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67" w:rsidRPr="00F84681" w:rsidRDefault="00A26967" w:rsidP="008B7E92">
      <w:pPr>
        <w:jc w:val="center"/>
        <w:rPr>
          <w:b/>
          <w:bCs/>
          <w:sz w:val="28"/>
          <w:szCs w:val="28"/>
          <w:lang w:val="lv-LV"/>
        </w:rPr>
      </w:pPr>
      <w:r w:rsidRPr="00F84681">
        <w:rPr>
          <w:b/>
          <w:bCs/>
          <w:sz w:val="28"/>
          <w:szCs w:val="28"/>
          <w:lang w:val="lv-LV"/>
        </w:rPr>
        <w:t>MINISTRU KABINETA SĒDES PROTOKOLLĒMUMS</w:t>
      </w:r>
    </w:p>
    <w:p w:rsidR="00A26967" w:rsidRPr="00F84681" w:rsidRDefault="00A26967" w:rsidP="008B7E92">
      <w:pPr>
        <w:jc w:val="center"/>
        <w:rPr>
          <w:sz w:val="28"/>
          <w:szCs w:val="28"/>
          <w:lang w:val="lv-LV"/>
        </w:rPr>
      </w:pPr>
    </w:p>
    <w:tbl>
      <w:tblPr>
        <w:tblW w:w="0" w:type="auto"/>
        <w:jc w:val="center"/>
        <w:tblInd w:w="250" w:type="dxa"/>
        <w:tblLayout w:type="fixed"/>
        <w:tblLook w:val="0000"/>
      </w:tblPr>
      <w:tblGrid>
        <w:gridCol w:w="3786"/>
        <w:gridCol w:w="1067"/>
        <w:gridCol w:w="4137"/>
      </w:tblGrid>
      <w:tr w:rsidR="00A26967" w:rsidRPr="00F84681" w:rsidTr="00EB5D41">
        <w:trPr>
          <w:cantSplit/>
          <w:jc w:val="center"/>
        </w:trPr>
        <w:tc>
          <w:tcPr>
            <w:tcW w:w="3786" w:type="dxa"/>
          </w:tcPr>
          <w:p w:rsidR="00A26967" w:rsidRPr="00F84681" w:rsidRDefault="00A26967" w:rsidP="008B7E92">
            <w:pPr>
              <w:rPr>
                <w:sz w:val="28"/>
                <w:szCs w:val="28"/>
                <w:lang w:val="lv-LV"/>
              </w:rPr>
            </w:pPr>
            <w:r w:rsidRPr="00F84681">
              <w:rPr>
                <w:sz w:val="28"/>
                <w:szCs w:val="28"/>
                <w:lang w:val="lv-LV"/>
              </w:rPr>
              <w:t>Rīgā</w:t>
            </w:r>
          </w:p>
        </w:tc>
        <w:tc>
          <w:tcPr>
            <w:tcW w:w="1067" w:type="dxa"/>
          </w:tcPr>
          <w:p w:rsidR="00A26967" w:rsidRPr="00F84681" w:rsidRDefault="00A26967" w:rsidP="008B7E92">
            <w:pPr>
              <w:rPr>
                <w:sz w:val="28"/>
                <w:szCs w:val="28"/>
                <w:lang w:val="lv-LV"/>
              </w:rPr>
            </w:pPr>
            <w:r w:rsidRPr="00F84681">
              <w:rPr>
                <w:sz w:val="28"/>
                <w:szCs w:val="28"/>
                <w:lang w:val="lv-LV"/>
              </w:rPr>
              <w:t>Nr.</w:t>
            </w:r>
            <w:r w:rsidR="00AF4B03" w:rsidRPr="00F84681">
              <w:rPr>
                <w:sz w:val="28"/>
                <w:szCs w:val="28"/>
                <w:lang w:val="lv-LV"/>
              </w:rPr>
              <w:t>___</w:t>
            </w:r>
          </w:p>
        </w:tc>
        <w:tc>
          <w:tcPr>
            <w:tcW w:w="4137" w:type="dxa"/>
          </w:tcPr>
          <w:p w:rsidR="00A26967" w:rsidRPr="00F84681" w:rsidRDefault="00B71ED7" w:rsidP="00882BF6">
            <w:pPr>
              <w:jc w:val="right"/>
              <w:rPr>
                <w:sz w:val="28"/>
                <w:szCs w:val="28"/>
                <w:lang w:val="lv-LV"/>
              </w:rPr>
            </w:pPr>
            <w:r w:rsidRPr="00F84681">
              <w:rPr>
                <w:sz w:val="28"/>
                <w:szCs w:val="28"/>
                <w:lang w:val="lv-LV"/>
              </w:rPr>
              <w:t>201</w:t>
            </w:r>
            <w:r w:rsidR="00882BF6" w:rsidRPr="00F84681">
              <w:rPr>
                <w:sz w:val="28"/>
                <w:szCs w:val="28"/>
                <w:lang w:val="lv-LV"/>
              </w:rPr>
              <w:t>4</w:t>
            </w:r>
            <w:r w:rsidR="00A26967" w:rsidRPr="00F84681">
              <w:rPr>
                <w:sz w:val="28"/>
                <w:szCs w:val="28"/>
                <w:lang w:val="lv-LV"/>
              </w:rPr>
              <w:t xml:space="preserve">. gada </w:t>
            </w:r>
            <w:r w:rsidR="00AF4B03" w:rsidRPr="00F84681">
              <w:rPr>
                <w:sz w:val="28"/>
                <w:szCs w:val="28"/>
                <w:lang w:val="lv-LV"/>
              </w:rPr>
              <w:t>___</w:t>
            </w:r>
            <w:r w:rsidR="00A26967" w:rsidRPr="00F84681">
              <w:rPr>
                <w:sz w:val="28"/>
                <w:szCs w:val="28"/>
                <w:lang w:val="lv-LV"/>
              </w:rPr>
              <w:t>. _________</w:t>
            </w:r>
          </w:p>
        </w:tc>
      </w:tr>
    </w:tbl>
    <w:p w:rsidR="008B7E92" w:rsidRPr="00F84681" w:rsidRDefault="008B7E92" w:rsidP="008B7E92">
      <w:pPr>
        <w:pStyle w:val="Header"/>
        <w:tabs>
          <w:tab w:val="clear" w:pos="4320"/>
          <w:tab w:val="clear" w:pos="8640"/>
        </w:tabs>
        <w:jc w:val="center"/>
        <w:rPr>
          <w:b/>
          <w:sz w:val="28"/>
          <w:szCs w:val="28"/>
          <w:lang w:val="lv-LV"/>
        </w:rPr>
      </w:pPr>
    </w:p>
    <w:p w:rsidR="00A26967" w:rsidRPr="00F84681" w:rsidRDefault="00AF4B03" w:rsidP="008B7E92">
      <w:pPr>
        <w:pStyle w:val="Header"/>
        <w:tabs>
          <w:tab w:val="clear" w:pos="4320"/>
          <w:tab w:val="clear" w:pos="8640"/>
        </w:tabs>
        <w:jc w:val="center"/>
        <w:rPr>
          <w:b/>
          <w:sz w:val="28"/>
          <w:szCs w:val="28"/>
          <w:lang w:val="lv-LV"/>
        </w:rPr>
      </w:pPr>
      <w:r w:rsidRPr="00F84681">
        <w:rPr>
          <w:sz w:val="28"/>
          <w:szCs w:val="28"/>
          <w:lang w:val="lv-LV"/>
        </w:rPr>
        <w:t>___</w:t>
      </w:r>
      <w:r w:rsidR="00A26967" w:rsidRPr="00F84681">
        <w:rPr>
          <w:b/>
          <w:sz w:val="28"/>
          <w:szCs w:val="28"/>
          <w:lang w:val="lv-LV"/>
        </w:rPr>
        <w:t>.§</w:t>
      </w:r>
    </w:p>
    <w:p w:rsidR="008B7E92" w:rsidRPr="00F84681" w:rsidRDefault="008B7E92" w:rsidP="008B7E92">
      <w:pPr>
        <w:pStyle w:val="Header"/>
        <w:tabs>
          <w:tab w:val="clear" w:pos="4320"/>
          <w:tab w:val="clear" w:pos="8640"/>
        </w:tabs>
        <w:jc w:val="center"/>
        <w:rPr>
          <w:b/>
          <w:sz w:val="28"/>
          <w:szCs w:val="28"/>
          <w:lang w:val="lv-LV"/>
        </w:rPr>
      </w:pPr>
    </w:p>
    <w:p w:rsidR="00F84681" w:rsidRPr="00F84681" w:rsidRDefault="00902BA1" w:rsidP="00F84681">
      <w:pPr>
        <w:jc w:val="center"/>
        <w:rPr>
          <w:sz w:val="28"/>
          <w:szCs w:val="28"/>
          <w:lang w:val="lv-LV"/>
        </w:rPr>
      </w:pPr>
      <w:bookmarkStart w:id="0" w:name="OLE_LINK1"/>
      <w:bookmarkStart w:id="1" w:name="OLE_LINK2"/>
      <w:bookmarkStart w:id="2" w:name="OLE_LINK3"/>
      <w:bookmarkStart w:id="3" w:name="OLE_LINK6"/>
      <w:bookmarkStart w:id="4" w:name="OLE_LINK7"/>
      <w:bookmarkStart w:id="5" w:name="OLE_LINK4"/>
      <w:bookmarkStart w:id="6" w:name="OLE_LINK5"/>
      <w:r w:rsidRPr="00F84681">
        <w:rPr>
          <w:b/>
          <w:bCs/>
          <w:sz w:val="28"/>
          <w:szCs w:val="28"/>
          <w:lang w:val="lv-LV"/>
        </w:rPr>
        <w:t xml:space="preserve">Par </w:t>
      </w:r>
      <w:bookmarkEnd w:id="0"/>
      <w:bookmarkEnd w:id="1"/>
      <w:bookmarkEnd w:id="2"/>
      <w:r w:rsidR="00F84681" w:rsidRPr="00F84681">
        <w:rPr>
          <w:b/>
          <w:sz w:val="32"/>
          <w:szCs w:val="32"/>
          <w:lang w:val="lv-LV"/>
        </w:rPr>
        <w:t>Informatīvo ziņojumu par valsts nekustamā īpašuma ieguldīšanas kapitālsabiedrību pamatkapitālā iespējamiem variantiem</w:t>
      </w:r>
      <w:bookmarkEnd w:id="3"/>
      <w:bookmarkEnd w:id="4"/>
    </w:p>
    <w:p w:rsidR="00882BF6" w:rsidRPr="00F84681" w:rsidRDefault="00882BF6" w:rsidP="00882BF6">
      <w:pPr>
        <w:jc w:val="center"/>
        <w:rPr>
          <w:b/>
          <w:sz w:val="28"/>
          <w:szCs w:val="28"/>
          <w:lang w:val="lv-LV"/>
        </w:rPr>
      </w:pPr>
    </w:p>
    <w:bookmarkEnd w:id="5"/>
    <w:bookmarkEnd w:id="6"/>
    <w:p w:rsidR="009B7AE2" w:rsidRPr="00F84681" w:rsidRDefault="009B7AE2" w:rsidP="008B7E92">
      <w:pPr>
        <w:jc w:val="center"/>
        <w:rPr>
          <w:b/>
          <w:sz w:val="28"/>
          <w:szCs w:val="28"/>
          <w:lang w:val="lv-LV"/>
        </w:rPr>
      </w:pPr>
    </w:p>
    <w:p w:rsidR="00A26967" w:rsidRPr="00F84681" w:rsidRDefault="00A26967" w:rsidP="008B7E92">
      <w:pPr>
        <w:pStyle w:val="BodyText"/>
        <w:jc w:val="left"/>
        <w:rPr>
          <w:b w:val="0"/>
          <w:sz w:val="28"/>
          <w:szCs w:val="28"/>
          <w:u w:val="single"/>
          <w:lang w:val="lv-LV"/>
        </w:rPr>
      </w:pP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r>
      <w:r w:rsidRPr="00F84681">
        <w:rPr>
          <w:b w:val="0"/>
          <w:sz w:val="28"/>
          <w:szCs w:val="28"/>
          <w:u w:val="single"/>
          <w:lang w:val="lv-LV"/>
        </w:rPr>
        <w:tab/>
        <w:t xml:space="preserve"> </w:t>
      </w:r>
    </w:p>
    <w:p w:rsidR="002042C1" w:rsidRPr="00F84681" w:rsidRDefault="00A26967" w:rsidP="008B7E92">
      <w:pPr>
        <w:pStyle w:val="BodyText"/>
        <w:rPr>
          <w:b w:val="0"/>
          <w:sz w:val="28"/>
          <w:szCs w:val="28"/>
          <w:lang w:val="lv-LV"/>
        </w:rPr>
      </w:pPr>
      <w:r w:rsidRPr="00F84681">
        <w:rPr>
          <w:b w:val="0"/>
          <w:sz w:val="28"/>
          <w:szCs w:val="28"/>
          <w:lang w:val="lv-LV"/>
        </w:rPr>
        <w:t>(...)</w:t>
      </w:r>
    </w:p>
    <w:p w:rsidR="008C42B7" w:rsidRPr="00F84681" w:rsidRDefault="008C42B7" w:rsidP="008B7E92">
      <w:pPr>
        <w:pStyle w:val="BodyText"/>
        <w:rPr>
          <w:sz w:val="28"/>
          <w:szCs w:val="28"/>
          <w:lang w:val="lv-LV"/>
        </w:rPr>
      </w:pPr>
    </w:p>
    <w:p w:rsidR="00BB77AB" w:rsidRPr="00F84681" w:rsidRDefault="005A6ABB" w:rsidP="00A344DB">
      <w:pPr>
        <w:pStyle w:val="FootnoteText"/>
        <w:numPr>
          <w:ilvl w:val="0"/>
          <w:numId w:val="35"/>
        </w:numPr>
        <w:spacing w:after="120"/>
        <w:ind w:left="714" w:hanging="357"/>
        <w:jc w:val="both"/>
        <w:rPr>
          <w:sz w:val="28"/>
          <w:szCs w:val="28"/>
        </w:rPr>
      </w:pPr>
      <w:r w:rsidRPr="00F84681">
        <w:rPr>
          <w:sz w:val="28"/>
          <w:szCs w:val="28"/>
        </w:rPr>
        <w:t xml:space="preserve">Pieņemt zināšanai </w:t>
      </w:r>
      <w:r w:rsidR="00807201" w:rsidRPr="00F84681">
        <w:rPr>
          <w:sz w:val="28"/>
          <w:szCs w:val="28"/>
        </w:rPr>
        <w:t>Veselības ministrijas</w:t>
      </w:r>
      <w:r w:rsidR="0073306A" w:rsidRPr="00F84681">
        <w:rPr>
          <w:sz w:val="28"/>
          <w:szCs w:val="28"/>
        </w:rPr>
        <w:t xml:space="preserve"> </w:t>
      </w:r>
      <w:r w:rsidRPr="00F84681">
        <w:rPr>
          <w:sz w:val="28"/>
          <w:szCs w:val="28"/>
        </w:rPr>
        <w:t>iesniegto informatīvo ziņojumu.</w:t>
      </w:r>
    </w:p>
    <w:p w:rsidR="00F84681" w:rsidRPr="00F84681" w:rsidRDefault="00E67A0C" w:rsidP="00F84681">
      <w:pPr>
        <w:pStyle w:val="FootnoteText"/>
        <w:numPr>
          <w:ilvl w:val="0"/>
          <w:numId w:val="35"/>
        </w:numPr>
        <w:spacing w:after="120"/>
        <w:ind w:left="714" w:hanging="357"/>
        <w:jc w:val="both"/>
        <w:rPr>
          <w:sz w:val="28"/>
          <w:szCs w:val="28"/>
        </w:rPr>
      </w:pPr>
      <w:r w:rsidRPr="00F84681">
        <w:rPr>
          <w:sz w:val="28"/>
          <w:szCs w:val="28"/>
        </w:rPr>
        <w:t>Atbalstīt informatīvajā ziņojumā norādīto valsts nekustamā īpašuma ieguldīšanas kapitālsabiedrību, kurās valsts kapitāla daļu turētāja ir Veselības ministrija, pamatkapitālā 1.variantu.</w:t>
      </w:r>
    </w:p>
    <w:p w:rsidR="00F84681" w:rsidRPr="00F84681" w:rsidRDefault="00F84681" w:rsidP="00F84681">
      <w:pPr>
        <w:pStyle w:val="FootnoteText"/>
        <w:numPr>
          <w:ilvl w:val="0"/>
          <w:numId w:val="35"/>
        </w:numPr>
        <w:spacing w:after="120"/>
        <w:ind w:left="714" w:hanging="357"/>
        <w:jc w:val="both"/>
        <w:rPr>
          <w:sz w:val="28"/>
          <w:szCs w:val="28"/>
        </w:rPr>
      </w:pPr>
      <w:r w:rsidRPr="00F84681">
        <w:rPr>
          <w:sz w:val="28"/>
          <w:szCs w:val="28"/>
        </w:rPr>
        <w:t>Veselības ministrijai normatīvajos aktos noteiktajā kārtībā sagatavot un iesniegt Ministru kabinetā izskatīšanai grozījumus Publiskas personas mantas atsavināšanas likumā, lai nodrošinātu informatīvā ziņojuma 1.varianta izpildi.</w:t>
      </w:r>
    </w:p>
    <w:p w:rsidR="00134E65" w:rsidRDefault="00F84681" w:rsidP="00134E65">
      <w:pPr>
        <w:pStyle w:val="FootnoteText"/>
        <w:numPr>
          <w:ilvl w:val="0"/>
          <w:numId w:val="35"/>
        </w:numPr>
        <w:spacing w:after="120"/>
        <w:ind w:left="714" w:hanging="357"/>
        <w:jc w:val="both"/>
        <w:rPr>
          <w:sz w:val="28"/>
          <w:szCs w:val="28"/>
        </w:rPr>
      </w:pPr>
      <w:r w:rsidRPr="00F84681">
        <w:rPr>
          <w:sz w:val="28"/>
          <w:szCs w:val="28"/>
        </w:rPr>
        <w:t>Pēc grozījumu Publiskas personas mantas atsavināšanas likumā spēkā stāšanās, Veselības ministrijai normatīvajos aktos noteiktajā kārtībā iesniegt Ministru kabinetā izskatīšanai atsevišķu rīkojuma projektu par katru valsts kapitālsabiedrību, kurai veselības aprūpes pakalpojumu nodrošināšanai nepieciešamo valsts nekustamo īpašumu paredzēts nodot kā kompensāciju par veiktajiem ieguldījumiem valsts nekustamajā īpašumā un atlikušajā daļā ieguldīt pamatkapitālā.</w:t>
      </w:r>
    </w:p>
    <w:p w:rsidR="00134E65" w:rsidRPr="00134E65" w:rsidRDefault="00134E65" w:rsidP="00134E65">
      <w:pPr>
        <w:pStyle w:val="FootnoteText"/>
        <w:numPr>
          <w:ilvl w:val="0"/>
          <w:numId w:val="35"/>
        </w:numPr>
        <w:spacing w:after="120"/>
        <w:ind w:left="714" w:hanging="357"/>
        <w:jc w:val="both"/>
        <w:rPr>
          <w:sz w:val="28"/>
          <w:szCs w:val="28"/>
        </w:rPr>
      </w:pPr>
      <w:r>
        <w:rPr>
          <w:sz w:val="28"/>
          <w:szCs w:val="28"/>
        </w:rPr>
        <w:t>K</w:t>
      </w:r>
      <w:r w:rsidRPr="00F84681">
        <w:rPr>
          <w:sz w:val="28"/>
          <w:szCs w:val="28"/>
        </w:rPr>
        <w:t>apitālsabiedrīb</w:t>
      </w:r>
      <w:r>
        <w:rPr>
          <w:sz w:val="28"/>
          <w:szCs w:val="28"/>
        </w:rPr>
        <w:t>ām</w:t>
      </w:r>
      <w:r w:rsidRPr="00F84681">
        <w:rPr>
          <w:sz w:val="28"/>
          <w:szCs w:val="28"/>
        </w:rPr>
        <w:t>, kurās valsts kapitāla daļu turētāja ir Veselības ministrija</w:t>
      </w:r>
      <w:r w:rsidRPr="00134E65">
        <w:rPr>
          <w:sz w:val="28"/>
          <w:szCs w:val="28"/>
        </w:rPr>
        <w:t xml:space="preserve">, par kuru saistībām ir sniegts valsts galvojums, pēc nekustamo īpašumu ieguldīšanas pamatkapitālā nekavējoties tos ieķīlāt par labu Finanšu ministrijai, lai nodrošinātu prasījumus, kas izriet no ar valsts </w:t>
      </w:r>
      <w:r w:rsidR="00421A84">
        <w:rPr>
          <w:sz w:val="28"/>
          <w:szCs w:val="28"/>
        </w:rPr>
        <w:t>galvojumu</w:t>
      </w:r>
      <w:r w:rsidRPr="00134E65">
        <w:rPr>
          <w:sz w:val="28"/>
          <w:szCs w:val="28"/>
        </w:rPr>
        <w:t xml:space="preserve"> saistīto līgumu izpildes</w:t>
      </w:r>
      <w:r w:rsidR="00421A84">
        <w:rPr>
          <w:sz w:val="28"/>
          <w:szCs w:val="28"/>
        </w:rPr>
        <w:t>.</w:t>
      </w:r>
    </w:p>
    <w:p w:rsidR="008A58AB" w:rsidRPr="00F84681" w:rsidRDefault="008A58AB" w:rsidP="00C93FD6">
      <w:pPr>
        <w:jc w:val="both"/>
        <w:rPr>
          <w:rFonts w:eastAsia="Calibri"/>
          <w:sz w:val="28"/>
          <w:szCs w:val="28"/>
          <w:lang w:val="lv-LV" w:eastAsia="lv-LV"/>
        </w:rPr>
      </w:pPr>
    </w:p>
    <w:p w:rsidR="00622501" w:rsidRPr="00F84681" w:rsidRDefault="00622501" w:rsidP="00C93FD6">
      <w:pPr>
        <w:jc w:val="both"/>
        <w:rPr>
          <w:sz w:val="28"/>
          <w:szCs w:val="28"/>
          <w:lang w:val="lv-LV"/>
        </w:rPr>
      </w:pPr>
      <w:r w:rsidRPr="00F84681">
        <w:rPr>
          <w:sz w:val="28"/>
          <w:szCs w:val="28"/>
          <w:lang w:val="lv-LV"/>
        </w:rPr>
        <w:t>Ministru prezident</w:t>
      </w:r>
      <w:r w:rsidR="00C269A4" w:rsidRPr="00F84681">
        <w:rPr>
          <w:sz w:val="28"/>
          <w:szCs w:val="28"/>
          <w:lang w:val="lv-LV"/>
        </w:rPr>
        <w:t>e</w:t>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r>
      <w:r w:rsidR="00C269A4" w:rsidRPr="00F84681">
        <w:rPr>
          <w:sz w:val="28"/>
          <w:szCs w:val="28"/>
          <w:lang w:val="lv-LV"/>
        </w:rPr>
        <w:t>L.Straujuma</w:t>
      </w:r>
    </w:p>
    <w:p w:rsidR="00622501" w:rsidRPr="00F84681" w:rsidRDefault="00622501" w:rsidP="00C93FD6">
      <w:pPr>
        <w:jc w:val="both"/>
        <w:rPr>
          <w:rFonts w:eastAsia="Calibri"/>
          <w:sz w:val="28"/>
          <w:szCs w:val="28"/>
          <w:lang w:val="lv-LV" w:eastAsia="lv-LV"/>
        </w:rPr>
      </w:pPr>
    </w:p>
    <w:p w:rsidR="008A58AB" w:rsidRPr="00F84681" w:rsidRDefault="008A58AB" w:rsidP="00C93FD6">
      <w:pPr>
        <w:jc w:val="both"/>
        <w:rPr>
          <w:rFonts w:eastAsia="Calibri"/>
          <w:sz w:val="28"/>
          <w:szCs w:val="28"/>
          <w:lang w:val="lv-LV" w:eastAsia="lv-LV"/>
        </w:rPr>
      </w:pPr>
    </w:p>
    <w:p w:rsidR="00622501" w:rsidRPr="00F84681" w:rsidRDefault="00622501" w:rsidP="00C93FD6">
      <w:pPr>
        <w:jc w:val="both"/>
        <w:rPr>
          <w:sz w:val="28"/>
          <w:szCs w:val="28"/>
          <w:lang w:val="lv-LV"/>
        </w:rPr>
      </w:pPr>
      <w:r w:rsidRPr="00F84681">
        <w:rPr>
          <w:sz w:val="28"/>
          <w:szCs w:val="28"/>
          <w:lang w:val="lv-LV"/>
        </w:rPr>
        <w:t>Va</w:t>
      </w:r>
      <w:r w:rsidR="00C6162C" w:rsidRPr="00F84681">
        <w:rPr>
          <w:sz w:val="28"/>
          <w:szCs w:val="28"/>
          <w:lang w:val="lv-LV"/>
        </w:rPr>
        <w:t>lsts kancelejas direktore</w:t>
      </w:r>
      <w:r w:rsidR="00C6162C" w:rsidRPr="00F84681">
        <w:rPr>
          <w:sz w:val="28"/>
          <w:szCs w:val="28"/>
          <w:lang w:val="lv-LV"/>
        </w:rPr>
        <w:tab/>
      </w:r>
      <w:r w:rsidR="00C6162C" w:rsidRPr="00F84681">
        <w:rPr>
          <w:sz w:val="28"/>
          <w:szCs w:val="28"/>
          <w:lang w:val="lv-LV"/>
        </w:rPr>
        <w:tab/>
      </w:r>
      <w:r w:rsidR="00C6162C" w:rsidRPr="00F84681">
        <w:rPr>
          <w:sz w:val="28"/>
          <w:szCs w:val="28"/>
          <w:lang w:val="lv-LV"/>
        </w:rPr>
        <w:tab/>
      </w:r>
      <w:r w:rsidR="00C6162C" w:rsidRPr="00F84681">
        <w:rPr>
          <w:sz w:val="28"/>
          <w:szCs w:val="28"/>
          <w:lang w:val="lv-LV"/>
        </w:rPr>
        <w:tab/>
      </w:r>
      <w:r w:rsidR="00C6162C" w:rsidRPr="00F84681">
        <w:rPr>
          <w:sz w:val="28"/>
          <w:szCs w:val="28"/>
          <w:lang w:val="lv-LV"/>
        </w:rPr>
        <w:tab/>
      </w:r>
      <w:r w:rsidR="00C6162C" w:rsidRPr="00F84681">
        <w:rPr>
          <w:sz w:val="28"/>
          <w:szCs w:val="28"/>
          <w:lang w:val="lv-LV"/>
        </w:rPr>
        <w:tab/>
        <w:t>E</w:t>
      </w:r>
      <w:r w:rsidRPr="00F84681">
        <w:rPr>
          <w:sz w:val="28"/>
          <w:szCs w:val="28"/>
          <w:lang w:val="lv-LV"/>
        </w:rPr>
        <w:t>.</w:t>
      </w:r>
      <w:r w:rsidR="00C93FD6" w:rsidRPr="00F84681">
        <w:rPr>
          <w:sz w:val="28"/>
          <w:szCs w:val="28"/>
          <w:lang w:val="lv-LV"/>
        </w:rPr>
        <w:t> </w:t>
      </w:r>
      <w:proofErr w:type="spellStart"/>
      <w:r w:rsidR="004D3F95" w:rsidRPr="00F84681">
        <w:rPr>
          <w:sz w:val="28"/>
          <w:szCs w:val="28"/>
          <w:lang w:val="lv-LV"/>
        </w:rPr>
        <w:t>Dreimane</w:t>
      </w:r>
      <w:proofErr w:type="spellEnd"/>
    </w:p>
    <w:p w:rsidR="00C93FD6" w:rsidRPr="00F84681" w:rsidRDefault="00C93FD6" w:rsidP="00C93FD6">
      <w:pPr>
        <w:jc w:val="both"/>
        <w:rPr>
          <w:rFonts w:eastAsia="Calibri"/>
          <w:sz w:val="28"/>
          <w:szCs w:val="28"/>
          <w:lang w:val="lv-LV" w:eastAsia="lv-LV"/>
        </w:rPr>
      </w:pPr>
    </w:p>
    <w:p w:rsidR="00432450" w:rsidRPr="00F84681" w:rsidRDefault="00432450" w:rsidP="008B7E92">
      <w:pPr>
        <w:rPr>
          <w:rFonts w:eastAsia="Calibri"/>
          <w:sz w:val="28"/>
          <w:szCs w:val="28"/>
          <w:lang w:val="lv-LV" w:eastAsia="lv-LV"/>
        </w:rPr>
      </w:pPr>
    </w:p>
    <w:p w:rsidR="00703A95" w:rsidRPr="00F84681" w:rsidRDefault="0081328D" w:rsidP="00CB2F30">
      <w:pPr>
        <w:rPr>
          <w:sz w:val="28"/>
          <w:szCs w:val="28"/>
          <w:lang w:val="lv-LV"/>
        </w:rPr>
      </w:pPr>
      <w:r w:rsidRPr="00F84681">
        <w:rPr>
          <w:sz w:val="28"/>
          <w:szCs w:val="28"/>
          <w:lang w:val="lv-LV"/>
        </w:rPr>
        <w:lastRenderedPageBreak/>
        <w:t>Veselīb</w:t>
      </w:r>
      <w:r w:rsidR="00703A95" w:rsidRPr="00F84681">
        <w:rPr>
          <w:sz w:val="28"/>
          <w:szCs w:val="28"/>
          <w:lang w:val="lv-LV"/>
        </w:rPr>
        <w:t>as ministra vietā</w:t>
      </w:r>
    </w:p>
    <w:p w:rsidR="00A228EB" w:rsidRPr="00F84681" w:rsidRDefault="009D1CEF" w:rsidP="00CB2F30">
      <w:pPr>
        <w:rPr>
          <w:sz w:val="28"/>
          <w:szCs w:val="28"/>
          <w:lang w:val="lv-LV"/>
        </w:rPr>
      </w:pPr>
      <w:r w:rsidRPr="00F84681">
        <w:rPr>
          <w:sz w:val="28"/>
          <w:szCs w:val="28"/>
          <w:lang w:val="lv-LV"/>
        </w:rPr>
        <w:t>Ministru prezidente</w:t>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r>
      <w:r w:rsidRPr="00F84681">
        <w:rPr>
          <w:sz w:val="28"/>
          <w:szCs w:val="28"/>
          <w:lang w:val="lv-LV"/>
        </w:rPr>
        <w:tab/>
        <w:t xml:space="preserve">           L.Straujuma</w:t>
      </w:r>
    </w:p>
    <w:p w:rsidR="001414AD" w:rsidRPr="00F84681" w:rsidRDefault="001414AD" w:rsidP="008B7E92">
      <w:pPr>
        <w:rPr>
          <w:sz w:val="26"/>
          <w:szCs w:val="26"/>
          <w:lang w:val="lv-LV"/>
        </w:rPr>
      </w:pPr>
    </w:p>
    <w:p w:rsidR="001414AD" w:rsidRPr="00F84681" w:rsidRDefault="00F56E4D" w:rsidP="001414AD">
      <w:pPr>
        <w:rPr>
          <w:sz w:val="20"/>
          <w:szCs w:val="20"/>
          <w:lang w:val="lv-LV"/>
        </w:rPr>
      </w:pPr>
      <w:r>
        <w:rPr>
          <w:sz w:val="20"/>
          <w:szCs w:val="20"/>
          <w:lang w:val="lv-LV"/>
        </w:rPr>
        <w:t>16.07.2014 14:26</w:t>
      </w:r>
    </w:p>
    <w:p w:rsidR="001414AD" w:rsidRPr="00F84681" w:rsidRDefault="00421A84" w:rsidP="001414AD">
      <w:pPr>
        <w:rPr>
          <w:sz w:val="20"/>
          <w:szCs w:val="20"/>
          <w:lang w:val="lv-LV"/>
        </w:rPr>
      </w:pPr>
      <w:r>
        <w:rPr>
          <w:sz w:val="20"/>
          <w:szCs w:val="20"/>
          <w:lang w:val="lv-LV"/>
        </w:rPr>
        <w:t>190</w:t>
      </w:r>
    </w:p>
    <w:p w:rsidR="001414AD" w:rsidRPr="00F84681" w:rsidRDefault="00E67A0C" w:rsidP="001414AD">
      <w:pPr>
        <w:rPr>
          <w:sz w:val="20"/>
          <w:szCs w:val="20"/>
          <w:lang w:val="lv-LV"/>
        </w:rPr>
      </w:pPr>
      <w:r w:rsidRPr="00F84681">
        <w:rPr>
          <w:sz w:val="20"/>
          <w:szCs w:val="20"/>
          <w:lang w:val="lv-LV"/>
        </w:rPr>
        <w:t xml:space="preserve">Āris </w:t>
      </w:r>
      <w:proofErr w:type="spellStart"/>
      <w:r w:rsidRPr="00F84681">
        <w:rPr>
          <w:sz w:val="20"/>
          <w:szCs w:val="20"/>
          <w:lang w:val="lv-LV"/>
        </w:rPr>
        <w:t>Kasparāns</w:t>
      </w:r>
      <w:proofErr w:type="spellEnd"/>
    </w:p>
    <w:p w:rsidR="00ED6C37" w:rsidRPr="00F84681" w:rsidRDefault="00405D3F" w:rsidP="001414AD">
      <w:pPr>
        <w:rPr>
          <w:sz w:val="20"/>
          <w:szCs w:val="20"/>
          <w:lang w:val="lv-LV"/>
        </w:rPr>
      </w:pPr>
      <w:r w:rsidRPr="00F84681">
        <w:rPr>
          <w:sz w:val="20"/>
          <w:szCs w:val="20"/>
          <w:lang w:val="lv-LV"/>
        </w:rPr>
        <w:t>678760</w:t>
      </w:r>
      <w:r w:rsidR="00E67A0C" w:rsidRPr="00F84681">
        <w:rPr>
          <w:sz w:val="20"/>
          <w:szCs w:val="20"/>
          <w:lang w:val="lv-LV"/>
        </w:rPr>
        <w:t>43</w:t>
      </w:r>
      <w:r w:rsidR="001414AD" w:rsidRPr="00F84681">
        <w:rPr>
          <w:sz w:val="20"/>
          <w:szCs w:val="20"/>
          <w:lang w:val="lv-LV"/>
        </w:rPr>
        <w:t xml:space="preserve"> </w:t>
      </w:r>
      <w:hyperlink r:id="rId8" w:history="1">
        <w:r w:rsidR="00E67A0C" w:rsidRPr="00F84681">
          <w:rPr>
            <w:rStyle w:val="Hyperlink"/>
            <w:sz w:val="20"/>
            <w:szCs w:val="20"/>
            <w:lang w:val="lv-LV"/>
          </w:rPr>
          <w:t>Aris.Kasparans@vm.gov.lv</w:t>
        </w:r>
      </w:hyperlink>
    </w:p>
    <w:sectPr w:rsidR="00ED6C37" w:rsidRPr="00F84681" w:rsidSect="00EB5D41">
      <w:headerReference w:type="default" r:id="rId9"/>
      <w:footerReference w:type="default" r:id="rId10"/>
      <w:headerReference w:type="first" r:id="rId11"/>
      <w:footerReference w:type="first" r:id="rId12"/>
      <w:pgSz w:w="11909" w:h="16834" w:code="9"/>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01" w:rsidRDefault="00F26701" w:rsidP="003E22C1">
      <w:r>
        <w:separator/>
      </w:r>
    </w:p>
  </w:endnote>
  <w:endnote w:type="continuationSeparator" w:id="0">
    <w:p w:rsidR="00F26701" w:rsidRDefault="00F26701" w:rsidP="003E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Pr="009100DE" w:rsidRDefault="001B7CFE" w:rsidP="009100DE">
    <w:pPr>
      <w:pStyle w:val="Footer"/>
      <w:rPr>
        <w:szCs w:val="18"/>
      </w:rPr>
    </w:pPr>
    <w:r w:rsidRPr="00405D3F">
      <w:rPr>
        <w:sz w:val="20"/>
        <w:szCs w:val="20"/>
        <w:lang w:val="lv-LV"/>
      </w:rPr>
      <w:t>VMProt_</w:t>
    </w:r>
    <w:r>
      <w:rPr>
        <w:sz w:val="20"/>
        <w:szCs w:val="20"/>
        <w:lang w:val="lv-LV"/>
      </w:rPr>
      <w:t>160714_KS_pamatkap</w:t>
    </w:r>
    <w:r w:rsidRPr="00405D3F">
      <w:rPr>
        <w:sz w:val="20"/>
        <w:szCs w:val="20"/>
        <w:lang w:val="lv-LV"/>
      </w:rPr>
      <w:t xml:space="preserve">; </w:t>
    </w:r>
    <w:r w:rsidRPr="00F84681">
      <w:rPr>
        <w:bCs/>
        <w:sz w:val="20"/>
        <w:szCs w:val="20"/>
        <w:lang w:val="lv-LV"/>
      </w:rPr>
      <w:t>Par Informatīvo ziņojumu par valsts nekustamā īpašuma ieguldīšanas kapitālsabiedrību pamatkapitālā iespējamiem variantiem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Pr="008A58AB" w:rsidRDefault="00F26701" w:rsidP="008A58AB">
    <w:pPr>
      <w:pStyle w:val="Footer"/>
      <w:jc w:val="both"/>
      <w:rPr>
        <w:sz w:val="20"/>
        <w:szCs w:val="20"/>
        <w:lang w:val="lv-LV"/>
      </w:rPr>
    </w:pPr>
    <w:r w:rsidRPr="00405D3F">
      <w:rPr>
        <w:sz w:val="20"/>
        <w:szCs w:val="20"/>
        <w:lang w:val="lv-LV"/>
      </w:rPr>
      <w:t>VMProt_</w:t>
    </w:r>
    <w:r w:rsidR="001B7CFE">
      <w:rPr>
        <w:sz w:val="20"/>
        <w:szCs w:val="20"/>
        <w:lang w:val="lv-LV"/>
      </w:rPr>
      <w:t>1607</w:t>
    </w:r>
    <w:r w:rsidR="008A58AB">
      <w:rPr>
        <w:sz w:val="20"/>
        <w:szCs w:val="20"/>
        <w:lang w:val="lv-LV"/>
      </w:rPr>
      <w:t>14_KS_</w:t>
    </w:r>
    <w:r w:rsidR="00F84681">
      <w:rPr>
        <w:sz w:val="20"/>
        <w:szCs w:val="20"/>
        <w:lang w:val="lv-LV"/>
      </w:rPr>
      <w:t>pamatkap</w:t>
    </w:r>
    <w:r w:rsidRPr="00405D3F">
      <w:rPr>
        <w:sz w:val="20"/>
        <w:szCs w:val="20"/>
        <w:lang w:val="lv-LV"/>
      </w:rPr>
      <w:t xml:space="preserve">; </w:t>
    </w:r>
    <w:r w:rsidR="00F84681" w:rsidRPr="00F84681">
      <w:rPr>
        <w:bCs/>
        <w:sz w:val="20"/>
        <w:szCs w:val="20"/>
        <w:lang w:val="lv-LV"/>
      </w:rPr>
      <w:t>Par Informatīvo ziņojumu par valsts nekustamā īpašuma ieguldīšanas kapitālsabiedrību pamatkapitālā iespējamiem variantiem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01" w:rsidRDefault="00F26701" w:rsidP="003E22C1">
      <w:r>
        <w:separator/>
      </w:r>
    </w:p>
  </w:footnote>
  <w:footnote w:type="continuationSeparator" w:id="0">
    <w:p w:rsidR="00F26701" w:rsidRDefault="00F26701" w:rsidP="003E2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Default="002B27D9">
    <w:pPr>
      <w:pStyle w:val="Header"/>
      <w:jc w:val="center"/>
    </w:pPr>
    <w:fldSimple w:instr=" PAGE   \* MERGEFORMAT ">
      <w:r w:rsidR="00F56E4D">
        <w:rPr>
          <w:noProof/>
        </w:rPr>
        <w:t>2</w:t>
      </w:r>
    </w:fldSimple>
  </w:p>
  <w:p w:rsidR="00F26701" w:rsidRDefault="00F26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Pr="00A228EB" w:rsidRDefault="00F26701"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DDD5607"/>
    <w:multiLevelType w:val="multilevel"/>
    <w:tmpl w:val="18C8F9EC"/>
    <w:lvl w:ilvl="0">
      <w:start w:val="3"/>
      <w:numFmt w:val="decimal"/>
      <w:lvlText w:val="%1."/>
      <w:lvlJc w:val="left"/>
      <w:pPr>
        <w:ind w:left="450" w:hanging="450"/>
      </w:pPr>
      <w:rPr>
        <w:rFonts w:hint="default"/>
      </w:rPr>
    </w:lvl>
    <w:lvl w:ilvl="1">
      <w:start w:val="1"/>
      <w:numFmt w:val="decimal"/>
      <w:lvlText w:val="%1.%2."/>
      <w:lvlJc w:val="left"/>
      <w:pPr>
        <w:ind w:left="3330" w:hanging="72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910" w:hanging="108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490" w:hanging="1440"/>
      </w:pPr>
      <w:rPr>
        <w:rFonts w:hint="default"/>
      </w:rPr>
    </w:lvl>
    <w:lvl w:ilvl="6">
      <w:start w:val="1"/>
      <w:numFmt w:val="decimal"/>
      <w:lvlText w:val="%1.%2.%3.%4.%5.%6.%7."/>
      <w:lvlJc w:val="left"/>
      <w:pPr>
        <w:ind w:left="17460" w:hanging="1800"/>
      </w:pPr>
      <w:rPr>
        <w:rFonts w:hint="default"/>
      </w:rPr>
    </w:lvl>
    <w:lvl w:ilvl="7">
      <w:start w:val="1"/>
      <w:numFmt w:val="decimal"/>
      <w:lvlText w:val="%1.%2.%3.%4.%5.%6.%7.%8."/>
      <w:lvlJc w:val="left"/>
      <w:pPr>
        <w:ind w:left="20070" w:hanging="1800"/>
      </w:pPr>
      <w:rPr>
        <w:rFonts w:hint="default"/>
      </w:rPr>
    </w:lvl>
    <w:lvl w:ilvl="8">
      <w:start w:val="1"/>
      <w:numFmt w:val="decimal"/>
      <w:lvlText w:val="%1.%2.%3.%4.%5.%6.%7.%8.%9."/>
      <w:lvlJc w:val="left"/>
      <w:pPr>
        <w:ind w:left="23040" w:hanging="2160"/>
      </w:pPr>
      <w:rPr>
        <w:rFonts w:hint="default"/>
      </w:rPr>
    </w:lvl>
  </w:abstractNum>
  <w:abstractNum w:abstractNumId="8">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274BDF"/>
    <w:multiLevelType w:val="hybridMultilevel"/>
    <w:tmpl w:val="EF8EAA00"/>
    <w:lvl w:ilvl="0" w:tplc="8F5ADE78">
      <w:start w:val="1"/>
      <w:numFmt w:val="decimal"/>
      <w:lvlText w:val="%1."/>
      <w:lvlJc w:val="left"/>
      <w:pPr>
        <w:ind w:left="2610" w:hanging="117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974654"/>
    <w:multiLevelType w:val="hybridMultilevel"/>
    <w:tmpl w:val="351AB41E"/>
    <w:lvl w:ilvl="0" w:tplc="8F5ADE78">
      <w:start w:val="1"/>
      <w:numFmt w:val="decimal"/>
      <w:lvlText w:val="%1."/>
      <w:lvlJc w:val="left"/>
      <w:pPr>
        <w:ind w:left="1868" w:hanging="1170"/>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17">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4B3B688A"/>
    <w:multiLevelType w:val="multilevel"/>
    <w:tmpl w:val="5492FBAA"/>
    <w:lvl w:ilvl="0">
      <w:start w:val="2"/>
      <w:numFmt w:val="decimal"/>
      <w:lvlText w:val="%1."/>
      <w:lvlJc w:val="left"/>
      <w:pPr>
        <w:ind w:left="1159"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914173"/>
    <w:multiLevelType w:val="hybridMultilevel"/>
    <w:tmpl w:val="A822D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7"/>
  </w:num>
  <w:num w:numId="2">
    <w:abstractNumId w:val="0"/>
  </w:num>
  <w:num w:numId="3">
    <w:abstractNumId w:val="31"/>
  </w:num>
  <w:num w:numId="4">
    <w:abstractNumId w:val="30"/>
  </w:num>
  <w:num w:numId="5">
    <w:abstractNumId w:val="1"/>
  </w:num>
  <w:num w:numId="6">
    <w:abstractNumId w:val="5"/>
  </w:num>
  <w:num w:numId="7">
    <w:abstractNumId w:val="34"/>
  </w:num>
  <w:num w:numId="8">
    <w:abstractNumId w:val="8"/>
  </w:num>
  <w:num w:numId="9">
    <w:abstractNumId w:val="29"/>
  </w:num>
  <w:num w:numId="10">
    <w:abstractNumId w:val="4"/>
  </w:num>
  <w:num w:numId="11">
    <w:abstractNumId w:val="3"/>
  </w:num>
  <w:num w:numId="12">
    <w:abstractNumId w:val="9"/>
  </w:num>
  <w:num w:numId="13">
    <w:abstractNumId w:val="18"/>
  </w:num>
  <w:num w:numId="14">
    <w:abstractNumId w:val="21"/>
  </w:num>
  <w:num w:numId="15">
    <w:abstractNumId w:val="27"/>
  </w:num>
  <w:num w:numId="16">
    <w:abstractNumId w:val="32"/>
  </w:num>
  <w:num w:numId="17">
    <w:abstractNumId w:val="2"/>
  </w:num>
  <w:num w:numId="18">
    <w:abstractNumId w:val="15"/>
  </w:num>
  <w:num w:numId="19">
    <w:abstractNumId w:val="10"/>
  </w:num>
  <w:num w:numId="20">
    <w:abstractNumId w:val="6"/>
  </w:num>
  <w:num w:numId="21">
    <w:abstractNumId w:val="11"/>
  </w:num>
  <w:num w:numId="22">
    <w:abstractNumId w:val="12"/>
  </w:num>
  <w:num w:numId="23">
    <w:abstractNumId w:val="13"/>
  </w:num>
  <w:num w:numId="24">
    <w:abstractNumId w:val="25"/>
  </w:num>
  <w:num w:numId="25">
    <w:abstractNumId w:val="22"/>
  </w:num>
  <w:num w:numId="26">
    <w:abstractNumId w:val="20"/>
  </w:num>
  <w:num w:numId="27">
    <w:abstractNumId w:val="28"/>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14"/>
  </w:num>
  <w:num w:numId="33">
    <w:abstractNumId w:val="7"/>
  </w:num>
  <w:num w:numId="34">
    <w:abstractNumId w:val="19"/>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rsids>
    <w:rsidRoot w:val="00B864D6"/>
    <w:rsid w:val="00001590"/>
    <w:rsid w:val="000029C1"/>
    <w:rsid w:val="00003341"/>
    <w:rsid w:val="000064AC"/>
    <w:rsid w:val="000102BB"/>
    <w:rsid w:val="000108FF"/>
    <w:rsid w:val="00012D80"/>
    <w:rsid w:val="000134E2"/>
    <w:rsid w:val="000152B7"/>
    <w:rsid w:val="00016020"/>
    <w:rsid w:val="00016440"/>
    <w:rsid w:val="00020C68"/>
    <w:rsid w:val="000312A5"/>
    <w:rsid w:val="00035DF5"/>
    <w:rsid w:val="000406FB"/>
    <w:rsid w:val="000416AF"/>
    <w:rsid w:val="00042BE0"/>
    <w:rsid w:val="00043771"/>
    <w:rsid w:val="00045371"/>
    <w:rsid w:val="00045BD6"/>
    <w:rsid w:val="00046625"/>
    <w:rsid w:val="00047DB8"/>
    <w:rsid w:val="000550D9"/>
    <w:rsid w:val="00056B26"/>
    <w:rsid w:val="00057003"/>
    <w:rsid w:val="000620BD"/>
    <w:rsid w:val="0006669F"/>
    <w:rsid w:val="00067BFF"/>
    <w:rsid w:val="000751DB"/>
    <w:rsid w:val="00076E57"/>
    <w:rsid w:val="00081817"/>
    <w:rsid w:val="000902BE"/>
    <w:rsid w:val="000928BE"/>
    <w:rsid w:val="000928D1"/>
    <w:rsid w:val="000953E9"/>
    <w:rsid w:val="000A0B7E"/>
    <w:rsid w:val="000A1CAE"/>
    <w:rsid w:val="000A6042"/>
    <w:rsid w:val="000A680F"/>
    <w:rsid w:val="000A756A"/>
    <w:rsid w:val="000B1A6E"/>
    <w:rsid w:val="000B25A9"/>
    <w:rsid w:val="000B271D"/>
    <w:rsid w:val="000B2D40"/>
    <w:rsid w:val="000B5287"/>
    <w:rsid w:val="000B7EC7"/>
    <w:rsid w:val="000C1861"/>
    <w:rsid w:val="000C27B3"/>
    <w:rsid w:val="000C54BC"/>
    <w:rsid w:val="000C5782"/>
    <w:rsid w:val="000D2EA9"/>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AA"/>
    <w:rsid w:val="00106A85"/>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4E65"/>
    <w:rsid w:val="00135E32"/>
    <w:rsid w:val="001414AD"/>
    <w:rsid w:val="00142384"/>
    <w:rsid w:val="00146F38"/>
    <w:rsid w:val="00150C73"/>
    <w:rsid w:val="001514D1"/>
    <w:rsid w:val="00153699"/>
    <w:rsid w:val="001609E8"/>
    <w:rsid w:val="001629CB"/>
    <w:rsid w:val="00164D53"/>
    <w:rsid w:val="00167B21"/>
    <w:rsid w:val="00173C22"/>
    <w:rsid w:val="00175638"/>
    <w:rsid w:val="00175A28"/>
    <w:rsid w:val="00176BB0"/>
    <w:rsid w:val="00185A5C"/>
    <w:rsid w:val="0018669C"/>
    <w:rsid w:val="00191E03"/>
    <w:rsid w:val="00193F95"/>
    <w:rsid w:val="001942A8"/>
    <w:rsid w:val="00194488"/>
    <w:rsid w:val="00195D89"/>
    <w:rsid w:val="00197920"/>
    <w:rsid w:val="001A5871"/>
    <w:rsid w:val="001A723A"/>
    <w:rsid w:val="001B05D1"/>
    <w:rsid w:val="001B0ECC"/>
    <w:rsid w:val="001B3407"/>
    <w:rsid w:val="001B4881"/>
    <w:rsid w:val="001B6CE0"/>
    <w:rsid w:val="001B7CFE"/>
    <w:rsid w:val="001B7FBE"/>
    <w:rsid w:val="001C3A21"/>
    <w:rsid w:val="001C6ACE"/>
    <w:rsid w:val="001C6AD1"/>
    <w:rsid w:val="001E0FE0"/>
    <w:rsid w:val="001F0EB6"/>
    <w:rsid w:val="001F1452"/>
    <w:rsid w:val="001F2065"/>
    <w:rsid w:val="001F2511"/>
    <w:rsid w:val="001F4ABB"/>
    <w:rsid w:val="001F567D"/>
    <w:rsid w:val="001F6181"/>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31822"/>
    <w:rsid w:val="00231D39"/>
    <w:rsid w:val="0023285F"/>
    <w:rsid w:val="002342A0"/>
    <w:rsid w:val="002403CD"/>
    <w:rsid w:val="00241F63"/>
    <w:rsid w:val="002448EF"/>
    <w:rsid w:val="00244A23"/>
    <w:rsid w:val="00245051"/>
    <w:rsid w:val="002477C7"/>
    <w:rsid w:val="00247E20"/>
    <w:rsid w:val="00247EB3"/>
    <w:rsid w:val="00251BC6"/>
    <w:rsid w:val="00252F34"/>
    <w:rsid w:val="0025473C"/>
    <w:rsid w:val="00256C85"/>
    <w:rsid w:val="002608A1"/>
    <w:rsid w:val="00261E3C"/>
    <w:rsid w:val="0026376D"/>
    <w:rsid w:val="0026660E"/>
    <w:rsid w:val="002702E1"/>
    <w:rsid w:val="00274416"/>
    <w:rsid w:val="0027740B"/>
    <w:rsid w:val="002805F4"/>
    <w:rsid w:val="00281BB6"/>
    <w:rsid w:val="00285D56"/>
    <w:rsid w:val="0028611A"/>
    <w:rsid w:val="00286337"/>
    <w:rsid w:val="00286988"/>
    <w:rsid w:val="00287BAD"/>
    <w:rsid w:val="00293DEF"/>
    <w:rsid w:val="00293FD4"/>
    <w:rsid w:val="0029787E"/>
    <w:rsid w:val="002A0430"/>
    <w:rsid w:val="002A2309"/>
    <w:rsid w:val="002A2AE3"/>
    <w:rsid w:val="002A4594"/>
    <w:rsid w:val="002A6DDB"/>
    <w:rsid w:val="002A6EB5"/>
    <w:rsid w:val="002B27D9"/>
    <w:rsid w:val="002B2B76"/>
    <w:rsid w:val="002B2F2C"/>
    <w:rsid w:val="002B36FC"/>
    <w:rsid w:val="002B5979"/>
    <w:rsid w:val="002C1417"/>
    <w:rsid w:val="002C3E80"/>
    <w:rsid w:val="002C4901"/>
    <w:rsid w:val="002C6558"/>
    <w:rsid w:val="002D70A3"/>
    <w:rsid w:val="002E0D39"/>
    <w:rsid w:val="002E1A85"/>
    <w:rsid w:val="002E2A53"/>
    <w:rsid w:val="002E3B8A"/>
    <w:rsid w:val="002E550C"/>
    <w:rsid w:val="002E594E"/>
    <w:rsid w:val="002E5972"/>
    <w:rsid w:val="002F1A79"/>
    <w:rsid w:val="002F2941"/>
    <w:rsid w:val="00301075"/>
    <w:rsid w:val="00301587"/>
    <w:rsid w:val="003028E7"/>
    <w:rsid w:val="00304067"/>
    <w:rsid w:val="0030442C"/>
    <w:rsid w:val="003058DF"/>
    <w:rsid w:val="00314E0F"/>
    <w:rsid w:val="00320FA3"/>
    <w:rsid w:val="00323246"/>
    <w:rsid w:val="00323D05"/>
    <w:rsid w:val="00325755"/>
    <w:rsid w:val="00326AE5"/>
    <w:rsid w:val="00331F1F"/>
    <w:rsid w:val="00335263"/>
    <w:rsid w:val="00335872"/>
    <w:rsid w:val="00341D3E"/>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3A6E"/>
    <w:rsid w:val="003A47F9"/>
    <w:rsid w:val="003A57D4"/>
    <w:rsid w:val="003A627B"/>
    <w:rsid w:val="003B31F9"/>
    <w:rsid w:val="003B56B9"/>
    <w:rsid w:val="003C18DC"/>
    <w:rsid w:val="003C234F"/>
    <w:rsid w:val="003C4989"/>
    <w:rsid w:val="003C69E9"/>
    <w:rsid w:val="003C766C"/>
    <w:rsid w:val="003C7BAB"/>
    <w:rsid w:val="003D64BF"/>
    <w:rsid w:val="003D6E8B"/>
    <w:rsid w:val="003E072F"/>
    <w:rsid w:val="003E1AB4"/>
    <w:rsid w:val="003E22C1"/>
    <w:rsid w:val="003E24F5"/>
    <w:rsid w:val="003E4B2A"/>
    <w:rsid w:val="003E5854"/>
    <w:rsid w:val="003F0247"/>
    <w:rsid w:val="003F6094"/>
    <w:rsid w:val="00401735"/>
    <w:rsid w:val="004025EA"/>
    <w:rsid w:val="00403B89"/>
    <w:rsid w:val="00403C7C"/>
    <w:rsid w:val="00404F34"/>
    <w:rsid w:val="00405630"/>
    <w:rsid w:val="00405D3F"/>
    <w:rsid w:val="004073EE"/>
    <w:rsid w:val="00411D27"/>
    <w:rsid w:val="00412651"/>
    <w:rsid w:val="00412AD8"/>
    <w:rsid w:val="00413C50"/>
    <w:rsid w:val="00413CE2"/>
    <w:rsid w:val="00415555"/>
    <w:rsid w:val="00421A84"/>
    <w:rsid w:val="00421E94"/>
    <w:rsid w:val="004224AA"/>
    <w:rsid w:val="00423AF8"/>
    <w:rsid w:val="00424443"/>
    <w:rsid w:val="00424D15"/>
    <w:rsid w:val="00425661"/>
    <w:rsid w:val="0043119A"/>
    <w:rsid w:val="00432450"/>
    <w:rsid w:val="004328BA"/>
    <w:rsid w:val="004340EE"/>
    <w:rsid w:val="00435A45"/>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1268"/>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6ACE"/>
    <w:rsid w:val="004A6E24"/>
    <w:rsid w:val="004A77F7"/>
    <w:rsid w:val="004B1B62"/>
    <w:rsid w:val="004B2B6E"/>
    <w:rsid w:val="004B2B92"/>
    <w:rsid w:val="004B5F65"/>
    <w:rsid w:val="004B7AE3"/>
    <w:rsid w:val="004C209D"/>
    <w:rsid w:val="004C6E3F"/>
    <w:rsid w:val="004D01F1"/>
    <w:rsid w:val="004D0CE2"/>
    <w:rsid w:val="004D3F15"/>
    <w:rsid w:val="004D3F95"/>
    <w:rsid w:val="004D496A"/>
    <w:rsid w:val="004D7C4D"/>
    <w:rsid w:val="004E416E"/>
    <w:rsid w:val="004E53DA"/>
    <w:rsid w:val="004E5CD8"/>
    <w:rsid w:val="004E62DD"/>
    <w:rsid w:val="004F04F8"/>
    <w:rsid w:val="004F0785"/>
    <w:rsid w:val="004F0AF8"/>
    <w:rsid w:val="004F1753"/>
    <w:rsid w:val="004F2C27"/>
    <w:rsid w:val="004F35B4"/>
    <w:rsid w:val="004F4353"/>
    <w:rsid w:val="004F4A95"/>
    <w:rsid w:val="004F5A64"/>
    <w:rsid w:val="00501CDC"/>
    <w:rsid w:val="00502862"/>
    <w:rsid w:val="00502D14"/>
    <w:rsid w:val="0050596B"/>
    <w:rsid w:val="005075E0"/>
    <w:rsid w:val="0050786B"/>
    <w:rsid w:val="0051032D"/>
    <w:rsid w:val="0051550D"/>
    <w:rsid w:val="00515A15"/>
    <w:rsid w:val="00522A6B"/>
    <w:rsid w:val="00525F88"/>
    <w:rsid w:val="00526252"/>
    <w:rsid w:val="00526274"/>
    <w:rsid w:val="0052727F"/>
    <w:rsid w:val="005304E8"/>
    <w:rsid w:val="0053489C"/>
    <w:rsid w:val="00537019"/>
    <w:rsid w:val="00540C5A"/>
    <w:rsid w:val="00540D4B"/>
    <w:rsid w:val="005439D4"/>
    <w:rsid w:val="005477AA"/>
    <w:rsid w:val="005477D0"/>
    <w:rsid w:val="005520D6"/>
    <w:rsid w:val="005524BE"/>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96B84"/>
    <w:rsid w:val="005A0393"/>
    <w:rsid w:val="005A14B4"/>
    <w:rsid w:val="005A1C9E"/>
    <w:rsid w:val="005A21F5"/>
    <w:rsid w:val="005A25CD"/>
    <w:rsid w:val="005A289E"/>
    <w:rsid w:val="005A6ABB"/>
    <w:rsid w:val="005A740F"/>
    <w:rsid w:val="005A7713"/>
    <w:rsid w:val="005B054F"/>
    <w:rsid w:val="005B1F21"/>
    <w:rsid w:val="005B4811"/>
    <w:rsid w:val="005C07F9"/>
    <w:rsid w:val="005C1B06"/>
    <w:rsid w:val="005C34AA"/>
    <w:rsid w:val="005C47AB"/>
    <w:rsid w:val="005C522A"/>
    <w:rsid w:val="005C5F8D"/>
    <w:rsid w:val="005C69A9"/>
    <w:rsid w:val="005D5648"/>
    <w:rsid w:val="005D5877"/>
    <w:rsid w:val="005D5DD6"/>
    <w:rsid w:val="005E36CE"/>
    <w:rsid w:val="005E3A79"/>
    <w:rsid w:val="005E465F"/>
    <w:rsid w:val="005F430E"/>
    <w:rsid w:val="005F4325"/>
    <w:rsid w:val="005F608A"/>
    <w:rsid w:val="005F7B64"/>
    <w:rsid w:val="006021F0"/>
    <w:rsid w:val="00603CA4"/>
    <w:rsid w:val="00604932"/>
    <w:rsid w:val="00604B3D"/>
    <w:rsid w:val="00607A41"/>
    <w:rsid w:val="006104B6"/>
    <w:rsid w:val="00610A58"/>
    <w:rsid w:val="006136DF"/>
    <w:rsid w:val="0061394F"/>
    <w:rsid w:val="00614DC0"/>
    <w:rsid w:val="006150B1"/>
    <w:rsid w:val="00615CFF"/>
    <w:rsid w:val="00615D20"/>
    <w:rsid w:val="0062008A"/>
    <w:rsid w:val="00622501"/>
    <w:rsid w:val="00623AF8"/>
    <w:rsid w:val="00624A90"/>
    <w:rsid w:val="006259EE"/>
    <w:rsid w:val="00627026"/>
    <w:rsid w:val="00627CDE"/>
    <w:rsid w:val="00634025"/>
    <w:rsid w:val="00637644"/>
    <w:rsid w:val="00640AEE"/>
    <w:rsid w:val="00641793"/>
    <w:rsid w:val="0064456A"/>
    <w:rsid w:val="006467F0"/>
    <w:rsid w:val="0064791D"/>
    <w:rsid w:val="00651B2B"/>
    <w:rsid w:val="00651EB1"/>
    <w:rsid w:val="0065482D"/>
    <w:rsid w:val="00655E37"/>
    <w:rsid w:val="006569AA"/>
    <w:rsid w:val="006635A6"/>
    <w:rsid w:val="006636F4"/>
    <w:rsid w:val="00663EA6"/>
    <w:rsid w:val="00663EBB"/>
    <w:rsid w:val="00666D45"/>
    <w:rsid w:val="00667146"/>
    <w:rsid w:val="00670DF7"/>
    <w:rsid w:val="006828D2"/>
    <w:rsid w:val="00683F0D"/>
    <w:rsid w:val="00684DDA"/>
    <w:rsid w:val="00685293"/>
    <w:rsid w:val="00686FDB"/>
    <w:rsid w:val="00693354"/>
    <w:rsid w:val="006936D4"/>
    <w:rsid w:val="00693759"/>
    <w:rsid w:val="00694DF9"/>
    <w:rsid w:val="0069626A"/>
    <w:rsid w:val="00697D42"/>
    <w:rsid w:val="006A4F2F"/>
    <w:rsid w:val="006A5DD0"/>
    <w:rsid w:val="006A5FB3"/>
    <w:rsid w:val="006B2036"/>
    <w:rsid w:val="006B5F4A"/>
    <w:rsid w:val="006C162E"/>
    <w:rsid w:val="006C1B76"/>
    <w:rsid w:val="006C1F60"/>
    <w:rsid w:val="006C3709"/>
    <w:rsid w:val="006C74B0"/>
    <w:rsid w:val="006C7DAE"/>
    <w:rsid w:val="006D19A2"/>
    <w:rsid w:val="006D3157"/>
    <w:rsid w:val="006E11C2"/>
    <w:rsid w:val="006E4546"/>
    <w:rsid w:val="006E7032"/>
    <w:rsid w:val="006E7346"/>
    <w:rsid w:val="006F47BC"/>
    <w:rsid w:val="00700962"/>
    <w:rsid w:val="00701E19"/>
    <w:rsid w:val="00703A95"/>
    <w:rsid w:val="00704FB3"/>
    <w:rsid w:val="007119BE"/>
    <w:rsid w:val="00711C31"/>
    <w:rsid w:val="007134BC"/>
    <w:rsid w:val="00713EAB"/>
    <w:rsid w:val="0071443E"/>
    <w:rsid w:val="00715E64"/>
    <w:rsid w:val="00717293"/>
    <w:rsid w:val="00723114"/>
    <w:rsid w:val="007255AA"/>
    <w:rsid w:val="00725D89"/>
    <w:rsid w:val="0072662C"/>
    <w:rsid w:val="0073045D"/>
    <w:rsid w:val="00732EF4"/>
    <w:rsid w:val="0073306A"/>
    <w:rsid w:val="007376F1"/>
    <w:rsid w:val="00742D7A"/>
    <w:rsid w:val="00743D0D"/>
    <w:rsid w:val="007446E0"/>
    <w:rsid w:val="007451BF"/>
    <w:rsid w:val="007478A3"/>
    <w:rsid w:val="00747DD3"/>
    <w:rsid w:val="007513C9"/>
    <w:rsid w:val="00755EE4"/>
    <w:rsid w:val="00757B6C"/>
    <w:rsid w:val="00757E56"/>
    <w:rsid w:val="007605AE"/>
    <w:rsid w:val="00761438"/>
    <w:rsid w:val="00762475"/>
    <w:rsid w:val="007627D9"/>
    <w:rsid w:val="00763041"/>
    <w:rsid w:val="0076335A"/>
    <w:rsid w:val="00767EE3"/>
    <w:rsid w:val="007773E7"/>
    <w:rsid w:val="00781ED9"/>
    <w:rsid w:val="007821F2"/>
    <w:rsid w:val="00782519"/>
    <w:rsid w:val="00782CE6"/>
    <w:rsid w:val="00786107"/>
    <w:rsid w:val="007927E9"/>
    <w:rsid w:val="007979C9"/>
    <w:rsid w:val="007A03C3"/>
    <w:rsid w:val="007A056F"/>
    <w:rsid w:val="007A1415"/>
    <w:rsid w:val="007A3C41"/>
    <w:rsid w:val="007A4332"/>
    <w:rsid w:val="007A75F3"/>
    <w:rsid w:val="007B1FFA"/>
    <w:rsid w:val="007B2C07"/>
    <w:rsid w:val="007B339C"/>
    <w:rsid w:val="007B3A46"/>
    <w:rsid w:val="007B50ED"/>
    <w:rsid w:val="007B5398"/>
    <w:rsid w:val="007B7348"/>
    <w:rsid w:val="007B7CB6"/>
    <w:rsid w:val="007C3AF9"/>
    <w:rsid w:val="007C3D35"/>
    <w:rsid w:val="007C5875"/>
    <w:rsid w:val="007D3B0D"/>
    <w:rsid w:val="007D5777"/>
    <w:rsid w:val="007D5D20"/>
    <w:rsid w:val="007D748C"/>
    <w:rsid w:val="007D75E8"/>
    <w:rsid w:val="007D78C9"/>
    <w:rsid w:val="007E093F"/>
    <w:rsid w:val="007E395F"/>
    <w:rsid w:val="007F00EE"/>
    <w:rsid w:val="007F143A"/>
    <w:rsid w:val="007F1C33"/>
    <w:rsid w:val="007F4D92"/>
    <w:rsid w:val="007F4F35"/>
    <w:rsid w:val="007F7B03"/>
    <w:rsid w:val="007F7BD1"/>
    <w:rsid w:val="00801404"/>
    <w:rsid w:val="00801B14"/>
    <w:rsid w:val="0080282F"/>
    <w:rsid w:val="00805897"/>
    <w:rsid w:val="00806FC3"/>
    <w:rsid w:val="00807201"/>
    <w:rsid w:val="00807A15"/>
    <w:rsid w:val="008100DE"/>
    <w:rsid w:val="0081328D"/>
    <w:rsid w:val="008142E3"/>
    <w:rsid w:val="008143DF"/>
    <w:rsid w:val="00814662"/>
    <w:rsid w:val="008154D1"/>
    <w:rsid w:val="008155CF"/>
    <w:rsid w:val="00816E48"/>
    <w:rsid w:val="0081766E"/>
    <w:rsid w:val="00820FA8"/>
    <w:rsid w:val="00821890"/>
    <w:rsid w:val="00824C5A"/>
    <w:rsid w:val="008264CD"/>
    <w:rsid w:val="0082685D"/>
    <w:rsid w:val="00826C77"/>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57DA9"/>
    <w:rsid w:val="00865ADA"/>
    <w:rsid w:val="00866594"/>
    <w:rsid w:val="00866FC3"/>
    <w:rsid w:val="008709A3"/>
    <w:rsid w:val="00872A18"/>
    <w:rsid w:val="00874174"/>
    <w:rsid w:val="00876975"/>
    <w:rsid w:val="008769AC"/>
    <w:rsid w:val="00882BF6"/>
    <w:rsid w:val="008836D1"/>
    <w:rsid w:val="00883C14"/>
    <w:rsid w:val="00883C55"/>
    <w:rsid w:val="00883F33"/>
    <w:rsid w:val="00885119"/>
    <w:rsid w:val="008851D0"/>
    <w:rsid w:val="0088649A"/>
    <w:rsid w:val="00892633"/>
    <w:rsid w:val="00892FF5"/>
    <w:rsid w:val="00894985"/>
    <w:rsid w:val="00895AE8"/>
    <w:rsid w:val="00896833"/>
    <w:rsid w:val="00897C10"/>
    <w:rsid w:val="008A0AFC"/>
    <w:rsid w:val="008A2295"/>
    <w:rsid w:val="008A4761"/>
    <w:rsid w:val="008A58AB"/>
    <w:rsid w:val="008B0982"/>
    <w:rsid w:val="008B203C"/>
    <w:rsid w:val="008B34F2"/>
    <w:rsid w:val="008B5361"/>
    <w:rsid w:val="008B5661"/>
    <w:rsid w:val="008B7E92"/>
    <w:rsid w:val="008C02B7"/>
    <w:rsid w:val="008C119A"/>
    <w:rsid w:val="008C12BE"/>
    <w:rsid w:val="008C2F7F"/>
    <w:rsid w:val="008C42B7"/>
    <w:rsid w:val="008C675D"/>
    <w:rsid w:val="008D45F5"/>
    <w:rsid w:val="008D4A1E"/>
    <w:rsid w:val="008D7C8E"/>
    <w:rsid w:val="008E0748"/>
    <w:rsid w:val="008E560F"/>
    <w:rsid w:val="008E5CBD"/>
    <w:rsid w:val="008E6331"/>
    <w:rsid w:val="008F30E8"/>
    <w:rsid w:val="008F354F"/>
    <w:rsid w:val="008F44C3"/>
    <w:rsid w:val="00901845"/>
    <w:rsid w:val="0090281B"/>
    <w:rsid w:val="00902BA1"/>
    <w:rsid w:val="009074F3"/>
    <w:rsid w:val="009100DE"/>
    <w:rsid w:val="00912E4A"/>
    <w:rsid w:val="0091392A"/>
    <w:rsid w:val="00913B0D"/>
    <w:rsid w:val="00913F12"/>
    <w:rsid w:val="009143A1"/>
    <w:rsid w:val="00914FB0"/>
    <w:rsid w:val="0091541B"/>
    <w:rsid w:val="009171C8"/>
    <w:rsid w:val="009220C4"/>
    <w:rsid w:val="00922B64"/>
    <w:rsid w:val="00924445"/>
    <w:rsid w:val="0092469C"/>
    <w:rsid w:val="00925212"/>
    <w:rsid w:val="009254A1"/>
    <w:rsid w:val="00926826"/>
    <w:rsid w:val="009269F7"/>
    <w:rsid w:val="00930141"/>
    <w:rsid w:val="009306DD"/>
    <w:rsid w:val="00931A70"/>
    <w:rsid w:val="00932B17"/>
    <w:rsid w:val="00934A9A"/>
    <w:rsid w:val="00940C52"/>
    <w:rsid w:val="009464FC"/>
    <w:rsid w:val="0094767B"/>
    <w:rsid w:val="00947729"/>
    <w:rsid w:val="00947C1F"/>
    <w:rsid w:val="00951BE0"/>
    <w:rsid w:val="00951D43"/>
    <w:rsid w:val="00954900"/>
    <w:rsid w:val="00956052"/>
    <w:rsid w:val="00964478"/>
    <w:rsid w:val="00965B49"/>
    <w:rsid w:val="009660F2"/>
    <w:rsid w:val="00966ACB"/>
    <w:rsid w:val="00966C2C"/>
    <w:rsid w:val="0097126D"/>
    <w:rsid w:val="00977513"/>
    <w:rsid w:val="0098061C"/>
    <w:rsid w:val="009811D9"/>
    <w:rsid w:val="0098615E"/>
    <w:rsid w:val="009916BA"/>
    <w:rsid w:val="00991BF9"/>
    <w:rsid w:val="00996E9B"/>
    <w:rsid w:val="00997E57"/>
    <w:rsid w:val="009A0404"/>
    <w:rsid w:val="009A0524"/>
    <w:rsid w:val="009A1163"/>
    <w:rsid w:val="009A259C"/>
    <w:rsid w:val="009A5237"/>
    <w:rsid w:val="009A622C"/>
    <w:rsid w:val="009A63AF"/>
    <w:rsid w:val="009A6427"/>
    <w:rsid w:val="009A7EB5"/>
    <w:rsid w:val="009B0357"/>
    <w:rsid w:val="009B42B2"/>
    <w:rsid w:val="009B6E5E"/>
    <w:rsid w:val="009B7949"/>
    <w:rsid w:val="009B79DF"/>
    <w:rsid w:val="009B7AE2"/>
    <w:rsid w:val="009C0749"/>
    <w:rsid w:val="009D10D3"/>
    <w:rsid w:val="009D1315"/>
    <w:rsid w:val="009D1CEF"/>
    <w:rsid w:val="009D2CD0"/>
    <w:rsid w:val="009D760E"/>
    <w:rsid w:val="009E01AE"/>
    <w:rsid w:val="009E077F"/>
    <w:rsid w:val="009E2708"/>
    <w:rsid w:val="009F182B"/>
    <w:rsid w:val="009F2C66"/>
    <w:rsid w:val="009F366C"/>
    <w:rsid w:val="009F3D73"/>
    <w:rsid w:val="009F6D03"/>
    <w:rsid w:val="00A00204"/>
    <w:rsid w:val="00A047E0"/>
    <w:rsid w:val="00A11949"/>
    <w:rsid w:val="00A12578"/>
    <w:rsid w:val="00A12EB2"/>
    <w:rsid w:val="00A13BA8"/>
    <w:rsid w:val="00A13DEF"/>
    <w:rsid w:val="00A13E13"/>
    <w:rsid w:val="00A15A46"/>
    <w:rsid w:val="00A16871"/>
    <w:rsid w:val="00A228EB"/>
    <w:rsid w:val="00A2586E"/>
    <w:rsid w:val="00A26967"/>
    <w:rsid w:val="00A27089"/>
    <w:rsid w:val="00A27AE0"/>
    <w:rsid w:val="00A31F66"/>
    <w:rsid w:val="00A33F34"/>
    <w:rsid w:val="00A344DB"/>
    <w:rsid w:val="00A3512D"/>
    <w:rsid w:val="00A37931"/>
    <w:rsid w:val="00A37DB7"/>
    <w:rsid w:val="00A411E9"/>
    <w:rsid w:val="00A426A1"/>
    <w:rsid w:val="00A430C0"/>
    <w:rsid w:val="00A444FD"/>
    <w:rsid w:val="00A44720"/>
    <w:rsid w:val="00A44899"/>
    <w:rsid w:val="00A45529"/>
    <w:rsid w:val="00A4663D"/>
    <w:rsid w:val="00A50D94"/>
    <w:rsid w:val="00A523D5"/>
    <w:rsid w:val="00A53987"/>
    <w:rsid w:val="00A53CCC"/>
    <w:rsid w:val="00A56F66"/>
    <w:rsid w:val="00A62737"/>
    <w:rsid w:val="00A63F12"/>
    <w:rsid w:val="00A724A7"/>
    <w:rsid w:val="00A740FC"/>
    <w:rsid w:val="00A765EB"/>
    <w:rsid w:val="00A76C02"/>
    <w:rsid w:val="00A801D0"/>
    <w:rsid w:val="00A8062E"/>
    <w:rsid w:val="00A83261"/>
    <w:rsid w:val="00A847BE"/>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22132"/>
    <w:rsid w:val="00B227BF"/>
    <w:rsid w:val="00B23911"/>
    <w:rsid w:val="00B24EE2"/>
    <w:rsid w:val="00B3106A"/>
    <w:rsid w:val="00B3253F"/>
    <w:rsid w:val="00B3258D"/>
    <w:rsid w:val="00B325CD"/>
    <w:rsid w:val="00B3381E"/>
    <w:rsid w:val="00B33F57"/>
    <w:rsid w:val="00B35EC3"/>
    <w:rsid w:val="00B374AA"/>
    <w:rsid w:val="00B439EB"/>
    <w:rsid w:val="00B44DF8"/>
    <w:rsid w:val="00B45547"/>
    <w:rsid w:val="00B47593"/>
    <w:rsid w:val="00B4763A"/>
    <w:rsid w:val="00B5063A"/>
    <w:rsid w:val="00B509F9"/>
    <w:rsid w:val="00B51165"/>
    <w:rsid w:val="00B52885"/>
    <w:rsid w:val="00B5460D"/>
    <w:rsid w:val="00B56DFB"/>
    <w:rsid w:val="00B57444"/>
    <w:rsid w:val="00B63004"/>
    <w:rsid w:val="00B64DEA"/>
    <w:rsid w:val="00B67D74"/>
    <w:rsid w:val="00B71ED7"/>
    <w:rsid w:val="00B744F0"/>
    <w:rsid w:val="00B74D41"/>
    <w:rsid w:val="00B765D9"/>
    <w:rsid w:val="00B84D35"/>
    <w:rsid w:val="00B864D6"/>
    <w:rsid w:val="00B909F5"/>
    <w:rsid w:val="00B93D70"/>
    <w:rsid w:val="00B9691B"/>
    <w:rsid w:val="00B97032"/>
    <w:rsid w:val="00B9771F"/>
    <w:rsid w:val="00B97E81"/>
    <w:rsid w:val="00B97F2C"/>
    <w:rsid w:val="00BA0334"/>
    <w:rsid w:val="00BA6369"/>
    <w:rsid w:val="00BA7F19"/>
    <w:rsid w:val="00BB0665"/>
    <w:rsid w:val="00BB18DB"/>
    <w:rsid w:val="00BB646E"/>
    <w:rsid w:val="00BB6B8F"/>
    <w:rsid w:val="00BB77AB"/>
    <w:rsid w:val="00BC2448"/>
    <w:rsid w:val="00BC318A"/>
    <w:rsid w:val="00BC5EB7"/>
    <w:rsid w:val="00BC659F"/>
    <w:rsid w:val="00BC68B2"/>
    <w:rsid w:val="00BC782A"/>
    <w:rsid w:val="00BD3B65"/>
    <w:rsid w:val="00BD4385"/>
    <w:rsid w:val="00BD7238"/>
    <w:rsid w:val="00BE1634"/>
    <w:rsid w:val="00BE1CD9"/>
    <w:rsid w:val="00BE1ED1"/>
    <w:rsid w:val="00BE33D6"/>
    <w:rsid w:val="00BE39E5"/>
    <w:rsid w:val="00BE4CF8"/>
    <w:rsid w:val="00BF14D1"/>
    <w:rsid w:val="00BF7DF4"/>
    <w:rsid w:val="00BF7F17"/>
    <w:rsid w:val="00C026CF"/>
    <w:rsid w:val="00C03508"/>
    <w:rsid w:val="00C0424E"/>
    <w:rsid w:val="00C049A2"/>
    <w:rsid w:val="00C062D7"/>
    <w:rsid w:val="00C106CA"/>
    <w:rsid w:val="00C139B6"/>
    <w:rsid w:val="00C1521A"/>
    <w:rsid w:val="00C1764F"/>
    <w:rsid w:val="00C201E9"/>
    <w:rsid w:val="00C216CE"/>
    <w:rsid w:val="00C217E2"/>
    <w:rsid w:val="00C21E64"/>
    <w:rsid w:val="00C21F6B"/>
    <w:rsid w:val="00C22581"/>
    <w:rsid w:val="00C22AA2"/>
    <w:rsid w:val="00C23924"/>
    <w:rsid w:val="00C24149"/>
    <w:rsid w:val="00C246C2"/>
    <w:rsid w:val="00C24F5D"/>
    <w:rsid w:val="00C262E3"/>
    <w:rsid w:val="00C268C2"/>
    <w:rsid w:val="00C269A4"/>
    <w:rsid w:val="00C30D9C"/>
    <w:rsid w:val="00C33C2B"/>
    <w:rsid w:val="00C3497F"/>
    <w:rsid w:val="00C34EEA"/>
    <w:rsid w:val="00C352B9"/>
    <w:rsid w:val="00C42788"/>
    <w:rsid w:val="00C44A9E"/>
    <w:rsid w:val="00C4626E"/>
    <w:rsid w:val="00C4797A"/>
    <w:rsid w:val="00C544B8"/>
    <w:rsid w:val="00C60A60"/>
    <w:rsid w:val="00C6147F"/>
    <w:rsid w:val="00C6162C"/>
    <w:rsid w:val="00C6266D"/>
    <w:rsid w:val="00C62B73"/>
    <w:rsid w:val="00C63278"/>
    <w:rsid w:val="00C64228"/>
    <w:rsid w:val="00C6629C"/>
    <w:rsid w:val="00C67545"/>
    <w:rsid w:val="00C70622"/>
    <w:rsid w:val="00C70D35"/>
    <w:rsid w:val="00C73DD5"/>
    <w:rsid w:val="00C758A7"/>
    <w:rsid w:val="00C76740"/>
    <w:rsid w:val="00C76E8C"/>
    <w:rsid w:val="00C77D62"/>
    <w:rsid w:val="00C8228B"/>
    <w:rsid w:val="00C8303A"/>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2F30"/>
    <w:rsid w:val="00CB3076"/>
    <w:rsid w:val="00CB40F5"/>
    <w:rsid w:val="00CB68B1"/>
    <w:rsid w:val="00CB7BA8"/>
    <w:rsid w:val="00CC0938"/>
    <w:rsid w:val="00CC1FCB"/>
    <w:rsid w:val="00CC2190"/>
    <w:rsid w:val="00CC64FC"/>
    <w:rsid w:val="00CC69DD"/>
    <w:rsid w:val="00CC6D5A"/>
    <w:rsid w:val="00CC6F49"/>
    <w:rsid w:val="00CD0628"/>
    <w:rsid w:val="00CD2BD0"/>
    <w:rsid w:val="00CD5912"/>
    <w:rsid w:val="00CD67D8"/>
    <w:rsid w:val="00CD75C2"/>
    <w:rsid w:val="00CD7D8F"/>
    <w:rsid w:val="00CE0053"/>
    <w:rsid w:val="00CE2C30"/>
    <w:rsid w:val="00CE2E59"/>
    <w:rsid w:val="00CE3752"/>
    <w:rsid w:val="00CE3A76"/>
    <w:rsid w:val="00CE3E47"/>
    <w:rsid w:val="00CE4AF3"/>
    <w:rsid w:val="00CE4DAA"/>
    <w:rsid w:val="00CE4F59"/>
    <w:rsid w:val="00CE7429"/>
    <w:rsid w:val="00CF048A"/>
    <w:rsid w:val="00CF4859"/>
    <w:rsid w:val="00D0011B"/>
    <w:rsid w:val="00D01206"/>
    <w:rsid w:val="00D03480"/>
    <w:rsid w:val="00D05461"/>
    <w:rsid w:val="00D06732"/>
    <w:rsid w:val="00D13577"/>
    <w:rsid w:val="00D137E2"/>
    <w:rsid w:val="00D14623"/>
    <w:rsid w:val="00D14CBF"/>
    <w:rsid w:val="00D166A6"/>
    <w:rsid w:val="00D16FDE"/>
    <w:rsid w:val="00D20834"/>
    <w:rsid w:val="00D219FE"/>
    <w:rsid w:val="00D24D92"/>
    <w:rsid w:val="00D2508B"/>
    <w:rsid w:val="00D25C0E"/>
    <w:rsid w:val="00D26BDB"/>
    <w:rsid w:val="00D26CFE"/>
    <w:rsid w:val="00D27482"/>
    <w:rsid w:val="00D27801"/>
    <w:rsid w:val="00D31310"/>
    <w:rsid w:val="00D33ED8"/>
    <w:rsid w:val="00D4042F"/>
    <w:rsid w:val="00D4123A"/>
    <w:rsid w:val="00D422B9"/>
    <w:rsid w:val="00D4256C"/>
    <w:rsid w:val="00D45934"/>
    <w:rsid w:val="00D4721E"/>
    <w:rsid w:val="00D47AD0"/>
    <w:rsid w:val="00D50305"/>
    <w:rsid w:val="00D50858"/>
    <w:rsid w:val="00D50FA0"/>
    <w:rsid w:val="00D53C06"/>
    <w:rsid w:val="00D55F1E"/>
    <w:rsid w:val="00D6446B"/>
    <w:rsid w:val="00D65E6D"/>
    <w:rsid w:val="00D67545"/>
    <w:rsid w:val="00D67E4D"/>
    <w:rsid w:val="00D70A92"/>
    <w:rsid w:val="00D72024"/>
    <w:rsid w:val="00D72403"/>
    <w:rsid w:val="00D73FB7"/>
    <w:rsid w:val="00D75473"/>
    <w:rsid w:val="00D755A1"/>
    <w:rsid w:val="00D77FD4"/>
    <w:rsid w:val="00D8037A"/>
    <w:rsid w:val="00D8446F"/>
    <w:rsid w:val="00D93237"/>
    <w:rsid w:val="00D94307"/>
    <w:rsid w:val="00D96F46"/>
    <w:rsid w:val="00D97FB2"/>
    <w:rsid w:val="00DA14B1"/>
    <w:rsid w:val="00DA2A67"/>
    <w:rsid w:val="00DA5F34"/>
    <w:rsid w:val="00DA67A2"/>
    <w:rsid w:val="00DA7158"/>
    <w:rsid w:val="00DB040B"/>
    <w:rsid w:val="00DB0ACD"/>
    <w:rsid w:val="00DB1793"/>
    <w:rsid w:val="00DB39AA"/>
    <w:rsid w:val="00DB4C1E"/>
    <w:rsid w:val="00DB5988"/>
    <w:rsid w:val="00DB5ABB"/>
    <w:rsid w:val="00DC0687"/>
    <w:rsid w:val="00DC1E22"/>
    <w:rsid w:val="00DC320A"/>
    <w:rsid w:val="00DC370C"/>
    <w:rsid w:val="00DC542E"/>
    <w:rsid w:val="00DC7840"/>
    <w:rsid w:val="00DD4375"/>
    <w:rsid w:val="00DD5883"/>
    <w:rsid w:val="00DD7140"/>
    <w:rsid w:val="00DE0DB6"/>
    <w:rsid w:val="00DE1216"/>
    <w:rsid w:val="00DE4136"/>
    <w:rsid w:val="00DE4F41"/>
    <w:rsid w:val="00DE6943"/>
    <w:rsid w:val="00DE6CA5"/>
    <w:rsid w:val="00DE7F38"/>
    <w:rsid w:val="00DF1F7B"/>
    <w:rsid w:val="00DF3F07"/>
    <w:rsid w:val="00DF5C55"/>
    <w:rsid w:val="00DF721B"/>
    <w:rsid w:val="00E0105A"/>
    <w:rsid w:val="00E019F7"/>
    <w:rsid w:val="00E01EAB"/>
    <w:rsid w:val="00E041FD"/>
    <w:rsid w:val="00E0441B"/>
    <w:rsid w:val="00E04960"/>
    <w:rsid w:val="00E12069"/>
    <w:rsid w:val="00E1309C"/>
    <w:rsid w:val="00E13C28"/>
    <w:rsid w:val="00E14503"/>
    <w:rsid w:val="00E14819"/>
    <w:rsid w:val="00E1744B"/>
    <w:rsid w:val="00E17DAA"/>
    <w:rsid w:val="00E2074C"/>
    <w:rsid w:val="00E20B82"/>
    <w:rsid w:val="00E20F57"/>
    <w:rsid w:val="00E2459D"/>
    <w:rsid w:val="00E25F8C"/>
    <w:rsid w:val="00E26A0A"/>
    <w:rsid w:val="00E26FB2"/>
    <w:rsid w:val="00E27703"/>
    <w:rsid w:val="00E31313"/>
    <w:rsid w:val="00E3207C"/>
    <w:rsid w:val="00E3288C"/>
    <w:rsid w:val="00E36856"/>
    <w:rsid w:val="00E402E5"/>
    <w:rsid w:val="00E410D7"/>
    <w:rsid w:val="00E415F5"/>
    <w:rsid w:val="00E42F95"/>
    <w:rsid w:val="00E45B66"/>
    <w:rsid w:val="00E47129"/>
    <w:rsid w:val="00E47729"/>
    <w:rsid w:val="00E5600B"/>
    <w:rsid w:val="00E63D53"/>
    <w:rsid w:val="00E65759"/>
    <w:rsid w:val="00E65D77"/>
    <w:rsid w:val="00E66111"/>
    <w:rsid w:val="00E6712E"/>
    <w:rsid w:val="00E67A0C"/>
    <w:rsid w:val="00E67B45"/>
    <w:rsid w:val="00E74251"/>
    <w:rsid w:val="00E74A0C"/>
    <w:rsid w:val="00E750A8"/>
    <w:rsid w:val="00E75B8C"/>
    <w:rsid w:val="00E75EF6"/>
    <w:rsid w:val="00E76395"/>
    <w:rsid w:val="00E771E8"/>
    <w:rsid w:val="00E7744F"/>
    <w:rsid w:val="00E818C5"/>
    <w:rsid w:val="00E82630"/>
    <w:rsid w:val="00E86C88"/>
    <w:rsid w:val="00E9277F"/>
    <w:rsid w:val="00E93031"/>
    <w:rsid w:val="00E93B7F"/>
    <w:rsid w:val="00E95675"/>
    <w:rsid w:val="00E97D96"/>
    <w:rsid w:val="00EA0531"/>
    <w:rsid w:val="00EA0B70"/>
    <w:rsid w:val="00EA1A91"/>
    <w:rsid w:val="00EA1ABE"/>
    <w:rsid w:val="00EA1B9B"/>
    <w:rsid w:val="00EA50E6"/>
    <w:rsid w:val="00EA6958"/>
    <w:rsid w:val="00EA74ED"/>
    <w:rsid w:val="00EB1C04"/>
    <w:rsid w:val="00EB5670"/>
    <w:rsid w:val="00EB5D41"/>
    <w:rsid w:val="00EB6717"/>
    <w:rsid w:val="00EB6ED1"/>
    <w:rsid w:val="00EB781E"/>
    <w:rsid w:val="00EC0E79"/>
    <w:rsid w:val="00EC22E3"/>
    <w:rsid w:val="00EC4C41"/>
    <w:rsid w:val="00EC6BF2"/>
    <w:rsid w:val="00EC6F0B"/>
    <w:rsid w:val="00ED0CA3"/>
    <w:rsid w:val="00ED209F"/>
    <w:rsid w:val="00ED2F5F"/>
    <w:rsid w:val="00ED6582"/>
    <w:rsid w:val="00ED6C37"/>
    <w:rsid w:val="00ED6FCE"/>
    <w:rsid w:val="00EE00FB"/>
    <w:rsid w:val="00EE1446"/>
    <w:rsid w:val="00EE5EE1"/>
    <w:rsid w:val="00EF405C"/>
    <w:rsid w:val="00EF52C7"/>
    <w:rsid w:val="00EF72EB"/>
    <w:rsid w:val="00F017BE"/>
    <w:rsid w:val="00F03475"/>
    <w:rsid w:val="00F0394E"/>
    <w:rsid w:val="00F03B0D"/>
    <w:rsid w:val="00F105F4"/>
    <w:rsid w:val="00F11ED1"/>
    <w:rsid w:val="00F12A7B"/>
    <w:rsid w:val="00F1346A"/>
    <w:rsid w:val="00F144F9"/>
    <w:rsid w:val="00F14CFE"/>
    <w:rsid w:val="00F23DCC"/>
    <w:rsid w:val="00F26701"/>
    <w:rsid w:val="00F27095"/>
    <w:rsid w:val="00F2776C"/>
    <w:rsid w:val="00F279E8"/>
    <w:rsid w:val="00F27B08"/>
    <w:rsid w:val="00F3155A"/>
    <w:rsid w:val="00F31845"/>
    <w:rsid w:val="00F33633"/>
    <w:rsid w:val="00F35732"/>
    <w:rsid w:val="00F35B9E"/>
    <w:rsid w:val="00F35FF2"/>
    <w:rsid w:val="00F426EA"/>
    <w:rsid w:val="00F43408"/>
    <w:rsid w:val="00F4529F"/>
    <w:rsid w:val="00F52388"/>
    <w:rsid w:val="00F53226"/>
    <w:rsid w:val="00F56E4D"/>
    <w:rsid w:val="00F57918"/>
    <w:rsid w:val="00F6056E"/>
    <w:rsid w:val="00F6073D"/>
    <w:rsid w:val="00F60900"/>
    <w:rsid w:val="00F614C9"/>
    <w:rsid w:val="00F63B65"/>
    <w:rsid w:val="00F6540D"/>
    <w:rsid w:val="00F66CE3"/>
    <w:rsid w:val="00F743E5"/>
    <w:rsid w:val="00F75614"/>
    <w:rsid w:val="00F7726D"/>
    <w:rsid w:val="00F77B29"/>
    <w:rsid w:val="00F77D2C"/>
    <w:rsid w:val="00F81135"/>
    <w:rsid w:val="00F84681"/>
    <w:rsid w:val="00F84926"/>
    <w:rsid w:val="00F851AC"/>
    <w:rsid w:val="00F859A0"/>
    <w:rsid w:val="00F900D4"/>
    <w:rsid w:val="00F9160A"/>
    <w:rsid w:val="00F91AF7"/>
    <w:rsid w:val="00F922FA"/>
    <w:rsid w:val="00F92598"/>
    <w:rsid w:val="00F94CDB"/>
    <w:rsid w:val="00F96244"/>
    <w:rsid w:val="00F972F7"/>
    <w:rsid w:val="00F97E79"/>
    <w:rsid w:val="00FA07F5"/>
    <w:rsid w:val="00FA0C7B"/>
    <w:rsid w:val="00FA3C89"/>
    <w:rsid w:val="00FA3F4B"/>
    <w:rsid w:val="00FA7B66"/>
    <w:rsid w:val="00FA7FC0"/>
    <w:rsid w:val="00FB276F"/>
    <w:rsid w:val="00FC4241"/>
    <w:rsid w:val="00FC43CB"/>
    <w:rsid w:val="00FC59CA"/>
    <w:rsid w:val="00FC74D3"/>
    <w:rsid w:val="00FD1528"/>
    <w:rsid w:val="00FD5B1B"/>
    <w:rsid w:val="00FD7066"/>
    <w:rsid w:val="00FD79CE"/>
    <w:rsid w:val="00FE094A"/>
    <w:rsid w:val="00FE11F1"/>
    <w:rsid w:val="00FE2481"/>
    <w:rsid w:val="00FE3401"/>
    <w:rsid w:val="00FE588B"/>
    <w:rsid w:val="00FE6953"/>
    <w:rsid w:val="00FF0D43"/>
    <w:rsid w:val="00FF155C"/>
    <w:rsid w:val="00FF2320"/>
    <w:rsid w:val="00FF6812"/>
    <w:rsid w:val="00FF79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6274"/>
    <w:pPr>
      <w:widowControl w:val="0"/>
      <w:jc w:val="center"/>
    </w:pPr>
    <w:rPr>
      <w:b/>
      <w:szCs w:val="20"/>
    </w:rPr>
  </w:style>
  <w:style w:type="paragraph" w:styleId="Header">
    <w:name w:val="header"/>
    <w:basedOn w:val="Normal"/>
    <w:link w:val="HeaderChar"/>
    <w:uiPriority w:val="99"/>
    <w:rsid w:val="00526274"/>
    <w:pPr>
      <w:tabs>
        <w:tab w:val="center" w:pos="4320"/>
        <w:tab w:val="right" w:pos="8640"/>
      </w:tabs>
    </w:pPr>
    <w:rPr>
      <w:lang w:val="en-GB"/>
    </w:rPr>
  </w:style>
  <w:style w:type="paragraph" w:styleId="BodyText2">
    <w:name w:val="Body Text 2"/>
    <w:basedOn w:val="Normal"/>
    <w:rsid w:val="00526274"/>
    <w:pPr>
      <w:tabs>
        <w:tab w:val="left" w:pos="360"/>
      </w:tabs>
      <w:spacing w:before="120"/>
      <w:jc w:val="both"/>
    </w:pPr>
    <w:rPr>
      <w:bCs/>
      <w:sz w:val="28"/>
      <w:lang w:val="lv-LV"/>
    </w:rPr>
  </w:style>
  <w:style w:type="character" w:styleId="Hyperlink">
    <w:name w:val="Hyperlink"/>
    <w:basedOn w:val="DefaultParagraphFont"/>
    <w:uiPriority w:val="99"/>
    <w:rsid w:val="00526274"/>
    <w:rPr>
      <w:color w:val="0000FF"/>
      <w:u w:val="single"/>
    </w:rPr>
  </w:style>
  <w:style w:type="paragraph" w:styleId="Footer">
    <w:name w:val="footer"/>
    <w:basedOn w:val="Normal"/>
    <w:link w:val="FooterChar"/>
    <w:uiPriority w:val="99"/>
    <w:rsid w:val="00526274"/>
    <w:pPr>
      <w:tabs>
        <w:tab w:val="center" w:pos="4153"/>
        <w:tab w:val="right" w:pos="8306"/>
      </w:tabs>
    </w:pPr>
  </w:style>
  <w:style w:type="character" w:customStyle="1" w:styleId="FooterChar">
    <w:name w:val="Footer Char"/>
    <w:basedOn w:val="DefaultParagraphFont"/>
    <w:link w:val="Footer"/>
    <w:uiPriority w:val="99"/>
    <w:rsid w:val="00651EB1"/>
    <w:rPr>
      <w:sz w:val="24"/>
      <w:szCs w:val="24"/>
      <w:lang w:val="en-US" w:eastAsia="en-US"/>
    </w:rPr>
  </w:style>
  <w:style w:type="character" w:customStyle="1" w:styleId="HeaderChar">
    <w:name w:val="Header Char"/>
    <w:basedOn w:val="DefaultParagraphFont"/>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cs="Tahoma"/>
      <w:sz w:val="16"/>
      <w:szCs w:val="16"/>
    </w:rPr>
  </w:style>
  <w:style w:type="character" w:customStyle="1" w:styleId="BalloonTextChar">
    <w:name w:val="Balloon Text Char"/>
    <w:basedOn w:val="DefaultParagraphFont"/>
    <w:link w:val="BalloonText"/>
    <w:uiPriority w:val="99"/>
    <w:semiHidden/>
    <w:rsid w:val="00DB179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basedOn w:val="DefaultParagraphFont"/>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basedOn w:val="CommentTextChar"/>
    <w:link w:val="CommentSubject"/>
    <w:uiPriority w:val="99"/>
    <w:semiHidden/>
    <w:rsid w:val="00B93D70"/>
    <w:rPr>
      <w:b/>
      <w:bC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basedOn w:val="DefaultParagraphFont"/>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lang w:val="lv-LV" w:eastAsia="lv-LV"/>
    </w:rPr>
  </w:style>
  <w:style w:type="character" w:customStyle="1" w:styleId="FootnoteTextChar">
    <w:name w:val="Footnote Text Char"/>
    <w:basedOn w:val="DefaultParagraphFont"/>
    <w:link w:val="FootnoteText"/>
    <w:uiPriority w:val="99"/>
    <w:rsid w:val="00397998"/>
    <w:rPr>
      <w:rFonts w:eastAsia="Calibri"/>
    </w:rPr>
  </w:style>
</w:styles>
</file>

<file path=word/webSettings.xml><?xml version="1.0" encoding="utf-8"?>
<w:webSettings xmlns:r="http://schemas.openxmlformats.org/officeDocument/2006/relationships" xmlns:w="http://schemas.openxmlformats.org/wordprocessingml/2006/main">
  <w:divs>
    <w:div w:id="331959226">
      <w:bodyDiv w:val="1"/>
      <w:marLeft w:val="0"/>
      <w:marRight w:val="0"/>
      <w:marTop w:val="0"/>
      <w:marBottom w:val="0"/>
      <w:divBdr>
        <w:top w:val="none" w:sz="0" w:space="0" w:color="auto"/>
        <w:left w:val="none" w:sz="0" w:space="0" w:color="auto"/>
        <w:bottom w:val="none" w:sz="0" w:space="0" w:color="auto"/>
        <w:right w:val="none" w:sz="0" w:space="0" w:color="auto"/>
      </w:divBdr>
      <w:divsChild>
        <w:div w:id="468400469">
          <w:marLeft w:val="0"/>
          <w:marRight w:val="0"/>
          <w:marTop w:val="0"/>
          <w:marBottom w:val="0"/>
          <w:divBdr>
            <w:top w:val="none" w:sz="0" w:space="0" w:color="auto"/>
            <w:left w:val="none" w:sz="0" w:space="0" w:color="auto"/>
            <w:bottom w:val="none" w:sz="0" w:space="0" w:color="auto"/>
            <w:right w:val="none" w:sz="0" w:space="0" w:color="auto"/>
          </w:divBdr>
          <w:divsChild>
            <w:div w:id="1939747577">
              <w:marLeft w:val="0"/>
              <w:marRight w:val="0"/>
              <w:marTop w:val="0"/>
              <w:marBottom w:val="0"/>
              <w:divBdr>
                <w:top w:val="none" w:sz="0" w:space="0" w:color="auto"/>
                <w:left w:val="none" w:sz="0" w:space="0" w:color="auto"/>
                <w:bottom w:val="none" w:sz="0" w:space="0" w:color="auto"/>
                <w:right w:val="none" w:sz="0" w:space="0" w:color="auto"/>
              </w:divBdr>
              <w:divsChild>
                <w:div w:id="813377301">
                  <w:marLeft w:val="0"/>
                  <w:marRight w:val="0"/>
                  <w:marTop w:val="0"/>
                  <w:marBottom w:val="0"/>
                  <w:divBdr>
                    <w:top w:val="none" w:sz="0" w:space="0" w:color="auto"/>
                    <w:left w:val="none" w:sz="0" w:space="0" w:color="auto"/>
                    <w:bottom w:val="none" w:sz="0" w:space="0" w:color="auto"/>
                    <w:right w:val="none" w:sz="0" w:space="0" w:color="auto"/>
                  </w:divBdr>
                  <w:divsChild>
                    <w:div w:id="1260455033">
                      <w:marLeft w:val="0"/>
                      <w:marRight w:val="0"/>
                      <w:marTop w:val="0"/>
                      <w:marBottom w:val="0"/>
                      <w:divBdr>
                        <w:top w:val="none" w:sz="0" w:space="0" w:color="auto"/>
                        <w:left w:val="none" w:sz="0" w:space="0" w:color="auto"/>
                        <w:bottom w:val="none" w:sz="0" w:space="0" w:color="auto"/>
                        <w:right w:val="none" w:sz="0" w:space="0" w:color="auto"/>
                      </w:divBdr>
                      <w:divsChild>
                        <w:div w:id="165823962">
                          <w:marLeft w:val="0"/>
                          <w:marRight w:val="0"/>
                          <w:marTop w:val="0"/>
                          <w:marBottom w:val="0"/>
                          <w:divBdr>
                            <w:top w:val="none" w:sz="0" w:space="0" w:color="auto"/>
                            <w:left w:val="none" w:sz="0" w:space="0" w:color="auto"/>
                            <w:bottom w:val="none" w:sz="0" w:space="0" w:color="auto"/>
                            <w:right w:val="none" w:sz="0" w:space="0" w:color="auto"/>
                          </w:divBdr>
                          <w:divsChild>
                            <w:div w:id="11184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Kasparan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2735-708D-45E9-A790-A8393A72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190</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kapitālsabiedrībām, kurās Veselības ministrija ir kapitāla daļu turētāja, kas 2012.gadu ir noslēgušas ar zaudējumiem</vt:lpstr>
      <vt:lpstr>Par Informatīvo ziņojumu par kapitālsabiedrībām, kurās Veselības ministrija ir kapitāla daļu turētāja, kas 2012.gadu ir noslēgušas ar zaudējumiem</vt:lpstr>
    </vt:vector>
  </TitlesOfParts>
  <Company>Veselības ministrija</Company>
  <LinksUpToDate>false</LinksUpToDate>
  <CharactersWithSpaces>1776</CharactersWithSpaces>
  <SharedDoc>false</SharedDoc>
  <HLinks>
    <vt:vector size="6" baseType="variant">
      <vt:variant>
        <vt:i4>3342349</vt:i4>
      </vt:variant>
      <vt:variant>
        <vt:i4>0</vt:i4>
      </vt:variant>
      <vt:variant>
        <vt:i4>0</vt:i4>
      </vt:variant>
      <vt:variant>
        <vt:i4>5</vt:i4>
      </vt:variant>
      <vt:variant>
        <vt:lpwstr>mailto:Raimonds.Osis@vm.gov.lv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nekustamā īpašuma ieguldīšanas kapitālsabiedrību pamatkapitālā iespējamiem variantiem</dc:title>
  <dc:subject>Ministru kabineta sēdes protokollēmuma projekts</dc:subject>
  <dc:creator>Āris Kasparāns</dc:creator>
  <dc:description>Aris.Kasparans@vm.gov.lv
tel.67876043</dc:description>
  <cp:lastModifiedBy>akasparans</cp:lastModifiedBy>
  <cp:revision>7</cp:revision>
  <cp:lastPrinted>2014-02-20T06:39:00Z</cp:lastPrinted>
  <dcterms:created xsi:type="dcterms:W3CDTF">2014-05-26T10:23:00Z</dcterms:created>
  <dcterms:modified xsi:type="dcterms:W3CDTF">2014-07-16T11:26:00Z</dcterms:modified>
</cp:coreProperties>
</file>