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66" w:rsidRPr="003463E7" w:rsidRDefault="00421E66" w:rsidP="003463E7">
      <w:pPr>
        <w:pStyle w:val="Virsraksts3"/>
        <w:spacing w:before="0"/>
        <w:ind w:firstLine="720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3463E7">
        <w:rPr>
          <w:rFonts w:ascii="Times New Roman" w:hAnsi="Times New Roman"/>
          <w:b w:val="0"/>
          <w:i/>
          <w:color w:val="auto"/>
          <w:sz w:val="28"/>
          <w:szCs w:val="28"/>
        </w:rPr>
        <w:t>Projekts</w:t>
      </w:r>
    </w:p>
    <w:p w:rsidR="00421E66" w:rsidRPr="003463E7" w:rsidRDefault="00421E66" w:rsidP="003463E7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21E66" w:rsidRPr="003463E7" w:rsidRDefault="00421E66" w:rsidP="003463E7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463E7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421E66" w:rsidRPr="003463E7" w:rsidRDefault="00421E66" w:rsidP="003463E7">
      <w:pPr>
        <w:tabs>
          <w:tab w:val="left" w:pos="6663"/>
        </w:tabs>
        <w:rPr>
          <w:sz w:val="28"/>
          <w:szCs w:val="28"/>
        </w:rPr>
      </w:pPr>
    </w:p>
    <w:p w:rsidR="00421E66" w:rsidRPr="003463E7" w:rsidRDefault="00A17C2C" w:rsidP="003463E7">
      <w:pPr>
        <w:spacing w:line="360" w:lineRule="auto"/>
        <w:rPr>
          <w:sz w:val="28"/>
          <w:szCs w:val="28"/>
        </w:rPr>
      </w:pPr>
      <w:r w:rsidRPr="003463E7">
        <w:rPr>
          <w:sz w:val="28"/>
          <w:szCs w:val="28"/>
        </w:rPr>
        <w:t>   </w:t>
      </w:r>
      <w:r w:rsidR="00421E66" w:rsidRPr="003463E7">
        <w:rPr>
          <w:sz w:val="28"/>
          <w:szCs w:val="28"/>
        </w:rPr>
        <w:t>201</w:t>
      </w:r>
      <w:r w:rsidR="00EF4EAC" w:rsidRPr="003463E7">
        <w:rPr>
          <w:sz w:val="28"/>
          <w:szCs w:val="28"/>
        </w:rPr>
        <w:t>4</w:t>
      </w:r>
      <w:r w:rsidR="00421E66" w:rsidRPr="003463E7">
        <w:rPr>
          <w:sz w:val="28"/>
          <w:szCs w:val="28"/>
        </w:rPr>
        <w:t>.gada ___. _________</w:t>
      </w:r>
      <w:r w:rsidR="00421E66" w:rsidRPr="003463E7">
        <w:rPr>
          <w:sz w:val="28"/>
          <w:szCs w:val="28"/>
        </w:rPr>
        <w:tab/>
      </w:r>
      <w:r w:rsidR="00421E66" w:rsidRPr="003463E7">
        <w:rPr>
          <w:sz w:val="28"/>
          <w:szCs w:val="28"/>
        </w:rPr>
        <w:tab/>
      </w:r>
      <w:r w:rsidR="00421E66" w:rsidRPr="003463E7">
        <w:rPr>
          <w:sz w:val="28"/>
          <w:szCs w:val="28"/>
        </w:rPr>
        <w:tab/>
      </w:r>
      <w:r w:rsidR="00421E66" w:rsidRPr="003463E7">
        <w:rPr>
          <w:sz w:val="28"/>
          <w:szCs w:val="28"/>
        </w:rPr>
        <w:tab/>
        <w:t xml:space="preserve"> </w:t>
      </w:r>
      <w:r w:rsidR="00421E66"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>    </w:t>
      </w:r>
      <w:r w:rsidR="00421E66" w:rsidRPr="003463E7">
        <w:rPr>
          <w:sz w:val="28"/>
          <w:szCs w:val="28"/>
        </w:rPr>
        <w:t xml:space="preserve">Noteikumi Nr.___                    </w:t>
      </w:r>
    </w:p>
    <w:p w:rsidR="00421E66" w:rsidRPr="003463E7" w:rsidRDefault="00421E66" w:rsidP="003463E7">
      <w:pPr>
        <w:spacing w:line="360" w:lineRule="auto"/>
        <w:rPr>
          <w:sz w:val="28"/>
          <w:szCs w:val="28"/>
        </w:rPr>
      </w:pPr>
      <w:r w:rsidRPr="003463E7">
        <w:rPr>
          <w:sz w:val="28"/>
          <w:szCs w:val="28"/>
        </w:rPr>
        <w:t>   Rīgā</w:t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  <w:t xml:space="preserve"> </w:t>
      </w:r>
      <w:r w:rsidRPr="003463E7">
        <w:rPr>
          <w:sz w:val="28"/>
          <w:szCs w:val="28"/>
        </w:rPr>
        <w:tab/>
        <w:t>   (prot. Nr.__ __ § )</w:t>
      </w:r>
    </w:p>
    <w:p w:rsidR="003B5581" w:rsidRPr="003463E7" w:rsidRDefault="003B5581" w:rsidP="003463E7">
      <w:pPr>
        <w:rPr>
          <w:sz w:val="28"/>
          <w:szCs w:val="28"/>
        </w:rPr>
      </w:pPr>
    </w:p>
    <w:p w:rsidR="002C3A1F" w:rsidRDefault="002C3A1F" w:rsidP="003463E7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b/>
          <w:sz w:val="28"/>
          <w:szCs w:val="28"/>
        </w:rPr>
        <w:t>B</w:t>
      </w:r>
      <w:r w:rsidR="00CA2A87">
        <w:rPr>
          <w:b/>
          <w:sz w:val="28"/>
          <w:szCs w:val="28"/>
        </w:rPr>
        <w:t>iedrī</w:t>
      </w:r>
      <w:r>
        <w:rPr>
          <w:b/>
          <w:sz w:val="28"/>
          <w:szCs w:val="28"/>
        </w:rPr>
        <w:t>bu un nodibinājumu klasifikācijas noteikumi</w:t>
      </w:r>
      <w:r w:rsidR="00CA2A87">
        <w:rPr>
          <w:b/>
          <w:sz w:val="28"/>
          <w:szCs w:val="28"/>
        </w:rPr>
        <w:t xml:space="preserve"> </w:t>
      </w:r>
    </w:p>
    <w:bookmarkEnd w:id="0"/>
    <w:bookmarkEnd w:id="1"/>
    <w:bookmarkEnd w:id="2"/>
    <w:p w:rsidR="00E22C1E" w:rsidRPr="003463E7" w:rsidRDefault="00E22C1E" w:rsidP="003463E7">
      <w:pPr>
        <w:jc w:val="right"/>
        <w:rPr>
          <w:sz w:val="28"/>
          <w:szCs w:val="28"/>
        </w:rPr>
      </w:pPr>
    </w:p>
    <w:p w:rsidR="00E22C1E" w:rsidRPr="003463E7" w:rsidRDefault="00E22C1E" w:rsidP="003463E7">
      <w:pPr>
        <w:jc w:val="right"/>
        <w:rPr>
          <w:sz w:val="28"/>
          <w:szCs w:val="28"/>
        </w:rPr>
      </w:pPr>
      <w:r w:rsidRPr="003463E7">
        <w:rPr>
          <w:sz w:val="28"/>
          <w:szCs w:val="28"/>
        </w:rPr>
        <w:t xml:space="preserve">Izdoti saskaņā ar </w:t>
      </w:r>
    </w:p>
    <w:p w:rsidR="009A5311" w:rsidRDefault="00204180" w:rsidP="003463E7">
      <w:pPr>
        <w:jc w:val="right"/>
        <w:rPr>
          <w:sz w:val="28"/>
          <w:szCs w:val="28"/>
        </w:rPr>
      </w:pPr>
      <w:r>
        <w:rPr>
          <w:sz w:val="28"/>
          <w:szCs w:val="28"/>
        </w:rPr>
        <w:t>Biedrību un nodibinājumu likuma</w:t>
      </w:r>
    </w:p>
    <w:p w:rsidR="005E14C8" w:rsidRDefault="009A5311" w:rsidP="003463E7">
      <w:pPr>
        <w:jc w:val="right"/>
        <w:rPr>
          <w:sz w:val="28"/>
          <w:szCs w:val="28"/>
        </w:rPr>
      </w:pPr>
      <w:r>
        <w:rPr>
          <w:sz w:val="28"/>
          <w:szCs w:val="28"/>
        </w:rPr>
        <w:t>13.panta trešo daļu</w:t>
      </w:r>
      <w:r w:rsidR="00204180">
        <w:rPr>
          <w:sz w:val="28"/>
          <w:szCs w:val="28"/>
        </w:rPr>
        <w:t xml:space="preserve"> </w:t>
      </w:r>
    </w:p>
    <w:p w:rsidR="00812C69" w:rsidRPr="00816F50" w:rsidRDefault="00812C69" w:rsidP="00812C69">
      <w:pPr>
        <w:rPr>
          <w:b/>
        </w:rPr>
      </w:pPr>
    </w:p>
    <w:p w:rsidR="005D1D7B" w:rsidRPr="006D20F6" w:rsidRDefault="00336008" w:rsidP="00336008">
      <w:pPr>
        <w:pStyle w:val="Sarakstarindkopa"/>
        <w:numPr>
          <w:ilvl w:val="0"/>
          <w:numId w:val="12"/>
        </w:numPr>
        <w:tabs>
          <w:tab w:val="left" w:pos="1134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CA2A87">
        <w:rPr>
          <w:sz w:val="28"/>
          <w:szCs w:val="28"/>
        </w:rPr>
        <w:t>oteikumi nosaka kārtību</w:t>
      </w:r>
      <w:r>
        <w:rPr>
          <w:sz w:val="28"/>
          <w:szCs w:val="28"/>
        </w:rPr>
        <w:t>,</w:t>
      </w:r>
      <w:r w:rsidR="00CA2A87">
        <w:rPr>
          <w:sz w:val="28"/>
          <w:szCs w:val="28"/>
        </w:rPr>
        <w:t xml:space="preserve"> kādā biedrīb</w:t>
      </w:r>
      <w:r>
        <w:rPr>
          <w:sz w:val="28"/>
          <w:szCs w:val="28"/>
        </w:rPr>
        <w:t>as un nodibinājumus klasificē</w:t>
      </w:r>
      <w:r w:rsidR="00CA2A87">
        <w:rPr>
          <w:sz w:val="28"/>
          <w:szCs w:val="28"/>
        </w:rPr>
        <w:t xml:space="preserve"> atbilstoši to darbības jomai.</w:t>
      </w:r>
    </w:p>
    <w:p w:rsidR="005D1D7B" w:rsidRDefault="006D20F6" w:rsidP="00336008">
      <w:pPr>
        <w:pStyle w:val="Sarakstarindkopa"/>
        <w:numPr>
          <w:ilvl w:val="0"/>
          <w:numId w:val="12"/>
        </w:numPr>
        <w:tabs>
          <w:tab w:val="left" w:pos="1134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Atbilstoši šiem noteikumiem b</w:t>
      </w:r>
      <w:r w:rsidR="00E55109">
        <w:rPr>
          <w:sz w:val="28"/>
          <w:szCs w:val="28"/>
        </w:rPr>
        <w:t>iedrības un nodibinājumus</w:t>
      </w:r>
      <w:r w:rsidR="00CA2A87">
        <w:rPr>
          <w:sz w:val="28"/>
          <w:szCs w:val="28"/>
        </w:rPr>
        <w:t xml:space="preserve"> </w:t>
      </w:r>
      <w:r w:rsidR="00E55109">
        <w:rPr>
          <w:sz w:val="28"/>
          <w:szCs w:val="28"/>
        </w:rPr>
        <w:t xml:space="preserve">iedala </w:t>
      </w:r>
      <w:r w:rsidR="00100197">
        <w:rPr>
          <w:sz w:val="28"/>
          <w:szCs w:val="28"/>
        </w:rPr>
        <w:t xml:space="preserve">pamatjomās un </w:t>
      </w:r>
      <w:r>
        <w:rPr>
          <w:sz w:val="28"/>
          <w:szCs w:val="28"/>
        </w:rPr>
        <w:t xml:space="preserve">apakšjomās, </w:t>
      </w:r>
      <w:r w:rsidR="00100197">
        <w:rPr>
          <w:sz w:val="28"/>
          <w:szCs w:val="28"/>
        </w:rPr>
        <w:t xml:space="preserve">kuru apraksti un nosaukumi </w:t>
      </w:r>
      <w:r w:rsidR="00336008">
        <w:rPr>
          <w:sz w:val="28"/>
          <w:szCs w:val="28"/>
        </w:rPr>
        <w:t>noteikti</w:t>
      </w:r>
      <w:r w:rsidR="00100197">
        <w:rPr>
          <w:sz w:val="28"/>
          <w:szCs w:val="28"/>
        </w:rPr>
        <w:t xml:space="preserve"> </w:t>
      </w:r>
      <w:r w:rsidR="00CA2A87">
        <w:rPr>
          <w:sz w:val="28"/>
          <w:szCs w:val="28"/>
        </w:rPr>
        <w:t>šo noteikumu pielikumā</w:t>
      </w:r>
      <w:r>
        <w:rPr>
          <w:sz w:val="28"/>
          <w:szCs w:val="28"/>
        </w:rPr>
        <w:t>.</w:t>
      </w:r>
    </w:p>
    <w:p w:rsidR="006D20F6" w:rsidRDefault="00336008" w:rsidP="00336008">
      <w:pPr>
        <w:pStyle w:val="Sarakstarindkopa"/>
        <w:numPr>
          <w:ilvl w:val="0"/>
          <w:numId w:val="12"/>
        </w:numPr>
        <w:tabs>
          <w:tab w:val="left" w:pos="1134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Biedrības un nodibinājumi</w:t>
      </w:r>
      <w:r w:rsidR="006D20F6">
        <w:rPr>
          <w:sz w:val="28"/>
          <w:szCs w:val="28"/>
        </w:rPr>
        <w:t xml:space="preserve"> kā savu da</w:t>
      </w:r>
      <w:r>
        <w:rPr>
          <w:sz w:val="28"/>
          <w:szCs w:val="28"/>
        </w:rPr>
        <w:t>r</w:t>
      </w:r>
      <w:r w:rsidR="006D20F6">
        <w:rPr>
          <w:sz w:val="28"/>
          <w:szCs w:val="28"/>
        </w:rPr>
        <w:t xml:space="preserve">bības jomu </w:t>
      </w:r>
      <w:r w:rsidR="00D044A8">
        <w:rPr>
          <w:sz w:val="28"/>
          <w:szCs w:val="28"/>
        </w:rPr>
        <w:t xml:space="preserve">nosaka </w:t>
      </w:r>
      <w:r w:rsidR="006D20F6">
        <w:rPr>
          <w:sz w:val="28"/>
          <w:szCs w:val="28"/>
        </w:rPr>
        <w:t xml:space="preserve">kādu no pamatjomām, ja </w:t>
      </w:r>
      <w:r w:rsidR="00D044A8">
        <w:rPr>
          <w:sz w:val="28"/>
          <w:szCs w:val="28"/>
        </w:rPr>
        <w:t>biedrības vai nodibinājuma darbība ap</w:t>
      </w:r>
      <w:r w:rsidR="006D20F6">
        <w:rPr>
          <w:sz w:val="28"/>
          <w:szCs w:val="28"/>
        </w:rPr>
        <w:t xml:space="preserve">tver visu pamatjomā </w:t>
      </w:r>
      <w:r w:rsidR="00D044A8">
        <w:rPr>
          <w:sz w:val="28"/>
          <w:szCs w:val="28"/>
        </w:rPr>
        <w:t xml:space="preserve">aprakstīto </w:t>
      </w:r>
      <w:r w:rsidR="006D20F6">
        <w:rPr>
          <w:sz w:val="28"/>
          <w:szCs w:val="28"/>
        </w:rPr>
        <w:t>apakšjomu saturu.</w:t>
      </w:r>
    </w:p>
    <w:p w:rsidR="006D20F6" w:rsidRDefault="00336008" w:rsidP="00336008">
      <w:pPr>
        <w:pStyle w:val="Sarakstarindkopa"/>
        <w:numPr>
          <w:ilvl w:val="0"/>
          <w:numId w:val="12"/>
        </w:numPr>
        <w:tabs>
          <w:tab w:val="left" w:pos="1134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Biedrības un nodibinājumi</w:t>
      </w:r>
      <w:r w:rsidR="006D20F6">
        <w:rPr>
          <w:sz w:val="28"/>
          <w:szCs w:val="28"/>
        </w:rPr>
        <w:t xml:space="preserve"> kā savu darbības jomu </w:t>
      </w:r>
      <w:r w:rsidR="00D044A8">
        <w:rPr>
          <w:sz w:val="28"/>
          <w:szCs w:val="28"/>
        </w:rPr>
        <w:t>nosaka</w:t>
      </w:r>
      <w:r w:rsidR="006D20F6">
        <w:rPr>
          <w:sz w:val="28"/>
          <w:szCs w:val="28"/>
        </w:rPr>
        <w:t xml:space="preserve"> kādu no apakšjomām, ja </w:t>
      </w:r>
      <w:r w:rsidR="00D044A8">
        <w:rPr>
          <w:sz w:val="28"/>
          <w:szCs w:val="28"/>
        </w:rPr>
        <w:t>biedrības vai nodibinājuma</w:t>
      </w:r>
      <w:r w:rsidR="006D20F6">
        <w:rPr>
          <w:sz w:val="28"/>
          <w:szCs w:val="28"/>
        </w:rPr>
        <w:t xml:space="preserve"> d</w:t>
      </w:r>
      <w:r w:rsidR="00D044A8">
        <w:rPr>
          <w:sz w:val="28"/>
          <w:szCs w:val="28"/>
        </w:rPr>
        <w:t>arbība neaptver visu pamatjomā aprakstīto</w:t>
      </w:r>
      <w:r w:rsidR="006D20F6">
        <w:rPr>
          <w:sz w:val="28"/>
          <w:szCs w:val="28"/>
        </w:rPr>
        <w:t xml:space="preserve"> apakšjomu saturu.</w:t>
      </w:r>
    </w:p>
    <w:p w:rsidR="006D20F6" w:rsidRDefault="006D20F6" w:rsidP="00336008">
      <w:pPr>
        <w:pStyle w:val="Sarakstarindkopa"/>
        <w:numPr>
          <w:ilvl w:val="0"/>
          <w:numId w:val="12"/>
        </w:numPr>
        <w:tabs>
          <w:tab w:val="left" w:pos="1134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Biedrības un nodibinājumi </w:t>
      </w:r>
      <w:r w:rsidR="002E2B27">
        <w:rPr>
          <w:sz w:val="28"/>
          <w:szCs w:val="28"/>
        </w:rPr>
        <w:t>ziņas</w:t>
      </w:r>
      <w:r>
        <w:rPr>
          <w:sz w:val="28"/>
          <w:szCs w:val="28"/>
        </w:rPr>
        <w:t xml:space="preserve"> par darbībai atbilstošu jomu iesniedz </w:t>
      </w:r>
      <w:r w:rsidR="00336008">
        <w:rPr>
          <w:sz w:val="28"/>
          <w:szCs w:val="28"/>
        </w:rPr>
        <w:t>reģistra iestādei</w:t>
      </w:r>
      <w:r>
        <w:rPr>
          <w:sz w:val="28"/>
          <w:szCs w:val="28"/>
        </w:rPr>
        <w:t xml:space="preserve"> vienlaikus ar </w:t>
      </w:r>
      <w:r w:rsidR="00E55109">
        <w:rPr>
          <w:sz w:val="28"/>
          <w:szCs w:val="28"/>
        </w:rPr>
        <w:t xml:space="preserve">pieteikumu </w:t>
      </w:r>
      <w:r w:rsidR="00E55109" w:rsidRPr="00E55109">
        <w:rPr>
          <w:sz w:val="28"/>
          <w:szCs w:val="28"/>
        </w:rPr>
        <w:t>jauna tiesību subjekta ierakstīšanai biedrību un nodibinājumu reģistrā</w:t>
      </w:r>
      <w:r w:rsidR="00E55109">
        <w:rPr>
          <w:sz w:val="28"/>
          <w:szCs w:val="28"/>
        </w:rPr>
        <w:t xml:space="preserve"> vai pieteikumu</w:t>
      </w:r>
      <w:r w:rsidR="00E55109" w:rsidRPr="00E55109">
        <w:rPr>
          <w:sz w:val="28"/>
          <w:szCs w:val="28"/>
        </w:rPr>
        <w:t xml:space="preserve"> izmaiņu reģistrēšanai biedrību un nodibinājumu reģistrā</w:t>
      </w:r>
      <w:r>
        <w:rPr>
          <w:sz w:val="28"/>
          <w:szCs w:val="28"/>
        </w:rPr>
        <w:t>.</w:t>
      </w:r>
    </w:p>
    <w:p w:rsidR="0041627E" w:rsidRDefault="0041627E" w:rsidP="00336008">
      <w:pPr>
        <w:pStyle w:val="Sarakstarindkopa"/>
        <w:numPr>
          <w:ilvl w:val="0"/>
          <w:numId w:val="12"/>
        </w:numPr>
        <w:tabs>
          <w:tab w:val="left" w:pos="1134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Noteikumi stājas spēkā 2015.gada </w:t>
      </w:r>
      <w:r w:rsidR="00336008">
        <w:rPr>
          <w:sz w:val="28"/>
          <w:szCs w:val="28"/>
        </w:rPr>
        <w:t>1.janvārī.</w:t>
      </w:r>
    </w:p>
    <w:p w:rsidR="006D20F6" w:rsidRDefault="006D20F6" w:rsidP="006D20F6">
      <w:pPr>
        <w:tabs>
          <w:tab w:val="left" w:pos="1134"/>
        </w:tabs>
        <w:jc w:val="both"/>
        <w:rPr>
          <w:sz w:val="28"/>
          <w:szCs w:val="28"/>
        </w:rPr>
      </w:pPr>
    </w:p>
    <w:p w:rsidR="0041627E" w:rsidRPr="00667FE6" w:rsidRDefault="0041627E" w:rsidP="0041627E">
      <w:pPr>
        <w:ind w:firstLine="284"/>
        <w:jc w:val="both"/>
        <w:rPr>
          <w:sz w:val="28"/>
          <w:szCs w:val="28"/>
        </w:rPr>
      </w:pPr>
      <w:r w:rsidRPr="00667FE6">
        <w:rPr>
          <w:sz w:val="28"/>
          <w:szCs w:val="28"/>
        </w:rPr>
        <w:t>Ministru prezidente</w:t>
      </w:r>
      <w:r w:rsidRPr="00667FE6">
        <w:rPr>
          <w:sz w:val="28"/>
          <w:szCs w:val="28"/>
        </w:rPr>
        <w:tab/>
      </w:r>
      <w:r w:rsidRPr="00667FE6">
        <w:rPr>
          <w:sz w:val="28"/>
          <w:szCs w:val="28"/>
        </w:rPr>
        <w:tab/>
      </w:r>
      <w:r w:rsidRPr="00667FE6">
        <w:rPr>
          <w:sz w:val="28"/>
          <w:szCs w:val="28"/>
        </w:rPr>
        <w:tab/>
      </w:r>
      <w:r w:rsidRPr="00667FE6">
        <w:rPr>
          <w:sz w:val="28"/>
          <w:szCs w:val="28"/>
        </w:rPr>
        <w:tab/>
      </w:r>
      <w:r w:rsidRPr="00667FE6">
        <w:rPr>
          <w:sz w:val="28"/>
          <w:szCs w:val="28"/>
        </w:rPr>
        <w:tab/>
      </w:r>
      <w:r w:rsidRPr="00667F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7FE6">
        <w:rPr>
          <w:sz w:val="28"/>
          <w:szCs w:val="28"/>
        </w:rPr>
        <w:t>L.Straujuma</w:t>
      </w:r>
    </w:p>
    <w:p w:rsidR="0041627E" w:rsidRPr="00667FE6" w:rsidRDefault="0041627E" w:rsidP="0041627E">
      <w:pPr>
        <w:ind w:firstLine="284"/>
        <w:jc w:val="both"/>
        <w:rPr>
          <w:sz w:val="28"/>
          <w:szCs w:val="28"/>
        </w:rPr>
      </w:pPr>
    </w:p>
    <w:p w:rsidR="0041627E" w:rsidRPr="00667FE6" w:rsidRDefault="0041627E" w:rsidP="0041627E">
      <w:pPr>
        <w:pStyle w:val="naisf"/>
        <w:spacing w:before="0" w:after="0"/>
        <w:ind w:firstLine="284"/>
        <w:rPr>
          <w:sz w:val="28"/>
          <w:szCs w:val="28"/>
        </w:rPr>
      </w:pPr>
      <w:r w:rsidRPr="00667FE6">
        <w:rPr>
          <w:sz w:val="28"/>
          <w:szCs w:val="28"/>
        </w:rPr>
        <w:t>Kultūras ministre</w:t>
      </w:r>
      <w:r w:rsidRPr="00667FE6">
        <w:rPr>
          <w:sz w:val="28"/>
          <w:szCs w:val="28"/>
        </w:rPr>
        <w:tab/>
      </w:r>
      <w:r w:rsidRPr="00667FE6">
        <w:rPr>
          <w:sz w:val="28"/>
          <w:szCs w:val="28"/>
        </w:rPr>
        <w:tab/>
      </w:r>
      <w:r w:rsidRPr="00667FE6">
        <w:rPr>
          <w:sz w:val="28"/>
          <w:szCs w:val="28"/>
        </w:rPr>
        <w:tab/>
      </w:r>
      <w:r w:rsidRPr="00667FE6">
        <w:rPr>
          <w:sz w:val="28"/>
          <w:szCs w:val="28"/>
        </w:rPr>
        <w:tab/>
      </w:r>
      <w:r w:rsidRPr="00667FE6">
        <w:rPr>
          <w:sz w:val="28"/>
          <w:szCs w:val="28"/>
        </w:rPr>
        <w:tab/>
      </w:r>
      <w:r w:rsidRPr="00667F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7FE6">
        <w:rPr>
          <w:sz w:val="28"/>
          <w:szCs w:val="28"/>
        </w:rPr>
        <w:t>D.Melbārde</w:t>
      </w:r>
    </w:p>
    <w:p w:rsidR="0041627E" w:rsidRPr="00667FE6" w:rsidRDefault="0041627E" w:rsidP="0041627E">
      <w:pPr>
        <w:ind w:firstLine="284"/>
        <w:jc w:val="both"/>
        <w:rPr>
          <w:sz w:val="28"/>
          <w:szCs w:val="28"/>
        </w:rPr>
      </w:pPr>
    </w:p>
    <w:p w:rsidR="0041627E" w:rsidRPr="00667FE6" w:rsidRDefault="0041627E" w:rsidP="0041627E">
      <w:pPr>
        <w:ind w:firstLine="284"/>
        <w:jc w:val="both"/>
        <w:rPr>
          <w:sz w:val="28"/>
          <w:szCs w:val="28"/>
        </w:rPr>
      </w:pPr>
      <w:r w:rsidRPr="00667FE6"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7FE6">
        <w:rPr>
          <w:sz w:val="28"/>
          <w:szCs w:val="28"/>
        </w:rPr>
        <w:t xml:space="preserve"> </w:t>
      </w:r>
      <w:r w:rsidRPr="00667FE6">
        <w:rPr>
          <w:sz w:val="28"/>
          <w:szCs w:val="28"/>
        </w:rPr>
        <w:tab/>
      </w:r>
      <w:r w:rsidRPr="00667FE6">
        <w:rPr>
          <w:sz w:val="28"/>
          <w:szCs w:val="28"/>
        </w:rPr>
        <w:tab/>
      </w:r>
      <w:r w:rsidRPr="00667FE6">
        <w:rPr>
          <w:sz w:val="28"/>
          <w:szCs w:val="28"/>
        </w:rPr>
        <w:tab/>
        <w:t>S.Voldiņš</w:t>
      </w:r>
    </w:p>
    <w:p w:rsidR="0041627E" w:rsidRDefault="0041627E" w:rsidP="0041627E">
      <w:pPr>
        <w:tabs>
          <w:tab w:val="left" w:pos="6840"/>
        </w:tabs>
        <w:jc w:val="both"/>
        <w:rPr>
          <w:sz w:val="22"/>
          <w:szCs w:val="22"/>
        </w:rPr>
      </w:pPr>
    </w:p>
    <w:p w:rsidR="00336008" w:rsidRDefault="00336008" w:rsidP="0041627E">
      <w:pPr>
        <w:tabs>
          <w:tab w:val="left" w:pos="6840"/>
        </w:tabs>
        <w:jc w:val="both"/>
        <w:rPr>
          <w:sz w:val="22"/>
          <w:szCs w:val="22"/>
        </w:rPr>
      </w:pPr>
    </w:p>
    <w:p w:rsidR="00E55109" w:rsidRDefault="00E55109" w:rsidP="0041627E">
      <w:pPr>
        <w:tabs>
          <w:tab w:val="left" w:pos="6840"/>
        </w:tabs>
        <w:jc w:val="both"/>
        <w:rPr>
          <w:sz w:val="22"/>
          <w:szCs w:val="22"/>
        </w:rPr>
      </w:pPr>
    </w:p>
    <w:p w:rsidR="00E55109" w:rsidRPr="00634BA1" w:rsidRDefault="00E55109" w:rsidP="0041627E">
      <w:pPr>
        <w:tabs>
          <w:tab w:val="left" w:pos="6840"/>
        </w:tabs>
        <w:jc w:val="both"/>
        <w:rPr>
          <w:sz w:val="22"/>
          <w:szCs w:val="22"/>
        </w:rPr>
      </w:pPr>
    </w:p>
    <w:p w:rsidR="0041627E" w:rsidRPr="002C3A1F" w:rsidRDefault="002C3A1F" w:rsidP="0041627E">
      <w:pPr>
        <w:pStyle w:val="Bezatstarpm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 w:rsidR="00C402BE">
        <w:rPr>
          <w:rFonts w:ascii="Times New Roman" w:hAnsi="Times New Roman"/>
        </w:rPr>
        <w:t>1.12.2014. 14:36</w:t>
      </w:r>
    </w:p>
    <w:p w:rsidR="0041627E" w:rsidRPr="002C3A1F" w:rsidRDefault="00D044A8" w:rsidP="0041627E">
      <w:pPr>
        <w:pStyle w:val="Bezatstarpm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165</w:t>
      </w:r>
    </w:p>
    <w:p w:rsidR="0041627E" w:rsidRPr="002C3A1F" w:rsidRDefault="0041627E" w:rsidP="0041627E">
      <w:pPr>
        <w:rPr>
          <w:sz w:val="22"/>
          <w:szCs w:val="22"/>
        </w:rPr>
      </w:pPr>
      <w:bookmarkStart w:id="3" w:name="OLE_LINK4"/>
      <w:bookmarkStart w:id="4" w:name="OLE_LINK5"/>
      <w:r w:rsidRPr="002C3A1F">
        <w:rPr>
          <w:sz w:val="22"/>
          <w:szCs w:val="22"/>
        </w:rPr>
        <w:t>A.Kleinberga</w:t>
      </w:r>
    </w:p>
    <w:p w:rsidR="0041627E" w:rsidRPr="002C3A1F" w:rsidRDefault="0041627E" w:rsidP="0041627E">
      <w:pPr>
        <w:rPr>
          <w:sz w:val="22"/>
          <w:szCs w:val="22"/>
        </w:rPr>
      </w:pPr>
      <w:bookmarkStart w:id="5" w:name="OLE_LINK6"/>
      <w:bookmarkStart w:id="6" w:name="OLE_LINK7"/>
      <w:bookmarkEnd w:id="3"/>
      <w:bookmarkEnd w:id="4"/>
      <w:r w:rsidRPr="002C3A1F">
        <w:rPr>
          <w:sz w:val="22"/>
          <w:szCs w:val="22"/>
        </w:rPr>
        <w:t>Tālr. 67330309, fakss 67330293</w:t>
      </w:r>
    </w:p>
    <w:p w:rsidR="00634BA1" w:rsidRPr="002C3A1F" w:rsidRDefault="00F57794" w:rsidP="002C3A1F">
      <w:pPr>
        <w:rPr>
          <w:sz w:val="22"/>
          <w:szCs w:val="22"/>
        </w:rPr>
      </w:pPr>
      <w:hyperlink r:id="rId8" w:history="1">
        <w:r w:rsidR="0041627E" w:rsidRPr="002C3A1F">
          <w:rPr>
            <w:rStyle w:val="Hipersaite"/>
            <w:sz w:val="22"/>
            <w:szCs w:val="22"/>
          </w:rPr>
          <w:t>Anita.Kleinberga@km.gov.lv</w:t>
        </w:r>
      </w:hyperlink>
      <w:r w:rsidR="0041627E" w:rsidRPr="002C3A1F">
        <w:rPr>
          <w:sz w:val="22"/>
          <w:szCs w:val="22"/>
        </w:rPr>
        <w:t xml:space="preserve"> </w:t>
      </w:r>
      <w:bookmarkEnd w:id="5"/>
      <w:bookmarkEnd w:id="6"/>
    </w:p>
    <w:sectPr w:rsidR="00634BA1" w:rsidRPr="002C3A1F" w:rsidSect="00C118E6">
      <w:footerReference w:type="default" r:id="rId9"/>
      <w:footerReference w:type="first" r:id="rId10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B27" w:rsidRDefault="002E2B27" w:rsidP="00CC6608">
      <w:r>
        <w:separator/>
      </w:r>
    </w:p>
  </w:endnote>
  <w:endnote w:type="continuationSeparator" w:id="0">
    <w:p w:rsidR="002E2B27" w:rsidRDefault="002E2B27" w:rsidP="00CC6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27" w:rsidRPr="00CA2A87" w:rsidRDefault="002E2B27" w:rsidP="000D3016">
    <w:pPr>
      <w:jc w:val="both"/>
      <w:rPr>
        <w:bCs/>
        <w:sz w:val="22"/>
        <w:szCs w:val="22"/>
      </w:rPr>
    </w:pPr>
    <w:r>
      <w:rPr>
        <w:sz w:val="22"/>
        <w:szCs w:val="22"/>
      </w:rPr>
      <w:t>KMNot_31</w:t>
    </w:r>
    <w:r w:rsidRPr="00667FE6">
      <w:rPr>
        <w:sz w:val="22"/>
        <w:szCs w:val="22"/>
      </w:rPr>
      <w:t>1014_BN_jomas</w:t>
    </w:r>
    <w:r>
      <w:rPr>
        <w:sz w:val="22"/>
        <w:szCs w:val="22"/>
      </w:rPr>
      <w:t>_pielik</w:t>
    </w:r>
    <w:r w:rsidRPr="005D6508">
      <w:rPr>
        <w:sz w:val="22"/>
        <w:szCs w:val="22"/>
      </w:rPr>
      <w:t>; Ministru kabineta noteikumu projekts „</w:t>
    </w:r>
    <w:r w:rsidRPr="00CA2A87">
      <w:rPr>
        <w:sz w:val="22"/>
        <w:szCs w:val="22"/>
      </w:rPr>
      <w:t>Ministru kabineta noteikumi par biedrību un nodibinājumu klasifikāciju atbilstoši darbības jomai</w:t>
    </w:r>
    <w:r>
      <w:rPr>
        <w:sz w:val="22"/>
        <w:szCs w:val="22"/>
      </w:rPr>
      <w:t>”, pielikums.</w:t>
    </w:r>
  </w:p>
  <w:p w:rsidR="002E2B27" w:rsidRPr="000D3016" w:rsidRDefault="002E2B27" w:rsidP="000D3016">
    <w:pPr>
      <w:pStyle w:val="Kjene"/>
      <w:rPr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27" w:rsidRPr="002C3A1F" w:rsidRDefault="002E2B27" w:rsidP="0098489D">
    <w:pPr>
      <w:jc w:val="both"/>
      <w:rPr>
        <w:bCs/>
        <w:sz w:val="22"/>
        <w:szCs w:val="22"/>
      </w:rPr>
    </w:pPr>
    <w:r>
      <w:rPr>
        <w:sz w:val="22"/>
        <w:szCs w:val="22"/>
      </w:rPr>
      <w:t>KMNot_</w:t>
    </w:r>
    <w:r w:rsidRPr="002C3A1F">
      <w:rPr>
        <w:sz w:val="22"/>
        <w:szCs w:val="22"/>
      </w:rPr>
      <w:t>0</w:t>
    </w:r>
    <w:r w:rsidR="00C402BE">
      <w:rPr>
        <w:sz w:val="22"/>
        <w:szCs w:val="22"/>
      </w:rPr>
      <w:t>112</w:t>
    </w:r>
    <w:r w:rsidRPr="002C3A1F">
      <w:rPr>
        <w:sz w:val="22"/>
        <w:szCs w:val="22"/>
      </w:rPr>
      <w:t>14_BN_jomas</w:t>
    </w:r>
    <w:r w:rsidRPr="005D6508">
      <w:rPr>
        <w:sz w:val="22"/>
        <w:szCs w:val="22"/>
      </w:rPr>
      <w:t>; Ministru kabineta noteikumu projekts „</w:t>
    </w:r>
    <w:r>
      <w:rPr>
        <w:sz w:val="22"/>
        <w:szCs w:val="22"/>
      </w:rPr>
      <w:t>B</w:t>
    </w:r>
    <w:r w:rsidRPr="00CA2A87">
      <w:rPr>
        <w:sz w:val="22"/>
        <w:szCs w:val="22"/>
      </w:rPr>
      <w:t>iedrī</w:t>
    </w:r>
    <w:r>
      <w:rPr>
        <w:sz w:val="22"/>
        <w:szCs w:val="22"/>
      </w:rPr>
      <w:t>bu un nodibinājumu klasifikācijas noteikumi”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B27" w:rsidRDefault="002E2B27" w:rsidP="00CC6608">
      <w:r>
        <w:separator/>
      </w:r>
    </w:p>
  </w:footnote>
  <w:footnote w:type="continuationSeparator" w:id="0">
    <w:p w:rsidR="002E2B27" w:rsidRDefault="002E2B27" w:rsidP="00CC66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8F1"/>
    <w:multiLevelType w:val="hybridMultilevel"/>
    <w:tmpl w:val="7EF622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74C26"/>
    <w:multiLevelType w:val="hybridMultilevel"/>
    <w:tmpl w:val="11DEBE4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433A28"/>
    <w:multiLevelType w:val="hybridMultilevel"/>
    <w:tmpl w:val="154458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E6FE2"/>
    <w:multiLevelType w:val="hybridMultilevel"/>
    <w:tmpl w:val="09E04080"/>
    <w:lvl w:ilvl="0" w:tplc="6DAE0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FE0AC0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6E33A0A"/>
    <w:multiLevelType w:val="hybridMultilevel"/>
    <w:tmpl w:val="8AF41DBE"/>
    <w:lvl w:ilvl="0" w:tplc="2F0401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7072623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A6E0511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CDC3289"/>
    <w:multiLevelType w:val="hybridMultilevel"/>
    <w:tmpl w:val="C9E4C2EA"/>
    <w:lvl w:ilvl="0" w:tplc="07689B72">
      <w:start w:val="10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0E14EE"/>
    <w:multiLevelType w:val="hybridMultilevel"/>
    <w:tmpl w:val="55F642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25CD3"/>
    <w:multiLevelType w:val="hybridMultilevel"/>
    <w:tmpl w:val="7A7EC110"/>
    <w:lvl w:ilvl="0" w:tplc="3C3644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DE0AC3"/>
    <w:multiLevelType w:val="hybridMultilevel"/>
    <w:tmpl w:val="D69258CA"/>
    <w:lvl w:ilvl="0" w:tplc="E62018C6">
      <w:start w:val="2"/>
      <w:numFmt w:val="bullet"/>
      <w:lvlText w:val="¨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581"/>
    <w:rsid w:val="0003623E"/>
    <w:rsid w:val="00045B71"/>
    <w:rsid w:val="00050AAC"/>
    <w:rsid w:val="00094251"/>
    <w:rsid w:val="000A27CE"/>
    <w:rsid w:val="000B5AB5"/>
    <w:rsid w:val="000B5D4E"/>
    <w:rsid w:val="000D3016"/>
    <w:rsid w:val="000D3617"/>
    <w:rsid w:val="000D4F47"/>
    <w:rsid w:val="00100197"/>
    <w:rsid w:val="00102886"/>
    <w:rsid w:val="00123609"/>
    <w:rsid w:val="00133E06"/>
    <w:rsid w:val="0015656D"/>
    <w:rsid w:val="00171D02"/>
    <w:rsid w:val="00173B76"/>
    <w:rsid w:val="0019349A"/>
    <w:rsid w:val="001A7424"/>
    <w:rsid w:val="001D6FE0"/>
    <w:rsid w:val="00204180"/>
    <w:rsid w:val="002229BF"/>
    <w:rsid w:val="002331B1"/>
    <w:rsid w:val="00253DA4"/>
    <w:rsid w:val="002546A3"/>
    <w:rsid w:val="002747B0"/>
    <w:rsid w:val="00291EA9"/>
    <w:rsid w:val="0029643A"/>
    <w:rsid w:val="002C3A1F"/>
    <w:rsid w:val="002E2B27"/>
    <w:rsid w:val="002F5959"/>
    <w:rsid w:val="002F64AC"/>
    <w:rsid w:val="002F7136"/>
    <w:rsid w:val="00302BF3"/>
    <w:rsid w:val="00304A17"/>
    <w:rsid w:val="00307328"/>
    <w:rsid w:val="00336008"/>
    <w:rsid w:val="00345179"/>
    <w:rsid w:val="003463E7"/>
    <w:rsid w:val="003557B8"/>
    <w:rsid w:val="00361FFB"/>
    <w:rsid w:val="0037027F"/>
    <w:rsid w:val="00371219"/>
    <w:rsid w:val="0037465D"/>
    <w:rsid w:val="00391BA9"/>
    <w:rsid w:val="003B5581"/>
    <w:rsid w:val="003C0938"/>
    <w:rsid w:val="003C500C"/>
    <w:rsid w:val="003D16CB"/>
    <w:rsid w:val="003D2BF0"/>
    <w:rsid w:val="003F121A"/>
    <w:rsid w:val="003F3AAF"/>
    <w:rsid w:val="003F3DD1"/>
    <w:rsid w:val="0040718C"/>
    <w:rsid w:val="0041627E"/>
    <w:rsid w:val="00421E66"/>
    <w:rsid w:val="00426EB1"/>
    <w:rsid w:val="004326A4"/>
    <w:rsid w:val="00476E3F"/>
    <w:rsid w:val="0049339F"/>
    <w:rsid w:val="004F376A"/>
    <w:rsid w:val="004F7B31"/>
    <w:rsid w:val="00502C1D"/>
    <w:rsid w:val="00510585"/>
    <w:rsid w:val="0051693C"/>
    <w:rsid w:val="00596110"/>
    <w:rsid w:val="005B44DE"/>
    <w:rsid w:val="005C6A8E"/>
    <w:rsid w:val="005D1D7B"/>
    <w:rsid w:val="005D6508"/>
    <w:rsid w:val="005E14C8"/>
    <w:rsid w:val="005F10C8"/>
    <w:rsid w:val="00634BA1"/>
    <w:rsid w:val="00667FE6"/>
    <w:rsid w:val="0069308F"/>
    <w:rsid w:val="006D120A"/>
    <w:rsid w:val="006D20F6"/>
    <w:rsid w:val="00703C15"/>
    <w:rsid w:val="00715A26"/>
    <w:rsid w:val="00720F18"/>
    <w:rsid w:val="00722CB8"/>
    <w:rsid w:val="007244D7"/>
    <w:rsid w:val="00732157"/>
    <w:rsid w:val="00750533"/>
    <w:rsid w:val="00750A5F"/>
    <w:rsid w:val="007573CE"/>
    <w:rsid w:val="00764734"/>
    <w:rsid w:val="007D3B9A"/>
    <w:rsid w:val="007F2913"/>
    <w:rsid w:val="00806E43"/>
    <w:rsid w:val="00812C69"/>
    <w:rsid w:val="0083131A"/>
    <w:rsid w:val="00831533"/>
    <w:rsid w:val="008409F0"/>
    <w:rsid w:val="00850E72"/>
    <w:rsid w:val="00875F68"/>
    <w:rsid w:val="00876FF1"/>
    <w:rsid w:val="00884209"/>
    <w:rsid w:val="008A7F0D"/>
    <w:rsid w:val="008E7999"/>
    <w:rsid w:val="008F36CE"/>
    <w:rsid w:val="00910568"/>
    <w:rsid w:val="009170BE"/>
    <w:rsid w:val="00941CEA"/>
    <w:rsid w:val="0094703D"/>
    <w:rsid w:val="009574A5"/>
    <w:rsid w:val="009661D2"/>
    <w:rsid w:val="0098489D"/>
    <w:rsid w:val="009A5311"/>
    <w:rsid w:val="009B7D90"/>
    <w:rsid w:val="009E3DE6"/>
    <w:rsid w:val="009E7FD6"/>
    <w:rsid w:val="00A070E2"/>
    <w:rsid w:val="00A07281"/>
    <w:rsid w:val="00A17C2C"/>
    <w:rsid w:val="00A36B3B"/>
    <w:rsid w:val="00A410CE"/>
    <w:rsid w:val="00A61488"/>
    <w:rsid w:val="00A65758"/>
    <w:rsid w:val="00A84CC9"/>
    <w:rsid w:val="00A8678A"/>
    <w:rsid w:val="00A9466F"/>
    <w:rsid w:val="00AA208A"/>
    <w:rsid w:val="00AB3F30"/>
    <w:rsid w:val="00AC19C0"/>
    <w:rsid w:val="00B00FB3"/>
    <w:rsid w:val="00B15D22"/>
    <w:rsid w:val="00B32A9B"/>
    <w:rsid w:val="00B4191D"/>
    <w:rsid w:val="00B623CF"/>
    <w:rsid w:val="00B715BF"/>
    <w:rsid w:val="00B75FF5"/>
    <w:rsid w:val="00BB5191"/>
    <w:rsid w:val="00BC2493"/>
    <w:rsid w:val="00BC3632"/>
    <w:rsid w:val="00BC6146"/>
    <w:rsid w:val="00BE5452"/>
    <w:rsid w:val="00BF0189"/>
    <w:rsid w:val="00C118E6"/>
    <w:rsid w:val="00C302E2"/>
    <w:rsid w:val="00C402BE"/>
    <w:rsid w:val="00C4143F"/>
    <w:rsid w:val="00C43012"/>
    <w:rsid w:val="00C45930"/>
    <w:rsid w:val="00C47AAC"/>
    <w:rsid w:val="00C77A1E"/>
    <w:rsid w:val="00C870B1"/>
    <w:rsid w:val="00CA2A87"/>
    <w:rsid w:val="00CA3BDA"/>
    <w:rsid w:val="00CC6608"/>
    <w:rsid w:val="00CD5E99"/>
    <w:rsid w:val="00CE66B1"/>
    <w:rsid w:val="00CF414D"/>
    <w:rsid w:val="00D044A8"/>
    <w:rsid w:val="00D32617"/>
    <w:rsid w:val="00D62DBE"/>
    <w:rsid w:val="00D80026"/>
    <w:rsid w:val="00DC4593"/>
    <w:rsid w:val="00DC6AB0"/>
    <w:rsid w:val="00DF4579"/>
    <w:rsid w:val="00E057E8"/>
    <w:rsid w:val="00E22C1E"/>
    <w:rsid w:val="00E32BF9"/>
    <w:rsid w:val="00E34AD7"/>
    <w:rsid w:val="00E44A75"/>
    <w:rsid w:val="00E55109"/>
    <w:rsid w:val="00E73864"/>
    <w:rsid w:val="00E90D9F"/>
    <w:rsid w:val="00EB1E16"/>
    <w:rsid w:val="00EF4EAC"/>
    <w:rsid w:val="00F1210E"/>
    <w:rsid w:val="00F51ADA"/>
    <w:rsid w:val="00F57794"/>
    <w:rsid w:val="00F718AD"/>
    <w:rsid w:val="00FA141C"/>
    <w:rsid w:val="00FB1E59"/>
    <w:rsid w:val="00FB2CEF"/>
    <w:rsid w:val="00FC20BB"/>
    <w:rsid w:val="00FC33FE"/>
    <w:rsid w:val="00FD2ABE"/>
    <w:rsid w:val="00FD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812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ais"/>
    <w:next w:val="Parastais"/>
    <w:link w:val="Virsraksts2Rakstz"/>
    <w:qFormat/>
    <w:rsid w:val="00812C69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val="en-US" w:eastAsia="en-US"/>
    </w:rPr>
  </w:style>
  <w:style w:type="paragraph" w:styleId="Virsraksts3">
    <w:name w:val="heading 3"/>
    <w:basedOn w:val="Parastais"/>
    <w:next w:val="Parastais"/>
    <w:link w:val="Virsraksts3Rakstz"/>
    <w:unhideWhenUsed/>
    <w:qFormat/>
    <w:rsid w:val="00421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4">
    <w:name w:val="heading 4"/>
    <w:basedOn w:val="Parastais"/>
    <w:next w:val="Parastais"/>
    <w:link w:val="Virsraksts4Rakstz"/>
    <w:qFormat/>
    <w:rsid w:val="00812C69"/>
    <w:pPr>
      <w:keepNext/>
      <w:widowControl w:val="0"/>
      <w:spacing w:before="240" w:after="60"/>
      <w:outlineLvl w:val="3"/>
    </w:pPr>
    <w:rPr>
      <w:b/>
      <w:bCs/>
      <w:color w:val="000000"/>
      <w:sz w:val="28"/>
      <w:szCs w:val="28"/>
      <w:lang w:val="en-US" w:eastAsia="en-US"/>
    </w:rPr>
  </w:style>
  <w:style w:type="paragraph" w:styleId="Virsraksts5">
    <w:name w:val="heading 5"/>
    <w:basedOn w:val="Parastais"/>
    <w:next w:val="Parastais"/>
    <w:link w:val="Virsraksts5Rakstz"/>
    <w:uiPriority w:val="99"/>
    <w:qFormat/>
    <w:rsid w:val="003B5581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Virsraksts6">
    <w:name w:val="heading 6"/>
    <w:basedOn w:val="Parastais"/>
    <w:next w:val="Parastais"/>
    <w:link w:val="Virsraksts6Rakstz"/>
    <w:qFormat/>
    <w:rsid w:val="00812C69"/>
    <w:pPr>
      <w:widowControl w:val="0"/>
      <w:spacing w:before="240" w:after="60"/>
      <w:outlineLvl w:val="5"/>
    </w:pPr>
    <w:rPr>
      <w:b/>
      <w:bCs/>
      <w:color w:val="000000"/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uiPriority w:val="99"/>
    <w:rsid w:val="003B5581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paragraph" w:customStyle="1" w:styleId="naislab">
    <w:name w:val="naislab"/>
    <w:basedOn w:val="Parastais"/>
    <w:uiPriority w:val="99"/>
    <w:rsid w:val="003B5581"/>
    <w:pPr>
      <w:spacing w:before="75" w:after="75"/>
      <w:jc w:val="right"/>
    </w:pPr>
  </w:style>
  <w:style w:type="paragraph" w:customStyle="1" w:styleId="naisf">
    <w:name w:val="naisf"/>
    <w:basedOn w:val="Parastais"/>
    <w:rsid w:val="003B5581"/>
    <w:pPr>
      <w:spacing w:before="75" w:after="75"/>
      <w:ind w:firstLine="375"/>
      <w:jc w:val="both"/>
    </w:pPr>
  </w:style>
  <w:style w:type="paragraph" w:styleId="Galvene">
    <w:name w:val="header"/>
    <w:basedOn w:val="Parastais"/>
    <w:link w:val="GalveneRakstz"/>
    <w:rsid w:val="003B558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Kjene">
    <w:name w:val="footer"/>
    <w:basedOn w:val="Parastais"/>
    <w:link w:val="KjeneRakstz"/>
    <w:rsid w:val="003B558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Lappusesnumurs">
    <w:name w:val="page number"/>
    <w:basedOn w:val="Noklusjumarindkopasfonts"/>
    <w:rsid w:val="003B5581"/>
    <w:rPr>
      <w:rFonts w:cs="Times New Roman"/>
    </w:rPr>
  </w:style>
  <w:style w:type="character" w:styleId="Hipersaite">
    <w:name w:val="Hyperlink"/>
    <w:basedOn w:val="Noklusjumarindkopasfonts"/>
    <w:rsid w:val="003B5581"/>
    <w:rPr>
      <w:rFonts w:cs="Times New Roman"/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B558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5581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421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  <w:style w:type="paragraph" w:customStyle="1" w:styleId="NormalWeb1">
    <w:name w:val="Normal (Web)1"/>
    <w:basedOn w:val="Parastais"/>
    <w:rsid w:val="00421E6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Sarakstarindkopa">
    <w:name w:val="List Paragraph"/>
    <w:basedOn w:val="Parastais"/>
    <w:uiPriority w:val="34"/>
    <w:qFormat/>
    <w:rsid w:val="00876FF1"/>
    <w:pPr>
      <w:ind w:left="720"/>
      <w:contextualSpacing/>
    </w:pPr>
  </w:style>
  <w:style w:type="paragraph" w:customStyle="1" w:styleId="tv2133">
    <w:name w:val="tv2133"/>
    <w:basedOn w:val="Parastais"/>
    <w:rsid w:val="00876FF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Parastais"/>
    <w:rsid w:val="00E057E8"/>
    <w:pPr>
      <w:spacing w:line="360" w:lineRule="auto"/>
      <w:ind w:firstLine="300"/>
    </w:pPr>
    <w:rPr>
      <w:color w:val="414142"/>
      <w:sz w:val="20"/>
      <w:szCs w:val="20"/>
    </w:rPr>
  </w:style>
  <w:style w:type="table" w:styleId="Reatabula">
    <w:name w:val="Table Grid"/>
    <w:basedOn w:val="Parastatabula"/>
    <w:rsid w:val="00A36B3B"/>
    <w:pPr>
      <w:spacing w:after="0" w:line="240" w:lineRule="auto"/>
    </w:pPr>
    <w:rPr>
      <w:rFonts w:eastAsiaTheme="minorEastAsia"/>
      <w:lang w:val="lv-LV" w:eastAsia="lv-L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atstarpm1">
    <w:name w:val="Bez atstarpēm1"/>
    <w:uiPriority w:val="1"/>
    <w:qFormat/>
    <w:rsid w:val="00E22C1E"/>
    <w:pPr>
      <w:spacing w:after="0" w:line="240" w:lineRule="auto"/>
    </w:pPr>
    <w:rPr>
      <w:rFonts w:ascii="Calibri" w:eastAsia="Calibri" w:hAnsi="Calibri" w:cs="Times New Roman"/>
      <w:lang w:val="lv-LV"/>
    </w:rPr>
  </w:style>
  <w:style w:type="character" w:customStyle="1" w:styleId="Virsraksts1Rakstz">
    <w:name w:val="Virsraksts 1 Rakstz."/>
    <w:basedOn w:val="Noklusjumarindkopasfonts"/>
    <w:link w:val="Virsraksts1"/>
    <w:rsid w:val="00812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character" w:customStyle="1" w:styleId="Virsraksts2Rakstz">
    <w:name w:val="Virsraksts 2 Rakstz."/>
    <w:basedOn w:val="Noklusjumarindkopasfonts"/>
    <w:link w:val="Virsraksts2"/>
    <w:rsid w:val="00812C69"/>
    <w:rPr>
      <w:rFonts w:ascii="Arial" w:eastAsia="Times New Roman" w:hAnsi="Arial" w:cs="Arial"/>
      <w:b/>
      <w:bCs/>
      <w:i/>
      <w:iCs/>
      <w:color w:val="000000"/>
      <w:sz w:val="28"/>
      <w:szCs w:val="28"/>
      <w:lang w:val="en-US"/>
    </w:rPr>
  </w:style>
  <w:style w:type="character" w:customStyle="1" w:styleId="Virsraksts4Rakstz">
    <w:name w:val="Virsraksts 4 Rakstz."/>
    <w:basedOn w:val="Noklusjumarindkopasfonts"/>
    <w:link w:val="Virsraksts4"/>
    <w:rsid w:val="00812C69"/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Virsraksts6Rakstz">
    <w:name w:val="Virsraksts 6 Rakstz."/>
    <w:basedOn w:val="Noklusjumarindkopasfonts"/>
    <w:link w:val="Virsraksts6"/>
    <w:rsid w:val="00812C69"/>
    <w:rPr>
      <w:rFonts w:ascii="Times New Roman" w:eastAsia="Times New Roman" w:hAnsi="Times New Roman" w:cs="Times New Roman"/>
      <w:b/>
      <w:bCs/>
      <w:color w:val="000000"/>
      <w:lang w:val="en-US"/>
    </w:rPr>
  </w:style>
  <w:style w:type="paragraph" w:styleId="ParastaisWeb">
    <w:name w:val="Normal (Web)"/>
    <w:basedOn w:val="Parastais"/>
    <w:rsid w:val="00812C69"/>
    <w:pPr>
      <w:widowControl w:val="0"/>
      <w:spacing w:before="100"/>
    </w:pPr>
    <w:rPr>
      <w:rFonts w:ascii="Tahoma" w:hAnsi="Tahoma"/>
      <w:color w:val="000000"/>
      <w:szCs w:val="20"/>
      <w:lang w:val="en-US" w:eastAsia="en-US"/>
    </w:rPr>
  </w:style>
  <w:style w:type="paragraph" w:styleId="Atpakaadreseuzaploksnes">
    <w:name w:val="envelope return"/>
    <w:basedOn w:val="Parastais"/>
    <w:rsid w:val="00812C69"/>
    <w:rPr>
      <w:rFonts w:ascii="Tahoma" w:hAnsi="Tahoma"/>
      <w:sz w:val="20"/>
      <w:szCs w:val="20"/>
      <w:lang w:eastAsia="en-US"/>
    </w:rPr>
  </w:style>
  <w:style w:type="paragraph" w:styleId="Pamattekstsaratkpi">
    <w:name w:val="Body Text Indent"/>
    <w:basedOn w:val="Parastais"/>
    <w:link w:val="PamattekstsaratkpiRakstz"/>
    <w:rsid w:val="00812C69"/>
    <w:pPr>
      <w:widowControl w:val="0"/>
      <w:jc w:val="right"/>
    </w:pPr>
    <w:rPr>
      <w:color w:val="000000"/>
      <w:szCs w:val="20"/>
      <w:lang w:val="en-US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812C69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Vresteksts">
    <w:name w:val="footnote text"/>
    <w:basedOn w:val="Parastais"/>
    <w:link w:val="VrestekstsRakstz"/>
    <w:uiPriority w:val="99"/>
    <w:semiHidden/>
    <w:unhideWhenUsed/>
    <w:rsid w:val="004F376A"/>
    <w:rPr>
      <w:rFonts w:ascii="Calibri" w:eastAsia="Calibri" w:hAnsi="Calibri"/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F376A"/>
    <w:rPr>
      <w:rFonts w:ascii="Calibri" w:eastAsia="Calibri" w:hAnsi="Calibri" w:cs="Times New Roman"/>
      <w:sz w:val="20"/>
      <w:szCs w:val="20"/>
      <w:lang w:val="lv-LV"/>
    </w:rPr>
  </w:style>
  <w:style w:type="character" w:styleId="Vresatsauce">
    <w:name w:val="footnote reference"/>
    <w:basedOn w:val="Noklusjumarindkopasfonts"/>
    <w:uiPriority w:val="99"/>
    <w:semiHidden/>
    <w:unhideWhenUsed/>
    <w:rsid w:val="004F376A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B32A9B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B32A9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32A9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32A9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32A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421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3B5581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uiPriority w:val="99"/>
    <w:rsid w:val="003B5581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paragraph" w:customStyle="1" w:styleId="naislab">
    <w:name w:val="naislab"/>
    <w:basedOn w:val="Parasts"/>
    <w:uiPriority w:val="99"/>
    <w:rsid w:val="003B5581"/>
    <w:pPr>
      <w:spacing w:before="75" w:after="75"/>
      <w:jc w:val="right"/>
    </w:pPr>
  </w:style>
  <w:style w:type="paragraph" w:customStyle="1" w:styleId="naisf">
    <w:name w:val="naisf"/>
    <w:basedOn w:val="Parasts"/>
    <w:rsid w:val="003B5581"/>
    <w:pPr>
      <w:spacing w:before="75" w:after="75"/>
      <w:ind w:firstLine="375"/>
      <w:jc w:val="both"/>
    </w:pPr>
  </w:style>
  <w:style w:type="paragraph" w:styleId="Galvene">
    <w:name w:val="header"/>
    <w:basedOn w:val="Parasts"/>
    <w:link w:val="GalveneRakstz"/>
    <w:rsid w:val="003B558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Kjene">
    <w:name w:val="footer"/>
    <w:basedOn w:val="Parasts"/>
    <w:link w:val="KjeneRakstz"/>
    <w:uiPriority w:val="99"/>
    <w:rsid w:val="003B558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Lappusesnumurs">
    <w:name w:val="page number"/>
    <w:basedOn w:val="Noklusjumarindkopasfonts"/>
    <w:uiPriority w:val="99"/>
    <w:rsid w:val="003B5581"/>
    <w:rPr>
      <w:rFonts w:cs="Times New Roman"/>
    </w:rPr>
  </w:style>
  <w:style w:type="character" w:styleId="Hipersaite">
    <w:name w:val="Hyperlink"/>
    <w:basedOn w:val="Noklusjumarindkopasfonts"/>
    <w:uiPriority w:val="99"/>
    <w:rsid w:val="003B5581"/>
    <w:rPr>
      <w:rFonts w:cs="Times New Roman"/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B558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5581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421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  <w:style w:type="paragraph" w:customStyle="1" w:styleId="NormalWeb1">
    <w:name w:val="Normal (Web)1"/>
    <w:basedOn w:val="Parasts"/>
    <w:rsid w:val="00421E6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Sarakstarindkopa">
    <w:name w:val="List Paragraph"/>
    <w:basedOn w:val="Parasts"/>
    <w:uiPriority w:val="34"/>
    <w:qFormat/>
    <w:rsid w:val="00876FF1"/>
    <w:pPr>
      <w:ind w:left="720"/>
      <w:contextualSpacing/>
    </w:pPr>
  </w:style>
  <w:style w:type="paragraph" w:customStyle="1" w:styleId="tv2133">
    <w:name w:val="tv2133"/>
    <w:basedOn w:val="Parasts"/>
    <w:rsid w:val="00876FF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Parasts"/>
    <w:rsid w:val="00E057E8"/>
    <w:pPr>
      <w:spacing w:line="360" w:lineRule="auto"/>
      <w:ind w:firstLine="300"/>
    </w:pPr>
    <w:rPr>
      <w:color w:val="414142"/>
      <w:sz w:val="20"/>
      <w:szCs w:val="20"/>
    </w:rPr>
  </w:style>
  <w:style w:type="table" w:styleId="Reatabula">
    <w:name w:val="Table Grid"/>
    <w:basedOn w:val="Parastatabula"/>
    <w:uiPriority w:val="59"/>
    <w:rsid w:val="00A36B3B"/>
    <w:pPr>
      <w:spacing w:after="0" w:line="240" w:lineRule="auto"/>
    </w:pPr>
    <w:rPr>
      <w:rFonts w:eastAsiaTheme="minorEastAsia"/>
      <w:lang w:val="lv-LV" w:eastAsia="lv-L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881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0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9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62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83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4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1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Kleinberga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E3B84-0A39-4AC4-AAAD-348FF560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MK noteikumu projekts "Grozījumi Ministru kabineta 2013.gada 26.marta noteikumos Nr.162 „Eiropas Ekonomikas zonas finanšu instrumenta 2009.–2014.gada perioda programmas "Kultūras un dabas mantojuma saglabāšana un atjaunināšana" īstenošanas kārtība””"</vt:lpstr>
    </vt:vector>
  </TitlesOfParts>
  <Manager>G.Puķītis</Manager>
  <Company>LR Kultūras Ministrija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Biedrību un nodibinājumu klasifikācijas noteikumi </dc:title>
  <dc:subject>MK noteikumu projekts</dc:subject>
  <dc:creator>A.Kleinberga</dc:creator>
  <dc:description>Tālr. 67330309, fakss 67330293
Anita.Kleinberga@km.gov.lv </dc:description>
  <cp:lastModifiedBy>Dzintra Rozīte</cp:lastModifiedBy>
  <cp:revision>3</cp:revision>
  <cp:lastPrinted>2013-07-01T14:04:00Z</cp:lastPrinted>
  <dcterms:created xsi:type="dcterms:W3CDTF">2014-12-01T12:41:00Z</dcterms:created>
  <dcterms:modified xsi:type="dcterms:W3CDTF">2014-12-02T08:25:00Z</dcterms:modified>
</cp:coreProperties>
</file>