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72" w:rsidRPr="004D7B88" w:rsidRDefault="00582472" w:rsidP="00582472">
      <w:pPr>
        <w:jc w:val="center"/>
        <w:rPr>
          <w:b/>
        </w:rPr>
      </w:pPr>
      <w:r w:rsidRPr="004D7B88">
        <w:rPr>
          <w:b/>
        </w:rPr>
        <w:t xml:space="preserve">Ministru kabineta </w:t>
      </w:r>
      <w:r w:rsidR="00076D62">
        <w:rPr>
          <w:b/>
        </w:rPr>
        <w:t>rīkojuma</w:t>
      </w:r>
      <w:r w:rsidR="00BA7446">
        <w:rPr>
          <w:b/>
        </w:rPr>
        <w:t xml:space="preserve"> projekta „Grozījumi</w:t>
      </w:r>
      <w:r w:rsidRPr="004D7B88">
        <w:rPr>
          <w:b/>
        </w:rPr>
        <w:t xml:space="preserve"> Ministru kabineta 20</w:t>
      </w:r>
      <w:r w:rsidR="00076D62">
        <w:rPr>
          <w:b/>
        </w:rPr>
        <w:t>08</w:t>
      </w:r>
      <w:r w:rsidRPr="004D7B88">
        <w:rPr>
          <w:b/>
        </w:rPr>
        <w:t xml:space="preserve">.gada </w:t>
      </w:r>
      <w:r w:rsidR="00076D62">
        <w:rPr>
          <w:b/>
        </w:rPr>
        <w:t>13.novembra</w:t>
      </w:r>
      <w:r w:rsidRPr="004D7B88">
        <w:rPr>
          <w:b/>
        </w:rPr>
        <w:t xml:space="preserve"> </w:t>
      </w:r>
      <w:r w:rsidR="00076D62">
        <w:rPr>
          <w:b/>
        </w:rPr>
        <w:t xml:space="preserve">rīkojumā </w:t>
      </w:r>
      <w:r w:rsidRPr="004D7B88">
        <w:rPr>
          <w:b/>
        </w:rPr>
        <w:t>Nr.7</w:t>
      </w:r>
      <w:r w:rsidR="00076D62">
        <w:rPr>
          <w:b/>
        </w:rPr>
        <w:t>01</w:t>
      </w:r>
      <w:proofErr w:type="gramStart"/>
      <w:r w:rsidRPr="004D7B88">
        <w:rPr>
          <w:b/>
        </w:rPr>
        <w:t xml:space="preserve">  </w:t>
      </w:r>
      <w:proofErr w:type="gramEnd"/>
      <w:r w:rsidRPr="004D7B88">
        <w:rPr>
          <w:b/>
        </w:rPr>
        <w:t>„</w:t>
      </w:r>
      <w:r w:rsidR="00076D62">
        <w:rPr>
          <w:b/>
        </w:rPr>
        <w:t>Par pretendentu un ierēdņu izvērtēšanas komisiju</w:t>
      </w:r>
      <w:r w:rsidRPr="004D7B88">
        <w:rPr>
          <w:b/>
        </w:rPr>
        <w:t>””</w:t>
      </w:r>
      <w:r w:rsidR="00CD0B69">
        <w:rPr>
          <w:b/>
        </w:rPr>
        <w:t xml:space="preserve"> sākotnējās ietekmes novērtējuma ziņojums </w:t>
      </w:r>
      <w:r w:rsidRPr="004D7B88">
        <w:rPr>
          <w:b/>
        </w:rPr>
        <w:t xml:space="preserve"> (anotācija)</w:t>
      </w:r>
    </w:p>
    <w:p w:rsidR="00582472" w:rsidRPr="004D7B88" w:rsidRDefault="00582472" w:rsidP="00582472"/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"/>
        <w:gridCol w:w="1977"/>
        <w:gridCol w:w="7417"/>
      </w:tblGrid>
      <w:tr w:rsidR="00582472" w:rsidRPr="004D7B88" w:rsidTr="00076D62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582472" w:rsidRPr="004D7B88" w:rsidRDefault="00582472" w:rsidP="00076D6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4D7B88">
              <w:rPr>
                <w:b/>
                <w:bCs/>
              </w:rPr>
              <w:t>I. Tiesību akta projekta izstrādes nepieciešamība</w:t>
            </w:r>
          </w:p>
        </w:tc>
      </w:tr>
      <w:tr w:rsidR="00582472" w:rsidRPr="004D7B88" w:rsidTr="00076D62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1.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Pamatojums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2472" w:rsidRPr="004D7B88" w:rsidRDefault="00043D33" w:rsidP="00C610CE">
            <w:pPr>
              <w:jc w:val="both"/>
            </w:pPr>
            <w:r w:rsidRPr="00C610CE">
              <w:t xml:space="preserve">Lai </w:t>
            </w:r>
            <w:r w:rsidR="00097F7C" w:rsidRPr="00C610CE">
              <w:t>saskaņā ar Valsts civildienesta likuma 35.panta otro daļu veikt</w:t>
            </w:r>
            <w:r w:rsidR="005570F1" w:rsidRPr="00C610CE">
              <w:t>u</w:t>
            </w:r>
            <w:r w:rsidR="00097F7C" w:rsidRPr="00C610CE">
              <w:t xml:space="preserve"> Aizsardzības ministrijas valsts sekretāra un padotībā esošo iestāžu vadītāju darbības un tās rezultātu novērtēšanu, kas pamatojas uz</w:t>
            </w:r>
            <w:r w:rsidRPr="00C610CE">
              <w:t xml:space="preserve"> </w:t>
            </w:r>
            <w:r w:rsidR="00F34203" w:rsidRPr="00C610CE">
              <w:t xml:space="preserve">Valsts civildienesta likuma </w:t>
            </w:r>
            <w:r w:rsidRPr="00C610CE">
              <w:t>9.panta pirmās daļas 1.punktu</w:t>
            </w:r>
            <w:r w:rsidR="00173C3A">
              <w:t>.</w:t>
            </w:r>
            <w:r w:rsidRPr="00C610CE">
              <w:t xml:space="preserve"> </w:t>
            </w:r>
          </w:p>
        </w:tc>
      </w:tr>
      <w:tr w:rsidR="00582472" w:rsidRPr="004D7B88" w:rsidTr="00076D62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2.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403DF0" w:rsidP="00076D62">
            <w:pPr>
              <w:spacing w:before="100" w:beforeAutospacing="1" w:after="100" w:afterAutospacing="1"/>
            </w:pPr>
            <w:r w:rsidRPr="00403DF0">
              <w:t>Pašreizējā situācija un problēmas, kuru risināšanai tiesību akta projekts izstrādāts, tiesiskā regulējuma mērķis un būtība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2472" w:rsidRPr="004D7B88" w:rsidRDefault="00B04203" w:rsidP="00E475C0">
            <w:pPr>
              <w:pStyle w:val="Heading4"/>
              <w:spacing w:before="0" w:beforeAutospacing="0" w:after="0" w:afterAutospacing="0"/>
              <w:jc w:val="both"/>
              <w:rPr>
                <w:b w:val="0"/>
              </w:rPr>
            </w:pPr>
            <w:r>
              <w:rPr>
                <w:b w:val="0"/>
              </w:rPr>
              <w:t xml:space="preserve">Tā kā vairākas amatpersonas, kas bija iekļautas Aizsardzības ministrijas ierēdņu un pretendentu novērtēšanas komisijā ieņem citus amatus vai vispār pārtraukušas valsts civildienesta vai darba tiesiskās </w:t>
            </w:r>
            <w:r w:rsidR="00E475C0">
              <w:rPr>
                <w:b w:val="0"/>
              </w:rPr>
              <w:t>attiecības</w:t>
            </w:r>
            <w:r>
              <w:rPr>
                <w:b w:val="0"/>
              </w:rPr>
              <w:t>, ir nepieciešams precizēt Ministru kabineta 13.11.2008. rīkojumu Nr.701 „Par ierēdņu un pretendentu vērtēšanas komisiju” atbilstoši reālajai situācijai</w:t>
            </w:r>
            <w:r w:rsidR="00800E10">
              <w:rPr>
                <w:b w:val="0"/>
              </w:rPr>
              <w:t>.</w:t>
            </w:r>
          </w:p>
        </w:tc>
      </w:tr>
      <w:tr w:rsidR="00582472" w:rsidRPr="004D7B88" w:rsidTr="00076D62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3.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403DF0" w:rsidP="00076D62">
            <w:pPr>
              <w:spacing w:before="100" w:beforeAutospacing="1" w:after="100" w:afterAutospacing="1"/>
            </w:pPr>
            <w:r w:rsidRPr="00403DF0">
              <w:t>Projekta izstrādē iesaistītās institūcijas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2472" w:rsidRPr="004D7B88" w:rsidRDefault="00403DF0" w:rsidP="00BF06F9">
            <w:pPr>
              <w:spacing w:before="100" w:beforeAutospacing="1" w:after="100" w:afterAutospacing="1"/>
            </w:pPr>
            <w:r w:rsidRPr="00403DF0">
              <w:t xml:space="preserve">Aizsardzības ministrija, </w:t>
            </w:r>
            <w:bookmarkStart w:id="0" w:name="_GoBack"/>
            <w:bookmarkEnd w:id="0"/>
            <w:r w:rsidRPr="00403DF0">
              <w:t>Satiksmes ministrija, Tieslietu ministrija, Ārlietu ministrija</w:t>
            </w:r>
            <w:r w:rsidR="00582472" w:rsidRPr="004D7B88">
              <w:t>.</w:t>
            </w:r>
          </w:p>
        </w:tc>
      </w:tr>
      <w:tr w:rsidR="00403DF0" w:rsidRPr="004D7B88" w:rsidTr="00076D62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DF0" w:rsidRPr="004D7B88" w:rsidRDefault="00403DF0" w:rsidP="00076D62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DF0" w:rsidRPr="00403DF0" w:rsidRDefault="00403DF0" w:rsidP="00076D62">
            <w:pPr>
              <w:spacing w:before="100" w:beforeAutospacing="1" w:after="100" w:afterAutospacing="1"/>
            </w:pPr>
            <w:r w:rsidRPr="00403DF0">
              <w:t>Cita informācija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03DF0" w:rsidRPr="00403DF0" w:rsidRDefault="00403DF0" w:rsidP="00076D62">
            <w:pPr>
              <w:spacing w:before="100" w:beforeAutospacing="1" w:after="100" w:afterAutospacing="1"/>
            </w:pPr>
            <w:r w:rsidRPr="00403DF0">
              <w:t>Nav</w:t>
            </w:r>
          </w:p>
        </w:tc>
      </w:tr>
    </w:tbl>
    <w:p w:rsidR="00582472" w:rsidRPr="004D7B88" w:rsidRDefault="00582472" w:rsidP="00582472">
      <w:pPr>
        <w:spacing w:before="100" w:beforeAutospacing="1" w:after="100" w:afterAutospacing="1"/>
      </w:pPr>
      <w:r w:rsidRPr="004D7B88">
        <w:t xml:space="preserve">Anotācijas II, III, IV, </w:t>
      </w:r>
      <w:r w:rsidR="00403DF0">
        <w:t>V un VI sadaļa – Projekts šīs jomas neskar</w:t>
      </w:r>
      <w:r w:rsidRPr="004D7B88">
        <w:t>.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"/>
        <w:gridCol w:w="7420"/>
        <w:gridCol w:w="2031"/>
      </w:tblGrid>
      <w:tr w:rsidR="00582472" w:rsidRPr="004D7B88" w:rsidTr="00076D62">
        <w:tc>
          <w:tcPr>
            <w:tcW w:w="0" w:type="auto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4D7B88">
              <w:t> </w:t>
            </w:r>
            <w:r w:rsidRPr="004D7B88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1F03B5" w:rsidRPr="004D7B88" w:rsidTr="00076D6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Projekta izpildē iesaistītās institūcijas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2472" w:rsidRPr="004D7B88" w:rsidRDefault="00403DF0" w:rsidP="00F06B50">
            <w:pPr>
              <w:spacing w:before="100" w:beforeAutospacing="1" w:after="100" w:afterAutospacing="1"/>
            </w:pPr>
            <w:r w:rsidRPr="00403DF0">
              <w:t>Aizsardzības ministrija</w:t>
            </w:r>
          </w:p>
        </w:tc>
      </w:tr>
      <w:tr w:rsidR="001F03B5" w:rsidRPr="004D7B88" w:rsidTr="00076D6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DF0" w:rsidRDefault="00403DF0" w:rsidP="00403DF0">
            <w:pPr>
              <w:spacing w:before="100" w:beforeAutospacing="1" w:after="100" w:afterAutospacing="1"/>
            </w:pPr>
            <w:r>
              <w:t xml:space="preserve">Projekta izpildes ietekme uz pārvaldes funkcijām un institucionālo struktūru. </w:t>
            </w:r>
          </w:p>
          <w:p w:rsidR="00582472" w:rsidRPr="004D7B88" w:rsidRDefault="00403DF0" w:rsidP="00403DF0">
            <w:pPr>
              <w:spacing w:before="100" w:beforeAutospacing="1" w:after="100" w:afterAutospacing="1"/>
            </w:pPr>
            <w:r>
              <w:t>Jaunu institūciju izveide, esošu institūciju likvidācija vai reorganizācija, to ietekme uz institūcijas cilvēkresursiem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2472" w:rsidRPr="004D7B88" w:rsidRDefault="00403DF0" w:rsidP="00076D62">
            <w:pPr>
              <w:spacing w:before="100" w:beforeAutospacing="1" w:after="100" w:afterAutospacing="1"/>
            </w:pPr>
            <w:r>
              <w:t xml:space="preserve"> Projekts šo jomu neskar.</w:t>
            </w:r>
          </w:p>
        </w:tc>
      </w:tr>
      <w:tr w:rsidR="001F03B5" w:rsidRPr="004D7B88" w:rsidTr="00076D62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403DF0" w:rsidP="00076D62">
            <w:pPr>
              <w:spacing w:before="100" w:beforeAutospacing="1" w:after="100" w:afterAutospacing="1"/>
            </w:pPr>
            <w:r>
              <w:t>3</w:t>
            </w:r>
            <w:r w:rsidR="00582472" w:rsidRPr="004D7B88"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Cita informācija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2472" w:rsidRPr="004D7B88" w:rsidRDefault="00582472" w:rsidP="00076D62">
            <w:pPr>
              <w:spacing w:before="100" w:beforeAutospacing="1" w:after="100" w:afterAutospacing="1"/>
            </w:pPr>
            <w:r w:rsidRPr="004D7B88">
              <w:t>Nav</w:t>
            </w:r>
          </w:p>
        </w:tc>
      </w:tr>
    </w:tbl>
    <w:p w:rsidR="00582472" w:rsidRPr="004D7B88" w:rsidRDefault="00582472" w:rsidP="00582472"/>
    <w:p w:rsidR="00582472" w:rsidRPr="004D7B88" w:rsidRDefault="00320E7E" w:rsidP="00582472">
      <w:pPr>
        <w:pStyle w:val="naisf"/>
        <w:tabs>
          <w:tab w:val="right" w:pos="9000"/>
        </w:tabs>
        <w:spacing w:after="0"/>
        <w:ind w:firstLine="0"/>
      </w:pPr>
      <w:r>
        <w:t>Aizsardzības ministrs</w:t>
      </w:r>
      <w:r>
        <w:tab/>
      </w:r>
      <w:proofErr w:type="spellStart"/>
      <w:r>
        <w:t>R.Vējonis</w:t>
      </w:r>
      <w:proofErr w:type="spellEnd"/>
    </w:p>
    <w:p w:rsidR="00582472" w:rsidRDefault="00582472" w:rsidP="00582472">
      <w:pPr>
        <w:pStyle w:val="naisf"/>
        <w:tabs>
          <w:tab w:val="right" w:pos="9000"/>
        </w:tabs>
        <w:spacing w:after="0"/>
        <w:ind w:firstLine="0"/>
      </w:pPr>
    </w:p>
    <w:p w:rsidR="00582472" w:rsidRPr="004D7B88" w:rsidRDefault="00403DF0" w:rsidP="00582472">
      <w:pPr>
        <w:pStyle w:val="naisf"/>
        <w:tabs>
          <w:tab w:val="right" w:pos="9000"/>
        </w:tabs>
        <w:spacing w:after="0"/>
        <w:ind w:firstLine="0"/>
      </w:pPr>
      <w:r>
        <w:t>Vīza</w:t>
      </w:r>
      <w:r w:rsidR="00582472" w:rsidRPr="004D7B88">
        <w:t>: Valsts sekretārs</w:t>
      </w:r>
      <w:r w:rsidR="00582472" w:rsidRPr="004D7B88">
        <w:tab/>
        <w:t>J.Sārts</w:t>
      </w:r>
    </w:p>
    <w:p w:rsidR="00582472" w:rsidRDefault="00582472" w:rsidP="00582472"/>
    <w:p w:rsidR="00F06B50" w:rsidRPr="004D7B88" w:rsidRDefault="00F06B50" w:rsidP="00582472"/>
    <w:p w:rsidR="00036336" w:rsidRPr="004D7B88" w:rsidRDefault="00036336" w:rsidP="00582472"/>
    <w:p w:rsidR="00582472" w:rsidRPr="004D7B88" w:rsidRDefault="00582472" w:rsidP="00582472">
      <w:pPr>
        <w:rPr>
          <w:sz w:val="20"/>
          <w:szCs w:val="20"/>
        </w:rPr>
      </w:pPr>
      <w:r w:rsidRPr="004D7B88">
        <w:rPr>
          <w:sz w:val="20"/>
          <w:szCs w:val="20"/>
        </w:rPr>
        <w:fldChar w:fldCharType="begin"/>
      </w:r>
      <w:r w:rsidRPr="004D7B88">
        <w:rPr>
          <w:sz w:val="20"/>
          <w:szCs w:val="20"/>
        </w:rPr>
        <w:instrText xml:space="preserve"> DATE  \@ "dd.MM.yyyy"  \* MERGEFORMAT </w:instrText>
      </w:r>
      <w:r w:rsidRPr="004D7B88">
        <w:rPr>
          <w:sz w:val="20"/>
          <w:szCs w:val="20"/>
        </w:rPr>
        <w:fldChar w:fldCharType="separate"/>
      </w:r>
      <w:r w:rsidR="00320E7E">
        <w:rPr>
          <w:noProof/>
          <w:sz w:val="20"/>
          <w:szCs w:val="20"/>
        </w:rPr>
        <w:t>11.09.2014</w:t>
      </w:r>
      <w:r w:rsidRPr="004D7B88">
        <w:rPr>
          <w:sz w:val="20"/>
          <w:szCs w:val="20"/>
        </w:rPr>
        <w:fldChar w:fldCharType="end"/>
      </w:r>
      <w:r w:rsidRPr="004D7B88">
        <w:rPr>
          <w:sz w:val="20"/>
          <w:szCs w:val="20"/>
        </w:rPr>
        <w:t>,</w:t>
      </w:r>
      <w:r w:rsidRPr="004D7B88">
        <w:rPr>
          <w:sz w:val="20"/>
          <w:szCs w:val="20"/>
        </w:rPr>
        <w:fldChar w:fldCharType="begin"/>
      </w:r>
      <w:r w:rsidRPr="004D7B88">
        <w:rPr>
          <w:sz w:val="20"/>
          <w:szCs w:val="20"/>
        </w:rPr>
        <w:instrText xml:space="preserve"> DATE  \@ "HH:mm"  \* MERGEFORMAT </w:instrText>
      </w:r>
      <w:r w:rsidRPr="004D7B88">
        <w:rPr>
          <w:sz w:val="20"/>
          <w:szCs w:val="20"/>
        </w:rPr>
        <w:fldChar w:fldCharType="separate"/>
      </w:r>
      <w:r w:rsidR="00320E7E">
        <w:rPr>
          <w:noProof/>
          <w:sz w:val="20"/>
          <w:szCs w:val="20"/>
        </w:rPr>
        <w:t>11:21</w:t>
      </w:r>
      <w:r w:rsidRPr="004D7B88">
        <w:rPr>
          <w:sz w:val="20"/>
          <w:szCs w:val="20"/>
        </w:rPr>
        <w:fldChar w:fldCharType="end"/>
      </w:r>
    </w:p>
    <w:p w:rsidR="00582472" w:rsidRPr="004D7B88" w:rsidRDefault="008C35F1" w:rsidP="0058247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C365B">
        <w:rPr>
          <w:sz w:val="20"/>
          <w:szCs w:val="20"/>
        </w:rPr>
        <w:t>16</w:t>
      </w:r>
    </w:p>
    <w:p w:rsidR="00582472" w:rsidRDefault="00582472" w:rsidP="00582472">
      <w:pPr>
        <w:rPr>
          <w:sz w:val="20"/>
          <w:szCs w:val="20"/>
          <w:lang w:val="de-DE"/>
        </w:rPr>
      </w:pPr>
      <w:r w:rsidRPr="004D7B88">
        <w:rPr>
          <w:sz w:val="20"/>
          <w:szCs w:val="20"/>
          <w:lang w:val="de-DE"/>
        </w:rPr>
        <w:fldChar w:fldCharType="begin"/>
      </w:r>
      <w:r w:rsidRPr="004D7B88">
        <w:rPr>
          <w:sz w:val="20"/>
          <w:szCs w:val="20"/>
          <w:lang w:val="de-DE"/>
        </w:rPr>
        <w:instrText xml:space="preserve"> COMMENTS  \* MERGEFORMAT </w:instrText>
      </w:r>
      <w:r w:rsidRPr="004D7B88">
        <w:rPr>
          <w:sz w:val="20"/>
          <w:szCs w:val="20"/>
          <w:lang w:val="de-DE"/>
        </w:rPr>
        <w:fldChar w:fldCharType="separate"/>
      </w:r>
      <w:r w:rsidR="002A2017">
        <w:rPr>
          <w:sz w:val="20"/>
          <w:szCs w:val="20"/>
          <w:lang w:val="de-DE"/>
        </w:rPr>
        <w:t xml:space="preserve">Ilze </w:t>
      </w:r>
      <w:proofErr w:type="spellStart"/>
      <w:r w:rsidR="002A2017">
        <w:rPr>
          <w:sz w:val="20"/>
          <w:szCs w:val="20"/>
          <w:lang w:val="de-DE"/>
        </w:rPr>
        <w:t>Muceniece</w:t>
      </w:r>
      <w:proofErr w:type="spellEnd"/>
    </w:p>
    <w:p w:rsidR="00582472" w:rsidRDefault="008C35F1" w:rsidP="0058247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tālr.67335200</w:t>
      </w:r>
      <w:r w:rsidR="00582472">
        <w:rPr>
          <w:sz w:val="20"/>
          <w:szCs w:val="20"/>
          <w:lang w:val="de-DE"/>
        </w:rPr>
        <w:t xml:space="preserve">, </w:t>
      </w:r>
      <w:proofErr w:type="spellStart"/>
      <w:r w:rsidR="00582472">
        <w:rPr>
          <w:sz w:val="20"/>
          <w:szCs w:val="20"/>
          <w:lang w:val="de-DE"/>
        </w:rPr>
        <w:t>fakss</w:t>
      </w:r>
      <w:proofErr w:type="spellEnd"/>
      <w:r w:rsidR="00582472">
        <w:rPr>
          <w:sz w:val="20"/>
          <w:szCs w:val="20"/>
          <w:lang w:val="de-DE"/>
        </w:rPr>
        <w:t xml:space="preserve"> 67</w:t>
      </w:r>
      <w:r>
        <w:rPr>
          <w:sz w:val="20"/>
          <w:szCs w:val="20"/>
          <w:lang w:val="de-DE"/>
        </w:rPr>
        <w:t>210412</w:t>
      </w:r>
    </w:p>
    <w:p w:rsidR="0026236D" w:rsidRDefault="002A2017">
      <w:r>
        <w:rPr>
          <w:sz w:val="20"/>
          <w:szCs w:val="20"/>
          <w:lang w:val="de-DE"/>
        </w:rPr>
        <w:t>Ilze.Muceniece</w:t>
      </w:r>
      <w:r w:rsidR="00582472">
        <w:rPr>
          <w:sz w:val="20"/>
          <w:szCs w:val="20"/>
          <w:lang w:val="de-DE"/>
        </w:rPr>
        <w:t>@mod.gov.lv</w:t>
      </w:r>
      <w:r w:rsidR="00582472" w:rsidRPr="004D7B88">
        <w:rPr>
          <w:sz w:val="20"/>
          <w:szCs w:val="20"/>
          <w:lang w:val="de-DE"/>
        </w:rPr>
        <w:fldChar w:fldCharType="end"/>
      </w:r>
    </w:p>
    <w:sectPr w:rsidR="0026236D" w:rsidSect="00076D62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134" w:right="102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33" w:rsidRDefault="00043D33" w:rsidP="00800E10">
      <w:r>
        <w:separator/>
      </w:r>
    </w:p>
  </w:endnote>
  <w:endnote w:type="continuationSeparator" w:id="0">
    <w:p w:rsidR="00043D33" w:rsidRDefault="00043D33" w:rsidP="0080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21" w:rsidRPr="00D15021" w:rsidRDefault="00D15021">
    <w:pPr>
      <w:pStyle w:val="Footer"/>
      <w:rPr>
        <w:sz w:val="20"/>
        <w:szCs w:val="20"/>
      </w:rPr>
    </w:pPr>
    <w:r w:rsidRPr="00D15021">
      <w:rPr>
        <w:sz w:val="20"/>
        <w:szCs w:val="20"/>
      </w:rPr>
      <w:t>AIManot_150612_komisija; Ministru kabineta rīkojuma projekta „Grozījumi Ministru kabineta 2008.gada 13.novembra rīkojumā Nr.701”Par pretendentu un ierēdņu vērtēšanas komisiju</w:t>
    </w:r>
    <w:r>
      <w:rPr>
        <w:sz w:val="20"/>
        <w:szCs w:val="20"/>
      </w:rPr>
      <w:t xml:space="preserve">”” </w:t>
    </w:r>
    <w:r w:rsidRPr="00D15021">
      <w:rPr>
        <w:sz w:val="20"/>
        <w:szCs w:val="20"/>
      </w:rPr>
      <w:t>anotācija</w:t>
    </w:r>
  </w:p>
  <w:p w:rsidR="00043D33" w:rsidRPr="004D7B88" w:rsidRDefault="00043D33" w:rsidP="008C35F1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21" w:rsidRPr="00D15021" w:rsidRDefault="00D15021" w:rsidP="00D15021">
    <w:pPr>
      <w:pStyle w:val="Footer"/>
      <w:rPr>
        <w:sz w:val="20"/>
        <w:szCs w:val="20"/>
      </w:rPr>
    </w:pPr>
    <w:r w:rsidRPr="00D15021">
      <w:rPr>
        <w:sz w:val="20"/>
        <w:szCs w:val="20"/>
      </w:rPr>
      <w:t>A</w:t>
    </w:r>
    <w:r w:rsidR="00403DF0">
      <w:rPr>
        <w:sz w:val="20"/>
        <w:szCs w:val="20"/>
      </w:rPr>
      <w:t>IManot_1109</w:t>
    </w:r>
    <w:r w:rsidRPr="00D15021">
      <w:rPr>
        <w:sz w:val="20"/>
        <w:szCs w:val="20"/>
      </w:rPr>
      <w:t>1</w:t>
    </w:r>
    <w:r w:rsidR="00403DF0">
      <w:rPr>
        <w:sz w:val="20"/>
        <w:szCs w:val="20"/>
      </w:rPr>
      <w:t>4</w:t>
    </w:r>
    <w:r w:rsidRPr="00D15021">
      <w:rPr>
        <w:sz w:val="20"/>
        <w:szCs w:val="20"/>
      </w:rPr>
      <w:t>_komisija; Ministru kabineta rīkojuma projekta „Grozījumi Ministru kabineta 2008.gada 13.novembra rīkojumā Nr.701”Par pretendentu un ierēdņu vērtēšanas komisiju</w:t>
    </w:r>
    <w:r>
      <w:rPr>
        <w:sz w:val="20"/>
        <w:szCs w:val="20"/>
      </w:rPr>
      <w:t>””</w:t>
    </w:r>
    <w:r w:rsidR="004A5521">
      <w:rPr>
        <w:sz w:val="20"/>
        <w:szCs w:val="20"/>
      </w:rPr>
      <w:t xml:space="preserve"> </w:t>
    </w:r>
    <w:r w:rsidRPr="00D15021">
      <w:rPr>
        <w:sz w:val="20"/>
        <w:szCs w:val="20"/>
      </w:rPr>
      <w:t>anotācija</w:t>
    </w:r>
  </w:p>
  <w:p w:rsidR="00043D33" w:rsidRPr="00D15021" w:rsidRDefault="00043D33" w:rsidP="00D15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33" w:rsidRDefault="00043D33" w:rsidP="00800E10">
      <w:r>
        <w:separator/>
      </w:r>
    </w:p>
  </w:footnote>
  <w:footnote w:type="continuationSeparator" w:id="0">
    <w:p w:rsidR="00043D33" w:rsidRDefault="00043D33" w:rsidP="00800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33" w:rsidRDefault="00043D33" w:rsidP="00076D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3D33" w:rsidRDefault="00043D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33" w:rsidRDefault="00043D33" w:rsidP="00076D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201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3D33" w:rsidRDefault="00043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72"/>
    <w:rsid w:val="00036336"/>
    <w:rsid w:val="00043D33"/>
    <w:rsid w:val="00076D62"/>
    <w:rsid w:val="00097F7C"/>
    <w:rsid w:val="00165304"/>
    <w:rsid w:val="00173C3A"/>
    <w:rsid w:val="001C25DB"/>
    <w:rsid w:val="001F03B5"/>
    <w:rsid w:val="0026236D"/>
    <w:rsid w:val="002A2017"/>
    <w:rsid w:val="002C36EE"/>
    <w:rsid w:val="00304507"/>
    <w:rsid w:val="00320E7E"/>
    <w:rsid w:val="003D400A"/>
    <w:rsid w:val="00403DF0"/>
    <w:rsid w:val="004A5521"/>
    <w:rsid w:val="005219D1"/>
    <w:rsid w:val="005570F1"/>
    <w:rsid w:val="00582472"/>
    <w:rsid w:val="00695DA7"/>
    <w:rsid w:val="00720E36"/>
    <w:rsid w:val="007635F3"/>
    <w:rsid w:val="00785C33"/>
    <w:rsid w:val="00800E10"/>
    <w:rsid w:val="0084714E"/>
    <w:rsid w:val="008804EF"/>
    <w:rsid w:val="008C35F1"/>
    <w:rsid w:val="009A48D6"/>
    <w:rsid w:val="009F0A55"/>
    <w:rsid w:val="00A23F4C"/>
    <w:rsid w:val="00AC365B"/>
    <w:rsid w:val="00AF3AC3"/>
    <w:rsid w:val="00B04203"/>
    <w:rsid w:val="00B7382D"/>
    <w:rsid w:val="00BA7446"/>
    <w:rsid w:val="00BF06F9"/>
    <w:rsid w:val="00C610CE"/>
    <w:rsid w:val="00C729FB"/>
    <w:rsid w:val="00C93BD3"/>
    <w:rsid w:val="00CA3BD7"/>
    <w:rsid w:val="00CD0B69"/>
    <w:rsid w:val="00D15021"/>
    <w:rsid w:val="00E475C0"/>
    <w:rsid w:val="00F06B50"/>
    <w:rsid w:val="00F11BEF"/>
    <w:rsid w:val="00F22346"/>
    <w:rsid w:val="00F34203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472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58247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82472"/>
    <w:rPr>
      <w:b/>
      <w:bCs/>
      <w:sz w:val="24"/>
      <w:szCs w:val="24"/>
    </w:rPr>
  </w:style>
  <w:style w:type="paragraph" w:customStyle="1" w:styleId="naisf">
    <w:name w:val="naisf"/>
    <w:basedOn w:val="Normal"/>
    <w:rsid w:val="00582472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582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47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82472"/>
  </w:style>
  <w:style w:type="paragraph" w:styleId="Footer">
    <w:name w:val="footer"/>
    <w:basedOn w:val="Normal"/>
    <w:link w:val="FooterChar"/>
    <w:uiPriority w:val="99"/>
    <w:rsid w:val="005824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72"/>
    <w:rPr>
      <w:sz w:val="24"/>
      <w:szCs w:val="24"/>
    </w:rPr>
  </w:style>
  <w:style w:type="paragraph" w:styleId="BalloonText">
    <w:name w:val="Balloon Text"/>
    <w:basedOn w:val="Normal"/>
    <w:link w:val="BalloonTextChar"/>
    <w:rsid w:val="00582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472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58247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82472"/>
    <w:rPr>
      <w:b/>
      <w:bCs/>
      <w:sz w:val="24"/>
      <w:szCs w:val="24"/>
    </w:rPr>
  </w:style>
  <w:style w:type="paragraph" w:customStyle="1" w:styleId="naisf">
    <w:name w:val="naisf"/>
    <w:basedOn w:val="Normal"/>
    <w:rsid w:val="00582472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582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47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82472"/>
  </w:style>
  <w:style w:type="paragraph" w:styleId="Footer">
    <w:name w:val="footer"/>
    <w:basedOn w:val="Normal"/>
    <w:link w:val="FooterChar"/>
    <w:uiPriority w:val="99"/>
    <w:rsid w:val="005824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72"/>
    <w:rPr>
      <w:sz w:val="24"/>
      <w:szCs w:val="24"/>
    </w:rPr>
  </w:style>
  <w:style w:type="paragraph" w:styleId="BalloonText">
    <w:name w:val="Balloon Text"/>
    <w:basedOn w:val="Normal"/>
    <w:link w:val="BalloonTextChar"/>
    <w:rsid w:val="00582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E266-7DCF-48CC-8262-8A873667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885D025.dotm</Template>
  <TotalTime>184</TotalTime>
  <Pages>1</Pages>
  <Words>216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 Ministru kabineta rīkojuma projektam "„Grozījumi Ministru kabineta 2008.gada13.novembra rīkojumā Nr.701 „Par pretendentu un ierēdņu vērtēšanas komisiju””</vt:lpstr>
    </vt:vector>
  </TitlesOfParts>
  <Company>AM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Ministru kabineta rīkojuma projektam "„Grozījumi Ministru kabineta 2008.gada13.novembra rīkojumā Nr.701 „Par pretendentu un ierēdņu vērtēšanas komisiju””</dc:title>
  <dc:subject>anotācija</dc:subject>
  <dc:creator>Rita Grundule;faks: 67210412;tel. 67335200</dc:creator>
  <cp:lastModifiedBy>Ilze Muceniece</cp:lastModifiedBy>
  <cp:revision>7</cp:revision>
  <cp:lastPrinted>2012-06-18T06:26:00Z</cp:lastPrinted>
  <dcterms:created xsi:type="dcterms:W3CDTF">2014-09-10T13:22:00Z</dcterms:created>
  <dcterms:modified xsi:type="dcterms:W3CDTF">2014-09-11T11:46:00Z</dcterms:modified>
</cp:coreProperties>
</file>