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1" w:rsidRPr="00310CF1" w:rsidRDefault="0022356D">
      <w:pPr>
        <w:spacing w:after="0" w:line="10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10CF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5C41" w:rsidRPr="00310CF1">
        <w:rPr>
          <w:rFonts w:ascii="Times New Roman" w:hAnsi="Times New Roman" w:cs="Times New Roman"/>
          <w:i/>
          <w:sz w:val="26"/>
          <w:szCs w:val="26"/>
        </w:rPr>
        <w:t>Projekts</w:t>
      </w:r>
    </w:p>
    <w:p w:rsidR="00875C41" w:rsidRPr="00310CF1" w:rsidRDefault="00875C41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875C41" w:rsidRPr="00310CF1" w:rsidRDefault="0054210B" w:rsidP="00B21EC9">
      <w:pPr>
        <w:tabs>
          <w:tab w:val="right" w:pos="9072"/>
        </w:tabs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10CF1">
        <w:rPr>
          <w:rFonts w:ascii="Times New Roman" w:hAnsi="Times New Roman" w:cs="Times New Roman"/>
          <w:sz w:val="26"/>
          <w:szCs w:val="26"/>
        </w:rPr>
        <w:t>2014. gada ___._______</w:t>
      </w:r>
      <w:r w:rsidR="00875C41" w:rsidRPr="00310CF1">
        <w:rPr>
          <w:rFonts w:ascii="Times New Roman" w:hAnsi="Times New Roman" w:cs="Times New Roman"/>
          <w:sz w:val="26"/>
          <w:szCs w:val="26"/>
        </w:rPr>
        <w:tab/>
        <w:t>Rīkojums Nr. _____</w:t>
      </w:r>
    </w:p>
    <w:p w:rsidR="00875C41" w:rsidRPr="00310CF1" w:rsidRDefault="00875C41" w:rsidP="00B21EC9">
      <w:pPr>
        <w:tabs>
          <w:tab w:val="right" w:pos="9072"/>
        </w:tabs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10CF1">
        <w:rPr>
          <w:rFonts w:ascii="Times New Roman" w:hAnsi="Times New Roman" w:cs="Times New Roman"/>
          <w:sz w:val="26"/>
          <w:szCs w:val="26"/>
        </w:rPr>
        <w:t>Rīgā</w:t>
      </w:r>
      <w:r w:rsidRPr="00310CF1">
        <w:rPr>
          <w:rFonts w:ascii="Times New Roman" w:hAnsi="Times New Roman" w:cs="Times New Roman"/>
          <w:sz w:val="26"/>
          <w:szCs w:val="26"/>
        </w:rPr>
        <w:tab/>
        <w:t>(prot. Nr. ____</w:t>
      </w:r>
      <w:proofErr w:type="gramStart"/>
      <w:r w:rsidRPr="00310CF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10CF1">
        <w:rPr>
          <w:rFonts w:ascii="Times New Roman" w:hAnsi="Times New Roman" w:cs="Times New Roman"/>
          <w:sz w:val="26"/>
          <w:szCs w:val="26"/>
        </w:rPr>
        <w:t xml:space="preserve"> §)</w:t>
      </w:r>
    </w:p>
    <w:p w:rsidR="00875C41" w:rsidRDefault="00875C41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CF1" w:rsidRPr="00310CF1" w:rsidRDefault="00310CF1" w:rsidP="00310CF1">
      <w:pPr>
        <w:suppressAutoHyphens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310C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US"/>
        </w:rPr>
        <w:t xml:space="preserve">Par nepieciešamo finansējumu Latvijas prezidentūras Eiropas Savienības Padomē </w:t>
      </w:r>
      <w:proofErr w:type="gramStart"/>
      <w:r w:rsidRPr="00310C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US"/>
        </w:rPr>
        <w:t>2015.gadā</w:t>
      </w:r>
      <w:proofErr w:type="gramEnd"/>
      <w:r w:rsidRPr="00310CF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en-US"/>
        </w:rPr>
        <w:t xml:space="preserve"> sagatavošanai un nodrošināšanai 2014.gadam</w:t>
      </w:r>
    </w:p>
    <w:p w:rsidR="00310CF1" w:rsidRPr="00310CF1" w:rsidRDefault="00310CF1" w:rsidP="00770149">
      <w:pPr>
        <w:suppressAutoHyphens w:val="0"/>
        <w:spacing w:before="60" w:after="6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</w:p>
    <w:p w:rsidR="00310CF1" w:rsidRDefault="00310CF1" w:rsidP="003F56A3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  <w:r w:rsidRPr="00310CF1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1. 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Palielināt izdevumus Ārlietu ministrija</w:t>
      </w:r>
      <w:r w:rsidR="006D04C6"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i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proofErr w:type="gramStart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2014.gadam</w:t>
      </w:r>
      <w:proofErr w:type="gram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, pārdalot finansējumu </w:t>
      </w:r>
      <w:r w:rsidR="000F04D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2</w:t>
      </w:r>
      <w:r w:rsidR="0083309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29</w:t>
      </w:r>
      <w:r w:rsidR="000F04D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r w:rsidR="0083309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771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  <w:proofErr w:type="spellStart"/>
      <w:r w:rsidRPr="007337D9"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  <w:t>euro</w:t>
      </w:r>
      <w:proofErr w:type="spellEnd"/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apmērā no 74.resora </w:t>
      </w:r>
      <w:r w:rsidR="00E24A86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„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Gadskārtējā valsts budžeta izpildes procesā pārdalāmais finansējums</w:t>
      </w:r>
      <w:r w:rsidR="00E24A86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”</w:t>
      </w: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budžeta programmas 04.00.00 „Latvijas prezidentūras Eiropas Savienības Padomē nodro</w:t>
      </w:r>
      <w:r w:rsidR="000F04D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>šināšana 2015.gadā”</w:t>
      </w:r>
      <w:r w:rsidR="0063641F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, </w:t>
      </w:r>
      <w:r w:rsidR="0063641F" w:rsidRPr="00E24A86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lai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,</w:t>
      </w:r>
      <w:r w:rsidR="0063641F" w:rsidRPr="00E24A86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uzlabo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jot</w:t>
      </w:r>
      <w:r w:rsidR="0063641F" w:rsidRPr="00E24A86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Latvijas Republikas vēstniecības Krievijas Federācijā telpu tehnisko stāvokli, vēstniecības kompleksa aprīkojumu un labiekārto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šanu,</w:t>
      </w:r>
      <w:r w:rsidR="0063641F" w:rsidRPr="00E24A86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nodrošinātu </w:t>
      </w:r>
      <w:r w:rsidR="00B97D5A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diplomātisko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funkciju</w:t>
      </w:r>
      <w:r w:rsidR="00B97D5A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veikšanu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atbilstošā līmenī, gatavojoties Latvijas prezidentūrai Eiropas Savienības Padomē 2015.gadā.</w:t>
      </w:r>
      <w:r w:rsidR="000F04D2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 </w:t>
      </w:r>
    </w:p>
    <w:p w:rsidR="000F04D2" w:rsidRPr="007337D9" w:rsidRDefault="000F04D2" w:rsidP="003F56A3">
      <w:pPr>
        <w:suppressAutoHyphens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</w:pPr>
    </w:p>
    <w:p w:rsidR="00310CF1" w:rsidRPr="00276C81" w:rsidRDefault="00310CF1" w:rsidP="00276C81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0"/>
          <w:sz w:val="26"/>
          <w:szCs w:val="26"/>
          <w:lang w:eastAsia="en-US"/>
        </w:rPr>
      </w:pPr>
      <w:r w:rsidRPr="007337D9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en-US"/>
        </w:rPr>
        <w:t xml:space="preserve">2. </w:t>
      </w:r>
      <w:r w:rsidR="00276C81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Ārlietu ministrijai</w:t>
      </w:r>
      <w:r w:rsidRPr="007337D9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normatīvajos aktos noteiktajā kārtībā </w:t>
      </w:r>
      <w:r w:rsidRPr="007337D9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iesniegt Finanšu ministrijā priekšlikumus izdevumu </w:t>
      </w:r>
      <w:r w:rsidRPr="00E24A86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>precizēšanai</w:t>
      </w:r>
      <w:r w:rsidR="0063641F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 atbilstoši šī rīkojuma 1.punktam</w:t>
      </w:r>
      <w:r w:rsidR="00F91824"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  <w:t xml:space="preserve">. </w:t>
      </w:r>
    </w:p>
    <w:p w:rsidR="00BE7252" w:rsidRPr="007337D9" w:rsidRDefault="00BE7252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602A" w:rsidRPr="007337D9" w:rsidRDefault="0024602A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1824" w:rsidRDefault="00F91824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65E0" w:rsidRPr="007337D9" w:rsidRDefault="000D1140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37D9">
        <w:rPr>
          <w:rFonts w:ascii="Times New Roman" w:hAnsi="Times New Roman" w:cs="Times New Roman"/>
          <w:bCs/>
          <w:sz w:val="26"/>
          <w:szCs w:val="26"/>
        </w:rPr>
        <w:t xml:space="preserve">Ministru prezidente </w:t>
      </w:r>
      <w:r w:rsidRPr="007337D9">
        <w:rPr>
          <w:rFonts w:ascii="Times New Roman" w:hAnsi="Times New Roman" w:cs="Times New Roman"/>
          <w:bCs/>
          <w:sz w:val="26"/>
          <w:szCs w:val="26"/>
        </w:rPr>
        <w:tab/>
        <w:t>L.Straujuma</w:t>
      </w:r>
    </w:p>
    <w:p w:rsidR="00AF65E0" w:rsidRPr="007337D9" w:rsidRDefault="00AF65E0" w:rsidP="00AF65E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6C81" w:rsidRDefault="00276C81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4BFB" w:rsidRPr="00814BFB" w:rsidRDefault="00814BFB" w:rsidP="00814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814BFB">
        <w:rPr>
          <w:rFonts w:ascii="Times New Roman" w:hAnsi="Times New Roman" w:cs="Times New Roman"/>
          <w:sz w:val="26"/>
          <w:szCs w:val="26"/>
          <w:lang w:eastAsia="lv-LV"/>
        </w:rPr>
        <w:t xml:space="preserve">Ārlietu ministra vietā – </w:t>
      </w:r>
    </w:p>
    <w:p w:rsidR="00814BFB" w:rsidRPr="00814BFB" w:rsidRDefault="00814BFB" w:rsidP="00814B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814BFB">
        <w:rPr>
          <w:rFonts w:ascii="Times New Roman" w:hAnsi="Times New Roman" w:cs="Times New Roman"/>
          <w:sz w:val="26"/>
          <w:szCs w:val="26"/>
          <w:lang w:eastAsia="lv-LV"/>
        </w:rPr>
        <w:t>izglītības ministre</w:t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eastAsia="lv-LV"/>
        </w:rPr>
        <w:t>I.Druviete</w:t>
      </w:r>
      <w:proofErr w:type="spellEnd"/>
    </w:p>
    <w:p w:rsidR="00AF65E0" w:rsidRPr="007337D9" w:rsidRDefault="00647B7D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B6173" w:rsidRPr="007337D9" w:rsidRDefault="008B6173" w:rsidP="00AF65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6C81" w:rsidRDefault="00276C81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194718" w:rsidRPr="00194718" w:rsidTr="00194718">
        <w:tc>
          <w:tcPr>
            <w:tcW w:w="7338" w:type="dxa"/>
          </w:tcPr>
          <w:p w:rsidR="00194718" w:rsidRPr="00194718" w:rsidRDefault="00194718" w:rsidP="002A22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194718">
              <w:rPr>
                <w:rFonts w:ascii="Times New Roman" w:hAnsi="Times New Roman" w:cs="Times New Roman"/>
                <w:sz w:val="26"/>
                <w:szCs w:val="24"/>
              </w:rPr>
              <w:t>Vīzas:</w:t>
            </w:r>
          </w:p>
          <w:p w:rsidR="00194718" w:rsidRPr="00194718" w:rsidRDefault="00194718" w:rsidP="002A22D9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194718">
              <w:rPr>
                <w:rFonts w:ascii="Times New Roman" w:hAnsi="Times New Roman" w:cs="Times New Roman"/>
                <w:sz w:val="26"/>
                <w:szCs w:val="24"/>
              </w:rPr>
              <w:t>valsts sekretār</w:t>
            </w:r>
            <w:r w:rsidR="00647B7D">
              <w:rPr>
                <w:rFonts w:ascii="Times New Roman" w:hAnsi="Times New Roman" w:cs="Times New Roman"/>
                <w:sz w:val="26"/>
                <w:szCs w:val="24"/>
              </w:rPr>
              <w:t xml:space="preserve">a </w:t>
            </w:r>
            <w:proofErr w:type="spellStart"/>
            <w:r w:rsidR="00647B7D">
              <w:rPr>
                <w:rFonts w:ascii="Times New Roman" w:hAnsi="Times New Roman" w:cs="Times New Roman"/>
                <w:sz w:val="26"/>
                <w:szCs w:val="24"/>
              </w:rPr>
              <w:t>p.i</w:t>
            </w:r>
            <w:proofErr w:type="spellEnd"/>
            <w:r w:rsidR="00647B7D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="002509B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194718" w:rsidRPr="00194718" w:rsidRDefault="00194718" w:rsidP="002A22D9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42" w:type="dxa"/>
          </w:tcPr>
          <w:p w:rsidR="00194718" w:rsidRDefault="00194718" w:rsidP="002A22D9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23CA3" w:rsidRPr="00194718" w:rsidRDefault="00647B7D" w:rsidP="002A22D9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P.Vaivars</w:t>
            </w:r>
          </w:p>
        </w:tc>
      </w:tr>
      <w:tr w:rsidR="00194718" w:rsidRPr="00194718" w:rsidTr="00194718">
        <w:tc>
          <w:tcPr>
            <w:tcW w:w="7338" w:type="dxa"/>
          </w:tcPr>
          <w:p w:rsidR="00194718" w:rsidRPr="00194718" w:rsidRDefault="00194718" w:rsidP="00647B7D">
            <w:pPr>
              <w:tabs>
                <w:tab w:val="right" w:pos="9072"/>
              </w:tabs>
              <w:spacing w:before="360" w:after="36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194718">
              <w:rPr>
                <w:rFonts w:ascii="Times New Roman" w:hAnsi="Times New Roman" w:cs="Times New Roman"/>
                <w:sz w:val="26"/>
                <w:szCs w:val="24"/>
              </w:rPr>
              <w:t>Valsts sekretāra vietnie</w:t>
            </w:r>
            <w:r w:rsidR="00647B7D">
              <w:rPr>
                <w:rFonts w:ascii="Times New Roman" w:hAnsi="Times New Roman" w:cs="Times New Roman"/>
                <w:sz w:val="26"/>
                <w:szCs w:val="24"/>
              </w:rPr>
              <w:t>ce</w:t>
            </w:r>
            <w:r w:rsidRPr="00194718">
              <w:rPr>
                <w:rFonts w:ascii="Times New Roman" w:hAnsi="Times New Roman" w:cs="Times New Roman"/>
                <w:sz w:val="26"/>
                <w:szCs w:val="24"/>
              </w:rPr>
              <w:t xml:space="preserve"> Eiropas lietās</w:t>
            </w:r>
            <w:r w:rsidR="00E72DEB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94718" w:rsidRPr="00194718" w:rsidRDefault="00647B7D" w:rsidP="00194718">
            <w:pPr>
              <w:tabs>
                <w:tab w:val="right" w:pos="9072"/>
              </w:tabs>
              <w:spacing w:before="360" w:after="360" w:line="240" w:lineRule="auto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I.Skujiņa</w:t>
            </w:r>
          </w:p>
        </w:tc>
      </w:tr>
      <w:tr w:rsidR="00194718" w:rsidRPr="00194718" w:rsidTr="00656507">
        <w:trPr>
          <w:trHeight w:val="1162"/>
        </w:trPr>
        <w:tc>
          <w:tcPr>
            <w:tcW w:w="7338" w:type="dxa"/>
          </w:tcPr>
          <w:p w:rsidR="00194718" w:rsidRPr="00194718" w:rsidRDefault="00194718" w:rsidP="006565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194718">
              <w:rPr>
                <w:rFonts w:ascii="Times New Roman" w:hAnsi="Times New Roman" w:cs="Times New Roman"/>
                <w:sz w:val="26"/>
                <w:szCs w:val="24"/>
              </w:rPr>
              <w:t>Latvijas prezidentūras Eiropas Savienības Padomē</w:t>
            </w:r>
          </w:p>
          <w:p w:rsidR="00194718" w:rsidRPr="00656507" w:rsidRDefault="00194718" w:rsidP="006565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194718">
              <w:rPr>
                <w:rFonts w:ascii="Times New Roman" w:hAnsi="Times New Roman" w:cs="Times New Roman"/>
                <w:sz w:val="26"/>
                <w:szCs w:val="24"/>
              </w:rPr>
              <w:t>sekretariāta direktore</w:t>
            </w:r>
          </w:p>
        </w:tc>
        <w:tc>
          <w:tcPr>
            <w:tcW w:w="1842" w:type="dxa"/>
          </w:tcPr>
          <w:p w:rsidR="00656507" w:rsidRDefault="00656507" w:rsidP="00656507">
            <w:pPr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56507" w:rsidRPr="00194718" w:rsidRDefault="00194718" w:rsidP="00656507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194718">
              <w:rPr>
                <w:rFonts w:ascii="Times New Roman" w:hAnsi="Times New Roman" w:cs="Times New Roman"/>
                <w:sz w:val="26"/>
                <w:szCs w:val="24"/>
              </w:rPr>
              <w:t>K.Pommere</w:t>
            </w:r>
          </w:p>
        </w:tc>
      </w:tr>
    </w:tbl>
    <w:p w:rsidR="00E24A86" w:rsidRPr="00E24A86" w:rsidRDefault="00647B7D" w:rsidP="00E2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CF754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.09</w:t>
      </w:r>
      <w:r w:rsidR="00E24A86" w:rsidRPr="00E24A86">
        <w:rPr>
          <w:rFonts w:ascii="Times New Roman" w:hAnsi="Times New Roman" w:cs="Times New Roman"/>
          <w:sz w:val="20"/>
          <w:szCs w:val="20"/>
        </w:rPr>
        <w:t>.2014</w:t>
      </w:r>
      <w:r w:rsidR="004A1715">
        <w:rPr>
          <w:rFonts w:ascii="Times New Roman" w:hAnsi="Times New Roman" w:cs="Times New Roman"/>
          <w:sz w:val="20"/>
          <w:szCs w:val="20"/>
        </w:rPr>
        <w:t xml:space="preserve"> </w:t>
      </w:r>
      <w:r w:rsidR="00CF7548">
        <w:rPr>
          <w:rFonts w:ascii="Times New Roman" w:hAnsi="Times New Roman" w:cs="Times New Roman"/>
          <w:sz w:val="20"/>
          <w:szCs w:val="20"/>
        </w:rPr>
        <w:t>9</w:t>
      </w:r>
      <w:r w:rsidR="004A1715">
        <w:rPr>
          <w:rFonts w:ascii="Times New Roman" w:hAnsi="Times New Roman" w:cs="Times New Roman"/>
          <w:sz w:val="20"/>
          <w:szCs w:val="20"/>
        </w:rPr>
        <w:t>:</w:t>
      </w:r>
      <w:r w:rsidR="00CF7548">
        <w:rPr>
          <w:rFonts w:ascii="Times New Roman" w:hAnsi="Times New Roman" w:cs="Times New Roman"/>
          <w:sz w:val="20"/>
          <w:szCs w:val="20"/>
        </w:rPr>
        <w:t>20</w:t>
      </w:r>
    </w:p>
    <w:p w:rsidR="00E24A86" w:rsidRPr="00E24A86" w:rsidRDefault="005364A6" w:rsidP="00E2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94718">
        <w:rPr>
          <w:rFonts w:ascii="Times New Roman" w:hAnsi="Times New Roman" w:cs="Times New Roman"/>
          <w:sz w:val="20"/>
          <w:szCs w:val="20"/>
        </w:rPr>
        <w:t>3</w:t>
      </w:r>
      <w:r w:rsidR="00814BFB">
        <w:rPr>
          <w:rFonts w:ascii="Times New Roman" w:hAnsi="Times New Roman" w:cs="Times New Roman"/>
          <w:sz w:val="20"/>
          <w:szCs w:val="20"/>
        </w:rPr>
        <w:t>6</w:t>
      </w:r>
    </w:p>
    <w:p w:rsidR="00E24A86" w:rsidRPr="00E24A86" w:rsidRDefault="00E24A86" w:rsidP="00E24A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A86">
        <w:rPr>
          <w:rFonts w:ascii="Times New Roman" w:hAnsi="Times New Roman" w:cs="Times New Roman"/>
          <w:sz w:val="20"/>
          <w:szCs w:val="20"/>
        </w:rPr>
        <w:t>M.Selga, 67015976</w:t>
      </w:r>
    </w:p>
    <w:p w:rsidR="00E24A86" w:rsidRPr="00E24A86" w:rsidRDefault="00E24A86" w:rsidP="00E24A86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E24A86">
        <w:rPr>
          <w:rFonts w:ascii="Times New Roman" w:hAnsi="Times New Roman" w:cs="Times New Roman"/>
          <w:sz w:val="20"/>
          <w:szCs w:val="20"/>
        </w:rPr>
        <w:t>Maris.Selga@mfa.gov.lv</w:t>
      </w:r>
    </w:p>
    <w:p w:rsidR="006C31C4" w:rsidRPr="006F46D2" w:rsidRDefault="006C31C4" w:rsidP="00122A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31C4" w:rsidRPr="006F46D2" w:rsidSect="008B6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1134" w:footer="113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76" w:rsidRDefault="00B80F76">
      <w:pPr>
        <w:spacing w:after="0" w:line="240" w:lineRule="auto"/>
      </w:pPr>
      <w:r>
        <w:separator/>
      </w:r>
    </w:p>
  </w:endnote>
  <w:endnote w:type="continuationSeparator" w:id="0">
    <w:p w:rsidR="00B80F76" w:rsidRDefault="00B8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48" w:rsidRDefault="00CF7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41" w:rsidRPr="00122A7D" w:rsidRDefault="00122A7D" w:rsidP="00122A7D">
    <w:pPr>
      <w:pStyle w:val="Footer"/>
      <w:jc w:val="both"/>
      <w:rPr>
        <w:rFonts w:ascii="Times New Roman" w:hAnsi="Times New Roman" w:cs="Times New Roman"/>
      </w:rPr>
    </w:pPr>
    <w:r w:rsidRPr="007D0D7C">
      <w:rPr>
        <w:rFonts w:ascii="Times New Roman" w:hAnsi="Times New Roman"/>
        <w:sz w:val="20"/>
        <w:szCs w:val="24"/>
      </w:rPr>
      <w:t>A</w:t>
    </w:r>
    <w:r w:rsidR="00B64FDD">
      <w:rPr>
        <w:rFonts w:ascii="Times New Roman" w:hAnsi="Times New Roman"/>
        <w:sz w:val="20"/>
        <w:szCs w:val="24"/>
      </w:rPr>
      <w:t>MRik_</w:t>
    </w:r>
    <w:r w:rsidR="00FF44AB">
      <w:rPr>
        <w:rFonts w:ascii="Times New Roman" w:hAnsi="Times New Roman"/>
        <w:sz w:val="20"/>
        <w:szCs w:val="24"/>
      </w:rPr>
      <w:t>0307</w:t>
    </w:r>
    <w:r>
      <w:rPr>
        <w:rFonts w:ascii="Times New Roman" w:hAnsi="Times New Roman"/>
        <w:sz w:val="20"/>
        <w:szCs w:val="24"/>
      </w:rPr>
      <w:t>14</w:t>
    </w:r>
    <w:r w:rsidRPr="007D0D7C">
      <w:rPr>
        <w:rFonts w:ascii="Times New Roman" w:hAnsi="Times New Roman"/>
        <w:sz w:val="20"/>
        <w:szCs w:val="24"/>
      </w:rPr>
      <w:t>_</w:t>
    </w:r>
    <w:r>
      <w:rPr>
        <w:rFonts w:ascii="Times New Roman" w:hAnsi="Times New Roman"/>
        <w:sz w:val="20"/>
        <w:szCs w:val="24"/>
      </w:rPr>
      <w:t>budzeta_pardale</w:t>
    </w:r>
    <w:r w:rsidRPr="007D0D7C">
      <w:rPr>
        <w:rFonts w:ascii="Times New Roman" w:hAnsi="Times New Roman"/>
        <w:sz w:val="20"/>
        <w:szCs w:val="24"/>
      </w:rPr>
      <w:t xml:space="preserve">; </w:t>
    </w:r>
    <w:r w:rsidRPr="00053679">
      <w:rPr>
        <w:rFonts w:ascii="Times New Roman" w:hAnsi="Times New Roman" w:cs="Times New Roman"/>
        <w:sz w:val="20"/>
        <w:szCs w:val="24"/>
      </w:rPr>
      <w:t>Ministru kabineta rīkojuma „</w:t>
    </w:r>
    <w:r w:rsidRPr="00310CF1">
      <w:rPr>
        <w:rFonts w:ascii="Times New Roman" w:hAnsi="Times New Roman" w:cs="Times New Roman"/>
        <w:sz w:val="20"/>
        <w:szCs w:val="24"/>
      </w:rPr>
      <w:t xml:space="preserve">Par nepieciešamo finansējumu Latvijas prezidentūras Eiropas Savienības Padomē </w:t>
    </w:r>
    <w:proofErr w:type="gramStart"/>
    <w:r w:rsidRPr="00310CF1">
      <w:rPr>
        <w:rFonts w:ascii="Times New Roman" w:hAnsi="Times New Roman" w:cs="Times New Roman"/>
        <w:sz w:val="20"/>
        <w:szCs w:val="24"/>
      </w:rPr>
      <w:t>2015.gadā</w:t>
    </w:r>
    <w:proofErr w:type="gramEnd"/>
    <w:r w:rsidRPr="00310CF1">
      <w:rPr>
        <w:rFonts w:ascii="Times New Roman" w:hAnsi="Times New Roman" w:cs="Times New Roman"/>
        <w:sz w:val="20"/>
        <w:szCs w:val="24"/>
      </w:rPr>
      <w:t xml:space="preserve"> sagatavošanai un nodrošināšanai 2014.gadam</w:t>
    </w:r>
    <w:r w:rsidRPr="00053679">
      <w:rPr>
        <w:rFonts w:ascii="Times New Roman" w:hAnsi="Times New Roman" w:cs="Times New Roman"/>
        <w:bCs/>
        <w:sz w:val="20"/>
        <w:szCs w:val="20"/>
      </w:rPr>
      <w:t>”</w:t>
    </w:r>
    <w:r w:rsidRPr="00053679">
      <w:rPr>
        <w:rFonts w:ascii="Times New Roman" w:hAnsi="Times New Roman" w:cs="Times New Roman"/>
        <w:bCs/>
        <w:sz w:val="20"/>
        <w:szCs w:val="24"/>
      </w:rPr>
      <w:t xml:space="preserve">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0" w:rsidRPr="00053679" w:rsidRDefault="00AC4AD0" w:rsidP="0026147B">
    <w:pPr>
      <w:pStyle w:val="Footer"/>
      <w:jc w:val="both"/>
      <w:rPr>
        <w:rFonts w:ascii="Times New Roman" w:hAnsi="Times New Roman" w:cs="Times New Roman"/>
      </w:rPr>
    </w:pPr>
    <w:r w:rsidRPr="00E24A86">
      <w:rPr>
        <w:rFonts w:ascii="Times New Roman" w:hAnsi="Times New Roman"/>
        <w:sz w:val="20"/>
        <w:szCs w:val="24"/>
      </w:rPr>
      <w:t>A</w:t>
    </w:r>
    <w:r w:rsidR="008B6173" w:rsidRPr="00E24A86">
      <w:rPr>
        <w:rFonts w:ascii="Times New Roman" w:hAnsi="Times New Roman"/>
        <w:sz w:val="20"/>
        <w:szCs w:val="24"/>
      </w:rPr>
      <w:t>MRik_</w:t>
    </w:r>
    <w:r w:rsidR="00647B7D">
      <w:rPr>
        <w:rFonts w:ascii="Times New Roman" w:hAnsi="Times New Roman"/>
        <w:sz w:val="20"/>
        <w:szCs w:val="24"/>
      </w:rPr>
      <w:t>0</w:t>
    </w:r>
    <w:r w:rsidR="00CF7548">
      <w:rPr>
        <w:rFonts w:ascii="Times New Roman" w:hAnsi="Times New Roman"/>
        <w:sz w:val="20"/>
        <w:szCs w:val="24"/>
      </w:rPr>
      <w:t>5</w:t>
    </w:r>
    <w:bookmarkStart w:id="0" w:name="_GoBack"/>
    <w:bookmarkEnd w:id="0"/>
    <w:r w:rsidR="00647B7D">
      <w:rPr>
        <w:rFonts w:ascii="Times New Roman" w:hAnsi="Times New Roman"/>
        <w:sz w:val="20"/>
        <w:szCs w:val="24"/>
      </w:rPr>
      <w:t>09</w:t>
    </w:r>
    <w:r w:rsidR="00310CF1" w:rsidRPr="00E24A86">
      <w:rPr>
        <w:rFonts w:ascii="Times New Roman" w:hAnsi="Times New Roman"/>
        <w:sz w:val="20"/>
        <w:szCs w:val="24"/>
      </w:rPr>
      <w:t>14</w:t>
    </w:r>
    <w:r w:rsidRPr="00E24A86">
      <w:rPr>
        <w:rFonts w:ascii="Times New Roman" w:hAnsi="Times New Roman"/>
        <w:sz w:val="20"/>
        <w:szCs w:val="24"/>
      </w:rPr>
      <w:t>_</w:t>
    </w:r>
    <w:r w:rsidR="00310CF1" w:rsidRPr="00E24A86">
      <w:rPr>
        <w:rFonts w:ascii="Times New Roman" w:hAnsi="Times New Roman"/>
        <w:sz w:val="20"/>
        <w:szCs w:val="24"/>
      </w:rPr>
      <w:t>budzeta_pardale</w:t>
    </w:r>
    <w:r w:rsidRPr="00E24A86">
      <w:rPr>
        <w:rFonts w:ascii="Times New Roman" w:hAnsi="Times New Roman"/>
        <w:sz w:val="20"/>
        <w:szCs w:val="24"/>
      </w:rPr>
      <w:t xml:space="preserve">; </w:t>
    </w:r>
    <w:r w:rsidR="0026147B" w:rsidRPr="00E24A86">
      <w:rPr>
        <w:rFonts w:ascii="Times New Roman" w:hAnsi="Times New Roman" w:cs="Times New Roman"/>
        <w:sz w:val="20"/>
        <w:szCs w:val="24"/>
      </w:rPr>
      <w:t>Ministru kabineta r</w:t>
    </w:r>
    <w:r w:rsidRPr="00E24A86">
      <w:rPr>
        <w:rFonts w:ascii="Times New Roman" w:hAnsi="Times New Roman" w:cs="Times New Roman"/>
        <w:sz w:val="20"/>
        <w:szCs w:val="24"/>
      </w:rPr>
      <w:t xml:space="preserve">īkojuma </w:t>
    </w:r>
    <w:r w:rsidR="00F10E96" w:rsidRPr="00E24A86">
      <w:rPr>
        <w:rFonts w:ascii="Times New Roman" w:hAnsi="Times New Roman" w:cs="Times New Roman"/>
        <w:sz w:val="20"/>
        <w:szCs w:val="24"/>
      </w:rPr>
      <w:t>„</w:t>
    </w:r>
    <w:r w:rsidR="00310CF1" w:rsidRPr="00E24A86">
      <w:rPr>
        <w:rFonts w:ascii="Times New Roman" w:hAnsi="Times New Roman" w:cs="Times New Roman"/>
        <w:sz w:val="20"/>
        <w:szCs w:val="24"/>
      </w:rPr>
      <w:t>Par nepieciešamo finansējumu Latvijas prezidentūras Eiropas Savienības Padomē 2015.gadā sagatavošanai un nodrošināšanai 2014.gadam</w:t>
    </w:r>
    <w:r w:rsidR="009C79FC" w:rsidRPr="00E24A86">
      <w:rPr>
        <w:rFonts w:ascii="Times New Roman" w:hAnsi="Times New Roman" w:cs="Times New Roman"/>
        <w:bCs/>
        <w:sz w:val="20"/>
        <w:szCs w:val="20"/>
      </w:rPr>
      <w:t>”</w:t>
    </w:r>
    <w:r w:rsidR="0026147B" w:rsidRPr="00E24A86">
      <w:rPr>
        <w:rFonts w:ascii="Times New Roman" w:hAnsi="Times New Roman" w:cs="Times New Roman"/>
        <w:bCs/>
        <w:sz w:val="20"/>
        <w:szCs w:val="24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76" w:rsidRDefault="00B80F76">
      <w:pPr>
        <w:spacing w:after="0" w:line="240" w:lineRule="auto"/>
      </w:pPr>
      <w:r>
        <w:separator/>
      </w:r>
    </w:p>
  </w:footnote>
  <w:footnote w:type="continuationSeparator" w:id="0">
    <w:p w:rsidR="00B80F76" w:rsidRDefault="00B8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48" w:rsidRDefault="00CF7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E0" w:rsidRPr="00AF65E0" w:rsidRDefault="00AF65E0">
    <w:pPr>
      <w:pStyle w:val="Header"/>
      <w:jc w:val="center"/>
      <w:rPr>
        <w:rFonts w:ascii="Times New Roman" w:hAnsi="Times New Roman" w:cs="Times New Roman"/>
        <w:sz w:val="28"/>
      </w:rPr>
    </w:pPr>
    <w:r w:rsidRPr="00AF65E0">
      <w:rPr>
        <w:rFonts w:ascii="Times New Roman" w:hAnsi="Times New Roman" w:cs="Times New Roman"/>
        <w:sz w:val="28"/>
      </w:rPr>
      <w:fldChar w:fldCharType="begin"/>
    </w:r>
    <w:r w:rsidRPr="00AF65E0">
      <w:rPr>
        <w:rFonts w:ascii="Times New Roman" w:hAnsi="Times New Roman" w:cs="Times New Roman"/>
        <w:sz w:val="28"/>
      </w:rPr>
      <w:instrText xml:space="preserve"> PAGE   \* MERGEFORMAT </w:instrText>
    </w:r>
    <w:r w:rsidRPr="00AF65E0">
      <w:rPr>
        <w:rFonts w:ascii="Times New Roman" w:hAnsi="Times New Roman" w:cs="Times New Roman"/>
        <w:sz w:val="28"/>
      </w:rPr>
      <w:fldChar w:fldCharType="separate"/>
    </w:r>
    <w:r w:rsidR="00656507">
      <w:rPr>
        <w:rFonts w:ascii="Times New Roman" w:hAnsi="Times New Roman" w:cs="Times New Roman"/>
        <w:noProof/>
        <w:sz w:val="28"/>
      </w:rPr>
      <w:t>2</w:t>
    </w:r>
    <w:r w:rsidRPr="00AF65E0">
      <w:rPr>
        <w:rFonts w:ascii="Times New Roman" w:hAnsi="Times New Roman" w:cs="Times New Roman"/>
        <w:noProof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48" w:rsidRDefault="00CF7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2B"/>
    <w:multiLevelType w:val="hybridMultilevel"/>
    <w:tmpl w:val="5CD24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785"/>
    <w:multiLevelType w:val="hybridMultilevel"/>
    <w:tmpl w:val="CDE46348"/>
    <w:lvl w:ilvl="0" w:tplc="857A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95E42"/>
    <w:multiLevelType w:val="hybridMultilevel"/>
    <w:tmpl w:val="10AE3DE0"/>
    <w:lvl w:ilvl="0" w:tplc="DA10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34755"/>
    <w:multiLevelType w:val="hybridMultilevel"/>
    <w:tmpl w:val="DE561FF4"/>
    <w:lvl w:ilvl="0" w:tplc="ADAC3F32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9" w:hanging="360"/>
      </w:pPr>
    </w:lvl>
    <w:lvl w:ilvl="2" w:tplc="0426001B" w:tentative="1">
      <w:start w:val="1"/>
      <w:numFmt w:val="lowerRoman"/>
      <w:lvlText w:val="%3."/>
      <w:lvlJc w:val="right"/>
      <w:pPr>
        <w:ind w:left="2659" w:hanging="180"/>
      </w:pPr>
    </w:lvl>
    <w:lvl w:ilvl="3" w:tplc="0426000F" w:tentative="1">
      <w:start w:val="1"/>
      <w:numFmt w:val="decimal"/>
      <w:lvlText w:val="%4."/>
      <w:lvlJc w:val="left"/>
      <w:pPr>
        <w:ind w:left="3379" w:hanging="360"/>
      </w:pPr>
    </w:lvl>
    <w:lvl w:ilvl="4" w:tplc="04260019" w:tentative="1">
      <w:start w:val="1"/>
      <w:numFmt w:val="lowerLetter"/>
      <w:lvlText w:val="%5."/>
      <w:lvlJc w:val="left"/>
      <w:pPr>
        <w:ind w:left="4099" w:hanging="360"/>
      </w:pPr>
    </w:lvl>
    <w:lvl w:ilvl="5" w:tplc="0426001B" w:tentative="1">
      <w:start w:val="1"/>
      <w:numFmt w:val="lowerRoman"/>
      <w:lvlText w:val="%6."/>
      <w:lvlJc w:val="right"/>
      <w:pPr>
        <w:ind w:left="4819" w:hanging="180"/>
      </w:pPr>
    </w:lvl>
    <w:lvl w:ilvl="6" w:tplc="0426000F" w:tentative="1">
      <w:start w:val="1"/>
      <w:numFmt w:val="decimal"/>
      <w:lvlText w:val="%7."/>
      <w:lvlJc w:val="left"/>
      <w:pPr>
        <w:ind w:left="5539" w:hanging="360"/>
      </w:pPr>
    </w:lvl>
    <w:lvl w:ilvl="7" w:tplc="04260019" w:tentative="1">
      <w:start w:val="1"/>
      <w:numFmt w:val="lowerLetter"/>
      <w:lvlText w:val="%8."/>
      <w:lvlJc w:val="left"/>
      <w:pPr>
        <w:ind w:left="6259" w:hanging="360"/>
      </w:pPr>
    </w:lvl>
    <w:lvl w:ilvl="8" w:tplc="042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D"/>
    <w:rsid w:val="000133CB"/>
    <w:rsid w:val="000436F4"/>
    <w:rsid w:val="00053679"/>
    <w:rsid w:val="000644E0"/>
    <w:rsid w:val="000814AE"/>
    <w:rsid w:val="00090CB2"/>
    <w:rsid w:val="000A046C"/>
    <w:rsid w:val="000A5D6C"/>
    <w:rsid w:val="000C0257"/>
    <w:rsid w:val="000D1140"/>
    <w:rsid w:val="000F04D2"/>
    <w:rsid w:val="000F41C4"/>
    <w:rsid w:val="000F5ABA"/>
    <w:rsid w:val="00100BDD"/>
    <w:rsid w:val="001037CC"/>
    <w:rsid w:val="00113CFB"/>
    <w:rsid w:val="00114D09"/>
    <w:rsid w:val="00115301"/>
    <w:rsid w:val="00122A7D"/>
    <w:rsid w:val="001257F9"/>
    <w:rsid w:val="00143857"/>
    <w:rsid w:val="0014413A"/>
    <w:rsid w:val="00144668"/>
    <w:rsid w:val="001447F9"/>
    <w:rsid w:val="00170A59"/>
    <w:rsid w:val="00172526"/>
    <w:rsid w:val="00194718"/>
    <w:rsid w:val="00196C6D"/>
    <w:rsid w:val="001B0C3B"/>
    <w:rsid w:val="001B6899"/>
    <w:rsid w:val="001C53FF"/>
    <w:rsid w:val="0020158E"/>
    <w:rsid w:val="002032EF"/>
    <w:rsid w:val="0022356D"/>
    <w:rsid w:val="00224712"/>
    <w:rsid w:val="00232928"/>
    <w:rsid w:val="002356BF"/>
    <w:rsid w:val="0024602A"/>
    <w:rsid w:val="00246075"/>
    <w:rsid w:val="002509B3"/>
    <w:rsid w:val="00255F3C"/>
    <w:rsid w:val="002564EF"/>
    <w:rsid w:val="0026147B"/>
    <w:rsid w:val="00276C81"/>
    <w:rsid w:val="00292577"/>
    <w:rsid w:val="002E4AA5"/>
    <w:rsid w:val="002F0AE2"/>
    <w:rsid w:val="002F3D99"/>
    <w:rsid w:val="002F437B"/>
    <w:rsid w:val="00300C12"/>
    <w:rsid w:val="00310CF1"/>
    <w:rsid w:val="00323CA3"/>
    <w:rsid w:val="0036435C"/>
    <w:rsid w:val="00383486"/>
    <w:rsid w:val="003850CF"/>
    <w:rsid w:val="00392B2F"/>
    <w:rsid w:val="00397369"/>
    <w:rsid w:val="003A6FCF"/>
    <w:rsid w:val="003C346A"/>
    <w:rsid w:val="003D118D"/>
    <w:rsid w:val="003D3C97"/>
    <w:rsid w:val="003F1D0A"/>
    <w:rsid w:val="003F3BEF"/>
    <w:rsid w:val="003F56A3"/>
    <w:rsid w:val="004047B4"/>
    <w:rsid w:val="00407D43"/>
    <w:rsid w:val="00412C64"/>
    <w:rsid w:val="00430A96"/>
    <w:rsid w:val="00437C7C"/>
    <w:rsid w:val="00437E85"/>
    <w:rsid w:val="00446721"/>
    <w:rsid w:val="00455549"/>
    <w:rsid w:val="00466677"/>
    <w:rsid w:val="00487DBE"/>
    <w:rsid w:val="00492E6C"/>
    <w:rsid w:val="004943A8"/>
    <w:rsid w:val="00494895"/>
    <w:rsid w:val="004A1715"/>
    <w:rsid w:val="004A3C99"/>
    <w:rsid w:val="004B203F"/>
    <w:rsid w:val="004D38BA"/>
    <w:rsid w:val="005041EE"/>
    <w:rsid w:val="0050787A"/>
    <w:rsid w:val="00512BF1"/>
    <w:rsid w:val="00523E93"/>
    <w:rsid w:val="005364A6"/>
    <w:rsid w:val="0054210B"/>
    <w:rsid w:val="00542E79"/>
    <w:rsid w:val="005444F8"/>
    <w:rsid w:val="00555640"/>
    <w:rsid w:val="00564AFA"/>
    <w:rsid w:val="00574C0D"/>
    <w:rsid w:val="005757F3"/>
    <w:rsid w:val="005768DA"/>
    <w:rsid w:val="00581A43"/>
    <w:rsid w:val="00590AD6"/>
    <w:rsid w:val="005C7C3E"/>
    <w:rsid w:val="005D53D6"/>
    <w:rsid w:val="00610517"/>
    <w:rsid w:val="00627C89"/>
    <w:rsid w:val="0063641F"/>
    <w:rsid w:val="00643754"/>
    <w:rsid w:val="00647B7D"/>
    <w:rsid w:val="00656507"/>
    <w:rsid w:val="006852E8"/>
    <w:rsid w:val="006C31C4"/>
    <w:rsid w:val="006D04C6"/>
    <w:rsid w:val="006D1198"/>
    <w:rsid w:val="006D61B6"/>
    <w:rsid w:val="006F46D2"/>
    <w:rsid w:val="00701805"/>
    <w:rsid w:val="007104EC"/>
    <w:rsid w:val="00721FBB"/>
    <w:rsid w:val="007323F4"/>
    <w:rsid w:val="007337D9"/>
    <w:rsid w:val="00744FBE"/>
    <w:rsid w:val="00752A3E"/>
    <w:rsid w:val="0076472C"/>
    <w:rsid w:val="00770149"/>
    <w:rsid w:val="0079537D"/>
    <w:rsid w:val="00797310"/>
    <w:rsid w:val="007A417F"/>
    <w:rsid w:val="007D0D7C"/>
    <w:rsid w:val="007D3993"/>
    <w:rsid w:val="007E1174"/>
    <w:rsid w:val="007E7FEA"/>
    <w:rsid w:val="007F0DDF"/>
    <w:rsid w:val="00800395"/>
    <w:rsid w:val="00804F10"/>
    <w:rsid w:val="00806D7D"/>
    <w:rsid w:val="00810A0D"/>
    <w:rsid w:val="00814BFB"/>
    <w:rsid w:val="0083309F"/>
    <w:rsid w:val="00856907"/>
    <w:rsid w:val="00870E96"/>
    <w:rsid w:val="00875C41"/>
    <w:rsid w:val="008B6173"/>
    <w:rsid w:val="008D1949"/>
    <w:rsid w:val="00925195"/>
    <w:rsid w:val="00934D17"/>
    <w:rsid w:val="00940AEB"/>
    <w:rsid w:val="00953672"/>
    <w:rsid w:val="009742A4"/>
    <w:rsid w:val="009922B2"/>
    <w:rsid w:val="009B5A56"/>
    <w:rsid w:val="009C1894"/>
    <w:rsid w:val="009C79FC"/>
    <w:rsid w:val="009E75DC"/>
    <w:rsid w:val="009F7005"/>
    <w:rsid w:val="00A002E9"/>
    <w:rsid w:val="00A010FB"/>
    <w:rsid w:val="00A1461C"/>
    <w:rsid w:val="00A17A7B"/>
    <w:rsid w:val="00A261A5"/>
    <w:rsid w:val="00A4605A"/>
    <w:rsid w:val="00A60203"/>
    <w:rsid w:val="00A62E19"/>
    <w:rsid w:val="00A8234D"/>
    <w:rsid w:val="00A859AF"/>
    <w:rsid w:val="00AC4AD0"/>
    <w:rsid w:val="00AD7BBD"/>
    <w:rsid w:val="00AF171F"/>
    <w:rsid w:val="00AF65E0"/>
    <w:rsid w:val="00B21EC9"/>
    <w:rsid w:val="00B6025D"/>
    <w:rsid w:val="00B64FDD"/>
    <w:rsid w:val="00B80F76"/>
    <w:rsid w:val="00B81259"/>
    <w:rsid w:val="00B943BF"/>
    <w:rsid w:val="00B97D5A"/>
    <w:rsid w:val="00BA22B4"/>
    <w:rsid w:val="00BC07DE"/>
    <w:rsid w:val="00BD1D1A"/>
    <w:rsid w:val="00BD2FE1"/>
    <w:rsid w:val="00BE111F"/>
    <w:rsid w:val="00BE7252"/>
    <w:rsid w:val="00BF0130"/>
    <w:rsid w:val="00BF0B6E"/>
    <w:rsid w:val="00BF0FB4"/>
    <w:rsid w:val="00BF4978"/>
    <w:rsid w:val="00BF793E"/>
    <w:rsid w:val="00C00A6D"/>
    <w:rsid w:val="00C265C8"/>
    <w:rsid w:val="00C34188"/>
    <w:rsid w:val="00C7578F"/>
    <w:rsid w:val="00C76B9D"/>
    <w:rsid w:val="00C80D88"/>
    <w:rsid w:val="00C83B83"/>
    <w:rsid w:val="00C85FE3"/>
    <w:rsid w:val="00C91C6C"/>
    <w:rsid w:val="00C96B53"/>
    <w:rsid w:val="00CA2204"/>
    <w:rsid w:val="00CA5779"/>
    <w:rsid w:val="00CB4876"/>
    <w:rsid w:val="00CE252D"/>
    <w:rsid w:val="00CF7548"/>
    <w:rsid w:val="00D11FA3"/>
    <w:rsid w:val="00D12650"/>
    <w:rsid w:val="00D342F9"/>
    <w:rsid w:val="00D42771"/>
    <w:rsid w:val="00D43201"/>
    <w:rsid w:val="00D45C8F"/>
    <w:rsid w:val="00D512AF"/>
    <w:rsid w:val="00D545B8"/>
    <w:rsid w:val="00D62B1C"/>
    <w:rsid w:val="00D7001E"/>
    <w:rsid w:val="00DE3A60"/>
    <w:rsid w:val="00DF570B"/>
    <w:rsid w:val="00E10787"/>
    <w:rsid w:val="00E13511"/>
    <w:rsid w:val="00E14133"/>
    <w:rsid w:val="00E158E0"/>
    <w:rsid w:val="00E24A86"/>
    <w:rsid w:val="00E517F5"/>
    <w:rsid w:val="00E55292"/>
    <w:rsid w:val="00E62965"/>
    <w:rsid w:val="00E72DEB"/>
    <w:rsid w:val="00E74BBC"/>
    <w:rsid w:val="00E760A8"/>
    <w:rsid w:val="00E8323E"/>
    <w:rsid w:val="00E968C0"/>
    <w:rsid w:val="00EA4292"/>
    <w:rsid w:val="00EB4FF9"/>
    <w:rsid w:val="00EB6C0A"/>
    <w:rsid w:val="00EC16BB"/>
    <w:rsid w:val="00ED1535"/>
    <w:rsid w:val="00EE6B79"/>
    <w:rsid w:val="00EE6EC8"/>
    <w:rsid w:val="00F000D1"/>
    <w:rsid w:val="00F02DB6"/>
    <w:rsid w:val="00F10E96"/>
    <w:rsid w:val="00F34E8A"/>
    <w:rsid w:val="00F4530C"/>
    <w:rsid w:val="00F83E3F"/>
    <w:rsid w:val="00F91824"/>
    <w:rsid w:val="00F93661"/>
    <w:rsid w:val="00FA0429"/>
    <w:rsid w:val="00FB4CEC"/>
    <w:rsid w:val="00FC414F"/>
    <w:rsid w:val="00FD1FD3"/>
    <w:rsid w:val="00FE25B7"/>
    <w:rsid w:val="00FE56E9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17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17"/>
    <w:rPr>
      <w:rFonts w:ascii="Calibri" w:eastAsia="SimSun" w:hAnsi="Calibri" w:cs="Calibri"/>
      <w:b/>
      <w:bCs/>
      <w:kern w:val="1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1824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824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194718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17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17"/>
    <w:rPr>
      <w:rFonts w:ascii="Calibri" w:eastAsia="SimSun" w:hAnsi="Calibri" w:cs="Calibri"/>
      <w:b/>
      <w:bCs/>
      <w:kern w:val="1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1824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824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194718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BBBA-BBB9-4E48-BD0D-6A92DD45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1151</Characters>
  <Application>Microsoft Office Word</Application>
  <DocSecurity>0</DocSecurity>
  <Lines>46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dzidra.liepina@es2015.lv</dc:creator>
  <cp:lastModifiedBy>Silva Kalnina</cp:lastModifiedBy>
  <cp:revision>3</cp:revision>
  <cp:lastPrinted>2014-09-01T11:22:00Z</cp:lastPrinted>
  <dcterms:created xsi:type="dcterms:W3CDTF">2014-09-04T07:40:00Z</dcterms:created>
  <dcterms:modified xsi:type="dcterms:W3CDTF">2014-09-05T06:24:00Z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Ārlietu ministrija (Latvijas prezidentūras Eiropas Savienības Padomē sekretariāts)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