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9D84F" w14:textId="77777777" w:rsidR="00D4301F" w:rsidRPr="00B226F0" w:rsidRDefault="00D4301F" w:rsidP="00F5458C">
      <w:pPr>
        <w:tabs>
          <w:tab w:val="left" w:pos="6804"/>
        </w:tabs>
        <w:spacing w:after="0" w:line="240" w:lineRule="auto"/>
        <w:jc w:val="both"/>
        <w:rPr>
          <w:rFonts w:ascii="Times New Roman" w:hAnsi="Times New Roman"/>
          <w:sz w:val="28"/>
          <w:szCs w:val="28"/>
          <w:lang w:val="de-DE"/>
        </w:rPr>
      </w:pPr>
    </w:p>
    <w:p w14:paraId="4ADC338D" w14:textId="77777777" w:rsidR="00D4301F" w:rsidRPr="00B226F0" w:rsidRDefault="00D4301F" w:rsidP="00F5458C">
      <w:pPr>
        <w:tabs>
          <w:tab w:val="left" w:pos="6663"/>
        </w:tabs>
        <w:spacing w:after="0" w:line="240" w:lineRule="auto"/>
        <w:rPr>
          <w:rFonts w:ascii="Times New Roman" w:hAnsi="Times New Roman"/>
          <w:sz w:val="28"/>
          <w:szCs w:val="28"/>
        </w:rPr>
      </w:pPr>
    </w:p>
    <w:p w14:paraId="6A031127" w14:textId="77777777" w:rsidR="00D4301F" w:rsidRPr="00B226F0" w:rsidRDefault="00D4301F" w:rsidP="00F5458C">
      <w:pPr>
        <w:tabs>
          <w:tab w:val="left" w:pos="6663"/>
        </w:tabs>
        <w:spacing w:after="0" w:line="240" w:lineRule="auto"/>
        <w:rPr>
          <w:rFonts w:ascii="Times New Roman" w:hAnsi="Times New Roman"/>
          <w:sz w:val="28"/>
          <w:szCs w:val="28"/>
        </w:rPr>
      </w:pPr>
    </w:p>
    <w:p w14:paraId="12B5E41B" w14:textId="77777777" w:rsidR="00D4301F" w:rsidRPr="00B226F0" w:rsidRDefault="00D4301F" w:rsidP="00F5458C">
      <w:pPr>
        <w:tabs>
          <w:tab w:val="left" w:pos="6663"/>
        </w:tabs>
        <w:spacing w:after="0" w:line="240" w:lineRule="auto"/>
        <w:rPr>
          <w:rFonts w:ascii="Times New Roman" w:hAnsi="Times New Roman"/>
          <w:sz w:val="28"/>
          <w:szCs w:val="28"/>
        </w:rPr>
      </w:pPr>
    </w:p>
    <w:p w14:paraId="66FC989A" w14:textId="1498758C" w:rsidR="00D4301F" w:rsidRPr="00B226F0" w:rsidRDefault="00D4301F" w:rsidP="00E9501F">
      <w:pPr>
        <w:tabs>
          <w:tab w:val="left" w:pos="6804"/>
        </w:tabs>
        <w:spacing w:after="0" w:line="240" w:lineRule="auto"/>
        <w:rPr>
          <w:rFonts w:ascii="Times New Roman" w:hAnsi="Times New Roman"/>
          <w:sz w:val="28"/>
          <w:szCs w:val="28"/>
        </w:rPr>
      </w:pPr>
      <w:r w:rsidRPr="00B226F0">
        <w:rPr>
          <w:rFonts w:ascii="Times New Roman" w:hAnsi="Times New Roman"/>
          <w:sz w:val="28"/>
          <w:szCs w:val="28"/>
        </w:rPr>
        <w:t xml:space="preserve">2014. gada </w:t>
      </w:r>
      <w:r w:rsidR="00AC0001">
        <w:rPr>
          <w:rFonts w:ascii="Times New Roman" w:hAnsi="Times New Roman"/>
          <w:sz w:val="28"/>
          <w:szCs w:val="28"/>
        </w:rPr>
        <w:t>14. oktobrī</w:t>
      </w:r>
      <w:r w:rsidRPr="00B226F0">
        <w:rPr>
          <w:rFonts w:ascii="Times New Roman" w:hAnsi="Times New Roman"/>
          <w:sz w:val="28"/>
          <w:szCs w:val="28"/>
        </w:rPr>
        <w:tab/>
        <w:t>Noteikumi Nr.</w:t>
      </w:r>
      <w:r w:rsidR="00AC0001">
        <w:rPr>
          <w:rFonts w:ascii="Times New Roman" w:hAnsi="Times New Roman"/>
          <w:sz w:val="28"/>
          <w:szCs w:val="28"/>
        </w:rPr>
        <w:t> 614</w:t>
      </w:r>
    </w:p>
    <w:p w14:paraId="03774003" w14:textId="6146FD9C" w:rsidR="00D4301F" w:rsidRPr="00B226F0" w:rsidRDefault="00D4301F" w:rsidP="00E9501F">
      <w:pPr>
        <w:tabs>
          <w:tab w:val="left" w:pos="6804"/>
        </w:tabs>
        <w:spacing w:after="0" w:line="240" w:lineRule="auto"/>
        <w:rPr>
          <w:rFonts w:ascii="Times New Roman" w:hAnsi="Times New Roman"/>
          <w:sz w:val="28"/>
          <w:szCs w:val="28"/>
        </w:rPr>
      </w:pPr>
      <w:r w:rsidRPr="00B226F0">
        <w:rPr>
          <w:rFonts w:ascii="Times New Roman" w:hAnsi="Times New Roman"/>
          <w:sz w:val="28"/>
          <w:szCs w:val="28"/>
        </w:rPr>
        <w:t>Rīgā</w:t>
      </w:r>
      <w:r w:rsidRPr="00B226F0">
        <w:rPr>
          <w:rFonts w:ascii="Times New Roman" w:hAnsi="Times New Roman"/>
          <w:sz w:val="28"/>
          <w:szCs w:val="28"/>
        </w:rPr>
        <w:tab/>
        <w:t>(prot. Nr. </w:t>
      </w:r>
      <w:r w:rsidR="00AC0001">
        <w:rPr>
          <w:rFonts w:ascii="Times New Roman" w:hAnsi="Times New Roman"/>
          <w:sz w:val="28"/>
          <w:szCs w:val="28"/>
        </w:rPr>
        <w:t>55 2</w:t>
      </w:r>
      <w:bookmarkStart w:id="0" w:name="_GoBack"/>
      <w:bookmarkEnd w:id="0"/>
      <w:r w:rsidRPr="00B226F0">
        <w:rPr>
          <w:rFonts w:ascii="Times New Roman" w:hAnsi="Times New Roman"/>
          <w:sz w:val="28"/>
          <w:szCs w:val="28"/>
        </w:rPr>
        <w:t>. §)</w:t>
      </w:r>
    </w:p>
    <w:p w14:paraId="04E1D318" w14:textId="77777777" w:rsidR="00BE527D" w:rsidRPr="00B226F0" w:rsidRDefault="00BE527D" w:rsidP="00BE527D">
      <w:pPr>
        <w:spacing w:after="0" w:line="240" w:lineRule="auto"/>
        <w:ind w:right="43"/>
        <w:rPr>
          <w:rFonts w:ascii="Times New Roman" w:eastAsia="Times New Roman" w:hAnsi="Times New Roman" w:cs="Times New Roman"/>
          <w:sz w:val="28"/>
          <w:szCs w:val="28"/>
          <w:lang w:val="sv-SE" w:eastAsia="lv-LV"/>
        </w:rPr>
      </w:pPr>
    </w:p>
    <w:p w14:paraId="04E1D319" w14:textId="5D7AF52B" w:rsidR="00BE527D" w:rsidRPr="00B226F0" w:rsidRDefault="00BE527D" w:rsidP="00280115">
      <w:pPr>
        <w:spacing w:after="0" w:line="240" w:lineRule="auto"/>
        <w:ind w:right="43"/>
        <w:jc w:val="center"/>
        <w:rPr>
          <w:rFonts w:ascii="Times New Roman" w:eastAsia="Times New Roman" w:hAnsi="Times New Roman" w:cs="Times New Roman"/>
          <w:sz w:val="28"/>
          <w:szCs w:val="28"/>
          <w:lang w:eastAsia="lv-LV"/>
        </w:rPr>
      </w:pPr>
      <w:r w:rsidRPr="00B226F0">
        <w:rPr>
          <w:rFonts w:ascii="Times New Roman" w:eastAsia="Times New Roman" w:hAnsi="Times New Roman" w:cs="Times New Roman"/>
          <w:b/>
          <w:bCs/>
          <w:sz w:val="28"/>
          <w:szCs w:val="28"/>
          <w:lang w:eastAsia="lv-LV"/>
        </w:rPr>
        <w:t>Grozījum</w:t>
      </w:r>
      <w:r w:rsidR="00265B71" w:rsidRPr="00B226F0">
        <w:rPr>
          <w:rFonts w:ascii="Times New Roman" w:eastAsia="Times New Roman" w:hAnsi="Times New Roman" w:cs="Times New Roman"/>
          <w:b/>
          <w:bCs/>
          <w:sz w:val="28"/>
          <w:szCs w:val="28"/>
          <w:lang w:eastAsia="lv-LV"/>
        </w:rPr>
        <w:t>s</w:t>
      </w:r>
      <w:r w:rsidRPr="00B226F0">
        <w:rPr>
          <w:rFonts w:ascii="Times New Roman" w:eastAsia="Times New Roman" w:hAnsi="Times New Roman" w:cs="Times New Roman"/>
          <w:b/>
          <w:bCs/>
          <w:sz w:val="28"/>
          <w:szCs w:val="28"/>
          <w:lang w:eastAsia="lv-LV"/>
        </w:rPr>
        <w:t xml:space="preserve"> Ministru kabineta 2006</w:t>
      </w:r>
      <w:r w:rsidR="00D4301F" w:rsidRPr="00B226F0">
        <w:rPr>
          <w:rFonts w:ascii="Times New Roman" w:eastAsia="Times New Roman" w:hAnsi="Times New Roman" w:cs="Times New Roman"/>
          <w:b/>
          <w:bCs/>
          <w:sz w:val="28"/>
          <w:szCs w:val="28"/>
          <w:lang w:eastAsia="lv-LV"/>
        </w:rPr>
        <w:t>. g</w:t>
      </w:r>
      <w:r w:rsidRPr="00B226F0">
        <w:rPr>
          <w:rFonts w:ascii="Times New Roman" w:eastAsia="Times New Roman" w:hAnsi="Times New Roman" w:cs="Times New Roman"/>
          <w:b/>
          <w:bCs/>
          <w:sz w:val="28"/>
          <w:szCs w:val="28"/>
          <w:lang w:eastAsia="lv-LV"/>
        </w:rPr>
        <w:t>ada 14</w:t>
      </w:r>
      <w:r w:rsidR="00D4301F" w:rsidRPr="00B226F0">
        <w:rPr>
          <w:rFonts w:ascii="Times New Roman" w:eastAsia="Times New Roman" w:hAnsi="Times New Roman" w:cs="Times New Roman"/>
          <w:b/>
          <w:bCs/>
          <w:sz w:val="28"/>
          <w:szCs w:val="28"/>
          <w:lang w:eastAsia="lv-LV"/>
        </w:rPr>
        <w:t>. f</w:t>
      </w:r>
      <w:r w:rsidRPr="00B226F0">
        <w:rPr>
          <w:rFonts w:ascii="Times New Roman" w:eastAsia="Times New Roman" w:hAnsi="Times New Roman" w:cs="Times New Roman"/>
          <w:b/>
          <w:bCs/>
          <w:sz w:val="28"/>
          <w:szCs w:val="28"/>
          <w:lang w:eastAsia="lv-LV"/>
        </w:rPr>
        <w:t>ebruāra noteikumos Nr.</w:t>
      </w:r>
      <w:r w:rsidR="00D4301F" w:rsidRPr="00B226F0">
        <w:rPr>
          <w:rFonts w:ascii="Times New Roman" w:eastAsia="Times New Roman" w:hAnsi="Times New Roman" w:cs="Times New Roman"/>
          <w:b/>
          <w:bCs/>
          <w:sz w:val="28"/>
          <w:szCs w:val="28"/>
          <w:lang w:eastAsia="lv-LV"/>
        </w:rPr>
        <w:t> </w:t>
      </w:r>
      <w:r w:rsidRPr="00B226F0">
        <w:rPr>
          <w:rFonts w:ascii="Times New Roman" w:eastAsia="Times New Roman" w:hAnsi="Times New Roman" w:cs="Times New Roman"/>
          <w:b/>
          <w:bCs/>
          <w:sz w:val="28"/>
          <w:szCs w:val="28"/>
          <w:lang w:eastAsia="lv-LV"/>
        </w:rPr>
        <w:t xml:space="preserve">119 </w:t>
      </w:r>
      <w:r w:rsidR="00D4301F" w:rsidRPr="00B226F0">
        <w:rPr>
          <w:rFonts w:ascii="Times New Roman" w:eastAsia="Times New Roman" w:hAnsi="Times New Roman" w:cs="Times New Roman"/>
          <w:b/>
          <w:bCs/>
          <w:sz w:val="28"/>
          <w:szCs w:val="28"/>
          <w:lang w:eastAsia="lv-LV"/>
        </w:rPr>
        <w:t>"</w:t>
      </w:r>
      <w:r w:rsidRPr="00B226F0">
        <w:rPr>
          <w:rFonts w:ascii="Times New Roman" w:eastAsia="Times New Roman" w:hAnsi="Times New Roman" w:cs="Times New Roman"/>
          <w:b/>
          <w:sz w:val="28"/>
          <w:szCs w:val="28"/>
          <w:lang w:eastAsia="lv-LV"/>
        </w:rPr>
        <w:t>Kārtība, kādā preču ražotājs, izplatītājs vai pakalpojuma sniedzējs informē attiecīgās valsts uzraudzības un kontroles iestādes par precēm vai pakalpojumiem, kuri rada risku, kas nav savienojams ar vispārējām drošuma prasībām</w:t>
      </w:r>
      <w:r w:rsidR="00D4301F" w:rsidRPr="00B226F0">
        <w:rPr>
          <w:rFonts w:ascii="Times New Roman" w:eastAsia="Times New Roman" w:hAnsi="Times New Roman" w:cs="Times New Roman"/>
          <w:b/>
          <w:bCs/>
          <w:sz w:val="28"/>
          <w:szCs w:val="28"/>
          <w:lang w:eastAsia="lv-LV"/>
        </w:rPr>
        <w:t>"</w:t>
      </w:r>
    </w:p>
    <w:p w14:paraId="04E1D31A" w14:textId="77777777" w:rsidR="00BE527D" w:rsidRPr="00B226F0" w:rsidRDefault="00BE527D" w:rsidP="00BE527D">
      <w:pPr>
        <w:spacing w:after="0" w:line="240" w:lineRule="auto"/>
        <w:ind w:right="43"/>
        <w:rPr>
          <w:rFonts w:ascii="Times New Roman" w:eastAsia="Times New Roman" w:hAnsi="Times New Roman" w:cs="Times New Roman"/>
          <w:sz w:val="24"/>
          <w:szCs w:val="24"/>
          <w:lang w:eastAsia="lv-LV"/>
        </w:rPr>
      </w:pPr>
    </w:p>
    <w:p w14:paraId="04E1D31B" w14:textId="64F4BEEF" w:rsidR="00BE527D" w:rsidRPr="00B226F0" w:rsidRDefault="00BE527D" w:rsidP="00BE527D">
      <w:pPr>
        <w:spacing w:after="0" w:line="240" w:lineRule="auto"/>
        <w:ind w:left="5103" w:right="43"/>
        <w:jc w:val="right"/>
        <w:rPr>
          <w:rFonts w:ascii="Times New Roman" w:eastAsia="Times New Roman" w:hAnsi="Times New Roman" w:cs="Times New Roman"/>
          <w:sz w:val="28"/>
          <w:szCs w:val="28"/>
          <w:lang w:eastAsia="lv-LV"/>
        </w:rPr>
      </w:pPr>
      <w:r w:rsidRPr="00B226F0">
        <w:rPr>
          <w:rFonts w:ascii="Times New Roman" w:eastAsia="Times New Roman" w:hAnsi="Times New Roman" w:cs="Times New Roman"/>
          <w:sz w:val="28"/>
          <w:szCs w:val="28"/>
          <w:lang w:eastAsia="lv-LV"/>
        </w:rPr>
        <w:t>Izdoti saskaņā ar Preču un pakalpojumu drošuma likuma 8</w:t>
      </w:r>
      <w:r w:rsidR="00D4301F" w:rsidRPr="00B226F0">
        <w:rPr>
          <w:rFonts w:ascii="Times New Roman" w:eastAsia="Times New Roman" w:hAnsi="Times New Roman" w:cs="Times New Roman"/>
          <w:sz w:val="28"/>
          <w:szCs w:val="28"/>
          <w:lang w:eastAsia="lv-LV"/>
        </w:rPr>
        <w:t>. p</w:t>
      </w:r>
      <w:r w:rsidRPr="00B226F0">
        <w:rPr>
          <w:rFonts w:ascii="Times New Roman" w:eastAsia="Times New Roman" w:hAnsi="Times New Roman" w:cs="Times New Roman"/>
          <w:sz w:val="28"/>
          <w:szCs w:val="28"/>
          <w:lang w:eastAsia="lv-LV"/>
        </w:rPr>
        <w:t>anta sesto daļu</w:t>
      </w:r>
    </w:p>
    <w:p w14:paraId="04E1D31C" w14:textId="77777777" w:rsidR="00BE527D" w:rsidRPr="00B226F0" w:rsidRDefault="00BE527D" w:rsidP="00BE527D">
      <w:pPr>
        <w:spacing w:after="0" w:line="240" w:lineRule="auto"/>
        <w:ind w:right="43"/>
        <w:rPr>
          <w:rFonts w:ascii="Times New Roman" w:eastAsia="Times New Roman" w:hAnsi="Times New Roman" w:cs="Times New Roman"/>
          <w:sz w:val="24"/>
          <w:szCs w:val="24"/>
          <w:lang w:eastAsia="lv-LV"/>
        </w:rPr>
      </w:pPr>
    </w:p>
    <w:p w14:paraId="04E1D31F" w14:textId="1902891B" w:rsidR="00BE527D" w:rsidRPr="00B226F0" w:rsidRDefault="00BE527D" w:rsidP="0017298E">
      <w:pPr>
        <w:spacing w:after="0" w:line="240" w:lineRule="auto"/>
        <w:ind w:right="43" w:firstLine="720"/>
        <w:jc w:val="both"/>
        <w:rPr>
          <w:rFonts w:ascii="Times New Roman" w:eastAsia="Times New Roman" w:hAnsi="Times New Roman" w:cs="Times New Roman"/>
          <w:sz w:val="28"/>
          <w:szCs w:val="28"/>
          <w:lang w:eastAsia="lv-LV"/>
        </w:rPr>
      </w:pPr>
      <w:r w:rsidRPr="00B226F0">
        <w:rPr>
          <w:rFonts w:ascii="Times New Roman" w:eastAsia="Times New Roman" w:hAnsi="Times New Roman" w:cs="Times New Roman"/>
          <w:sz w:val="28"/>
          <w:szCs w:val="28"/>
          <w:lang w:eastAsia="lv-LV"/>
        </w:rPr>
        <w:t xml:space="preserve">Izdarīt Ministru kabineta </w:t>
      </w:r>
      <w:r w:rsidRPr="00B226F0">
        <w:rPr>
          <w:rFonts w:ascii="Times New Roman" w:eastAsia="Times New Roman" w:hAnsi="Times New Roman" w:cs="Times New Roman"/>
          <w:bCs/>
          <w:sz w:val="28"/>
          <w:szCs w:val="28"/>
          <w:lang w:eastAsia="lv-LV"/>
        </w:rPr>
        <w:t>2006</w:t>
      </w:r>
      <w:r w:rsidR="00D4301F" w:rsidRPr="00B226F0">
        <w:rPr>
          <w:rFonts w:ascii="Times New Roman" w:eastAsia="Times New Roman" w:hAnsi="Times New Roman" w:cs="Times New Roman"/>
          <w:bCs/>
          <w:sz w:val="28"/>
          <w:szCs w:val="28"/>
          <w:lang w:eastAsia="lv-LV"/>
        </w:rPr>
        <w:t>. g</w:t>
      </w:r>
      <w:r w:rsidRPr="00B226F0">
        <w:rPr>
          <w:rFonts w:ascii="Times New Roman" w:eastAsia="Times New Roman" w:hAnsi="Times New Roman" w:cs="Times New Roman"/>
          <w:bCs/>
          <w:sz w:val="28"/>
          <w:szCs w:val="28"/>
          <w:lang w:eastAsia="lv-LV"/>
        </w:rPr>
        <w:t>ada 14</w:t>
      </w:r>
      <w:r w:rsidR="00D4301F" w:rsidRPr="00B226F0">
        <w:rPr>
          <w:rFonts w:ascii="Times New Roman" w:eastAsia="Times New Roman" w:hAnsi="Times New Roman" w:cs="Times New Roman"/>
          <w:bCs/>
          <w:sz w:val="28"/>
          <w:szCs w:val="28"/>
          <w:lang w:eastAsia="lv-LV"/>
        </w:rPr>
        <w:t>. f</w:t>
      </w:r>
      <w:r w:rsidRPr="00B226F0">
        <w:rPr>
          <w:rFonts w:ascii="Times New Roman" w:eastAsia="Times New Roman" w:hAnsi="Times New Roman" w:cs="Times New Roman"/>
          <w:bCs/>
          <w:sz w:val="28"/>
          <w:szCs w:val="28"/>
          <w:lang w:eastAsia="lv-LV"/>
        </w:rPr>
        <w:t>ebruāra noteikumos Nr.</w:t>
      </w:r>
      <w:r w:rsidR="00D4301F" w:rsidRPr="00B226F0">
        <w:rPr>
          <w:rFonts w:ascii="Times New Roman" w:eastAsia="Times New Roman" w:hAnsi="Times New Roman" w:cs="Times New Roman"/>
          <w:bCs/>
          <w:sz w:val="28"/>
          <w:szCs w:val="28"/>
          <w:lang w:eastAsia="lv-LV"/>
        </w:rPr>
        <w:t> </w:t>
      </w:r>
      <w:r w:rsidRPr="00B226F0">
        <w:rPr>
          <w:rFonts w:ascii="Times New Roman" w:eastAsia="Times New Roman" w:hAnsi="Times New Roman" w:cs="Times New Roman"/>
          <w:bCs/>
          <w:sz w:val="28"/>
          <w:szCs w:val="28"/>
          <w:lang w:eastAsia="lv-LV"/>
        </w:rPr>
        <w:t xml:space="preserve">119 </w:t>
      </w:r>
      <w:r w:rsidR="00D4301F" w:rsidRPr="00B226F0">
        <w:rPr>
          <w:rFonts w:ascii="Times New Roman" w:eastAsia="Times New Roman" w:hAnsi="Times New Roman" w:cs="Times New Roman"/>
          <w:bCs/>
          <w:sz w:val="28"/>
          <w:szCs w:val="28"/>
          <w:lang w:eastAsia="lv-LV"/>
        </w:rPr>
        <w:t>"</w:t>
      </w:r>
      <w:r w:rsidRPr="00B226F0">
        <w:rPr>
          <w:rFonts w:ascii="Times New Roman" w:eastAsia="Times New Roman" w:hAnsi="Times New Roman" w:cs="Times New Roman"/>
          <w:sz w:val="28"/>
          <w:szCs w:val="28"/>
          <w:lang w:eastAsia="lv-LV"/>
        </w:rPr>
        <w:t>Kārtība, kādā preču ražotājs, izplatītājs vai pakalpojuma sniedzējs informē attiecīgās valsts uzraudzības un kontroles iestādes par precēm vai pakalpojumiem, kuri rada risku, kas nav savienojams ar vispārējām drošuma prasībām</w:t>
      </w:r>
      <w:r w:rsidR="00D4301F" w:rsidRPr="00B226F0">
        <w:rPr>
          <w:rFonts w:ascii="Times New Roman" w:eastAsia="Times New Roman" w:hAnsi="Times New Roman" w:cs="Times New Roman"/>
          <w:bCs/>
          <w:sz w:val="28"/>
          <w:szCs w:val="28"/>
          <w:lang w:eastAsia="lv-LV"/>
        </w:rPr>
        <w:t>"</w:t>
      </w:r>
      <w:r w:rsidRPr="00B226F0">
        <w:rPr>
          <w:rFonts w:ascii="Times New Roman" w:eastAsia="Times New Roman" w:hAnsi="Times New Roman" w:cs="Times New Roman"/>
          <w:sz w:val="28"/>
          <w:szCs w:val="28"/>
          <w:lang w:eastAsia="lv-LV"/>
        </w:rPr>
        <w:t xml:space="preserve"> (Latvijas Vēstnesis, 2006, </w:t>
      </w:r>
      <w:r w:rsidR="0017298E" w:rsidRPr="00B226F0">
        <w:rPr>
          <w:rFonts w:ascii="Times New Roman" w:eastAsia="Times New Roman" w:hAnsi="Times New Roman" w:cs="Times New Roman"/>
          <w:sz w:val="28"/>
          <w:szCs w:val="28"/>
          <w:lang w:eastAsia="lv-LV"/>
        </w:rPr>
        <w:t>29.</w:t>
      </w:r>
      <w:r w:rsidR="0017298E">
        <w:rPr>
          <w:rFonts w:ascii="Times New Roman" w:eastAsia="Times New Roman" w:hAnsi="Times New Roman" w:cs="Times New Roman"/>
          <w:sz w:val="28"/>
          <w:szCs w:val="28"/>
          <w:lang w:eastAsia="lv-LV"/>
        </w:rPr>
        <w:t> </w:t>
      </w:r>
      <w:r w:rsidRPr="00B226F0">
        <w:rPr>
          <w:rFonts w:ascii="Times New Roman" w:eastAsia="Times New Roman" w:hAnsi="Times New Roman" w:cs="Times New Roman"/>
          <w:sz w:val="28"/>
          <w:szCs w:val="28"/>
          <w:lang w:eastAsia="lv-LV"/>
        </w:rPr>
        <w:t>nr.) grozījumu</w:t>
      </w:r>
      <w:r w:rsidR="0017298E">
        <w:rPr>
          <w:rFonts w:ascii="Times New Roman" w:eastAsia="Times New Roman" w:hAnsi="Times New Roman" w:cs="Times New Roman"/>
          <w:sz w:val="28"/>
          <w:szCs w:val="28"/>
          <w:lang w:eastAsia="lv-LV"/>
        </w:rPr>
        <w:t xml:space="preserve"> un p</w:t>
      </w:r>
      <w:r w:rsidRPr="00B226F0">
        <w:rPr>
          <w:rFonts w:ascii="Times New Roman" w:eastAsia="Times New Roman" w:hAnsi="Times New Roman" w:cs="Times New Roman"/>
          <w:sz w:val="28"/>
          <w:szCs w:val="28"/>
          <w:lang w:eastAsia="lv-LV"/>
        </w:rPr>
        <w:t>apildināt noteikumus ar 9.</w:t>
      </w:r>
      <w:r w:rsidRPr="00B226F0">
        <w:rPr>
          <w:rFonts w:ascii="Times New Roman" w:eastAsia="Times New Roman" w:hAnsi="Times New Roman" w:cs="Times New Roman"/>
          <w:sz w:val="28"/>
          <w:szCs w:val="28"/>
          <w:vertAlign w:val="superscript"/>
          <w:lang w:eastAsia="lv-LV"/>
        </w:rPr>
        <w:t xml:space="preserve">1 </w:t>
      </w:r>
      <w:r w:rsidRPr="00B226F0">
        <w:rPr>
          <w:rFonts w:ascii="Times New Roman" w:eastAsia="Times New Roman" w:hAnsi="Times New Roman" w:cs="Times New Roman"/>
          <w:sz w:val="28"/>
          <w:szCs w:val="28"/>
          <w:lang w:eastAsia="lv-LV"/>
        </w:rPr>
        <w:t>punktu šādā redakcijā:</w:t>
      </w:r>
    </w:p>
    <w:p w14:paraId="04E1D320" w14:textId="77777777" w:rsidR="00BE527D" w:rsidRPr="00B226F0" w:rsidRDefault="00BE527D" w:rsidP="00B226F0">
      <w:pPr>
        <w:autoSpaceDE w:val="0"/>
        <w:autoSpaceDN w:val="0"/>
        <w:adjustRightInd w:val="0"/>
        <w:spacing w:after="0" w:line="240" w:lineRule="auto"/>
        <w:ind w:right="43" w:firstLine="720"/>
        <w:jc w:val="both"/>
        <w:rPr>
          <w:rFonts w:ascii="Times New Roman" w:eastAsia="Times New Roman" w:hAnsi="Times New Roman" w:cs="Times New Roman"/>
          <w:sz w:val="24"/>
          <w:szCs w:val="24"/>
          <w:lang w:eastAsia="lv-LV"/>
        </w:rPr>
      </w:pPr>
    </w:p>
    <w:p w14:paraId="04E1D321" w14:textId="46A3D405" w:rsidR="00BE527D" w:rsidRPr="00B226F0" w:rsidRDefault="00D4301F" w:rsidP="00B226F0">
      <w:pPr>
        <w:autoSpaceDE w:val="0"/>
        <w:autoSpaceDN w:val="0"/>
        <w:adjustRightInd w:val="0"/>
        <w:spacing w:after="0" w:line="240" w:lineRule="auto"/>
        <w:ind w:right="43" w:firstLine="720"/>
        <w:jc w:val="both"/>
        <w:rPr>
          <w:rFonts w:ascii="Times New Roman" w:eastAsia="Times New Roman" w:hAnsi="Times New Roman" w:cs="Times New Roman"/>
          <w:sz w:val="28"/>
          <w:szCs w:val="28"/>
          <w:lang w:eastAsia="lv-LV"/>
        </w:rPr>
      </w:pPr>
      <w:r w:rsidRPr="00B226F0">
        <w:rPr>
          <w:rFonts w:ascii="Times New Roman" w:eastAsia="Times New Roman" w:hAnsi="Times New Roman" w:cs="Times New Roman"/>
          <w:sz w:val="28"/>
          <w:szCs w:val="28"/>
          <w:lang w:eastAsia="lv-LV"/>
        </w:rPr>
        <w:t>"</w:t>
      </w:r>
      <w:r w:rsidR="004A5766" w:rsidRPr="00B226F0">
        <w:rPr>
          <w:rFonts w:ascii="Times New Roman" w:eastAsia="Times New Roman" w:hAnsi="Times New Roman" w:cs="Times New Roman"/>
          <w:sz w:val="28"/>
          <w:szCs w:val="28"/>
          <w:lang w:eastAsia="lv-LV"/>
        </w:rPr>
        <w:t>9.</w:t>
      </w:r>
      <w:r w:rsidR="004A5766" w:rsidRPr="00B226F0">
        <w:rPr>
          <w:rFonts w:ascii="Times New Roman" w:eastAsia="Times New Roman" w:hAnsi="Times New Roman" w:cs="Times New Roman"/>
          <w:sz w:val="28"/>
          <w:szCs w:val="28"/>
          <w:vertAlign w:val="superscript"/>
          <w:lang w:eastAsia="lv-LV"/>
        </w:rPr>
        <w:t xml:space="preserve">1 </w:t>
      </w:r>
      <w:r w:rsidR="004A5766" w:rsidRPr="00B226F0">
        <w:rPr>
          <w:rFonts w:ascii="Times New Roman" w:hAnsi="Times New Roman" w:cs="Times New Roman"/>
          <w:sz w:val="28"/>
          <w:szCs w:val="28"/>
        </w:rPr>
        <w:t xml:space="preserve">Ražotājs vai izplatītājs, ievērojot šajos noteikumos </w:t>
      </w:r>
      <w:r w:rsidR="00B226F0" w:rsidRPr="00B226F0">
        <w:rPr>
          <w:rFonts w:ascii="Times New Roman" w:hAnsi="Times New Roman" w:cs="Times New Roman"/>
          <w:sz w:val="28"/>
          <w:szCs w:val="28"/>
        </w:rPr>
        <w:t>minētos</w:t>
      </w:r>
      <w:r w:rsidR="004A5766" w:rsidRPr="00B226F0">
        <w:rPr>
          <w:rFonts w:ascii="Times New Roman" w:hAnsi="Times New Roman" w:cs="Times New Roman"/>
          <w:sz w:val="28"/>
          <w:szCs w:val="28"/>
        </w:rPr>
        <w:t xml:space="preserve"> termiņus, </w:t>
      </w:r>
      <w:r w:rsidR="00B226F0" w:rsidRPr="00B226F0">
        <w:rPr>
          <w:rFonts w:ascii="Times New Roman" w:hAnsi="Times New Roman" w:cs="Times New Roman"/>
          <w:sz w:val="28"/>
          <w:szCs w:val="28"/>
        </w:rPr>
        <w:t xml:space="preserve">attiecīgajai tirgus uzraudzības iestādei var iesniegt </w:t>
      </w:r>
      <w:r w:rsidR="00676AF2" w:rsidRPr="00B226F0">
        <w:rPr>
          <w:rFonts w:ascii="Times New Roman" w:hAnsi="Times New Roman" w:cs="Times New Roman"/>
          <w:sz w:val="28"/>
          <w:szCs w:val="28"/>
        </w:rPr>
        <w:t>paziņojumu</w:t>
      </w:r>
      <w:r w:rsidR="004A5766" w:rsidRPr="00B226F0">
        <w:rPr>
          <w:rFonts w:ascii="Times New Roman" w:hAnsi="Times New Roman" w:cs="Times New Roman"/>
          <w:sz w:val="28"/>
          <w:szCs w:val="28"/>
        </w:rPr>
        <w:t xml:space="preserve"> par preci, k</w:t>
      </w:r>
      <w:r w:rsidR="00B226F0" w:rsidRPr="00B226F0">
        <w:rPr>
          <w:rFonts w:ascii="Times New Roman" w:hAnsi="Times New Roman" w:cs="Times New Roman"/>
          <w:sz w:val="28"/>
          <w:szCs w:val="28"/>
        </w:rPr>
        <w:t>ura</w:t>
      </w:r>
      <w:r w:rsidR="004A5766" w:rsidRPr="00B226F0">
        <w:rPr>
          <w:rFonts w:ascii="Times New Roman" w:hAnsi="Times New Roman" w:cs="Times New Roman"/>
          <w:sz w:val="28"/>
          <w:szCs w:val="28"/>
        </w:rPr>
        <w:t xml:space="preserve"> rada risku, kas nav savienojams ar vispārējām drošuma prasībām</w:t>
      </w:r>
      <w:r w:rsidR="0028445E">
        <w:rPr>
          <w:rFonts w:ascii="Times New Roman" w:hAnsi="Times New Roman" w:cs="Times New Roman"/>
          <w:sz w:val="28"/>
          <w:szCs w:val="28"/>
        </w:rPr>
        <w:t>,</w:t>
      </w:r>
      <w:r w:rsidR="004A5766" w:rsidRPr="00B226F0">
        <w:rPr>
          <w:rFonts w:ascii="Times New Roman" w:hAnsi="Times New Roman" w:cs="Times New Roman"/>
          <w:sz w:val="28"/>
          <w:szCs w:val="28"/>
        </w:rPr>
        <w:t xml:space="preserve"> un k</w:t>
      </w:r>
      <w:r w:rsidR="0028445E">
        <w:rPr>
          <w:rFonts w:ascii="Times New Roman" w:hAnsi="Times New Roman" w:cs="Times New Roman"/>
          <w:sz w:val="28"/>
          <w:szCs w:val="28"/>
        </w:rPr>
        <w:t>ura</w:t>
      </w:r>
      <w:r w:rsidR="004A5766" w:rsidRPr="00B226F0">
        <w:rPr>
          <w:rFonts w:ascii="Times New Roman" w:hAnsi="Times New Roman" w:cs="Times New Roman"/>
          <w:sz w:val="28"/>
          <w:szCs w:val="28"/>
        </w:rPr>
        <w:t xml:space="preserve"> ir laista apgrozībā arī citās Eiropas Savienības vai Eiropas Ekonomikas zonas dalībvalstīs</w:t>
      </w:r>
      <w:r w:rsidR="00B226F0" w:rsidRPr="00B226F0">
        <w:rPr>
          <w:rFonts w:ascii="Times New Roman" w:hAnsi="Times New Roman" w:cs="Times New Roman"/>
          <w:sz w:val="28"/>
          <w:szCs w:val="28"/>
        </w:rPr>
        <w:t>.</w:t>
      </w:r>
      <w:r w:rsidR="004A5766" w:rsidRPr="00B226F0">
        <w:rPr>
          <w:rFonts w:ascii="Times New Roman" w:hAnsi="Times New Roman" w:cs="Times New Roman"/>
          <w:sz w:val="28"/>
          <w:szCs w:val="28"/>
        </w:rPr>
        <w:t xml:space="preserve"> </w:t>
      </w:r>
      <w:r w:rsidR="00B226F0" w:rsidRPr="00B226F0">
        <w:rPr>
          <w:rFonts w:ascii="Times New Roman" w:hAnsi="Times New Roman" w:cs="Times New Roman"/>
          <w:sz w:val="28"/>
          <w:szCs w:val="28"/>
        </w:rPr>
        <w:t xml:space="preserve">Paziņojumu iesniedz, </w:t>
      </w:r>
      <w:r w:rsidR="004A5766" w:rsidRPr="00B226F0">
        <w:rPr>
          <w:rFonts w:ascii="Times New Roman" w:hAnsi="Times New Roman" w:cs="Times New Roman"/>
          <w:sz w:val="28"/>
          <w:szCs w:val="28"/>
        </w:rPr>
        <w:t xml:space="preserve">izmantojot Eiropas Komisijas izveidoto interneta ziņošanas tiešsaistes sistēmu </w:t>
      </w:r>
      <w:r w:rsidR="0017298E">
        <w:rPr>
          <w:rFonts w:ascii="Times New Roman" w:hAnsi="Times New Roman" w:cs="Times New Roman"/>
          <w:sz w:val="28"/>
          <w:szCs w:val="28"/>
        </w:rPr>
        <w:t>(</w:t>
      </w:r>
      <w:r w:rsidR="004A5766" w:rsidRPr="00B226F0">
        <w:rPr>
          <w:rFonts w:ascii="Times New Roman" w:hAnsi="Times New Roman" w:cs="Times New Roman"/>
          <w:sz w:val="28"/>
          <w:szCs w:val="28"/>
        </w:rPr>
        <w:t>https://webgate.ec.europa.eu/gpsd-ba/</w:t>
      </w:r>
      <w:r w:rsidR="0017298E">
        <w:rPr>
          <w:rFonts w:ascii="Times New Roman" w:hAnsi="Times New Roman" w:cs="Times New Roman"/>
          <w:sz w:val="28"/>
          <w:szCs w:val="28"/>
        </w:rPr>
        <w:t>)</w:t>
      </w:r>
      <w:r w:rsidR="004A5766" w:rsidRPr="00B226F0">
        <w:rPr>
          <w:rFonts w:ascii="Times New Roman" w:hAnsi="Times New Roman" w:cs="Times New Roman"/>
          <w:sz w:val="28"/>
          <w:szCs w:val="28"/>
        </w:rPr>
        <w:t>.</w:t>
      </w:r>
      <w:r w:rsidR="00102C16" w:rsidRPr="00B226F0">
        <w:rPr>
          <w:rFonts w:ascii="Times New Roman" w:hAnsi="Times New Roman" w:cs="Times New Roman"/>
          <w:sz w:val="28"/>
          <w:szCs w:val="28"/>
        </w:rPr>
        <w:t xml:space="preserve"> Šādā gadījumā </w:t>
      </w:r>
      <w:r w:rsidR="00321D62" w:rsidRPr="00B226F0">
        <w:rPr>
          <w:rFonts w:ascii="Times New Roman" w:hAnsi="Times New Roman" w:cs="Times New Roman"/>
          <w:sz w:val="28"/>
          <w:szCs w:val="28"/>
        </w:rPr>
        <w:t>komersantam</w:t>
      </w:r>
      <w:r w:rsidR="00676AF2" w:rsidRPr="00B226F0">
        <w:rPr>
          <w:rFonts w:ascii="Times New Roman" w:hAnsi="Times New Roman" w:cs="Times New Roman"/>
          <w:sz w:val="28"/>
          <w:szCs w:val="28"/>
        </w:rPr>
        <w:t xml:space="preserve"> </w:t>
      </w:r>
      <w:r w:rsidR="00102C16" w:rsidRPr="00B226F0">
        <w:rPr>
          <w:rFonts w:ascii="Times New Roman" w:hAnsi="Times New Roman" w:cs="Times New Roman"/>
          <w:sz w:val="28"/>
          <w:szCs w:val="28"/>
        </w:rPr>
        <w:t>nav</w:t>
      </w:r>
      <w:r w:rsidR="00D15F78" w:rsidRPr="00B226F0">
        <w:rPr>
          <w:rFonts w:ascii="Times New Roman" w:hAnsi="Times New Roman" w:cs="Times New Roman"/>
          <w:sz w:val="28"/>
          <w:szCs w:val="28"/>
        </w:rPr>
        <w:t xml:space="preserve"> papildus </w:t>
      </w:r>
      <w:r w:rsidR="00102C16" w:rsidRPr="00B226F0">
        <w:rPr>
          <w:rFonts w:ascii="Times New Roman" w:hAnsi="Times New Roman" w:cs="Times New Roman"/>
          <w:sz w:val="28"/>
          <w:szCs w:val="28"/>
        </w:rPr>
        <w:t xml:space="preserve">jāiesniedz </w:t>
      </w:r>
      <w:r w:rsidR="00DB7DF4" w:rsidRPr="00B226F0">
        <w:rPr>
          <w:rFonts w:ascii="Times New Roman" w:hAnsi="Times New Roman" w:cs="Times New Roman"/>
          <w:sz w:val="28"/>
          <w:szCs w:val="28"/>
        </w:rPr>
        <w:t xml:space="preserve">attiecīgajā tirgus uzraudzības iestādē </w:t>
      </w:r>
      <w:r w:rsidR="00102C16" w:rsidRPr="00B226F0">
        <w:rPr>
          <w:rFonts w:ascii="Times New Roman" w:hAnsi="Times New Roman" w:cs="Times New Roman"/>
          <w:sz w:val="28"/>
          <w:szCs w:val="28"/>
        </w:rPr>
        <w:t>šo noteikumu pielikumā minēt</w:t>
      </w:r>
      <w:r w:rsidR="00E40577" w:rsidRPr="00B226F0">
        <w:rPr>
          <w:rFonts w:ascii="Times New Roman" w:hAnsi="Times New Roman" w:cs="Times New Roman"/>
          <w:sz w:val="28"/>
          <w:szCs w:val="28"/>
        </w:rPr>
        <w:t>ais</w:t>
      </w:r>
      <w:r w:rsidR="00102C16" w:rsidRPr="00B226F0">
        <w:rPr>
          <w:rFonts w:ascii="Times New Roman" w:hAnsi="Times New Roman" w:cs="Times New Roman"/>
          <w:sz w:val="28"/>
          <w:szCs w:val="28"/>
        </w:rPr>
        <w:t xml:space="preserve"> paziņojum</w:t>
      </w:r>
      <w:r w:rsidR="00E40577" w:rsidRPr="00B226F0">
        <w:rPr>
          <w:rFonts w:ascii="Times New Roman" w:hAnsi="Times New Roman" w:cs="Times New Roman"/>
          <w:sz w:val="28"/>
          <w:szCs w:val="28"/>
        </w:rPr>
        <w:t>s</w:t>
      </w:r>
      <w:r w:rsidR="00102C16" w:rsidRPr="00B226F0">
        <w:rPr>
          <w:rFonts w:ascii="Times New Roman" w:hAnsi="Times New Roman" w:cs="Times New Roman"/>
          <w:sz w:val="28"/>
          <w:szCs w:val="28"/>
        </w:rPr>
        <w:t>.</w:t>
      </w:r>
      <w:r w:rsidRPr="00B226F0">
        <w:rPr>
          <w:rFonts w:ascii="Times New Roman" w:eastAsia="Times New Roman" w:hAnsi="Times New Roman" w:cs="Times New Roman"/>
          <w:sz w:val="28"/>
          <w:szCs w:val="28"/>
          <w:lang w:eastAsia="lv-LV"/>
        </w:rPr>
        <w:t>"</w:t>
      </w:r>
    </w:p>
    <w:p w14:paraId="04E1D322" w14:textId="77777777" w:rsidR="00BE527D" w:rsidRPr="00B226F0" w:rsidRDefault="00BE527D" w:rsidP="00B226F0">
      <w:pPr>
        <w:spacing w:after="0" w:line="240" w:lineRule="auto"/>
        <w:ind w:right="43" w:firstLine="720"/>
        <w:jc w:val="both"/>
        <w:rPr>
          <w:rFonts w:ascii="Times New Roman" w:eastAsia="Times New Roman" w:hAnsi="Times New Roman" w:cs="Times New Roman"/>
          <w:sz w:val="24"/>
          <w:szCs w:val="24"/>
          <w:lang w:eastAsia="lv-LV"/>
        </w:rPr>
      </w:pPr>
    </w:p>
    <w:p w14:paraId="5DD5DD2D" w14:textId="77777777" w:rsidR="00D4301F" w:rsidRPr="00B226F0" w:rsidRDefault="00D4301F" w:rsidP="00B226F0">
      <w:pPr>
        <w:spacing w:after="0" w:line="240" w:lineRule="auto"/>
        <w:ind w:right="43" w:firstLine="720"/>
        <w:jc w:val="both"/>
        <w:rPr>
          <w:rFonts w:ascii="Times New Roman" w:eastAsia="Times New Roman" w:hAnsi="Times New Roman" w:cs="Times New Roman"/>
          <w:sz w:val="24"/>
          <w:szCs w:val="24"/>
          <w:lang w:eastAsia="lv-LV"/>
        </w:rPr>
      </w:pPr>
    </w:p>
    <w:p w14:paraId="55C28155" w14:textId="77777777" w:rsidR="00B226F0" w:rsidRPr="00B226F0" w:rsidRDefault="00B226F0" w:rsidP="00B226F0">
      <w:pPr>
        <w:spacing w:after="0" w:line="240" w:lineRule="auto"/>
        <w:ind w:right="43" w:firstLine="720"/>
        <w:jc w:val="both"/>
        <w:rPr>
          <w:rFonts w:ascii="Times New Roman" w:eastAsia="Times New Roman" w:hAnsi="Times New Roman" w:cs="Times New Roman"/>
          <w:sz w:val="24"/>
          <w:szCs w:val="24"/>
          <w:lang w:eastAsia="lv-LV"/>
        </w:rPr>
      </w:pPr>
    </w:p>
    <w:p w14:paraId="04E1D323" w14:textId="4FE6BF51" w:rsidR="00BE527D" w:rsidRPr="00B226F0" w:rsidRDefault="00BE527D" w:rsidP="00B226F0">
      <w:pPr>
        <w:tabs>
          <w:tab w:val="left" w:pos="6096"/>
          <w:tab w:val="left" w:pos="6521"/>
          <w:tab w:val="left" w:pos="7938"/>
        </w:tabs>
        <w:spacing w:after="0" w:line="240" w:lineRule="auto"/>
        <w:ind w:right="43" w:firstLine="720"/>
        <w:rPr>
          <w:rFonts w:ascii="Times New Roman" w:eastAsia="Times New Roman" w:hAnsi="Times New Roman" w:cs="Times New Roman"/>
          <w:sz w:val="28"/>
          <w:szCs w:val="28"/>
          <w:lang w:eastAsia="lv-LV"/>
        </w:rPr>
      </w:pPr>
      <w:r w:rsidRPr="00B226F0">
        <w:rPr>
          <w:rFonts w:ascii="Times New Roman" w:eastAsia="Times New Roman" w:hAnsi="Times New Roman" w:cs="Times New Roman"/>
          <w:sz w:val="28"/>
          <w:szCs w:val="28"/>
          <w:lang w:eastAsia="lv-LV"/>
        </w:rPr>
        <w:t>Ministru</w:t>
      </w:r>
      <w:r w:rsidR="00D15F78" w:rsidRPr="00B226F0">
        <w:rPr>
          <w:rFonts w:ascii="Times New Roman" w:eastAsia="Times New Roman" w:hAnsi="Times New Roman" w:cs="Times New Roman"/>
          <w:sz w:val="28"/>
          <w:szCs w:val="28"/>
          <w:lang w:eastAsia="lv-LV"/>
        </w:rPr>
        <w:t xml:space="preserve"> prezidente</w:t>
      </w:r>
      <w:r w:rsidR="00D15F78" w:rsidRPr="00B226F0">
        <w:rPr>
          <w:rFonts w:ascii="Times New Roman" w:eastAsia="Times New Roman" w:hAnsi="Times New Roman" w:cs="Times New Roman"/>
          <w:sz w:val="28"/>
          <w:szCs w:val="28"/>
          <w:lang w:eastAsia="lv-LV"/>
        </w:rPr>
        <w:tab/>
      </w:r>
      <w:r w:rsidRPr="00B226F0">
        <w:rPr>
          <w:rFonts w:ascii="Times New Roman" w:eastAsia="Times New Roman" w:hAnsi="Times New Roman" w:cs="Times New Roman"/>
          <w:sz w:val="28"/>
          <w:szCs w:val="28"/>
          <w:lang w:eastAsia="lv-LV"/>
        </w:rPr>
        <w:t>L</w:t>
      </w:r>
      <w:r w:rsidR="00D15F78" w:rsidRPr="00B226F0">
        <w:rPr>
          <w:rFonts w:ascii="Times New Roman" w:eastAsia="Times New Roman" w:hAnsi="Times New Roman" w:cs="Times New Roman"/>
          <w:sz w:val="28"/>
          <w:szCs w:val="28"/>
          <w:lang w:eastAsia="lv-LV"/>
        </w:rPr>
        <w:t xml:space="preserve">aimdota </w:t>
      </w:r>
      <w:r w:rsidRPr="00B226F0">
        <w:rPr>
          <w:rFonts w:ascii="Times New Roman" w:eastAsia="Times New Roman" w:hAnsi="Times New Roman" w:cs="Times New Roman"/>
          <w:sz w:val="28"/>
          <w:szCs w:val="28"/>
          <w:lang w:eastAsia="lv-LV"/>
        </w:rPr>
        <w:t>Straujuma</w:t>
      </w:r>
    </w:p>
    <w:p w14:paraId="4918F0B8" w14:textId="77777777" w:rsidR="00B226F0" w:rsidRPr="00B226F0" w:rsidRDefault="00B226F0" w:rsidP="00B226F0">
      <w:pPr>
        <w:tabs>
          <w:tab w:val="left" w:pos="6521"/>
          <w:tab w:val="left" w:pos="6804"/>
        </w:tabs>
        <w:spacing w:after="0" w:line="240" w:lineRule="auto"/>
        <w:ind w:right="43" w:firstLine="720"/>
        <w:rPr>
          <w:rFonts w:ascii="Times New Roman" w:eastAsia="Times New Roman" w:hAnsi="Times New Roman" w:cs="Times New Roman"/>
          <w:sz w:val="24"/>
          <w:szCs w:val="24"/>
          <w:lang w:eastAsia="lv-LV"/>
        </w:rPr>
      </w:pPr>
    </w:p>
    <w:p w14:paraId="5CD796D6" w14:textId="77777777" w:rsidR="00B226F0" w:rsidRPr="00B226F0" w:rsidRDefault="00B226F0" w:rsidP="00B226F0">
      <w:pPr>
        <w:tabs>
          <w:tab w:val="left" w:pos="6521"/>
          <w:tab w:val="left" w:pos="6804"/>
        </w:tabs>
        <w:spacing w:after="0" w:line="240" w:lineRule="auto"/>
        <w:ind w:right="43" w:firstLine="720"/>
        <w:rPr>
          <w:rFonts w:ascii="Times New Roman" w:eastAsia="Times New Roman" w:hAnsi="Times New Roman" w:cs="Times New Roman"/>
          <w:sz w:val="24"/>
          <w:szCs w:val="24"/>
          <w:lang w:eastAsia="lv-LV"/>
        </w:rPr>
      </w:pPr>
    </w:p>
    <w:p w14:paraId="11CB92CA" w14:textId="77777777" w:rsidR="00B17406" w:rsidRDefault="00BE527D" w:rsidP="00B226F0">
      <w:pPr>
        <w:tabs>
          <w:tab w:val="left" w:pos="6096"/>
          <w:tab w:val="left" w:pos="6521"/>
        </w:tabs>
        <w:spacing w:after="0" w:line="240" w:lineRule="auto"/>
        <w:ind w:right="43" w:firstLine="720"/>
        <w:rPr>
          <w:rFonts w:ascii="Times New Roman" w:eastAsia="Times New Roman" w:hAnsi="Times New Roman" w:cs="Times New Roman"/>
          <w:sz w:val="28"/>
          <w:szCs w:val="28"/>
          <w:lang w:eastAsia="lv-LV"/>
        </w:rPr>
      </w:pPr>
      <w:r w:rsidRPr="00B226F0">
        <w:rPr>
          <w:rFonts w:ascii="Times New Roman" w:eastAsia="Times New Roman" w:hAnsi="Times New Roman" w:cs="Times New Roman"/>
          <w:sz w:val="28"/>
          <w:szCs w:val="28"/>
          <w:lang w:eastAsia="lv-LV"/>
        </w:rPr>
        <w:t>Ekonomikas ministr</w:t>
      </w:r>
      <w:r w:rsidR="00B17406">
        <w:rPr>
          <w:rFonts w:ascii="Times New Roman" w:eastAsia="Times New Roman" w:hAnsi="Times New Roman" w:cs="Times New Roman"/>
          <w:sz w:val="28"/>
          <w:szCs w:val="28"/>
          <w:lang w:eastAsia="lv-LV"/>
        </w:rPr>
        <w:t>a vietā –</w:t>
      </w:r>
    </w:p>
    <w:p w14:paraId="04E1D326" w14:textId="61C87358" w:rsidR="00BE527D" w:rsidRPr="00B226F0" w:rsidRDefault="00B17406" w:rsidP="00B226F0">
      <w:pPr>
        <w:tabs>
          <w:tab w:val="left" w:pos="6096"/>
          <w:tab w:val="left" w:pos="6521"/>
        </w:tabs>
        <w:spacing w:after="0" w:line="240" w:lineRule="auto"/>
        <w:ind w:right="43"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iekšlietu ministrs</w:t>
      </w:r>
      <w:r w:rsidR="00BE527D" w:rsidRPr="00B226F0">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Rihards Kozlovskis</w:t>
      </w:r>
      <w:r w:rsidR="00D15F78" w:rsidRPr="00B226F0">
        <w:rPr>
          <w:rFonts w:ascii="Times New Roman" w:eastAsia="Times New Roman" w:hAnsi="Times New Roman" w:cs="Times New Roman"/>
          <w:sz w:val="28"/>
          <w:szCs w:val="28"/>
          <w:lang w:eastAsia="lv-LV"/>
        </w:rPr>
        <w:t xml:space="preserve"> </w:t>
      </w:r>
    </w:p>
    <w:sectPr w:rsidR="00BE527D" w:rsidRPr="00B226F0" w:rsidSect="00D4301F">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D331" w14:textId="77777777" w:rsidR="00053AF9" w:rsidRDefault="00053AF9" w:rsidP="00342E38">
      <w:pPr>
        <w:spacing w:after="0" w:line="240" w:lineRule="auto"/>
      </w:pPr>
      <w:r>
        <w:separator/>
      </w:r>
    </w:p>
  </w:endnote>
  <w:endnote w:type="continuationSeparator" w:id="0">
    <w:p w14:paraId="04E1D332" w14:textId="77777777" w:rsidR="00053AF9" w:rsidRDefault="00053AF9" w:rsidP="0034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1D333" w14:textId="77777777" w:rsidR="001E2748" w:rsidRPr="00342E38" w:rsidRDefault="00A05D5A" w:rsidP="000A4939">
    <w:pPr>
      <w:pStyle w:val="Footer"/>
      <w:jc w:val="both"/>
      <w:rPr>
        <w:rFonts w:ascii="Times New Roman" w:hAnsi="Times New Roman" w:cs="Times New Roman"/>
        <w:sz w:val="20"/>
        <w:szCs w:val="20"/>
      </w:rPr>
    </w:pPr>
    <w:r w:rsidRPr="00342E38">
      <w:rPr>
        <w:rFonts w:ascii="Times New Roman" w:hAnsi="Times New Roman" w:cs="Times New Roman"/>
        <w:sz w:val="20"/>
        <w:szCs w:val="20"/>
      </w:rPr>
      <w:fldChar w:fldCharType="begin"/>
    </w:r>
    <w:r w:rsidRPr="00342E38">
      <w:rPr>
        <w:rFonts w:ascii="Times New Roman" w:hAnsi="Times New Roman" w:cs="Times New Roman"/>
        <w:sz w:val="20"/>
        <w:szCs w:val="20"/>
      </w:rPr>
      <w:instrText xml:space="preserve"> FILENAME   \* MERGEFORMAT </w:instrText>
    </w:r>
    <w:r w:rsidRPr="00342E38">
      <w:rPr>
        <w:rFonts w:ascii="Times New Roman" w:hAnsi="Times New Roman" w:cs="Times New Roman"/>
        <w:sz w:val="20"/>
        <w:szCs w:val="20"/>
      </w:rPr>
      <w:fldChar w:fldCharType="separate"/>
    </w:r>
    <w:r w:rsidR="00B17406">
      <w:rPr>
        <w:rFonts w:ascii="Times New Roman" w:hAnsi="Times New Roman" w:cs="Times New Roman"/>
        <w:noProof/>
        <w:sz w:val="20"/>
        <w:szCs w:val="20"/>
      </w:rPr>
      <w:t>EMNot_090914_groz119</w:t>
    </w:r>
    <w:r w:rsidRPr="00342E38">
      <w:rPr>
        <w:rFonts w:ascii="Times New Roman" w:hAnsi="Times New Roman" w:cs="Times New Roman"/>
        <w:sz w:val="20"/>
        <w:szCs w:val="20"/>
      </w:rPr>
      <w:fldChar w:fldCharType="end"/>
    </w:r>
    <w:r w:rsidRPr="00342E38">
      <w:rPr>
        <w:rFonts w:ascii="Times New Roman" w:hAnsi="Times New Roman" w:cs="Times New Roman"/>
        <w:sz w:val="20"/>
        <w:szCs w:val="20"/>
      </w:rPr>
      <w:t xml:space="preserve">; </w:t>
    </w:r>
    <w:r w:rsidR="00342E38" w:rsidRPr="00BE527D">
      <w:rPr>
        <w:rFonts w:ascii="Times New Roman" w:eastAsia="Times New Roman" w:hAnsi="Times New Roman" w:cs="Times New Roman"/>
        <w:bCs/>
        <w:sz w:val="20"/>
        <w:szCs w:val="20"/>
        <w:lang w:eastAsia="lv-LV"/>
      </w:rPr>
      <w:t>Grozījumi Ministru kabineta 200</w:t>
    </w:r>
    <w:r w:rsidR="00342E38" w:rsidRPr="00342E38">
      <w:rPr>
        <w:rFonts w:ascii="Times New Roman" w:eastAsia="Times New Roman" w:hAnsi="Times New Roman" w:cs="Times New Roman"/>
        <w:bCs/>
        <w:sz w:val="20"/>
        <w:szCs w:val="20"/>
        <w:lang w:eastAsia="lv-LV"/>
      </w:rPr>
      <w:t>6</w:t>
    </w:r>
    <w:r w:rsidR="00342E38" w:rsidRPr="00BE527D">
      <w:rPr>
        <w:rFonts w:ascii="Times New Roman" w:eastAsia="Times New Roman" w:hAnsi="Times New Roman" w:cs="Times New Roman"/>
        <w:bCs/>
        <w:sz w:val="20"/>
        <w:szCs w:val="20"/>
        <w:lang w:eastAsia="lv-LV"/>
      </w:rPr>
      <w:t xml:space="preserve">.gada </w:t>
    </w:r>
    <w:r w:rsidR="00342E38" w:rsidRPr="00342E38">
      <w:rPr>
        <w:rFonts w:ascii="Times New Roman" w:eastAsia="Times New Roman" w:hAnsi="Times New Roman" w:cs="Times New Roman"/>
        <w:bCs/>
        <w:sz w:val="20"/>
        <w:szCs w:val="20"/>
        <w:lang w:eastAsia="lv-LV"/>
      </w:rPr>
      <w:t>14</w:t>
    </w:r>
    <w:r w:rsidR="00342E38" w:rsidRPr="00BE527D">
      <w:rPr>
        <w:rFonts w:ascii="Times New Roman" w:eastAsia="Times New Roman" w:hAnsi="Times New Roman" w:cs="Times New Roman"/>
        <w:bCs/>
        <w:sz w:val="20"/>
        <w:szCs w:val="20"/>
        <w:lang w:eastAsia="lv-LV"/>
      </w:rPr>
      <w:t>.</w:t>
    </w:r>
    <w:r w:rsidR="00342E38" w:rsidRPr="00342E38">
      <w:rPr>
        <w:rFonts w:ascii="Times New Roman" w:eastAsia="Times New Roman" w:hAnsi="Times New Roman" w:cs="Times New Roman"/>
        <w:bCs/>
        <w:sz w:val="20"/>
        <w:szCs w:val="20"/>
        <w:lang w:eastAsia="lv-LV"/>
      </w:rPr>
      <w:t>februāra</w:t>
    </w:r>
    <w:r w:rsidR="00342E38" w:rsidRPr="00BE527D">
      <w:rPr>
        <w:rFonts w:ascii="Times New Roman" w:eastAsia="Times New Roman" w:hAnsi="Times New Roman" w:cs="Times New Roman"/>
        <w:bCs/>
        <w:sz w:val="20"/>
        <w:szCs w:val="20"/>
        <w:lang w:eastAsia="lv-LV"/>
      </w:rPr>
      <w:t xml:space="preserve"> noteikumos Nr.</w:t>
    </w:r>
    <w:r w:rsidR="00342E38" w:rsidRPr="00342E38">
      <w:rPr>
        <w:rFonts w:ascii="Times New Roman" w:eastAsia="Times New Roman" w:hAnsi="Times New Roman" w:cs="Times New Roman"/>
        <w:bCs/>
        <w:sz w:val="20"/>
        <w:szCs w:val="20"/>
        <w:lang w:eastAsia="lv-LV"/>
      </w:rPr>
      <w:t>119</w:t>
    </w:r>
    <w:r w:rsidR="00342E38" w:rsidRPr="00BE527D">
      <w:rPr>
        <w:rFonts w:ascii="Times New Roman" w:eastAsia="Times New Roman" w:hAnsi="Times New Roman" w:cs="Times New Roman"/>
        <w:bCs/>
        <w:sz w:val="20"/>
        <w:szCs w:val="20"/>
        <w:lang w:eastAsia="lv-LV"/>
      </w:rPr>
      <w:t xml:space="preserve"> "</w:t>
    </w:r>
    <w:r w:rsidR="00342E38" w:rsidRPr="00342E38">
      <w:rPr>
        <w:rFonts w:ascii="Times New Roman" w:eastAsia="Times New Roman" w:hAnsi="Times New Roman" w:cs="Times New Roman"/>
        <w:sz w:val="20"/>
        <w:szCs w:val="20"/>
        <w:lang w:eastAsia="lv-LV"/>
      </w:rPr>
      <w:t>Kārtība, kādā preču ražotājs, izplatītājs vai pakalpojuma sniedzējs informē attiecīgās valsts uzraudzības un kontroles iestādes par precēm vai pakalpojumiem, kuri rada risku, kas nav savienojams ar vispārējām drošuma prasībām</w:t>
    </w:r>
    <w:r w:rsidR="00342E38" w:rsidRPr="00BE527D">
      <w:rPr>
        <w:rFonts w:ascii="Times New Roman" w:eastAsia="Times New Roman" w:hAnsi="Times New Roman" w:cs="Times New Roman"/>
        <w:bCs/>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FD56" w14:textId="60DA961F" w:rsidR="00D4301F" w:rsidRPr="00D4301F" w:rsidRDefault="00D4301F">
    <w:pPr>
      <w:pStyle w:val="Footer"/>
      <w:rPr>
        <w:rFonts w:ascii="Times New Roman" w:hAnsi="Times New Roman" w:cs="Times New Roman"/>
        <w:sz w:val="16"/>
        <w:szCs w:val="16"/>
      </w:rPr>
    </w:pPr>
    <w:r w:rsidRPr="00D4301F">
      <w:rPr>
        <w:rFonts w:ascii="Times New Roman" w:hAnsi="Times New Roman" w:cs="Times New Roman"/>
        <w:sz w:val="16"/>
        <w:szCs w:val="16"/>
      </w:rPr>
      <w:t>N2158_4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1D32F" w14:textId="77777777" w:rsidR="00053AF9" w:rsidRDefault="00053AF9" w:rsidP="00342E38">
      <w:pPr>
        <w:spacing w:after="0" w:line="240" w:lineRule="auto"/>
      </w:pPr>
      <w:r>
        <w:separator/>
      </w:r>
    </w:p>
  </w:footnote>
  <w:footnote w:type="continuationSeparator" w:id="0">
    <w:p w14:paraId="04E1D330" w14:textId="77777777" w:rsidR="00053AF9" w:rsidRDefault="00053AF9" w:rsidP="00342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6C82" w14:textId="0A561936" w:rsidR="00D4301F" w:rsidRDefault="00D4301F" w:rsidP="00D4301F">
    <w:pPr>
      <w:pStyle w:val="Header"/>
      <w:jc w:val="center"/>
    </w:pPr>
    <w:r>
      <w:rPr>
        <w:noProof/>
        <w:lang w:eastAsia="lv-LV"/>
      </w:rPr>
      <w:drawing>
        <wp:inline distT="0" distB="0" distL="0" distR="0" wp14:anchorId="42837156" wp14:editId="1C65D982">
          <wp:extent cx="5450205" cy="1403350"/>
          <wp:effectExtent l="0" t="0" r="0" b="635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205" cy="1403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7D"/>
    <w:rsid w:val="000014FE"/>
    <w:rsid w:val="00053AF9"/>
    <w:rsid w:val="00102C16"/>
    <w:rsid w:val="00127F84"/>
    <w:rsid w:val="0017298E"/>
    <w:rsid w:val="00221F62"/>
    <w:rsid w:val="00265B71"/>
    <w:rsid w:val="00280115"/>
    <w:rsid w:val="0028445E"/>
    <w:rsid w:val="002938DC"/>
    <w:rsid w:val="00300C89"/>
    <w:rsid w:val="00321D62"/>
    <w:rsid w:val="00342E38"/>
    <w:rsid w:val="003D7EF6"/>
    <w:rsid w:val="004A5766"/>
    <w:rsid w:val="004B6DC3"/>
    <w:rsid w:val="004F1DED"/>
    <w:rsid w:val="004F6F7E"/>
    <w:rsid w:val="005670A2"/>
    <w:rsid w:val="00646D0C"/>
    <w:rsid w:val="00675222"/>
    <w:rsid w:val="00676AF2"/>
    <w:rsid w:val="006C24BC"/>
    <w:rsid w:val="0074482E"/>
    <w:rsid w:val="00767405"/>
    <w:rsid w:val="007E5218"/>
    <w:rsid w:val="008E19AD"/>
    <w:rsid w:val="009070AB"/>
    <w:rsid w:val="00935D1F"/>
    <w:rsid w:val="00942E7D"/>
    <w:rsid w:val="009812F5"/>
    <w:rsid w:val="009A3B67"/>
    <w:rsid w:val="00A05D5A"/>
    <w:rsid w:val="00AC0001"/>
    <w:rsid w:val="00AF3712"/>
    <w:rsid w:val="00B17406"/>
    <w:rsid w:val="00B226F0"/>
    <w:rsid w:val="00BE527D"/>
    <w:rsid w:val="00BF3E40"/>
    <w:rsid w:val="00C46851"/>
    <w:rsid w:val="00D15F78"/>
    <w:rsid w:val="00D4301F"/>
    <w:rsid w:val="00D87403"/>
    <w:rsid w:val="00DB7DF4"/>
    <w:rsid w:val="00E02DB8"/>
    <w:rsid w:val="00E40577"/>
    <w:rsid w:val="00E67DB9"/>
    <w:rsid w:val="00E75DFF"/>
    <w:rsid w:val="00EF5A52"/>
    <w:rsid w:val="00EF7616"/>
    <w:rsid w:val="00FC0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27D"/>
  </w:style>
  <w:style w:type="character" w:styleId="Hyperlink">
    <w:name w:val="Hyperlink"/>
    <w:basedOn w:val="DefaultParagraphFont"/>
    <w:uiPriority w:val="99"/>
    <w:unhideWhenUsed/>
    <w:rsid w:val="004A5766"/>
    <w:rPr>
      <w:color w:val="0000FF" w:themeColor="hyperlink"/>
      <w:u w:val="single"/>
    </w:rPr>
  </w:style>
  <w:style w:type="character" w:styleId="FollowedHyperlink">
    <w:name w:val="FollowedHyperlink"/>
    <w:basedOn w:val="DefaultParagraphFont"/>
    <w:uiPriority w:val="99"/>
    <w:semiHidden/>
    <w:unhideWhenUsed/>
    <w:rsid w:val="004A5766"/>
    <w:rPr>
      <w:color w:val="800080" w:themeColor="followedHyperlink"/>
      <w:u w:val="single"/>
    </w:rPr>
  </w:style>
  <w:style w:type="paragraph" w:styleId="Header">
    <w:name w:val="header"/>
    <w:basedOn w:val="Normal"/>
    <w:link w:val="HeaderChar"/>
    <w:uiPriority w:val="99"/>
    <w:unhideWhenUsed/>
    <w:rsid w:val="00342E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E38"/>
  </w:style>
  <w:style w:type="paragraph" w:styleId="BalloonText">
    <w:name w:val="Balloon Text"/>
    <w:basedOn w:val="Normal"/>
    <w:link w:val="BalloonTextChar"/>
    <w:uiPriority w:val="99"/>
    <w:semiHidden/>
    <w:unhideWhenUsed/>
    <w:rsid w:val="00C4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27D"/>
  </w:style>
  <w:style w:type="character" w:styleId="Hyperlink">
    <w:name w:val="Hyperlink"/>
    <w:basedOn w:val="DefaultParagraphFont"/>
    <w:uiPriority w:val="99"/>
    <w:unhideWhenUsed/>
    <w:rsid w:val="004A5766"/>
    <w:rPr>
      <w:color w:val="0000FF" w:themeColor="hyperlink"/>
      <w:u w:val="single"/>
    </w:rPr>
  </w:style>
  <w:style w:type="character" w:styleId="FollowedHyperlink">
    <w:name w:val="FollowedHyperlink"/>
    <w:basedOn w:val="DefaultParagraphFont"/>
    <w:uiPriority w:val="99"/>
    <w:semiHidden/>
    <w:unhideWhenUsed/>
    <w:rsid w:val="004A5766"/>
    <w:rPr>
      <w:color w:val="800080" w:themeColor="followedHyperlink"/>
      <w:u w:val="single"/>
    </w:rPr>
  </w:style>
  <w:style w:type="paragraph" w:styleId="Header">
    <w:name w:val="header"/>
    <w:basedOn w:val="Normal"/>
    <w:link w:val="HeaderChar"/>
    <w:uiPriority w:val="99"/>
    <w:unhideWhenUsed/>
    <w:rsid w:val="00342E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E38"/>
  </w:style>
  <w:style w:type="paragraph" w:styleId="BalloonText">
    <w:name w:val="Balloon Text"/>
    <w:basedOn w:val="Normal"/>
    <w:link w:val="BalloonTextChar"/>
    <w:uiPriority w:val="99"/>
    <w:semiHidden/>
    <w:unhideWhenUsed/>
    <w:rsid w:val="00C4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988</Words>
  <Characters>564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2006.gada 14.februāra noteikumos Nr.119 "Kārtība, kādā preču ražotājs, izplatītājs vai pakalpojuma sniedzējs informē attiecīgās valsts uzraudzības un kontroles iestādes par precēm vai pakalpojumiem, kuri rada risku, kas nav sav</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14.februāra noteikumos Nr.119 "Kārtība, kādā preču ražotājs, izplatītājs vai pakalpojuma sniedzējs informē attiecīgās valsts uzraudzības un kontroles iestādes par precēm vai pakalpojumiem, kuri rada risku, kas nav savienojams ar vispārējām drošuma prasībām"</dc:title>
  <dc:subject>Noteikumu projekts</dc:subject>
  <dc:creator>Dana.Locmele@em.gov.lv</dc:creator>
  <dc:description>Dana.Locmele@em.gov.lv;
t.67013107</dc:description>
  <cp:lastModifiedBy>Leontīne Babkina</cp:lastModifiedBy>
  <cp:revision>13</cp:revision>
  <cp:lastPrinted>2014-10-10T11:58:00Z</cp:lastPrinted>
  <dcterms:created xsi:type="dcterms:W3CDTF">2014-05-30T11:07:00Z</dcterms:created>
  <dcterms:modified xsi:type="dcterms:W3CDTF">2014-10-15T08:57:00Z</dcterms:modified>
</cp:coreProperties>
</file>