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DE" w:rsidRPr="005D232C" w:rsidRDefault="003A48DE" w:rsidP="003A48DE">
      <w:pPr>
        <w:jc w:val="center"/>
        <w:rPr>
          <w:sz w:val="26"/>
          <w:szCs w:val="26"/>
        </w:rPr>
      </w:pPr>
      <w:r w:rsidRPr="005D232C">
        <w:rPr>
          <w:sz w:val="26"/>
          <w:szCs w:val="26"/>
        </w:rPr>
        <w:t>Ministru kabineta noteikumu projekta</w:t>
      </w:r>
    </w:p>
    <w:p w:rsidR="003A48DE" w:rsidRPr="005D232C" w:rsidRDefault="00926405" w:rsidP="003A48DE">
      <w:pPr>
        <w:jc w:val="center"/>
        <w:rPr>
          <w:kern w:val="36"/>
          <w:sz w:val="26"/>
          <w:szCs w:val="26"/>
        </w:rPr>
      </w:pPr>
      <w:r>
        <w:rPr>
          <w:rStyle w:val="Strong"/>
          <w:b w:val="0"/>
          <w:bCs w:val="0"/>
          <w:sz w:val="26"/>
          <w:szCs w:val="26"/>
        </w:rPr>
        <w:t>„Ēku būvnoteikumi</w:t>
      </w:r>
      <w:r w:rsidR="003A48DE" w:rsidRPr="005D232C">
        <w:rPr>
          <w:rStyle w:val="Strong"/>
          <w:b w:val="0"/>
          <w:bCs w:val="0"/>
          <w:sz w:val="26"/>
          <w:szCs w:val="26"/>
        </w:rPr>
        <w:t>”</w:t>
      </w:r>
    </w:p>
    <w:p w:rsidR="003A48DE" w:rsidRPr="005D232C" w:rsidRDefault="003A48DE" w:rsidP="003A48DE">
      <w:pPr>
        <w:jc w:val="center"/>
        <w:rPr>
          <w:sz w:val="26"/>
          <w:szCs w:val="26"/>
        </w:rPr>
      </w:pPr>
      <w:r w:rsidRPr="005D232C">
        <w:rPr>
          <w:sz w:val="26"/>
          <w:szCs w:val="26"/>
        </w:rPr>
        <w:t>sākotnējās ietekmes novērtējuma ziņojums (anotācija)</w:t>
      </w:r>
    </w:p>
    <w:p w:rsidR="003A48DE" w:rsidRPr="005D232C" w:rsidRDefault="003A48DE" w:rsidP="003A48DE">
      <w:pPr>
        <w:ind w:firstLine="720"/>
        <w:jc w:val="center"/>
        <w:rPr>
          <w:bCs/>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9"/>
        <w:gridCol w:w="2296"/>
        <w:gridCol w:w="6266"/>
      </w:tblGrid>
      <w:tr w:rsidR="003A48DE" w:rsidRPr="005D232C" w:rsidTr="003D5EEA">
        <w:tc>
          <w:tcPr>
            <w:tcW w:w="0" w:type="auto"/>
            <w:gridSpan w:val="3"/>
            <w:tcBorders>
              <w:top w:val="single" w:sz="4" w:space="0" w:color="auto"/>
              <w:left w:val="single" w:sz="4" w:space="0" w:color="auto"/>
              <w:bottom w:val="outset" w:sz="6" w:space="0" w:color="000000"/>
              <w:right w:val="single" w:sz="4" w:space="0" w:color="auto"/>
            </w:tcBorders>
            <w:vAlign w:val="center"/>
          </w:tcPr>
          <w:p w:rsidR="003A48DE" w:rsidRPr="005D232C" w:rsidRDefault="003A48DE" w:rsidP="003D5EEA">
            <w:pPr>
              <w:spacing w:before="100" w:beforeAutospacing="1" w:after="100" w:afterAutospacing="1"/>
              <w:jc w:val="center"/>
              <w:rPr>
                <w:b/>
                <w:bCs/>
                <w:sz w:val="26"/>
                <w:szCs w:val="26"/>
              </w:rPr>
            </w:pPr>
            <w:r w:rsidRPr="005D232C">
              <w:rPr>
                <w:b/>
                <w:bCs/>
                <w:sz w:val="26"/>
                <w:szCs w:val="26"/>
              </w:rPr>
              <w:t>I. Tiesību akta projekta izstrādes nepieciešamība</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1.</w:t>
            </w:r>
          </w:p>
        </w:tc>
        <w:tc>
          <w:tcPr>
            <w:tcW w:w="1257" w:type="pct"/>
            <w:tcBorders>
              <w:top w:val="outset" w:sz="6" w:space="0" w:color="000000"/>
              <w:left w:val="outset" w:sz="6" w:space="0" w:color="000000"/>
              <w:bottom w:val="outset" w:sz="6" w:space="0" w:color="000000"/>
              <w:right w:val="outset" w:sz="6" w:space="0" w:color="000000"/>
            </w:tcBorders>
          </w:tcPr>
          <w:p w:rsidR="003A48DE" w:rsidRPr="005B5D13" w:rsidRDefault="003A48DE" w:rsidP="003D5EEA">
            <w:pPr>
              <w:spacing w:before="100" w:beforeAutospacing="1" w:after="100" w:afterAutospacing="1"/>
              <w:rPr>
                <w:sz w:val="26"/>
                <w:szCs w:val="26"/>
              </w:rPr>
            </w:pPr>
            <w:r w:rsidRPr="005B5D13">
              <w:rPr>
                <w:sz w:val="26"/>
                <w:szCs w:val="26"/>
              </w:rPr>
              <w:t>Pamatojums</w:t>
            </w:r>
          </w:p>
        </w:tc>
        <w:tc>
          <w:tcPr>
            <w:tcW w:w="3431" w:type="pct"/>
            <w:tcBorders>
              <w:top w:val="outset" w:sz="6" w:space="0" w:color="000000"/>
              <w:left w:val="outset" w:sz="6" w:space="0" w:color="000000"/>
              <w:bottom w:val="outset" w:sz="6" w:space="0" w:color="000000"/>
              <w:right w:val="outset" w:sz="6" w:space="0" w:color="000000"/>
            </w:tcBorders>
          </w:tcPr>
          <w:p w:rsidR="003A48DE" w:rsidRPr="005B5D13" w:rsidRDefault="003A48DE" w:rsidP="003C08BE">
            <w:pPr>
              <w:jc w:val="both"/>
              <w:rPr>
                <w:sz w:val="26"/>
                <w:szCs w:val="26"/>
              </w:rPr>
            </w:pPr>
            <w:r w:rsidRPr="005B5D13">
              <w:rPr>
                <w:rFonts w:eastAsia="SimSun"/>
                <w:sz w:val="26"/>
                <w:szCs w:val="26"/>
                <w:lang w:eastAsia="zh-CN"/>
              </w:rPr>
              <w:t>2013.</w:t>
            </w:r>
            <w:r w:rsidR="00C000A8">
              <w:rPr>
                <w:rFonts w:eastAsia="SimSun"/>
                <w:sz w:val="26"/>
                <w:szCs w:val="26"/>
                <w:lang w:eastAsia="zh-CN"/>
              </w:rPr>
              <w:t> </w:t>
            </w:r>
            <w:r w:rsidRPr="005B5D13">
              <w:rPr>
                <w:rFonts w:eastAsia="SimSun"/>
                <w:sz w:val="26"/>
                <w:szCs w:val="26"/>
                <w:lang w:eastAsia="zh-CN"/>
              </w:rPr>
              <w:t>gada 9.</w:t>
            </w:r>
            <w:r w:rsidR="00C000A8">
              <w:rPr>
                <w:rFonts w:eastAsia="SimSun"/>
                <w:sz w:val="26"/>
                <w:szCs w:val="26"/>
                <w:lang w:eastAsia="zh-CN"/>
              </w:rPr>
              <w:t> </w:t>
            </w:r>
            <w:r w:rsidRPr="005B5D13">
              <w:rPr>
                <w:rFonts w:eastAsia="SimSun"/>
                <w:sz w:val="26"/>
                <w:szCs w:val="26"/>
                <w:lang w:eastAsia="zh-CN"/>
              </w:rPr>
              <w:t>jūlijā pieņemtā Būvniecības likuma 5.</w:t>
            </w:r>
            <w:r w:rsidR="00C000A8">
              <w:rPr>
                <w:rFonts w:eastAsia="SimSun"/>
                <w:sz w:val="26"/>
                <w:szCs w:val="26"/>
                <w:lang w:eastAsia="zh-CN"/>
              </w:rPr>
              <w:t> </w:t>
            </w:r>
            <w:r w:rsidRPr="005B5D13">
              <w:rPr>
                <w:rFonts w:eastAsia="SimSun"/>
                <w:sz w:val="26"/>
                <w:szCs w:val="26"/>
                <w:lang w:eastAsia="zh-CN"/>
              </w:rPr>
              <w:t>panta pirmās daļas 2.</w:t>
            </w:r>
            <w:r w:rsidR="00C000A8">
              <w:rPr>
                <w:rFonts w:eastAsia="SimSun"/>
                <w:sz w:val="26"/>
                <w:szCs w:val="26"/>
                <w:lang w:eastAsia="zh-CN"/>
              </w:rPr>
              <w:t> </w:t>
            </w:r>
            <w:r w:rsidR="003C08BE">
              <w:rPr>
                <w:rFonts w:eastAsia="SimSun"/>
                <w:sz w:val="26"/>
                <w:szCs w:val="26"/>
                <w:lang w:eastAsia="zh-CN"/>
              </w:rPr>
              <w:t>p</w:t>
            </w:r>
            <w:r w:rsidRPr="005B5D13">
              <w:rPr>
                <w:rFonts w:eastAsia="SimSun"/>
                <w:sz w:val="26"/>
                <w:szCs w:val="26"/>
                <w:lang w:eastAsia="zh-CN"/>
              </w:rPr>
              <w:t>unkts</w:t>
            </w:r>
            <w:r w:rsidR="003C08BE">
              <w:rPr>
                <w:rFonts w:eastAsia="SimSun"/>
                <w:sz w:val="26"/>
                <w:szCs w:val="26"/>
                <w:lang w:eastAsia="zh-CN"/>
              </w:rPr>
              <w:t xml:space="preserve"> un </w:t>
            </w:r>
            <w:r w:rsidR="00C216C4">
              <w:rPr>
                <w:rFonts w:eastAsia="SimSun"/>
                <w:sz w:val="26"/>
                <w:szCs w:val="26"/>
                <w:lang w:eastAsia="zh-CN"/>
              </w:rPr>
              <w:t>5.</w:t>
            </w:r>
            <w:r w:rsidR="00C000A8">
              <w:rPr>
                <w:rFonts w:eastAsia="SimSun"/>
              </w:rPr>
              <w:t> </w:t>
            </w:r>
            <w:r w:rsidR="00C216C4">
              <w:rPr>
                <w:rFonts w:eastAsia="SimSun"/>
                <w:sz w:val="26"/>
                <w:szCs w:val="26"/>
                <w:lang w:eastAsia="zh-CN"/>
              </w:rPr>
              <w:t xml:space="preserve">panta </w:t>
            </w:r>
            <w:r w:rsidR="00926405" w:rsidRPr="005B5D13">
              <w:rPr>
                <w:rFonts w:eastAsia="SimSun"/>
                <w:sz w:val="26"/>
                <w:szCs w:val="26"/>
                <w:lang w:eastAsia="zh-CN"/>
              </w:rPr>
              <w:t>otrās daļas 1.</w:t>
            </w:r>
            <w:r w:rsidR="00C000A8">
              <w:rPr>
                <w:rFonts w:eastAsia="SimSun"/>
                <w:sz w:val="26"/>
                <w:szCs w:val="26"/>
                <w:lang w:eastAsia="zh-CN"/>
              </w:rPr>
              <w:t> </w:t>
            </w:r>
            <w:r w:rsidR="00926405" w:rsidRPr="005B5D13">
              <w:rPr>
                <w:rFonts w:eastAsia="SimSun"/>
                <w:sz w:val="26"/>
                <w:szCs w:val="26"/>
                <w:lang w:eastAsia="zh-CN"/>
              </w:rPr>
              <w:t>punkts</w:t>
            </w:r>
            <w:r w:rsidR="00C216C4">
              <w:rPr>
                <w:sz w:val="26"/>
                <w:szCs w:val="26"/>
              </w:rPr>
              <w:t xml:space="preserve"> </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2.</w:t>
            </w:r>
          </w:p>
        </w:tc>
        <w:tc>
          <w:tcPr>
            <w:tcW w:w="1257" w:type="pct"/>
            <w:tcBorders>
              <w:top w:val="outset" w:sz="6" w:space="0" w:color="000000"/>
              <w:left w:val="outset" w:sz="6" w:space="0" w:color="000000"/>
              <w:bottom w:val="outset" w:sz="6" w:space="0" w:color="000000"/>
              <w:right w:val="outset" w:sz="6" w:space="0" w:color="000000"/>
            </w:tcBorders>
          </w:tcPr>
          <w:p w:rsidR="003A48DE" w:rsidRPr="005B5D13" w:rsidRDefault="003A48DE" w:rsidP="003D5EEA">
            <w:pPr>
              <w:spacing w:before="100" w:beforeAutospacing="1" w:after="100" w:afterAutospacing="1"/>
              <w:rPr>
                <w:sz w:val="26"/>
                <w:szCs w:val="26"/>
              </w:rPr>
            </w:pPr>
            <w:r w:rsidRPr="005B5D13">
              <w:rPr>
                <w:sz w:val="26"/>
                <w:szCs w:val="26"/>
              </w:rPr>
              <w:t>Pašreizējā situācija un problēmas</w:t>
            </w:r>
          </w:p>
        </w:tc>
        <w:tc>
          <w:tcPr>
            <w:tcW w:w="3431" w:type="pct"/>
            <w:tcBorders>
              <w:top w:val="outset" w:sz="6" w:space="0" w:color="000000"/>
              <w:left w:val="outset" w:sz="6" w:space="0" w:color="000000"/>
              <w:bottom w:val="outset" w:sz="6" w:space="0" w:color="000000"/>
              <w:right w:val="outset" w:sz="6" w:space="0" w:color="000000"/>
            </w:tcBorders>
          </w:tcPr>
          <w:p w:rsidR="009126BA" w:rsidRPr="005B5D13" w:rsidRDefault="00C000A8" w:rsidP="000F358F">
            <w:pPr>
              <w:jc w:val="both"/>
              <w:rPr>
                <w:sz w:val="26"/>
                <w:szCs w:val="26"/>
              </w:rPr>
            </w:pPr>
            <w:r>
              <w:rPr>
                <w:sz w:val="26"/>
                <w:szCs w:val="26"/>
              </w:rPr>
              <w:t>2014. gada 1. </w:t>
            </w:r>
            <w:r w:rsidR="004814F5">
              <w:rPr>
                <w:sz w:val="26"/>
                <w:szCs w:val="26"/>
              </w:rPr>
              <w:t>oktobrī</w:t>
            </w:r>
            <w:r w:rsidR="001F5814">
              <w:rPr>
                <w:sz w:val="26"/>
                <w:szCs w:val="26"/>
              </w:rPr>
              <w:t xml:space="preserve"> stājas spēkā </w:t>
            </w:r>
            <w:r w:rsidR="003A48DE" w:rsidRPr="005B5D13">
              <w:rPr>
                <w:sz w:val="26"/>
                <w:szCs w:val="26"/>
              </w:rPr>
              <w:t>2013.</w:t>
            </w:r>
            <w:r w:rsidR="001F5814">
              <w:rPr>
                <w:sz w:val="26"/>
                <w:szCs w:val="26"/>
              </w:rPr>
              <w:t>gada 9.jūlijā</w:t>
            </w:r>
            <w:r w:rsidR="003A48DE" w:rsidRPr="005B5D13">
              <w:rPr>
                <w:sz w:val="26"/>
                <w:szCs w:val="26"/>
              </w:rPr>
              <w:t xml:space="preserve"> pieņemtais Būvniecības likums. </w:t>
            </w:r>
            <w:r w:rsidR="009126BA" w:rsidRPr="005B5D13">
              <w:rPr>
                <w:sz w:val="26"/>
                <w:szCs w:val="26"/>
              </w:rPr>
              <w:t>Ievērojot minēto, spēku zaudēs</w:t>
            </w:r>
            <w:r w:rsidR="00077A42">
              <w:rPr>
                <w:sz w:val="26"/>
                <w:szCs w:val="26"/>
              </w:rPr>
              <w:t xml:space="preserve"> </w:t>
            </w:r>
            <w:r w:rsidR="00716566" w:rsidRPr="005B5D13">
              <w:rPr>
                <w:sz w:val="26"/>
                <w:szCs w:val="26"/>
              </w:rPr>
              <w:t>Ministru kabineta 1997.</w:t>
            </w:r>
            <w:r>
              <w:rPr>
                <w:sz w:val="26"/>
                <w:szCs w:val="26"/>
              </w:rPr>
              <w:t> </w:t>
            </w:r>
            <w:r w:rsidR="00716566" w:rsidRPr="005B5D13">
              <w:rPr>
                <w:sz w:val="26"/>
                <w:szCs w:val="26"/>
              </w:rPr>
              <w:t>gada 1.</w:t>
            </w:r>
            <w:r>
              <w:rPr>
                <w:sz w:val="26"/>
                <w:szCs w:val="26"/>
              </w:rPr>
              <w:t> </w:t>
            </w:r>
            <w:r w:rsidR="00716566" w:rsidRPr="005B5D13">
              <w:rPr>
                <w:sz w:val="26"/>
                <w:szCs w:val="26"/>
              </w:rPr>
              <w:t xml:space="preserve">aprīļa noteikumos </w:t>
            </w:r>
            <w:proofErr w:type="spellStart"/>
            <w:r w:rsidR="00716566" w:rsidRPr="005B5D13">
              <w:rPr>
                <w:sz w:val="26"/>
                <w:szCs w:val="26"/>
              </w:rPr>
              <w:t>Nr</w:t>
            </w:r>
            <w:proofErr w:type="spellEnd"/>
            <w:r w:rsidR="00716566" w:rsidRPr="005B5D13">
              <w:rPr>
                <w:sz w:val="26"/>
                <w:szCs w:val="26"/>
              </w:rPr>
              <w:t>. 112 „Vispārīgie būvnoteikumi” noteiktais regulējums, kas attiecas uz</w:t>
            </w:r>
            <w:r w:rsidR="001F5814">
              <w:rPr>
                <w:sz w:val="26"/>
                <w:szCs w:val="26"/>
              </w:rPr>
              <w:t xml:space="preserve"> </w:t>
            </w:r>
            <w:r w:rsidR="002E5325" w:rsidRPr="005B5D13">
              <w:rPr>
                <w:sz w:val="26"/>
                <w:szCs w:val="26"/>
              </w:rPr>
              <w:t>ēku projektēšanu, būvprojekta izstrādi, būvdarbu veikšanu, ēkas nojaukšanu, kā arī minēto būvniecības procesa norises kārtību</w:t>
            </w:r>
            <w:r w:rsidR="00716566" w:rsidRPr="005B5D13">
              <w:rPr>
                <w:sz w:val="26"/>
                <w:szCs w:val="26"/>
              </w:rPr>
              <w:t>,</w:t>
            </w:r>
            <w:r w:rsidR="002E5325" w:rsidRPr="005B5D13">
              <w:rPr>
                <w:sz w:val="26"/>
                <w:szCs w:val="26"/>
              </w:rPr>
              <w:t xml:space="preserve"> un Ministru kabine</w:t>
            </w:r>
            <w:r w:rsidR="00716566" w:rsidRPr="005B5D13">
              <w:rPr>
                <w:sz w:val="26"/>
                <w:szCs w:val="26"/>
              </w:rPr>
              <w:t>ta 2004.</w:t>
            </w:r>
            <w:r>
              <w:rPr>
                <w:sz w:val="26"/>
                <w:szCs w:val="26"/>
              </w:rPr>
              <w:t> </w:t>
            </w:r>
            <w:r w:rsidR="00716566" w:rsidRPr="005B5D13">
              <w:rPr>
                <w:sz w:val="26"/>
                <w:szCs w:val="26"/>
              </w:rPr>
              <w:t>gada 13.</w:t>
            </w:r>
            <w:r>
              <w:rPr>
                <w:sz w:val="26"/>
                <w:szCs w:val="26"/>
              </w:rPr>
              <w:t> </w:t>
            </w:r>
            <w:r w:rsidR="00716566" w:rsidRPr="005B5D13">
              <w:rPr>
                <w:sz w:val="26"/>
                <w:szCs w:val="26"/>
              </w:rPr>
              <w:t>aprīļa noteikumos</w:t>
            </w:r>
            <w:r w:rsidR="001F5814">
              <w:rPr>
                <w:sz w:val="26"/>
                <w:szCs w:val="26"/>
              </w:rPr>
              <w:t xml:space="preserve"> </w:t>
            </w:r>
            <w:proofErr w:type="spellStart"/>
            <w:r w:rsidR="002E5325" w:rsidRPr="005B5D13">
              <w:rPr>
                <w:sz w:val="26"/>
                <w:szCs w:val="26"/>
              </w:rPr>
              <w:t>Nr</w:t>
            </w:r>
            <w:proofErr w:type="spellEnd"/>
            <w:r w:rsidR="002E5325" w:rsidRPr="005B5D13">
              <w:rPr>
                <w:sz w:val="26"/>
                <w:szCs w:val="26"/>
              </w:rPr>
              <w:t>.</w:t>
            </w:r>
            <w:r>
              <w:rPr>
                <w:sz w:val="26"/>
                <w:szCs w:val="26"/>
              </w:rPr>
              <w:t> </w:t>
            </w:r>
            <w:r w:rsidR="002E5325" w:rsidRPr="005B5D13">
              <w:rPr>
                <w:sz w:val="26"/>
                <w:szCs w:val="26"/>
              </w:rPr>
              <w:t>299 „Noteikumi par būvju</w:t>
            </w:r>
            <w:r w:rsidR="00716566" w:rsidRPr="005B5D13">
              <w:rPr>
                <w:sz w:val="26"/>
                <w:szCs w:val="26"/>
              </w:rPr>
              <w:t xml:space="preserve"> pieņemšanu ekspluatācijā”</w:t>
            </w:r>
            <w:r w:rsidR="00077A42">
              <w:rPr>
                <w:sz w:val="26"/>
                <w:szCs w:val="26"/>
              </w:rPr>
              <w:t xml:space="preserve"> </w:t>
            </w:r>
            <w:r w:rsidR="00716566" w:rsidRPr="005B5D13">
              <w:rPr>
                <w:sz w:val="26"/>
                <w:szCs w:val="26"/>
              </w:rPr>
              <w:t>noteiktais regulējums</w:t>
            </w:r>
            <w:r w:rsidR="002E5325" w:rsidRPr="005B5D13">
              <w:rPr>
                <w:sz w:val="26"/>
                <w:szCs w:val="26"/>
              </w:rPr>
              <w:t>, kādā pieņem ēkas ekspluatācijā</w:t>
            </w:r>
            <w:r w:rsidR="009126BA" w:rsidRPr="005B5D13">
              <w:rPr>
                <w:sz w:val="26"/>
                <w:szCs w:val="26"/>
              </w:rPr>
              <w:t>.</w:t>
            </w:r>
            <w:r w:rsidR="000E0A35" w:rsidRPr="005B5D13">
              <w:rPr>
                <w:sz w:val="26"/>
                <w:szCs w:val="26"/>
              </w:rPr>
              <w:t xml:space="preserve"> Tāpat spēku zaudēs </w:t>
            </w:r>
            <w:r w:rsidR="00C21C1C" w:rsidRPr="005B5D13">
              <w:rPr>
                <w:sz w:val="26"/>
                <w:szCs w:val="26"/>
              </w:rPr>
              <w:t>īpašā būvniecība kārtība</w:t>
            </w:r>
            <w:r w:rsidR="00716566" w:rsidRPr="005B5D13">
              <w:rPr>
                <w:sz w:val="26"/>
                <w:szCs w:val="26"/>
              </w:rPr>
              <w:t>, kas attiecas uz</w:t>
            </w:r>
            <w:r w:rsidR="00C21C1C" w:rsidRPr="005B5D13">
              <w:rPr>
                <w:sz w:val="26"/>
                <w:szCs w:val="26"/>
              </w:rPr>
              <w:t xml:space="preserve"> valsts aizsardzības ēkām – Ministru kabineta 2003.</w:t>
            </w:r>
            <w:r w:rsidR="00B426EB" w:rsidRPr="005B5D13">
              <w:rPr>
                <w:sz w:val="26"/>
                <w:szCs w:val="26"/>
              </w:rPr>
              <w:t> </w:t>
            </w:r>
            <w:r w:rsidR="00C21C1C" w:rsidRPr="005B5D13">
              <w:rPr>
                <w:sz w:val="26"/>
                <w:szCs w:val="26"/>
              </w:rPr>
              <w:t>gada 22.</w:t>
            </w:r>
            <w:r w:rsidR="00B426EB" w:rsidRPr="005B5D13">
              <w:rPr>
                <w:sz w:val="26"/>
                <w:szCs w:val="26"/>
              </w:rPr>
              <w:t> </w:t>
            </w:r>
            <w:r w:rsidR="00C21C1C" w:rsidRPr="005B5D13">
              <w:rPr>
                <w:sz w:val="26"/>
                <w:szCs w:val="26"/>
              </w:rPr>
              <w:t>aprīļa noteikumi Nr.190 „Valsts aizsardz</w:t>
            </w:r>
            <w:r w:rsidR="008D6E93">
              <w:rPr>
                <w:sz w:val="26"/>
                <w:szCs w:val="26"/>
              </w:rPr>
              <w:t>ības būvju būvniecības kārtība”.</w:t>
            </w:r>
          </w:p>
          <w:p w:rsidR="003A48DE" w:rsidRPr="005B5D13" w:rsidRDefault="003A48DE" w:rsidP="001F5814">
            <w:pPr>
              <w:jc w:val="both"/>
              <w:rPr>
                <w:sz w:val="26"/>
                <w:szCs w:val="26"/>
              </w:rPr>
            </w:pPr>
            <w:r w:rsidRPr="005B5D13">
              <w:rPr>
                <w:sz w:val="26"/>
                <w:szCs w:val="26"/>
              </w:rPr>
              <w:t xml:space="preserve">Būvniecības </w:t>
            </w:r>
            <w:r w:rsidR="00C000A8">
              <w:rPr>
                <w:sz w:val="26"/>
                <w:szCs w:val="26"/>
              </w:rPr>
              <w:t>likuma 5. </w:t>
            </w:r>
            <w:r w:rsidR="000E0A35" w:rsidRPr="005B5D13">
              <w:rPr>
                <w:sz w:val="26"/>
                <w:szCs w:val="26"/>
              </w:rPr>
              <w:t>panta pirmās daļas 2.</w:t>
            </w:r>
            <w:r w:rsidR="00C000A8">
              <w:rPr>
                <w:sz w:val="26"/>
                <w:szCs w:val="26"/>
              </w:rPr>
              <w:t> </w:t>
            </w:r>
            <w:r w:rsidRPr="005B5D13">
              <w:rPr>
                <w:sz w:val="26"/>
                <w:szCs w:val="26"/>
              </w:rPr>
              <w:t xml:space="preserve">punktā </w:t>
            </w:r>
            <w:r w:rsidR="000E0A35" w:rsidRPr="005B5D13">
              <w:rPr>
                <w:sz w:val="26"/>
                <w:szCs w:val="26"/>
              </w:rPr>
              <w:t xml:space="preserve">un otrās daļas </w:t>
            </w:r>
            <w:r w:rsidR="00C21C1C" w:rsidRPr="005B5D13">
              <w:rPr>
                <w:sz w:val="26"/>
                <w:szCs w:val="26"/>
              </w:rPr>
              <w:t>1.</w:t>
            </w:r>
            <w:r w:rsidR="00C000A8">
              <w:rPr>
                <w:sz w:val="26"/>
                <w:szCs w:val="26"/>
              </w:rPr>
              <w:t> </w:t>
            </w:r>
            <w:r w:rsidR="001F5814">
              <w:rPr>
                <w:sz w:val="26"/>
                <w:szCs w:val="26"/>
              </w:rPr>
              <w:t>p</w:t>
            </w:r>
            <w:r w:rsidR="00C21C1C" w:rsidRPr="005B5D13">
              <w:rPr>
                <w:sz w:val="26"/>
                <w:szCs w:val="26"/>
              </w:rPr>
              <w:t>unkt</w:t>
            </w:r>
            <w:r w:rsidR="00716566" w:rsidRPr="005B5D13">
              <w:rPr>
                <w:sz w:val="26"/>
                <w:szCs w:val="26"/>
              </w:rPr>
              <w:t>ā</w:t>
            </w:r>
            <w:r w:rsidR="001F5814">
              <w:rPr>
                <w:sz w:val="26"/>
                <w:szCs w:val="26"/>
              </w:rPr>
              <w:t xml:space="preserve"> </w:t>
            </w:r>
            <w:r w:rsidRPr="005B5D13">
              <w:rPr>
                <w:sz w:val="26"/>
                <w:szCs w:val="26"/>
              </w:rPr>
              <w:t xml:space="preserve">ir deleģējums Ministru kabinetam izdot speciālos būvnoteikumus </w:t>
            </w:r>
            <w:r w:rsidR="000F358F" w:rsidRPr="005B5D13">
              <w:rPr>
                <w:sz w:val="26"/>
                <w:szCs w:val="26"/>
              </w:rPr>
              <w:t>ēkām</w:t>
            </w:r>
            <w:r w:rsidRPr="005B5D13">
              <w:rPr>
                <w:sz w:val="26"/>
                <w:szCs w:val="26"/>
              </w:rPr>
              <w:t xml:space="preserve">. Ministra kabineta noteikumiem ir jābūt </w:t>
            </w:r>
            <w:r w:rsidR="008A4ADE" w:rsidRPr="005B5D13">
              <w:rPr>
                <w:sz w:val="26"/>
                <w:szCs w:val="26"/>
              </w:rPr>
              <w:t>pieņemtiem</w:t>
            </w:r>
            <w:r w:rsidR="001F5814">
              <w:rPr>
                <w:sz w:val="26"/>
                <w:szCs w:val="26"/>
              </w:rPr>
              <w:t xml:space="preserve"> </w:t>
            </w:r>
            <w:r w:rsidR="008A4ADE" w:rsidRPr="005B5D13">
              <w:rPr>
                <w:sz w:val="26"/>
                <w:szCs w:val="26"/>
              </w:rPr>
              <w:t>līdz</w:t>
            </w:r>
            <w:r w:rsidRPr="005B5D13">
              <w:rPr>
                <w:sz w:val="26"/>
                <w:szCs w:val="26"/>
              </w:rPr>
              <w:t xml:space="preserve"> Būvniecības likuma spēkā stāšanas brīdi</w:t>
            </w:r>
            <w:r w:rsidR="008A4ADE" w:rsidRPr="005B5D13">
              <w:rPr>
                <w:sz w:val="26"/>
                <w:szCs w:val="26"/>
              </w:rPr>
              <w:t>m</w:t>
            </w:r>
            <w:r w:rsidRPr="005B5D13">
              <w:rPr>
                <w:sz w:val="26"/>
                <w:szCs w:val="26"/>
              </w:rPr>
              <w:t>.</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3.</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Saistītie politikas ietekmes novērtējumi un pētījumi</w:t>
            </w:r>
          </w:p>
        </w:tc>
        <w:tc>
          <w:tcPr>
            <w:tcW w:w="3431" w:type="pct"/>
            <w:tcBorders>
              <w:top w:val="outset" w:sz="6" w:space="0" w:color="000000"/>
              <w:left w:val="outset" w:sz="6" w:space="0" w:color="000000"/>
              <w:bottom w:val="outset" w:sz="6" w:space="0" w:color="000000"/>
              <w:right w:val="outset" w:sz="6" w:space="0" w:color="000000"/>
            </w:tcBorders>
          </w:tcPr>
          <w:p w:rsidR="000F358F" w:rsidRPr="00032F8A" w:rsidRDefault="00032F8A" w:rsidP="00C000A8">
            <w:pPr>
              <w:spacing w:before="100" w:beforeAutospacing="1" w:after="100" w:afterAutospacing="1"/>
              <w:jc w:val="both"/>
              <w:rPr>
                <w:sz w:val="26"/>
                <w:szCs w:val="26"/>
              </w:rPr>
            </w:pPr>
            <w:r w:rsidRPr="00032F8A">
              <w:rPr>
                <w:sz w:val="26"/>
                <w:szCs w:val="26"/>
              </w:rPr>
              <w:t>Politikas ietekmes novērtējumi vai pētījumi nav veikti.</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4.</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mērķis un būtība</w:t>
            </w:r>
          </w:p>
        </w:tc>
        <w:tc>
          <w:tcPr>
            <w:tcW w:w="3431" w:type="pct"/>
            <w:tcBorders>
              <w:top w:val="outset" w:sz="6" w:space="0" w:color="000000"/>
              <w:left w:val="outset" w:sz="6" w:space="0" w:color="000000"/>
              <w:bottom w:val="outset" w:sz="6" w:space="0" w:color="000000"/>
              <w:right w:val="outset" w:sz="6" w:space="0" w:color="000000"/>
            </w:tcBorders>
          </w:tcPr>
          <w:p w:rsidR="008D6E93" w:rsidRDefault="008D6E93" w:rsidP="00E84DBB">
            <w:pPr>
              <w:jc w:val="both"/>
              <w:rPr>
                <w:sz w:val="26"/>
                <w:szCs w:val="26"/>
              </w:rPr>
            </w:pPr>
            <w:r w:rsidRPr="008926DE">
              <w:rPr>
                <w:sz w:val="26"/>
                <w:szCs w:val="26"/>
              </w:rPr>
              <w:t xml:space="preserve">Tiesiskā regulējuma mērķis ir atvieglot būvniecības dalībniekiem būvprojektēšanu, būvdarbus un būvdarbu nodošanu, izveidojot vienu normatīvo aktu, kurā būtu noteikta visa attiecināmā būvniecības procesa kārtība </w:t>
            </w:r>
            <w:r>
              <w:rPr>
                <w:sz w:val="26"/>
                <w:szCs w:val="26"/>
              </w:rPr>
              <w:t>ēkām</w:t>
            </w:r>
            <w:r w:rsidRPr="008926DE">
              <w:rPr>
                <w:sz w:val="26"/>
                <w:szCs w:val="26"/>
              </w:rPr>
              <w:t xml:space="preserve">. Papildus tam tiesiskā regulējuma mērķis ir būvniecības procesa kontroles stiprināšana, nosakot papildus prasības būvniecības dalībniekiem attiecība uz </w:t>
            </w:r>
            <w:r>
              <w:rPr>
                <w:sz w:val="26"/>
                <w:szCs w:val="26"/>
              </w:rPr>
              <w:t>ēku</w:t>
            </w:r>
            <w:r w:rsidRPr="008926DE">
              <w:rPr>
                <w:sz w:val="26"/>
                <w:szCs w:val="26"/>
              </w:rPr>
              <w:t xml:space="preserve"> būvniecību un nodošanu ekspluatācijā.</w:t>
            </w:r>
          </w:p>
          <w:p w:rsidR="00B26B43" w:rsidRPr="005B5D13" w:rsidRDefault="0017563C" w:rsidP="00E84DBB">
            <w:pPr>
              <w:jc w:val="both"/>
              <w:rPr>
                <w:sz w:val="26"/>
                <w:szCs w:val="26"/>
              </w:rPr>
            </w:pPr>
            <w:r w:rsidRPr="005B5D13">
              <w:rPr>
                <w:sz w:val="26"/>
                <w:szCs w:val="26"/>
              </w:rPr>
              <w:t>Ministru kabineta noteikumu projekts „Ēku būvnoteikumi” (turpmāk – noteikumu projekts)</w:t>
            </w:r>
            <w:r w:rsidR="001F5814">
              <w:rPr>
                <w:rStyle w:val="Strong"/>
                <w:b w:val="0"/>
                <w:bCs w:val="0"/>
                <w:sz w:val="26"/>
                <w:szCs w:val="26"/>
              </w:rPr>
              <w:t xml:space="preserve"> izpild</w:t>
            </w:r>
            <w:r w:rsidRPr="005B5D13">
              <w:rPr>
                <w:rStyle w:val="Strong"/>
                <w:b w:val="0"/>
                <w:bCs w:val="0"/>
                <w:sz w:val="26"/>
                <w:szCs w:val="26"/>
              </w:rPr>
              <w:t>a</w:t>
            </w:r>
            <w:r w:rsidR="003A48DE" w:rsidRPr="005B5D13">
              <w:rPr>
                <w:rStyle w:val="Strong"/>
                <w:b w:val="0"/>
                <w:bCs w:val="0"/>
                <w:sz w:val="26"/>
                <w:szCs w:val="26"/>
              </w:rPr>
              <w:t xml:space="preserve"> Būvniecības likumā </w:t>
            </w:r>
            <w:r w:rsidR="009126BA" w:rsidRPr="005B5D13">
              <w:rPr>
                <w:sz w:val="26"/>
                <w:szCs w:val="26"/>
              </w:rPr>
              <w:t>5.</w:t>
            </w:r>
            <w:r w:rsidR="00C000A8">
              <w:rPr>
                <w:sz w:val="26"/>
                <w:szCs w:val="26"/>
              </w:rPr>
              <w:t> panta pirmās daļas 2. </w:t>
            </w:r>
            <w:r w:rsidR="003A48DE" w:rsidRPr="005B5D13">
              <w:rPr>
                <w:sz w:val="26"/>
                <w:szCs w:val="26"/>
              </w:rPr>
              <w:t xml:space="preserve">punktā </w:t>
            </w:r>
            <w:r w:rsidR="00C44FD6" w:rsidRPr="005B5D13">
              <w:rPr>
                <w:sz w:val="26"/>
                <w:szCs w:val="26"/>
              </w:rPr>
              <w:t>un otrā</w:t>
            </w:r>
            <w:r w:rsidR="008B168C" w:rsidRPr="005B5D13">
              <w:rPr>
                <w:sz w:val="26"/>
                <w:szCs w:val="26"/>
              </w:rPr>
              <w:t xml:space="preserve">s daļas </w:t>
            </w:r>
            <w:r w:rsidR="00C44FD6" w:rsidRPr="005B5D13">
              <w:rPr>
                <w:sz w:val="26"/>
                <w:szCs w:val="26"/>
              </w:rPr>
              <w:t xml:space="preserve">1.punktā </w:t>
            </w:r>
            <w:r w:rsidR="003D5EEA" w:rsidRPr="005B5D13">
              <w:rPr>
                <w:sz w:val="26"/>
                <w:szCs w:val="26"/>
              </w:rPr>
              <w:t>noteikto deleģējumu</w:t>
            </w:r>
            <w:r w:rsidR="00C216C4">
              <w:rPr>
                <w:sz w:val="26"/>
                <w:szCs w:val="26"/>
              </w:rPr>
              <w:t>.</w:t>
            </w:r>
          </w:p>
          <w:p w:rsidR="00AD2A86" w:rsidRPr="005B5D13" w:rsidRDefault="0017563C" w:rsidP="00E84DBB">
            <w:pPr>
              <w:jc w:val="both"/>
              <w:rPr>
                <w:sz w:val="26"/>
                <w:szCs w:val="26"/>
              </w:rPr>
            </w:pPr>
            <w:r w:rsidRPr="005B5D13">
              <w:rPr>
                <w:sz w:val="26"/>
                <w:szCs w:val="26"/>
              </w:rPr>
              <w:t>N</w:t>
            </w:r>
            <w:r w:rsidR="003D5EEA" w:rsidRPr="005B5D13">
              <w:rPr>
                <w:sz w:val="26"/>
                <w:szCs w:val="26"/>
              </w:rPr>
              <w:t>oteikumu projekta</w:t>
            </w:r>
            <w:r w:rsidR="001F5814">
              <w:rPr>
                <w:sz w:val="26"/>
                <w:szCs w:val="26"/>
              </w:rPr>
              <w:t xml:space="preserve"> </w:t>
            </w:r>
            <w:r w:rsidR="008A4ADE" w:rsidRPr="005B5D13">
              <w:rPr>
                <w:sz w:val="26"/>
                <w:szCs w:val="26"/>
              </w:rPr>
              <w:t>1.</w:t>
            </w:r>
            <w:r w:rsidR="00AD6D72">
              <w:rPr>
                <w:sz w:val="26"/>
                <w:szCs w:val="26"/>
              </w:rPr>
              <w:t> </w:t>
            </w:r>
            <w:r w:rsidR="008A4ADE" w:rsidRPr="005B5D13">
              <w:rPr>
                <w:sz w:val="26"/>
                <w:szCs w:val="26"/>
              </w:rPr>
              <w:t xml:space="preserve">punkts </w:t>
            </w:r>
            <w:r w:rsidR="00AD2A86" w:rsidRPr="005B5D13">
              <w:rPr>
                <w:sz w:val="26"/>
                <w:szCs w:val="26"/>
              </w:rPr>
              <w:t>nosaka:</w:t>
            </w:r>
          </w:p>
          <w:p w:rsidR="00AD2A86" w:rsidRPr="005B5D13" w:rsidRDefault="001F5814" w:rsidP="00E84DBB">
            <w:pPr>
              <w:jc w:val="both"/>
              <w:rPr>
                <w:sz w:val="26"/>
                <w:szCs w:val="26"/>
              </w:rPr>
            </w:pPr>
            <w:r>
              <w:rPr>
                <w:sz w:val="26"/>
                <w:szCs w:val="26"/>
              </w:rPr>
              <w:t>1. </w:t>
            </w:r>
            <w:r w:rsidR="00AD2A86" w:rsidRPr="005B5D13">
              <w:rPr>
                <w:sz w:val="26"/>
                <w:szCs w:val="26"/>
              </w:rPr>
              <w:t>būvniecības procesa kārtību, būvniecības procesā iesaistītās institūcijas un atbildīgos būvspeciālistus;</w:t>
            </w:r>
          </w:p>
          <w:p w:rsidR="00AD2A86" w:rsidRPr="005B5D13" w:rsidRDefault="001F5814" w:rsidP="00E84DBB">
            <w:pPr>
              <w:jc w:val="both"/>
              <w:rPr>
                <w:sz w:val="26"/>
                <w:szCs w:val="26"/>
              </w:rPr>
            </w:pPr>
            <w:r>
              <w:rPr>
                <w:sz w:val="26"/>
                <w:szCs w:val="26"/>
              </w:rPr>
              <w:t>2. </w:t>
            </w:r>
            <w:r w:rsidR="00AD2A86" w:rsidRPr="005B5D13">
              <w:rPr>
                <w:sz w:val="26"/>
                <w:szCs w:val="26"/>
              </w:rPr>
              <w:t>būvniecības procesam nepieciešamos dokumentus un to saturu,</w:t>
            </w:r>
          </w:p>
          <w:p w:rsidR="00AD2A86" w:rsidRPr="005B5D13" w:rsidRDefault="00AD2A86" w:rsidP="00E84DBB">
            <w:pPr>
              <w:jc w:val="both"/>
              <w:rPr>
                <w:sz w:val="26"/>
                <w:szCs w:val="26"/>
              </w:rPr>
            </w:pPr>
            <w:r w:rsidRPr="005B5D13">
              <w:rPr>
                <w:sz w:val="26"/>
                <w:szCs w:val="26"/>
              </w:rPr>
              <w:lastRenderedPageBreak/>
              <w:t>3.</w:t>
            </w:r>
            <w:r w:rsidR="001F5814">
              <w:rPr>
                <w:sz w:val="26"/>
                <w:szCs w:val="26"/>
              </w:rPr>
              <w:t> </w:t>
            </w:r>
            <w:r w:rsidRPr="005B5D13">
              <w:rPr>
                <w:sz w:val="26"/>
                <w:szCs w:val="26"/>
              </w:rPr>
              <w:t>būvatļaujā</w:t>
            </w:r>
            <w:r w:rsidR="0050268B">
              <w:rPr>
                <w:sz w:val="26"/>
                <w:szCs w:val="26"/>
              </w:rPr>
              <w:t>,</w:t>
            </w:r>
            <w:r w:rsidRPr="00920123">
              <w:rPr>
                <w:sz w:val="26"/>
                <w:szCs w:val="26"/>
              </w:rPr>
              <w:t xml:space="preserve"> </w:t>
            </w:r>
            <w:r w:rsidR="00920123" w:rsidRPr="0050268B">
              <w:rPr>
                <w:sz w:val="26"/>
                <w:szCs w:val="26"/>
              </w:rPr>
              <w:t xml:space="preserve">apliecinājuma kartē un paskaidrojuma rakstā </w:t>
            </w:r>
            <w:r w:rsidRPr="005B5D13">
              <w:rPr>
                <w:sz w:val="26"/>
                <w:szCs w:val="26"/>
              </w:rPr>
              <w:t>iekļaujamos nosacījumus,</w:t>
            </w:r>
          </w:p>
          <w:p w:rsidR="00920123" w:rsidRDefault="00AD2A86" w:rsidP="00E84DBB">
            <w:pPr>
              <w:jc w:val="both"/>
              <w:rPr>
                <w:sz w:val="26"/>
                <w:szCs w:val="26"/>
              </w:rPr>
            </w:pPr>
            <w:r w:rsidRPr="005B5D13">
              <w:rPr>
                <w:sz w:val="26"/>
                <w:szCs w:val="26"/>
              </w:rPr>
              <w:t>4.</w:t>
            </w:r>
            <w:r w:rsidR="001F5814">
              <w:rPr>
                <w:sz w:val="26"/>
                <w:szCs w:val="26"/>
              </w:rPr>
              <w:t> </w:t>
            </w:r>
            <w:r w:rsidR="00920123" w:rsidRPr="0050268B">
              <w:rPr>
                <w:sz w:val="26"/>
                <w:szCs w:val="26"/>
              </w:rPr>
              <w:t>gadījumus, kad nepieciešama sabiedrības informēšana par būvniecības ieceri, un šādas informēšanas kārtību;</w:t>
            </w:r>
          </w:p>
          <w:p w:rsidR="00AD2A86" w:rsidRPr="005B5D13" w:rsidRDefault="00920123" w:rsidP="00E84DBB">
            <w:pPr>
              <w:jc w:val="both"/>
              <w:rPr>
                <w:sz w:val="26"/>
                <w:szCs w:val="26"/>
              </w:rPr>
            </w:pPr>
            <w:r>
              <w:rPr>
                <w:sz w:val="26"/>
                <w:szCs w:val="26"/>
              </w:rPr>
              <w:t>5. </w:t>
            </w:r>
            <w:r w:rsidR="00AD2A86" w:rsidRPr="005B5D13">
              <w:rPr>
                <w:sz w:val="26"/>
                <w:szCs w:val="26"/>
              </w:rPr>
              <w:t>atkāpju saskaņošanas kārtību,</w:t>
            </w:r>
          </w:p>
          <w:p w:rsidR="00AD2A86" w:rsidRPr="005B5D13" w:rsidRDefault="00920123" w:rsidP="00E84DBB">
            <w:pPr>
              <w:jc w:val="both"/>
              <w:rPr>
                <w:sz w:val="26"/>
                <w:szCs w:val="26"/>
              </w:rPr>
            </w:pPr>
            <w:r>
              <w:rPr>
                <w:sz w:val="26"/>
                <w:szCs w:val="26"/>
              </w:rPr>
              <w:t>6</w:t>
            </w:r>
            <w:r w:rsidR="00AD2A86" w:rsidRPr="005B5D13">
              <w:rPr>
                <w:sz w:val="26"/>
                <w:szCs w:val="26"/>
              </w:rPr>
              <w:t>.</w:t>
            </w:r>
            <w:r w:rsidR="001F5814">
              <w:rPr>
                <w:sz w:val="26"/>
                <w:szCs w:val="26"/>
              </w:rPr>
              <w:t> </w:t>
            </w:r>
            <w:r w:rsidR="00AD2A86" w:rsidRPr="005B5D13">
              <w:rPr>
                <w:sz w:val="26"/>
                <w:szCs w:val="26"/>
              </w:rPr>
              <w:t>būvprojekta ekspertīzes apjomu,</w:t>
            </w:r>
          </w:p>
          <w:p w:rsidR="00AD2A86" w:rsidRPr="005B5D13" w:rsidRDefault="00920123" w:rsidP="00E84DBB">
            <w:pPr>
              <w:jc w:val="both"/>
              <w:rPr>
                <w:sz w:val="26"/>
                <w:szCs w:val="26"/>
              </w:rPr>
            </w:pPr>
            <w:r>
              <w:rPr>
                <w:sz w:val="26"/>
                <w:szCs w:val="26"/>
              </w:rPr>
              <w:t>7</w:t>
            </w:r>
            <w:r w:rsidR="00AD2A86" w:rsidRPr="005B5D13">
              <w:rPr>
                <w:sz w:val="26"/>
                <w:szCs w:val="26"/>
              </w:rPr>
              <w:t>.</w:t>
            </w:r>
            <w:r w:rsidR="001F5814">
              <w:rPr>
                <w:sz w:val="26"/>
                <w:szCs w:val="26"/>
              </w:rPr>
              <w:t> </w:t>
            </w:r>
            <w:r w:rsidR="00AD2A86" w:rsidRPr="005B5D13">
              <w:rPr>
                <w:sz w:val="26"/>
                <w:szCs w:val="26"/>
              </w:rPr>
              <w:t>par būvniecības procesa kontroli un tiesiskumu atbildīgo institūciju,</w:t>
            </w:r>
          </w:p>
          <w:p w:rsidR="00AD2A86" w:rsidRPr="005B5D13" w:rsidRDefault="00920123" w:rsidP="00E84DBB">
            <w:pPr>
              <w:jc w:val="both"/>
              <w:rPr>
                <w:sz w:val="26"/>
                <w:szCs w:val="26"/>
              </w:rPr>
            </w:pPr>
            <w:r>
              <w:rPr>
                <w:sz w:val="26"/>
                <w:szCs w:val="26"/>
              </w:rPr>
              <w:t>8</w:t>
            </w:r>
            <w:r w:rsidR="00AD2A86" w:rsidRPr="005B5D13">
              <w:rPr>
                <w:sz w:val="26"/>
                <w:szCs w:val="26"/>
              </w:rPr>
              <w:t>.</w:t>
            </w:r>
            <w:r w:rsidR="001F5814">
              <w:rPr>
                <w:sz w:val="26"/>
                <w:szCs w:val="26"/>
              </w:rPr>
              <w:t> būves</w:t>
            </w:r>
            <w:r w:rsidR="00AD2A86" w:rsidRPr="005B5D13">
              <w:rPr>
                <w:sz w:val="26"/>
                <w:szCs w:val="26"/>
              </w:rPr>
              <w:t xml:space="preserve"> konservācijas kārtību,</w:t>
            </w:r>
          </w:p>
          <w:p w:rsidR="00AD2A86" w:rsidRPr="005B5D13" w:rsidRDefault="00920123" w:rsidP="00E84DBB">
            <w:pPr>
              <w:jc w:val="both"/>
              <w:rPr>
                <w:sz w:val="26"/>
                <w:szCs w:val="26"/>
              </w:rPr>
            </w:pPr>
            <w:r>
              <w:rPr>
                <w:sz w:val="26"/>
                <w:szCs w:val="26"/>
              </w:rPr>
              <w:t>9</w:t>
            </w:r>
            <w:r w:rsidR="00AD2A86" w:rsidRPr="005B5D13">
              <w:rPr>
                <w:sz w:val="26"/>
                <w:szCs w:val="26"/>
              </w:rPr>
              <w:t>.</w:t>
            </w:r>
            <w:r w:rsidR="001F5814">
              <w:rPr>
                <w:sz w:val="26"/>
                <w:szCs w:val="26"/>
              </w:rPr>
              <w:t> būves</w:t>
            </w:r>
            <w:r w:rsidR="00AD2A86" w:rsidRPr="005B5D13">
              <w:rPr>
                <w:sz w:val="26"/>
                <w:szCs w:val="26"/>
              </w:rPr>
              <w:t xml:space="preserve"> novietojuma uzmērījumu veikšanas kārtību un kārtību, kādā </w:t>
            </w:r>
            <w:r w:rsidR="001F5814">
              <w:rPr>
                <w:sz w:val="26"/>
                <w:szCs w:val="26"/>
              </w:rPr>
              <w:t>būve</w:t>
            </w:r>
            <w:r w:rsidR="00AD2A86" w:rsidRPr="005B5D13">
              <w:rPr>
                <w:sz w:val="26"/>
                <w:szCs w:val="26"/>
              </w:rPr>
              <w:t xml:space="preserve"> pieņemama ekspluatācijā,</w:t>
            </w:r>
          </w:p>
          <w:p w:rsidR="00AD2A86" w:rsidRDefault="00920123" w:rsidP="00E84DBB">
            <w:pPr>
              <w:jc w:val="both"/>
              <w:rPr>
                <w:sz w:val="26"/>
                <w:szCs w:val="26"/>
              </w:rPr>
            </w:pPr>
            <w:r>
              <w:rPr>
                <w:sz w:val="26"/>
                <w:szCs w:val="26"/>
              </w:rPr>
              <w:t>10</w:t>
            </w:r>
            <w:r w:rsidR="00AD2A86" w:rsidRPr="005B5D13">
              <w:rPr>
                <w:sz w:val="26"/>
                <w:szCs w:val="26"/>
              </w:rPr>
              <w:t>.</w:t>
            </w:r>
            <w:r w:rsidR="001F5814">
              <w:rPr>
                <w:sz w:val="26"/>
                <w:szCs w:val="26"/>
              </w:rPr>
              <w:t> </w:t>
            </w:r>
            <w:r w:rsidR="00AD2A86" w:rsidRPr="005B5D13">
              <w:rPr>
                <w:sz w:val="26"/>
                <w:szCs w:val="26"/>
              </w:rPr>
              <w:t>būvdarbu garantijas termiņus p</w:t>
            </w:r>
            <w:r w:rsidR="001C76A1">
              <w:rPr>
                <w:sz w:val="26"/>
                <w:szCs w:val="26"/>
              </w:rPr>
              <w:t xml:space="preserve">ēc </w:t>
            </w:r>
            <w:r w:rsidR="001F5814">
              <w:rPr>
                <w:sz w:val="26"/>
                <w:szCs w:val="26"/>
              </w:rPr>
              <w:t>būves</w:t>
            </w:r>
            <w:r w:rsidR="001C76A1">
              <w:rPr>
                <w:sz w:val="26"/>
                <w:szCs w:val="26"/>
              </w:rPr>
              <w:t xml:space="preserve"> </w:t>
            </w:r>
            <w:r w:rsidRPr="0050268B">
              <w:rPr>
                <w:sz w:val="26"/>
                <w:szCs w:val="26"/>
              </w:rPr>
              <w:t>pieņemšanas</w:t>
            </w:r>
            <w:r>
              <w:rPr>
                <w:sz w:val="26"/>
                <w:szCs w:val="26"/>
              </w:rPr>
              <w:t xml:space="preserve"> ekspluatācijā.</w:t>
            </w:r>
          </w:p>
          <w:p w:rsidR="00135D90" w:rsidRPr="00135D90" w:rsidRDefault="00135D90" w:rsidP="001C76A1">
            <w:pPr>
              <w:spacing w:before="120"/>
              <w:jc w:val="both"/>
              <w:rPr>
                <w:sz w:val="26"/>
                <w:szCs w:val="26"/>
              </w:rPr>
            </w:pPr>
            <w:r w:rsidRPr="00135D90">
              <w:rPr>
                <w:sz w:val="26"/>
                <w:szCs w:val="26"/>
              </w:rPr>
              <w:t>Noteikumu projektā noteiktais regulējums attiecas uz visa veida ēkām</w:t>
            </w:r>
            <w:r w:rsidR="001F5814">
              <w:rPr>
                <w:sz w:val="26"/>
                <w:szCs w:val="26"/>
              </w:rPr>
              <w:t xml:space="preserve"> (noteikumu projekt</w:t>
            </w:r>
            <w:r w:rsidR="00597BFE">
              <w:rPr>
                <w:sz w:val="26"/>
                <w:szCs w:val="26"/>
              </w:rPr>
              <w:t>a</w:t>
            </w:r>
            <w:r w:rsidR="001F5814">
              <w:rPr>
                <w:sz w:val="26"/>
                <w:szCs w:val="26"/>
              </w:rPr>
              <w:t xml:space="preserve"> 2. punkts)</w:t>
            </w:r>
            <w:r w:rsidR="002D25F5">
              <w:rPr>
                <w:sz w:val="26"/>
                <w:szCs w:val="26"/>
              </w:rPr>
              <w:t xml:space="preserve">, </w:t>
            </w:r>
            <w:r w:rsidR="002D25F5" w:rsidRPr="0050268B">
              <w:rPr>
                <w:sz w:val="26"/>
                <w:szCs w:val="26"/>
              </w:rPr>
              <w:t>izņemot gadījumu, ja</w:t>
            </w:r>
            <w:r w:rsidRPr="0050268B">
              <w:rPr>
                <w:sz w:val="26"/>
                <w:szCs w:val="26"/>
              </w:rPr>
              <w:t xml:space="preserve"> </w:t>
            </w:r>
            <w:r w:rsidR="002D25F5" w:rsidRPr="0050268B">
              <w:rPr>
                <w:sz w:val="26"/>
                <w:szCs w:val="26"/>
              </w:rPr>
              <w:t>ēka ir pakārtota inženierbūvei (šāds regulējums noteikts saistītajā Ministru kabineta noteikumu projektā „Vispārīgie būvnoteikumi”</w:t>
            </w:r>
            <w:r w:rsidR="00A50542" w:rsidRPr="0050268B">
              <w:rPr>
                <w:sz w:val="26"/>
                <w:szCs w:val="26"/>
              </w:rPr>
              <w:t xml:space="preserve"> </w:t>
            </w:r>
            <w:r w:rsidR="00A50542" w:rsidRPr="005B5D13">
              <w:rPr>
                <w:sz w:val="26"/>
                <w:szCs w:val="26"/>
              </w:rPr>
              <w:t>(turpmāk – vispārīgie būvnoteikumi)</w:t>
            </w:r>
            <w:r w:rsidR="002D25F5" w:rsidRPr="009F7580">
              <w:rPr>
                <w:sz w:val="26"/>
                <w:szCs w:val="26"/>
              </w:rPr>
              <w:t xml:space="preserve">). </w:t>
            </w:r>
            <w:r w:rsidRPr="00135D90">
              <w:rPr>
                <w:sz w:val="26"/>
                <w:szCs w:val="26"/>
              </w:rPr>
              <w:t>Termins „ēka” lietots vispārpieņemtajā nozīmē atbilstoši Latviešu literārās valodas vārdnīcas skaidrojumam, kā arī atbilstoši Būvju klasifikācijā sniegtajam skaidrojumam.</w:t>
            </w:r>
          </w:p>
          <w:p w:rsidR="00C44FD6" w:rsidRDefault="008A4ADE" w:rsidP="001C76A1">
            <w:pPr>
              <w:spacing w:before="120"/>
              <w:jc w:val="both"/>
              <w:rPr>
                <w:sz w:val="26"/>
                <w:szCs w:val="26"/>
              </w:rPr>
            </w:pPr>
            <w:r w:rsidRPr="005B5D13">
              <w:rPr>
                <w:sz w:val="26"/>
                <w:szCs w:val="26"/>
              </w:rPr>
              <w:t>Par noteikumu projektā noteiktās ēku būvniecības kārtības ievērošanu un būvniecības procesa kontroli atbildīga ir būvvalde savā administratīvajā teritorijā</w:t>
            </w:r>
            <w:r w:rsidR="00597BFE">
              <w:rPr>
                <w:sz w:val="26"/>
                <w:szCs w:val="26"/>
              </w:rPr>
              <w:t xml:space="preserve"> </w:t>
            </w:r>
            <w:r w:rsidRPr="005B5D13">
              <w:rPr>
                <w:sz w:val="26"/>
                <w:szCs w:val="26"/>
              </w:rPr>
              <w:t>(noteikumu projekt</w:t>
            </w:r>
            <w:r w:rsidR="00597BFE">
              <w:rPr>
                <w:sz w:val="26"/>
                <w:szCs w:val="26"/>
              </w:rPr>
              <w:t>a</w:t>
            </w:r>
            <w:r w:rsidRPr="005B5D13">
              <w:rPr>
                <w:sz w:val="26"/>
                <w:szCs w:val="26"/>
              </w:rPr>
              <w:t xml:space="preserve"> </w:t>
            </w:r>
            <w:r w:rsidR="004814F5">
              <w:rPr>
                <w:sz w:val="26"/>
                <w:szCs w:val="26"/>
              </w:rPr>
              <w:t>3</w:t>
            </w:r>
            <w:r w:rsidRPr="005B5D13">
              <w:rPr>
                <w:sz w:val="26"/>
                <w:szCs w:val="26"/>
              </w:rPr>
              <w:t>.</w:t>
            </w:r>
            <w:r w:rsidR="00597BFE">
              <w:rPr>
                <w:sz w:val="26"/>
                <w:szCs w:val="26"/>
              </w:rPr>
              <w:t> </w:t>
            </w:r>
            <w:r w:rsidR="00D54FB0">
              <w:rPr>
                <w:sz w:val="26"/>
                <w:szCs w:val="26"/>
              </w:rPr>
              <w:t xml:space="preserve">punkts), bet </w:t>
            </w:r>
            <w:r w:rsidR="00A50542" w:rsidRPr="008926DE">
              <w:rPr>
                <w:sz w:val="26"/>
                <w:szCs w:val="26"/>
              </w:rPr>
              <w:t>Būvniecības likuma 6.</w:t>
            </w:r>
            <w:r w:rsidR="00A50542" w:rsidRPr="008926DE">
              <w:rPr>
                <w:sz w:val="26"/>
                <w:szCs w:val="26"/>
                <w:vertAlign w:val="superscript"/>
              </w:rPr>
              <w:t>1</w:t>
            </w:r>
            <w:r w:rsidR="00A50542">
              <w:rPr>
                <w:sz w:val="26"/>
                <w:szCs w:val="26"/>
              </w:rPr>
              <w:t> panta pirmās daļas 1. </w:t>
            </w:r>
            <w:r w:rsidR="00A50542" w:rsidRPr="008926DE">
              <w:rPr>
                <w:sz w:val="26"/>
                <w:szCs w:val="26"/>
              </w:rPr>
              <w:t xml:space="preserve">punktā minētajos gadījumos </w:t>
            </w:r>
            <w:r w:rsidR="00A50542">
              <w:rPr>
                <w:sz w:val="26"/>
                <w:szCs w:val="26"/>
              </w:rPr>
              <w:t xml:space="preserve">par </w:t>
            </w:r>
            <w:r w:rsidR="00A50542" w:rsidRPr="008926DE">
              <w:rPr>
                <w:sz w:val="26"/>
                <w:szCs w:val="26"/>
              </w:rPr>
              <w:t>b</w:t>
            </w:r>
            <w:r w:rsidR="00A50542">
              <w:rPr>
                <w:sz w:val="26"/>
                <w:szCs w:val="26"/>
              </w:rPr>
              <w:t>ūvdarbu kontroli</w:t>
            </w:r>
            <w:r w:rsidR="003C08BE">
              <w:rPr>
                <w:sz w:val="26"/>
                <w:szCs w:val="26"/>
              </w:rPr>
              <w:t xml:space="preserve"> un pieņemšanu ekspluatācijā</w:t>
            </w:r>
            <w:r w:rsidR="00A50542">
              <w:rPr>
                <w:sz w:val="26"/>
                <w:szCs w:val="26"/>
              </w:rPr>
              <w:t xml:space="preserve"> - </w:t>
            </w:r>
            <w:r w:rsidR="00D54FB0" w:rsidRPr="008926DE">
              <w:rPr>
                <w:sz w:val="26"/>
                <w:szCs w:val="26"/>
              </w:rPr>
              <w:t xml:space="preserve">Būvniecības valsts kontroles birojs </w:t>
            </w:r>
            <w:r w:rsidR="00A50542">
              <w:rPr>
                <w:sz w:val="26"/>
                <w:szCs w:val="26"/>
              </w:rPr>
              <w:t>(turpmāk – birojs).</w:t>
            </w:r>
          </w:p>
          <w:p w:rsidR="00597BFE" w:rsidRPr="00087596" w:rsidRDefault="00597BFE" w:rsidP="001C76A1">
            <w:pPr>
              <w:spacing w:before="120"/>
              <w:jc w:val="both"/>
              <w:rPr>
                <w:sz w:val="26"/>
                <w:szCs w:val="26"/>
              </w:rPr>
            </w:pPr>
            <w:r w:rsidRPr="00087596">
              <w:rPr>
                <w:sz w:val="26"/>
                <w:szCs w:val="26"/>
              </w:rPr>
              <w:t xml:space="preserve">Būvniecības ieceres dokumentus par plānoto būvniecību iesniedz tajā būvvaldē, kura atbild par šo administratīvo teritoriju. Ja būvniecība plānota vairāku pašvaldību administratīvajās teritorijās, būvniecības ieceres dokumentus iesniedz visās būvvaldēs, kur plānota būvniecība (noteikumu projekta </w:t>
            </w:r>
            <w:r w:rsidR="004814F5" w:rsidRPr="00087596">
              <w:rPr>
                <w:sz w:val="26"/>
                <w:szCs w:val="26"/>
              </w:rPr>
              <w:t>5</w:t>
            </w:r>
            <w:r w:rsidRPr="00087596">
              <w:rPr>
                <w:sz w:val="26"/>
                <w:szCs w:val="26"/>
              </w:rPr>
              <w:t>.punkts)</w:t>
            </w:r>
            <w:r w:rsidR="0019278C" w:rsidRPr="00087596">
              <w:rPr>
                <w:sz w:val="26"/>
                <w:szCs w:val="26"/>
              </w:rPr>
              <w:t>, un būvniecības process noris katrā atseviš</w:t>
            </w:r>
            <w:r w:rsidR="004E3498" w:rsidRPr="00087596">
              <w:rPr>
                <w:sz w:val="26"/>
                <w:szCs w:val="26"/>
              </w:rPr>
              <w:t xml:space="preserve">ķi, </w:t>
            </w:r>
            <w:proofErr w:type="spellStart"/>
            <w:r w:rsidR="004E3498" w:rsidRPr="00087596">
              <w:rPr>
                <w:sz w:val="26"/>
                <w:szCs w:val="26"/>
              </w:rPr>
              <w:t>t.i</w:t>
            </w:r>
            <w:proofErr w:type="spellEnd"/>
            <w:r w:rsidR="004E3498" w:rsidRPr="00087596">
              <w:rPr>
                <w:sz w:val="26"/>
                <w:szCs w:val="26"/>
              </w:rPr>
              <w:t>., izsniedzot</w:t>
            </w:r>
            <w:r w:rsidR="0019278C" w:rsidRPr="00087596">
              <w:rPr>
                <w:sz w:val="26"/>
                <w:szCs w:val="26"/>
              </w:rPr>
              <w:t xml:space="preserve"> būvatļauju un pieņemot ekspluatācijā</w:t>
            </w:r>
            <w:r w:rsidR="00A50542">
              <w:rPr>
                <w:sz w:val="26"/>
                <w:szCs w:val="26"/>
              </w:rPr>
              <w:t>,</w:t>
            </w:r>
            <w:r w:rsidR="00087596" w:rsidRPr="00087596">
              <w:rPr>
                <w:sz w:val="26"/>
                <w:szCs w:val="26"/>
              </w:rPr>
              <w:t xml:space="preserve"> vai tās pašvaldības būvvaldē, kurai deleģēta atsevišķu uzdevumu izpilde būvniecības procesā.</w:t>
            </w:r>
          </w:p>
          <w:p w:rsidR="0038569F" w:rsidRPr="00597BFE" w:rsidRDefault="0038569F" w:rsidP="001C76A1">
            <w:pPr>
              <w:spacing w:before="120"/>
              <w:jc w:val="both"/>
              <w:rPr>
                <w:sz w:val="26"/>
                <w:szCs w:val="26"/>
              </w:rPr>
            </w:pPr>
            <w:r>
              <w:rPr>
                <w:sz w:val="26"/>
                <w:szCs w:val="26"/>
              </w:rPr>
              <w:t>Atbilstoši vispārīgajiem būvnoteikumiem ēku b</w:t>
            </w:r>
            <w:r w:rsidRPr="005B5D13">
              <w:rPr>
                <w:sz w:val="26"/>
                <w:szCs w:val="26"/>
              </w:rPr>
              <w:t xml:space="preserve">ūvniecību var ierosināt nekustamā īpašuma īpašnieks, valdītājs </w:t>
            </w:r>
            <w:r>
              <w:rPr>
                <w:sz w:val="26"/>
                <w:szCs w:val="26"/>
              </w:rPr>
              <w:t xml:space="preserve">vai </w:t>
            </w:r>
            <w:r w:rsidRPr="005B5D13">
              <w:rPr>
                <w:sz w:val="26"/>
                <w:szCs w:val="26"/>
              </w:rPr>
              <w:t>lietotājs.</w:t>
            </w:r>
          </w:p>
          <w:p w:rsidR="0017563C" w:rsidRDefault="0017563C" w:rsidP="00E84DBB">
            <w:pPr>
              <w:jc w:val="both"/>
              <w:rPr>
                <w:sz w:val="26"/>
                <w:szCs w:val="26"/>
              </w:rPr>
            </w:pPr>
            <w:r w:rsidRPr="005B5D13">
              <w:rPr>
                <w:sz w:val="26"/>
                <w:szCs w:val="26"/>
              </w:rPr>
              <w:t xml:space="preserve">Ņemot vērā </w:t>
            </w:r>
            <w:r w:rsidR="00A50542">
              <w:rPr>
                <w:sz w:val="26"/>
                <w:szCs w:val="26"/>
              </w:rPr>
              <w:t>vispārīgajos</w:t>
            </w:r>
            <w:r w:rsidRPr="005B5D13">
              <w:rPr>
                <w:sz w:val="26"/>
                <w:szCs w:val="26"/>
              </w:rPr>
              <w:t xml:space="preserve"> būvnoteikum</w:t>
            </w:r>
            <w:r w:rsidR="00A50542">
              <w:rPr>
                <w:sz w:val="26"/>
                <w:szCs w:val="26"/>
              </w:rPr>
              <w:t>os</w:t>
            </w:r>
            <w:r w:rsidR="00004FE6" w:rsidRPr="005B5D13">
              <w:rPr>
                <w:sz w:val="26"/>
                <w:szCs w:val="26"/>
              </w:rPr>
              <w:t xml:space="preserve"> </w:t>
            </w:r>
            <w:r w:rsidRPr="005B5D13">
              <w:rPr>
                <w:sz w:val="26"/>
                <w:szCs w:val="26"/>
              </w:rPr>
              <w:t xml:space="preserve">noteiktās trīs būvju grupas, noteikumu projektā būvniecības procesa kārtība ir noteikta katrai </w:t>
            </w:r>
            <w:r w:rsidR="0019278C">
              <w:rPr>
                <w:sz w:val="26"/>
                <w:szCs w:val="26"/>
              </w:rPr>
              <w:t>ēkas</w:t>
            </w:r>
            <w:r w:rsidRPr="005B5D13">
              <w:rPr>
                <w:sz w:val="26"/>
                <w:szCs w:val="26"/>
              </w:rPr>
              <w:t xml:space="preserve"> grupai un attiecīgam būvniecības veidam</w:t>
            </w:r>
            <w:r w:rsidR="00C000A8">
              <w:rPr>
                <w:sz w:val="26"/>
                <w:szCs w:val="26"/>
              </w:rPr>
              <w:t xml:space="preserve"> (noteikumu projekta </w:t>
            </w:r>
            <w:r w:rsidR="00087596">
              <w:rPr>
                <w:sz w:val="26"/>
                <w:szCs w:val="26"/>
              </w:rPr>
              <w:t>6</w:t>
            </w:r>
            <w:r w:rsidR="00C000A8">
              <w:rPr>
                <w:sz w:val="26"/>
                <w:szCs w:val="26"/>
              </w:rPr>
              <w:t>.</w:t>
            </w:r>
            <w:r w:rsidR="00597BFE">
              <w:rPr>
                <w:sz w:val="26"/>
                <w:szCs w:val="26"/>
              </w:rPr>
              <w:t> </w:t>
            </w:r>
            <w:r w:rsidR="00C000A8">
              <w:rPr>
                <w:sz w:val="26"/>
                <w:szCs w:val="26"/>
              </w:rPr>
              <w:t>punkts)</w:t>
            </w:r>
            <w:r w:rsidRPr="005B5D13">
              <w:rPr>
                <w:sz w:val="26"/>
                <w:szCs w:val="26"/>
              </w:rPr>
              <w:t xml:space="preserve">. </w:t>
            </w:r>
            <w:r w:rsidRPr="005B5D13">
              <w:rPr>
                <w:sz w:val="26"/>
                <w:szCs w:val="26"/>
              </w:rPr>
              <w:lastRenderedPageBreak/>
              <w:t xml:space="preserve">Pirmās grupas ēkām būvniecības process </w:t>
            </w:r>
            <w:r w:rsidR="00597BFE" w:rsidRPr="005B5D13">
              <w:rPr>
                <w:sz w:val="26"/>
                <w:szCs w:val="26"/>
              </w:rPr>
              <w:t>ir vienkāršāks nekā</w:t>
            </w:r>
            <w:r w:rsidRPr="005B5D13">
              <w:rPr>
                <w:sz w:val="26"/>
                <w:szCs w:val="26"/>
              </w:rPr>
              <w:t xml:space="preserve"> trešās grupas ēkām.</w:t>
            </w:r>
          </w:p>
          <w:p w:rsidR="00436A9D" w:rsidRDefault="00436A9D" w:rsidP="00436A9D">
            <w:pPr>
              <w:jc w:val="both"/>
              <w:rPr>
                <w:sz w:val="26"/>
                <w:szCs w:val="26"/>
              </w:rPr>
            </w:pPr>
            <w:r w:rsidRPr="00087596">
              <w:rPr>
                <w:sz w:val="26"/>
                <w:szCs w:val="26"/>
              </w:rPr>
              <w:t xml:space="preserve">Būvniecības ieceres dokumenti nav nepieciešami pirmās grupas ēkas vienkāršotai atjaunošanai (izņemot publiskās ēkas), kā arī ēkā </w:t>
            </w:r>
            <w:r w:rsidR="003C08BE">
              <w:rPr>
                <w:sz w:val="26"/>
                <w:szCs w:val="26"/>
              </w:rPr>
              <w:t xml:space="preserve">vai telpu grupā </w:t>
            </w:r>
            <w:r w:rsidRPr="00087596">
              <w:rPr>
                <w:sz w:val="26"/>
                <w:szCs w:val="26"/>
              </w:rPr>
              <w:t xml:space="preserve">realizējot interjera projektu, kas neskar trešās personas un nesošās konstrukcijas (noteikumu projekta </w:t>
            </w:r>
            <w:r w:rsidR="00087596" w:rsidRPr="00087596">
              <w:rPr>
                <w:sz w:val="26"/>
                <w:szCs w:val="26"/>
              </w:rPr>
              <w:t>7</w:t>
            </w:r>
            <w:r w:rsidRPr="00087596">
              <w:rPr>
                <w:sz w:val="26"/>
                <w:szCs w:val="26"/>
              </w:rPr>
              <w:t>.punkts).</w:t>
            </w:r>
            <w:r>
              <w:rPr>
                <w:sz w:val="26"/>
                <w:szCs w:val="26"/>
              </w:rPr>
              <w:t xml:space="preserve"> </w:t>
            </w:r>
            <w:r w:rsidRPr="00436A9D">
              <w:rPr>
                <w:sz w:val="26"/>
                <w:szCs w:val="26"/>
              </w:rPr>
              <w:t>Interjera jēdziens „</w:t>
            </w:r>
            <w:r w:rsidR="00AD6D72">
              <w:rPr>
                <w:bCs/>
                <w:iCs/>
                <w:sz w:val="26"/>
                <w:szCs w:val="26"/>
              </w:rPr>
              <w:t>a</w:t>
            </w:r>
            <w:r w:rsidRPr="00436A9D">
              <w:rPr>
                <w:bCs/>
                <w:iCs/>
                <w:sz w:val="26"/>
                <w:szCs w:val="26"/>
              </w:rPr>
              <w:t>rhitektoniski un mākslinieciski izveidota celtnes iekšējā telpa”</w:t>
            </w:r>
            <w:r w:rsidRPr="00436A9D">
              <w:rPr>
                <w:sz w:val="26"/>
                <w:szCs w:val="26"/>
              </w:rPr>
              <w:t xml:space="preserve"> lietots vispārpieņemtā nozīmē atbilstoši Latviešu literārās valodas vārdnīcā lietotajam.</w:t>
            </w:r>
            <w:r w:rsidR="00087596">
              <w:rPr>
                <w:sz w:val="26"/>
                <w:szCs w:val="26"/>
              </w:rPr>
              <w:t xml:space="preserve"> Tāpat dokumenti nav nepieciešami logu nomaiņai vai lodžiju aizstiklošanai, ja tiek ievērotas </w:t>
            </w:r>
            <w:r w:rsidR="00A50542">
              <w:rPr>
                <w:sz w:val="26"/>
                <w:szCs w:val="26"/>
              </w:rPr>
              <w:t xml:space="preserve">noteikumos </w:t>
            </w:r>
            <w:r w:rsidR="00087596">
              <w:rPr>
                <w:sz w:val="26"/>
                <w:szCs w:val="26"/>
              </w:rPr>
              <w:t>noteiktās prasības.</w:t>
            </w:r>
          </w:p>
          <w:p w:rsidR="0038569F" w:rsidRPr="00087596" w:rsidRDefault="0038569F" w:rsidP="00436A9D">
            <w:pPr>
              <w:jc w:val="both"/>
              <w:rPr>
                <w:sz w:val="26"/>
                <w:szCs w:val="26"/>
              </w:rPr>
            </w:pPr>
            <w:r w:rsidRPr="00087596">
              <w:rPr>
                <w:sz w:val="26"/>
                <w:szCs w:val="26"/>
              </w:rPr>
              <w:t>Būvniecības ieceres dokumentus izstrādā būvprojekta izstrādātājs, izņemot</w:t>
            </w:r>
            <w:r w:rsidR="00115A18" w:rsidRPr="00087596">
              <w:rPr>
                <w:sz w:val="26"/>
                <w:szCs w:val="26"/>
              </w:rPr>
              <w:t xml:space="preserve"> atsevišķus gadījumus, kad būvniecības ierosinātājs pats</w:t>
            </w:r>
            <w:r w:rsidR="0019278C" w:rsidRPr="00087596">
              <w:rPr>
                <w:sz w:val="26"/>
                <w:szCs w:val="26"/>
              </w:rPr>
              <w:t xml:space="preserve"> var</w:t>
            </w:r>
            <w:r w:rsidR="00115A18" w:rsidRPr="00087596">
              <w:rPr>
                <w:sz w:val="26"/>
                <w:szCs w:val="26"/>
              </w:rPr>
              <w:t xml:space="preserve"> izstrādāt nepieciešamos dokumentus, piemērām, </w:t>
            </w:r>
            <w:r w:rsidRPr="00087596">
              <w:rPr>
                <w:sz w:val="26"/>
                <w:szCs w:val="26"/>
              </w:rPr>
              <w:t>pirmās grupas</w:t>
            </w:r>
            <w:r w:rsidR="0019278C" w:rsidRPr="00087596">
              <w:rPr>
                <w:sz w:val="26"/>
                <w:szCs w:val="26"/>
              </w:rPr>
              <w:t xml:space="preserve"> dzīvojamās</w:t>
            </w:r>
            <w:r w:rsidR="00115A18" w:rsidRPr="00087596">
              <w:rPr>
                <w:sz w:val="26"/>
                <w:szCs w:val="26"/>
              </w:rPr>
              <w:t xml:space="preserve"> ēkas</w:t>
            </w:r>
            <w:r w:rsidR="0019278C" w:rsidRPr="00087596">
              <w:rPr>
                <w:sz w:val="26"/>
                <w:szCs w:val="26"/>
              </w:rPr>
              <w:t>, vai tās palīgēkas</w:t>
            </w:r>
            <w:r w:rsidR="00115A18" w:rsidRPr="00087596">
              <w:rPr>
                <w:sz w:val="26"/>
                <w:szCs w:val="26"/>
              </w:rPr>
              <w:t xml:space="preserve"> jaunu būvniecību, novietošanu, atjaunošanu, pārbūvi, nojaukšanu. Būvniecības ierosinātājs apliecina</w:t>
            </w:r>
            <w:r w:rsidRPr="00087596">
              <w:rPr>
                <w:sz w:val="26"/>
                <w:szCs w:val="26"/>
              </w:rPr>
              <w:t xml:space="preserve">, ka </w:t>
            </w:r>
            <w:r w:rsidR="00115A18" w:rsidRPr="00087596">
              <w:rPr>
                <w:sz w:val="26"/>
                <w:szCs w:val="26"/>
              </w:rPr>
              <w:t>būvniecības ieceres dokumenti</w:t>
            </w:r>
            <w:r w:rsidRPr="00087596">
              <w:rPr>
                <w:sz w:val="26"/>
                <w:szCs w:val="26"/>
              </w:rPr>
              <w:t xml:space="preserve"> atbilst būvniecību reglamentējošajiem normatīvajiem aktiem un vietējās pašvaldības </w:t>
            </w:r>
            <w:r w:rsidR="0019278C" w:rsidRPr="00087596">
              <w:rPr>
                <w:sz w:val="26"/>
                <w:szCs w:val="26"/>
              </w:rPr>
              <w:t>teritorijas plānojumam</w:t>
            </w:r>
            <w:r w:rsidRPr="00087596">
              <w:rPr>
                <w:sz w:val="26"/>
                <w:szCs w:val="26"/>
              </w:rPr>
              <w:t xml:space="preserve"> (noteikumu pr</w:t>
            </w:r>
            <w:r w:rsidR="0019278C" w:rsidRPr="00087596">
              <w:rPr>
                <w:sz w:val="26"/>
                <w:szCs w:val="26"/>
              </w:rPr>
              <w:t xml:space="preserve">ojekta </w:t>
            </w:r>
            <w:r w:rsidR="00087596" w:rsidRPr="00087596">
              <w:rPr>
                <w:sz w:val="26"/>
                <w:szCs w:val="26"/>
              </w:rPr>
              <w:t>11. un 12</w:t>
            </w:r>
            <w:r w:rsidRPr="00087596">
              <w:rPr>
                <w:sz w:val="26"/>
                <w:szCs w:val="26"/>
              </w:rPr>
              <w:t>.punkts).</w:t>
            </w:r>
          </w:p>
          <w:p w:rsidR="0038569F" w:rsidRPr="00087596" w:rsidRDefault="00115A18" w:rsidP="00436A9D">
            <w:pPr>
              <w:jc w:val="both"/>
              <w:rPr>
                <w:sz w:val="26"/>
                <w:szCs w:val="26"/>
              </w:rPr>
            </w:pPr>
            <w:r w:rsidRPr="00087596">
              <w:rPr>
                <w:sz w:val="26"/>
                <w:szCs w:val="26"/>
              </w:rPr>
              <w:t>B</w:t>
            </w:r>
            <w:r w:rsidR="0038569F" w:rsidRPr="00087596">
              <w:rPr>
                <w:sz w:val="26"/>
                <w:szCs w:val="26"/>
              </w:rPr>
              <w:t>ūvniecības ierosinātājs</w:t>
            </w:r>
            <w:r w:rsidRPr="00087596">
              <w:rPr>
                <w:sz w:val="26"/>
                <w:szCs w:val="26"/>
              </w:rPr>
              <w:t>,</w:t>
            </w:r>
            <w:r w:rsidR="0038569F" w:rsidRPr="00087596">
              <w:rPr>
                <w:sz w:val="26"/>
                <w:szCs w:val="26"/>
              </w:rPr>
              <w:t xml:space="preserve"> </w:t>
            </w:r>
            <w:r w:rsidRPr="00087596">
              <w:rPr>
                <w:sz w:val="26"/>
                <w:szCs w:val="26"/>
              </w:rPr>
              <w:t>izstrādājot plānoto</w:t>
            </w:r>
            <w:r w:rsidR="0038569F" w:rsidRPr="00087596">
              <w:rPr>
                <w:sz w:val="26"/>
                <w:szCs w:val="26"/>
              </w:rPr>
              <w:t xml:space="preserve"> būvniecības iecerei</w:t>
            </w:r>
            <w:r w:rsidRPr="00087596">
              <w:rPr>
                <w:sz w:val="26"/>
                <w:szCs w:val="26"/>
              </w:rPr>
              <w:t>,</w:t>
            </w:r>
            <w:r w:rsidR="0038569F" w:rsidRPr="00087596">
              <w:rPr>
                <w:sz w:val="26"/>
                <w:szCs w:val="26"/>
              </w:rPr>
              <w:t xml:space="preserve"> var </w:t>
            </w:r>
            <w:r w:rsidRPr="00087596">
              <w:rPr>
                <w:sz w:val="26"/>
                <w:szCs w:val="26"/>
              </w:rPr>
              <w:t xml:space="preserve">pieprasīt un </w:t>
            </w:r>
            <w:r w:rsidR="0038569F" w:rsidRPr="00087596">
              <w:rPr>
                <w:sz w:val="26"/>
                <w:szCs w:val="26"/>
              </w:rPr>
              <w:t>saņemt nepieciešamos valsts, pašvaldību un inženiertīklu īpašnieku tehniskos</w:t>
            </w:r>
            <w:r w:rsidR="00A50542">
              <w:rPr>
                <w:sz w:val="26"/>
                <w:szCs w:val="26"/>
              </w:rPr>
              <w:t xml:space="preserve"> vai īpašos</w:t>
            </w:r>
            <w:r w:rsidR="0038569F" w:rsidRPr="00087596">
              <w:rPr>
                <w:sz w:val="26"/>
                <w:szCs w:val="26"/>
              </w:rPr>
              <w:t xml:space="preserve"> noteikumus (noteikumu projekta </w:t>
            </w:r>
            <w:r w:rsidR="00087596" w:rsidRPr="00087596">
              <w:rPr>
                <w:sz w:val="26"/>
                <w:szCs w:val="26"/>
              </w:rPr>
              <w:t>19</w:t>
            </w:r>
            <w:r w:rsidR="0038569F" w:rsidRPr="00087596">
              <w:rPr>
                <w:sz w:val="26"/>
                <w:szCs w:val="26"/>
              </w:rPr>
              <w:t>.</w:t>
            </w:r>
            <w:r w:rsidR="001F2D20" w:rsidRPr="00087596">
              <w:rPr>
                <w:sz w:val="26"/>
                <w:szCs w:val="26"/>
              </w:rPr>
              <w:t> </w:t>
            </w:r>
            <w:r w:rsidR="0038569F" w:rsidRPr="00087596">
              <w:rPr>
                <w:sz w:val="26"/>
                <w:szCs w:val="26"/>
              </w:rPr>
              <w:t>punkts).</w:t>
            </w:r>
          </w:p>
          <w:p w:rsidR="00004FE6" w:rsidRPr="00675EAF" w:rsidRDefault="00004FE6" w:rsidP="001C76A1">
            <w:pPr>
              <w:spacing w:before="120"/>
              <w:jc w:val="both"/>
              <w:rPr>
                <w:i/>
                <w:sz w:val="26"/>
                <w:szCs w:val="26"/>
                <w:u w:val="single"/>
              </w:rPr>
            </w:pPr>
            <w:r w:rsidRPr="00675EAF">
              <w:rPr>
                <w:i/>
                <w:sz w:val="26"/>
                <w:szCs w:val="26"/>
                <w:u w:val="single"/>
              </w:rPr>
              <w:t>Pirmās grupas ēkas būvniecības procesa kārtība</w:t>
            </w:r>
          </w:p>
          <w:p w:rsidR="00D848D1" w:rsidRPr="005B5D13" w:rsidRDefault="008A4ADE" w:rsidP="00E84DBB">
            <w:pPr>
              <w:jc w:val="both"/>
              <w:rPr>
                <w:sz w:val="26"/>
                <w:szCs w:val="26"/>
              </w:rPr>
            </w:pPr>
            <w:r w:rsidRPr="005B5D13">
              <w:rPr>
                <w:sz w:val="26"/>
                <w:szCs w:val="26"/>
              </w:rPr>
              <w:t xml:space="preserve">Pirmās grupas ēkas </w:t>
            </w:r>
            <w:r w:rsidR="0019278C" w:rsidRPr="0019278C">
              <w:rPr>
                <w:i/>
                <w:sz w:val="26"/>
                <w:szCs w:val="26"/>
              </w:rPr>
              <w:t>jaunas</w:t>
            </w:r>
            <w:r w:rsidR="0019278C">
              <w:rPr>
                <w:sz w:val="26"/>
                <w:szCs w:val="26"/>
              </w:rPr>
              <w:t xml:space="preserve"> </w:t>
            </w:r>
            <w:r w:rsidRPr="005B5D13">
              <w:rPr>
                <w:i/>
                <w:sz w:val="26"/>
                <w:szCs w:val="26"/>
              </w:rPr>
              <w:t>būvniec</w:t>
            </w:r>
            <w:r w:rsidR="00004FE6" w:rsidRPr="005B5D13">
              <w:rPr>
                <w:i/>
                <w:sz w:val="26"/>
                <w:szCs w:val="26"/>
              </w:rPr>
              <w:t>ības,</w:t>
            </w:r>
            <w:r w:rsidRPr="005B5D13">
              <w:rPr>
                <w:i/>
                <w:sz w:val="26"/>
                <w:szCs w:val="26"/>
              </w:rPr>
              <w:t xml:space="preserve"> novietošanas</w:t>
            </w:r>
            <w:r w:rsidR="00004FE6" w:rsidRPr="005B5D13">
              <w:rPr>
                <w:i/>
                <w:sz w:val="26"/>
                <w:szCs w:val="26"/>
              </w:rPr>
              <w:t>,</w:t>
            </w:r>
            <w:r w:rsidR="0019278C">
              <w:rPr>
                <w:i/>
                <w:sz w:val="26"/>
                <w:szCs w:val="26"/>
              </w:rPr>
              <w:t xml:space="preserve"> atjaunošanas,</w:t>
            </w:r>
            <w:r w:rsidR="003C08BE">
              <w:rPr>
                <w:i/>
                <w:sz w:val="26"/>
                <w:szCs w:val="26"/>
              </w:rPr>
              <w:t xml:space="preserve"> restaurācijai, </w:t>
            </w:r>
            <w:r w:rsidR="003C08BE" w:rsidRPr="00E53E39">
              <w:rPr>
                <w:sz w:val="26"/>
                <w:szCs w:val="26"/>
              </w:rPr>
              <w:t>ja ēka nav kultūras</w:t>
            </w:r>
            <w:r w:rsidR="00E53E39">
              <w:rPr>
                <w:sz w:val="26"/>
                <w:szCs w:val="26"/>
              </w:rPr>
              <w:t xml:space="preserve"> </w:t>
            </w:r>
            <w:r w:rsidR="00E53E39" w:rsidRPr="00E53E39">
              <w:rPr>
                <w:sz w:val="26"/>
                <w:szCs w:val="26"/>
              </w:rPr>
              <w:t>piemineklis,</w:t>
            </w:r>
            <w:r w:rsidR="00004FE6" w:rsidRPr="005B5D13">
              <w:rPr>
                <w:i/>
                <w:sz w:val="26"/>
                <w:szCs w:val="26"/>
              </w:rPr>
              <w:t xml:space="preserve"> pārbūves</w:t>
            </w:r>
            <w:r w:rsidR="00004FE6" w:rsidRPr="005B5D13">
              <w:rPr>
                <w:sz w:val="26"/>
                <w:szCs w:val="26"/>
              </w:rPr>
              <w:t xml:space="preserve"> gadījumā, ja būvniecības apjoms nepārsniedz vispārīgajos būvnoteikumos 1.</w:t>
            </w:r>
            <w:r w:rsidR="00597BFE">
              <w:rPr>
                <w:sz w:val="26"/>
                <w:szCs w:val="26"/>
              </w:rPr>
              <w:t> </w:t>
            </w:r>
            <w:r w:rsidR="00004FE6" w:rsidRPr="005B5D13">
              <w:rPr>
                <w:sz w:val="26"/>
                <w:szCs w:val="26"/>
              </w:rPr>
              <w:t>pielikumā noteiktos pirmās grupas apjoma rādītājus,</w:t>
            </w:r>
            <w:r w:rsidR="00966532" w:rsidRPr="005B5D13">
              <w:rPr>
                <w:sz w:val="26"/>
                <w:szCs w:val="26"/>
              </w:rPr>
              <w:t xml:space="preserve"> vai </w:t>
            </w:r>
            <w:r w:rsidR="00966532" w:rsidRPr="005B5D13">
              <w:rPr>
                <w:i/>
                <w:sz w:val="26"/>
                <w:szCs w:val="26"/>
              </w:rPr>
              <w:t>atjaunošana</w:t>
            </w:r>
            <w:r w:rsidR="00966532" w:rsidRPr="005B5D13">
              <w:rPr>
                <w:sz w:val="26"/>
                <w:szCs w:val="26"/>
              </w:rPr>
              <w:t xml:space="preserve"> skar ēkas fasādi </w:t>
            </w:r>
            <w:r w:rsidR="00004FE6" w:rsidRPr="005B5D13">
              <w:rPr>
                <w:sz w:val="26"/>
                <w:szCs w:val="26"/>
              </w:rPr>
              <w:t>būvvaldē iesniedz paskaidrojuma rakstu (noteikuma projekta 1.</w:t>
            </w:r>
            <w:r w:rsidR="00597BFE">
              <w:rPr>
                <w:sz w:val="26"/>
                <w:szCs w:val="26"/>
              </w:rPr>
              <w:t> </w:t>
            </w:r>
            <w:r w:rsidR="00004FE6" w:rsidRPr="005B5D13">
              <w:rPr>
                <w:sz w:val="26"/>
                <w:szCs w:val="26"/>
              </w:rPr>
              <w:t>pielikums) un grafisko</w:t>
            </w:r>
            <w:r w:rsidR="00597BFE">
              <w:rPr>
                <w:sz w:val="26"/>
                <w:szCs w:val="26"/>
              </w:rPr>
              <w:t>s</w:t>
            </w:r>
            <w:r w:rsidR="00004FE6" w:rsidRPr="005B5D13">
              <w:rPr>
                <w:sz w:val="26"/>
                <w:szCs w:val="26"/>
              </w:rPr>
              <w:t xml:space="preserve"> </w:t>
            </w:r>
            <w:r w:rsidR="00597BFE">
              <w:rPr>
                <w:sz w:val="26"/>
                <w:szCs w:val="26"/>
              </w:rPr>
              <w:t>dokumentus</w:t>
            </w:r>
            <w:r w:rsidR="00004FE6" w:rsidRPr="005B5D13">
              <w:rPr>
                <w:sz w:val="26"/>
                <w:szCs w:val="26"/>
              </w:rPr>
              <w:t xml:space="preserve">, kas atspoguļo plānoto būvniecību (noteikuma projekta </w:t>
            </w:r>
            <w:r w:rsidR="00597BFE">
              <w:rPr>
                <w:sz w:val="26"/>
                <w:szCs w:val="26"/>
              </w:rPr>
              <w:t>2</w:t>
            </w:r>
            <w:r w:rsidR="0019278C">
              <w:rPr>
                <w:sz w:val="26"/>
                <w:szCs w:val="26"/>
              </w:rPr>
              <w:t>2</w:t>
            </w:r>
            <w:r w:rsidR="00004FE6" w:rsidRPr="005B5D13">
              <w:rPr>
                <w:sz w:val="26"/>
                <w:szCs w:val="26"/>
              </w:rPr>
              <w:t xml:space="preserve">. un </w:t>
            </w:r>
            <w:r w:rsidR="00597BFE">
              <w:rPr>
                <w:sz w:val="26"/>
                <w:szCs w:val="26"/>
              </w:rPr>
              <w:t>2</w:t>
            </w:r>
            <w:r w:rsidR="0019278C">
              <w:rPr>
                <w:sz w:val="26"/>
                <w:szCs w:val="26"/>
              </w:rPr>
              <w:t>3</w:t>
            </w:r>
            <w:r w:rsidR="00004FE6" w:rsidRPr="005B5D13">
              <w:rPr>
                <w:sz w:val="26"/>
                <w:szCs w:val="26"/>
              </w:rPr>
              <w:t>.punkts).</w:t>
            </w:r>
          </w:p>
          <w:p w:rsidR="005C2534" w:rsidRPr="005B5D13" w:rsidRDefault="005C2534" w:rsidP="005C2534">
            <w:pPr>
              <w:jc w:val="both"/>
              <w:rPr>
                <w:sz w:val="26"/>
                <w:szCs w:val="26"/>
              </w:rPr>
            </w:pPr>
            <w:r w:rsidRPr="005B5D13">
              <w:rPr>
                <w:sz w:val="26"/>
                <w:szCs w:val="26"/>
              </w:rPr>
              <w:t xml:space="preserve">Bet pirmās grupas ēkas </w:t>
            </w:r>
            <w:r w:rsidRPr="005B5D13">
              <w:rPr>
                <w:i/>
                <w:sz w:val="26"/>
                <w:szCs w:val="26"/>
              </w:rPr>
              <w:t>nojaukšanas</w:t>
            </w:r>
            <w:r w:rsidRPr="005B5D13">
              <w:rPr>
                <w:sz w:val="26"/>
                <w:szCs w:val="26"/>
              </w:rPr>
              <w:t xml:space="preserve"> gadījumā, būvvaldē iesniedz paskaidrojuma rakstu ēkas nojaukšanai (noteikumu projekta 2.</w:t>
            </w:r>
            <w:r w:rsidR="000642D1">
              <w:rPr>
                <w:sz w:val="26"/>
                <w:szCs w:val="26"/>
              </w:rPr>
              <w:t> </w:t>
            </w:r>
            <w:r w:rsidRPr="005B5D13">
              <w:rPr>
                <w:sz w:val="26"/>
                <w:szCs w:val="26"/>
              </w:rPr>
              <w:t xml:space="preserve">pielikums) un situācijas plānu </w:t>
            </w:r>
            <w:r w:rsidR="000642D1">
              <w:rPr>
                <w:sz w:val="26"/>
                <w:szCs w:val="26"/>
              </w:rPr>
              <w:t>vizuāli uztveramā</w:t>
            </w:r>
            <w:r w:rsidRPr="005B5D13">
              <w:rPr>
                <w:sz w:val="26"/>
                <w:szCs w:val="26"/>
              </w:rPr>
              <w:t xml:space="preserve"> mērogā</w:t>
            </w:r>
            <w:r w:rsidR="000642D1">
              <w:rPr>
                <w:sz w:val="26"/>
                <w:szCs w:val="26"/>
              </w:rPr>
              <w:t xml:space="preserve"> uz zemes gabala robežu plāna</w:t>
            </w:r>
            <w:r w:rsidRPr="005B5D13">
              <w:rPr>
                <w:sz w:val="26"/>
                <w:szCs w:val="26"/>
              </w:rPr>
              <w:t>, kas uzskatāmi parāda nojaucamo ēku</w:t>
            </w:r>
            <w:r w:rsidR="000642D1">
              <w:rPr>
                <w:sz w:val="26"/>
                <w:szCs w:val="26"/>
              </w:rPr>
              <w:t xml:space="preserve">, kā arī ēkām, kas vecākas par 40 gadiem, </w:t>
            </w:r>
            <w:proofErr w:type="spellStart"/>
            <w:r w:rsidR="000642D1">
              <w:rPr>
                <w:sz w:val="26"/>
                <w:szCs w:val="26"/>
              </w:rPr>
              <w:t>fotofiksāciju</w:t>
            </w:r>
            <w:proofErr w:type="spellEnd"/>
            <w:r w:rsidR="000642D1">
              <w:rPr>
                <w:sz w:val="26"/>
                <w:szCs w:val="26"/>
              </w:rPr>
              <w:t xml:space="preserve"> </w:t>
            </w:r>
            <w:r w:rsidR="000642D1" w:rsidRPr="005B5D13">
              <w:rPr>
                <w:sz w:val="26"/>
                <w:szCs w:val="26"/>
              </w:rPr>
              <w:t xml:space="preserve">(noteikumu projekta </w:t>
            </w:r>
            <w:r w:rsidR="000642D1">
              <w:rPr>
                <w:sz w:val="26"/>
                <w:szCs w:val="26"/>
              </w:rPr>
              <w:t>2</w:t>
            </w:r>
            <w:r w:rsidR="0019278C">
              <w:rPr>
                <w:sz w:val="26"/>
                <w:szCs w:val="26"/>
              </w:rPr>
              <w:t>5</w:t>
            </w:r>
            <w:r w:rsidR="000642D1">
              <w:rPr>
                <w:sz w:val="26"/>
                <w:szCs w:val="26"/>
              </w:rPr>
              <w:t>.punkts).</w:t>
            </w:r>
          </w:p>
          <w:p w:rsidR="00004FE6" w:rsidRPr="005B5D13" w:rsidRDefault="007B7166" w:rsidP="00E84DBB">
            <w:pPr>
              <w:jc w:val="both"/>
              <w:rPr>
                <w:sz w:val="26"/>
                <w:szCs w:val="26"/>
              </w:rPr>
            </w:pPr>
            <w:r w:rsidRPr="005B5D13">
              <w:rPr>
                <w:sz w:val="26"/>
                <w:szCs w:val="26"/>
              </w:rPr>
              <w:t xml:space="preserve">Būvvalde 7 dienu laikā izskata būvniecības ieceres dokumentāciju un pieņem lēmumu par ieceres akceptu un </w:t>
            </w:r>
            <w:r w:rsidRPr="005B5D13">
              <w:rPr>
                <w:sz w:val="26"/>
                <w:szCs w:val="26"/>
              </w:rPr>
              <w:lastRenderedPageBreak/>
              <w:t xml:space="preserve">veic atzīmi paskaidrojuma rakstā (noteikumu projekta </w:t>
            </w:r>
            <w:r w:rsidR="000642D1">
              <w:rPr>
                <w:sz w:val="26"/>
                <w:szCs w:val="26"/>
              </w:rPr>
              <w:t>4</w:t>
            </w:r>
            <w:r w:rsidR="003C08BE">
              <w:rPr>
                <w:sz w:val="26"/>
                <w:szCs w:val="26"/>
              </w:rPr>
              <w:t>6</w:t>
            </w:r>
            <w:r w:rsidRPr="005B5D13">
              <w:rPr>
                <w:sz w:val="26"/>
                <w:szCs w:val="26"/>
              </w:rPr>
              <w:t xml:space="preserve">. un </w:t>
            </w:r>
            <w:r w:rsidR="000642D1">
              <w:rPr>
                <w:sz w:val="26"/>
                <w:szCs w:val="26"/>
              </w:rPr>
              <w:t>4</w:t>
            </w:r>
            <w:r w:rsidR="003C08BE">
              <w:rPr>
                <w:sz w:val="26"/>
                <w:szCs w:val="26"/>
              </w:rPr>
              <w:t>8</w:t>
            </w:r>
            <w:r w:rsidRPr="005B5D13">
              <w:rPr>
                <w:sz w:val="26"/>
                <w:szCs w:val="26"/>
              </w:rPr>
              <w:t>.punkts).</w:t>
            </w:r>
          </w:p>
          <w:p w:rsidR="007B7166" w:rsidRDefault="007B7166" w:rsidP="00E84DBB">
            <w:pPr>
              <w:jc w:val="both"/>
              <w:rPr>
                <w:sz w:val="26"/>
                <w:szCs w:val="26"/>
              </w:rPr>
            </w:pPr>
            <w:r w:rsidRPr="00A50542">
              <w:rPr>
                <w:sz w:val="26"/>
                <w:szCs w:val="26"/>
              </w:rPr>
              <w:t xml:space="preserve">Pēc būvvaldes atzīmes veikšanas paskaidrojuma rakstā, </w:t>
            </w:r>
            <w:r w:rsidR="00A50542" w:rsidRPr="0050268B">
              <w:rPr>
                <w:sz w:val="26"/>
                <w:szCs w:val="26"/>
              </w:rPr>
              <w:t>būvniecības ierosinātājam jāsniedz informācija par būvdarbu veicēju. Būvniecības ieceres realizācijas termiņš ir divi gadi, kas skaitāms no lēmuma par būvniecības ie</w:t>
            </w:r>
            <w:r w:rsidR="0050268B" w:rsidRPr="0050268B">
              <w:rPr>
                <w:sz w:val="26"/>
                <w:szCs w:val="26"/>
              </w:rPr>
              <w:t>ceres akceptu pieņemšanas brīža</w:t>
            </w:r>
            <w:r w:rsidRPr="00A50542">
              <w:rPr>
                <w:sz w:val="26"/>
                <w:szCs w:val="26"/>
              </w:rPr>
              <w:t xml:space="preserve"> (noteikumu projekta </w:t>
            </w:r>
            <w:r w:rsidR="000642D1" w:rsidRPr="00A50542">
              <w:rPr>
                <w:sz w:val="26"/>
                <w:szCs w:val="26"/>
              </w:rPr>
              <w:t>4</w:t>
            </w:r>
            <w:r w:rsidR="00E53E39">
              <w:rPr>
                <w:sz w:val="26"/>
                <w:szCs w:val="26"/>
              </w:rPr>
              <w:t>9</w:t>
            </w:r>
            <w:r w:rsidRPr="00A50542">
              <w:rPr>
                <w:sz w:val="26"/>
                <w:szCs w:val="26"/>
              </w:rPr>
              <w:t>.punkts).</w:t>
            </w:r>
          </w:p>
          <w:p w:rsidR="00F50378" w:rsidRDefault="007B7166" w:rsidP="00E84DBB">
            <w:pPr>
              <w:jc w:val="both"/>
              <w:rPr>
                <w:sz w:val="26"/>
                <w:szCs w:val="26"/>
              </w:rPr>
            </w:pPr>
            <w:r>
              <w:rPr>
                <w:sz w:val="26"/>
                <w:szCs w:val="26"/>
              </w:rPr>
              <w:t xml:space="preserve">Pēc būvdarbu pabeigšanas </w:t>
            </w:r>
            <w:r w:rsidR="00F50378">
              <w:rPr>
                <w:sz w:val="26"/>
                <w:szCs w:val="26"/>
              </w:rPr>
              <w:t xml:space="preserve">būvniecības ierosinātājs pasūta </w:t>
            </w:r>
            <w:r w:rsidR="00F50378" w:rsidRPr="0050268B">
              <w:rPr>
                <w:sz w:val="26"/>
                <w:szCs w:val="26"/>
              </w:rPr>
              <w:t xml:space="preserve">ēkas kadastrālo uzmērīšanu </w:t>
            </w:r>
            <w:r w:rsidR="009F7580" w:rsidRPr="0050268B">
              <w:rPr>
                <w:sz w:val="26"/>
                <w:szCs w:val="26"/>
              </w:rPr>
              <w:t>(tikai ēkām virs 25 m</w:t>
            </w:r>
            <w:r w:rsidR="009F7580" w:rsidRPr="0050268B">
              <w:rPr>
                <w:sz w:val="26"/>
                <w:szCs w:val="26"/>
                <w:vertAlign w:val="superscript"/>
              </w:rPr>
              <w:t>2</w:t>
            </w:r>
            <w:r w:rsidR="00276BF9">
              <w:rPr>
                <w:sz w:val="26"/>
                <w:szCs w:val="26"/>
              </w:rPr>
              <w:t xml:space="preserve">) </w:t>
            </w:r>
            <w:r w:rsidR="00F50378">
              <w:rPr>
                <w:sz w:val="26"/>
                <w:szCs w:val="26"/>
              </w:rPr>
              <w:t xml:space="preserve">un </w:t>
            </w:r>
            <w:proofErr w:type="spellStart"/>
            <w:r w:rsidR="00F50378">
              <w:rPr>
                <w:sz w:val="26"/>
                <w:szCs w:val="26"/>
              </w:rPr>
              <w:t>izpildmērījumu</w:t>
            </w:r>
            <w:proofErr w:type="spellEnd"/>
            <w:r w:rsidR="00F50378">
              <w:rPr>
                <w:sz w:val="26"/>
                <w:szCs w:val="26"/>
              </w:rPr>
              <w:t xml:space="preserve"> par ēkas novietni un ārējiem tīkliem un attiecīgos dokumentus iesniedz būvvaldei </w:t>
            </w:r>
            <w:r w:rsidR="005C2534">
              <w:rPr>
                <w:sz w:val="26"/>
                <w:szCs w:val="26"/>
              </w:rPr>
              <w:t>(noteikumu projekta 15</w:t>
            </w:r>
            <w:r w:rsidR="00E9298E">
              <w:rPr>
                <w:sz w:val="26"/>
                <w:szCs w:val="26"/>
              </w:rPr>
              <w:t>7</w:t>
            </w:r>
            <w:r w:rsidR="005C2534">
              <w:rPr>
                <w:sz w:val="26"/>
                <w:szCs w:val="26"/>
              </w:rPr>
              <w:t>.punkts), bet nojaukšanas gadījumā –</w:t>
            </w:r>
            <w:r w:rsidR="0019278C">
              <w:rPr>
                <w:sz w:val="26"/>
                <w:szCs w:val="26"/>
              </w:rPr>
              <w:t xml:space="preserve"> </w:t>
            </w:r>
            <w:r w:rsidR="005C2534">
              <w:rPr>
                <w:sz w:val="26"/>
                <w:szCs w:val="26"/>
              </w:rPr>
              <w:t>informē</w:t>
            </w:r>
            <w:r w:rsidR="0019278C">
              <w:rPr>
                <w:sz w:val="26"/>
                <w:szCs w:val="26"/>
              </w:rPr>
              <w:t>jot</w:t>
            </w:r>
            <w:r w:rsidR="005C2534">
              <w:rPr>
                <w:sz w:val="26"/>
                <w:szCs w:val="26"/>
              </w:rPr>
              <w:t xml:space="preserve"> par to būvvaldi (noteikumu projekta </w:t>
            </w:r>
            <w:r w:rsidR="00E9298E">
              <w:rPr>
                <w:sz w:val="26"/>
                <w:szCs w:val="26"/>
              </w:rPr>
              <w:t>20</w:t>
            </w:r>
            <w:r w:rsidR="00276BF9">
              <w:rPr>
                <w:sz w:val="26"/>
                <w:szCs w:val="26"/>
              </w:rPr>
              <w:t>1</w:t>
            </w:r>
            <w:r w:rsidR="005C2534">
              <w:rPr>
                <w:sz w:val="26"/>
                <w:szCs w:val="26"/>
              </w:rPr>
              <w:t>.punkts).</w:t>
            </w:r>
          </w:p>
          <w:p w:rsidR="007B7166" w:rsidRDefault="00F50378" w:rsidP="00E84DBB">
            <w:pPr>
              <w:jc w:val="both"/>
              <w:rPr>
                <w:sz w:val="26"/>
                <w:szCs w:val="26"/>
              </w:rPr>
            </w:pPr>
            <w:r>
              <w:rPr>
                <w:sz w:val="26"/>
                <w:szCs w:val="26"/>
              </w:rPr>
              <w:t xml:space="preserve">Būvvalde </w:t>
            </w:r>
            <w:r w:rsidR="0059335E">
              <w:rPr>
                <w:sz w:val="26"/>
                <w:szCs w:val="26"/>
              </w:rPr>
              <w:t>5</w:t>
            </w:r>
            <w:r>
              <w:rPr>
                <w:sz w:val="26"/>
                <w:szCs w:val="26"/>
              </w:rPr>
              <w:t xml:space="preserve"> </w:t>
            </w:r>
            <w:r w:rsidR="0059335E">
              <w:rPr>
                <w:sz w:val="26"/>
                <w:szCs w:val="26"/>
              </w:rPr>
              <w:t xml:space="preserve">darba </w:t>
            </w:r>
            <w:r>
              <w:rPr>
                <w:sz w:val="26"/>
                <w:szCs w:val="26"/>
              </w:rPr>
              <w:t>dienu laikā veic objekta apsekošanu</w:t>
            </w:r>
            <w:r w:rsidR="009F7580">
              <w:rPr>
                <w:sz w:val="26"/>
                <w:szCs w:val="26"/>
              </w:rPr>
              <w:t xml:space="preserve"> (izņēmums ir atjaunošanas vai pārbūves gadījums, kad var veikt, bet tas neattiecas uz publiskām ēkām)</w:t>
            </w:r>
            <w:r>
              <w:rPr>
                <w:sz w:val="26"/>
                <w:szCs w:val="26"/>
              </w:rPr>
              <w:t xml:space="preserve"> un pārliecinās, ka būvdarbi veikti atbilstoši akceptētajai iecerei un par to veic atzīmi paskaidrojuma rakstā (</w:t>
            </w:r>
            <w:r w:rsidR="00D817A9">
              <w:rPr>
                <w:sz w:val="26"/>
                <w:szCs w:val="26"/>
              </w:rPr>
              <w:t xml:space="preserve">noteikuma projekts </w:t>
            </w:r>
            <w:r>
              <w:rPr>
                <w:sz w:val="26"/>
                <w:szCs w:val="26"/>
              </w:rPr>
              <w:t>15</w:t>
            </w:r>
            <w:r w:rsidR="00E9298E">
              <w:rPr>
                <w:sz w:val="26"/>
                <w:szCs w:val="26"/>
              </w:rPr>
              <w:t>9</w:t>
            </w:r>
            <w:r>
              <w:rPr>
                <w:sz w:val="26"/>
                <w:szCs w:val="26"/>
              </w:rPr>
              <w:t>.punkts)</w:t>
            </w:r>
            <w:r w:rsidR="005C2534">
              <w:rPr>
                <w:sz w:val="26"/>
                <w:szCs w:val="26"/>
              </w:rPr>
              <w:t xml:space="preserve">, nojaukšanas gadījumā – izdod izziņu par ēkas </w:t>
            </w:r>
            <w:proofErr w:type="spellStart"/>
            <w:r w:rsidR="005C2534">
              <w:rPr>
                <w:sz w:val="26"/>
                <w:szCs w:val="26"/>
              </w:rPr>
              <w:t>neesību</w:t>
            </w:r>
            <w:proofErr w:type="spellEnd"/>
            <w:r w:rsidR="005C2534">
              <w:rPr>
                <w:sz w:val="26"/>
                <w:szCs w:val="26"/>
              </w:rPr>
              <w:t xml:space="preserve"> (noteikuma projekta </w:t>
            </w:r>
            <w:r w:rsidR="00E9298E">
              <w:rPr>
                <w:sz w:val="26"/>
                <w:szCs w:val="26"/>
              </w:rPr>
              <w:t>20</w:t>
            </w:r>
            <w:r w:rsidR="00425374">
              <w:rPr>
                <w:sz w:val="26"/>
                <w:szCs w:val="26"/>
              </w:rPr>
              <w:t>2</w:t>
            </w:r>
            <w:r w:rsidR="005C2534">
              <w:rPr>
                <w:sz w:val="26"/>
                <w:szCs w:val="26"/>
              </w:rPr>
              <w:t>.</w:t>
            </w:r>
            <w:r w:rsidR="001F2D20">
              <w:rPr>
                <w:sz w:val="26"/>
                <w:szCs w:val="26"/>
              </w:rPr>
              <w:t> </w:t>
            </w:r>
            <w:r w:rsidR="005C2534">
              <w:rPr>
                <w:sz w:val="26"/>
                <w:szCs w:val="26"/>
              </w:rPr>
              <w:t>punkts, 1</w:t>
            </w:r>
            <w:r w:rsidR="00E9298E">
              <w:rPr>
                <w:sz w:val="26"/>
                <w:szCs w:val="26"/>
              </w:rPr>
              <w:t>6</w:t>
            </w:r>
            <w:r w:rsidR="005C2534">
              <w:rPr>
                <w:sz w:val="26"/>
                <w:szCs w:val="26"/>
              </w:rPr>
              <w:t>.</w:t>
            </w:r>
            <w:r w:rsidR="001F2D20">
              <w:rPr>
                <w:sz w:val="26"/>
                <w:szCs w:val="26"/>
              </w:rPr>
              <w:t> </w:t>
            </w:r>
            <w:r w:rsidR="005C2534">
              <w:rPr>
                <w:sz w:val="26"/>
                <w:szCs w:val="26"/>
              </w:rPr>
              <w:t>pielikums)</w:t>
            </w:r>
            <w:r>
              <w:rPr>
                <w:sz w:val="26"/>
                <w:szCs w:val="26"/>
              </w:rPr>
              <w:t xml:space="preserve">, bet, ja būvvalde konstatē pārkāpumus, </w:t>
            </w:r>
            <w:r w:rsidR="009F7580">
              <w:rPr>
                <w:sz w:val="26"/>
                <w:szCs w:val="26"/>
              </w:rPr>
              <w:t xml:space="preserve">tā </w:t>
            </w:r>
            <w:r>
              <w:rPr>
                <w:sz w:val="26"/>
                <w:szCs w:val="26"/>
              </w:rPr>
              <w:t xml:space="preserve">izdod lēmumu. Pēc lēmuma izpildes </w:t>
            </w:r>
            <w:r w:rsidR="009F7580">
              <w:rPr>
                <w:sz w:val="26"/>
                <w:szCs w:val="26"/>
              </w:rPr>
              <w:t>pasūtītājs</w:t>
            </w:r>
            <w:r>
              <w:rPr>
                <w:sz w:val="26"/>
                <w:szCs w:val="26"/>
              </w:rPr>
              <w:t xml:space="preserve"> atkārtoti vēršas būvvaldē. Ja pārkāpumi novērsti</w:t>
            </w:r>
            <w:r w:rsidR="00D817A9">
              <w:rPr>
                <w:sz w:val="26"/>
                <w:szCs w:val="26"/>
              </w:rPr>
              <w:t xml:space="preserve">, būvvalde veic attiecīgu atzīmi paskaidrojuma rakstā </w:t>
            </w:r>
            <w:r w:rsidR="005C2534">
              <w:rPr>
                <w:sz w:val="26"/>
                <w:szCs w:val="26"/>
              </w:rPr>
              <w:t xml:space="preserve">vai nojaukšanas gadījumā – izdod izziņu par ēkas </w:t>
            </w:r>
            <w:proofErr w:type="spellStart"/>
            <w:r w:rsidR="005C2534">
              <w:rPr>
                <w:sz w:val="26"/>
                <w:szCs w:val="26"/>
              </w:rPr>
              <w:t>neesību</w:t>
            </w:r>
            <w:proofErr w:type="spellEnd"/>
            <w:r w:rsidR="00115A18">
              <w:rPr>
                <w:sz w:val="26"/>
                <w:szCs w:val="26"/>
              </w:rPr>
              <w:t xml:space="preserve"> </w:t>
            </w:r>
            <w:r w:rsidR="00D817A9">
              <w:rPr>
                <w:sz w:val="26"/>
                <w:szCs w:val="26"/>
              </w:rPr>
              <w:t>(noteikuma projekta 1</w:t>
            </w:r>
            <w:r w:rsidR="00E9298E">
              <w:rPr>
                <w:sz w:val="26"/>
                <w:szCs w:val="26"/>
              </w:rPr>
              <w:t>61</w:t>
            </w:r>
            <w:r w:rsidR="00D817A9">
              <w:rPr>
                <w:sz w:val="26"/>
                <w:szCs w:val="26"/>
              </w:rPr>
              <w:t>.</w:t>
            </w:r>
            <w:r w:rsidR="005C2534">
              <w:rPr>
                <w:sz w:val="26"/>
                <w:szCs w:val="26"/>
              </w:rPr>
              <w:t>, 1</w:t>
            </w:r>
            <w:r w:rsidR="00E9298E">
              <w:rPr>
                <w:sz w:val="26"/>
                <w:szCs w:val="26"/>
              </w:rPr>
              <w:t>62</w:t>
            </w:r>
            <w:r w:rsidR="005C2534">
              <w:rPr>
                <w:sz w:val="26"/>
                <w:szCs w:val="26"/>
              </w:rPr>
              <w:t xml:space="preserve">., </w:t>
            </w:r>
            <w:r w:rsidR="00E9298E">
              <w:rPr>
                <w:sz w:val="26"/>
                <w:szCs w:val="26"/>
              </w:rPr>
              <w:t>20</w:t>
            </w:r>
            <w:r w:rsidR="00425374">
              <w:rPr>
                <w:sz w:val="26"/>
                <w:szCs w:val="26"/>
              </w:rPr>
              <w:t>3</w:t>
            </w:r>
            <w:r w:rsidR="005C2534">
              <w:rPr>
                <w:sz w:val="26"/>
                <w:szCs w:val="26"/>
              </w:rPr>
              <w:t>.</w:t>
            </w:r>
            <w:r w:rsidR="00D817A9">
              <w:rPr>
                <w:sz w:val="26"/>
                <w:szCs w:val="26"/>
              </w:rPr>
              <w:t xml:space="preserve"> un </w:t>
            </w:r>
            <w:r w:rsidR="00E9298E">
              <w:rPr>
                <w:sz w:val="26"/>
                <w:szCs w:val="26"/>
              </w:rPr>
              <w:t>20</w:t>
            </w:r>
            <w:r w:rsidR="00425374">
              <w:rPr>
                <w:sz w:val="26"/>
                <w:szCs w:val="26"/>
              </w:rPr>
              <w:t>4</w:t>
            </w:r>
            <w:r w:rsidR="00D817A9">
              <w:rPr>
                <w:sz w:val="26"/>
                <w:szCs w:val="26"/>
              </w:rPr>
              <w:t>.</w:t>
            </w:r>
            <w:r w:rsidR="001F2D20">
              <w:rPr>
                <w:sz w:val="26"/>
                <w:szCs w:val="26"/>
              </w:rPr>
              <w:t> </w:t>
            </w:r>
            <w:r w:rsidR="00D817A9">
              <w:rPr>
                <w:sz w:val="26"/>
                <w:szCs w:val="26"/>
              </w:rPr>
              <w:t>punkts).</w:t>
            </w:r>
          </w:p>
          <w:p w:rsidR="000642D1" w:rsidRPr="00920123" w:rsidRDefault="000642D1" w:rsidP="00E84DBB">
            <w:pPr>
              <w:jc w:val="both"/>
              <w:rPr>
                <w:sz w:val="26"/>
                <w:szCs w:val="26"/>
              </w:rPr>
            </w:pPr>
            <w:r w:rsidRPr="00920123">
              <w:rPr>
                <w:sz w:val="26"/>
                <w:szCs w:val="26"/>
              </w:rPr>
              <w:t>Paskaidrojuma rakstā norāda minimālo būvdarbu garantijas termiņu (2 gadi)</w:t>
            </w:r>
            <w:r w:rsidR="00087596" w:rsidRPr="00920123">
              <w:rPr>
                <w:sz w:val="26"/>
                <w:szCs w:val="26"/>
              </w:rPr>
              <w:t>,</w:t>
            </w:r>
            <w:r w:rsidRPr="00920123">
              <w:rPr>
                <w:sz w:val="26"/>
                <w:szCs w:val="26"/>
              </w:rPr>
              <w:t xml:space="preserve"> kurā būvniecības ierosinātājs var prasīt, lai būvdarbu veicējs par saviem līdzekļiem novērš būvdarbu defektus, kas atklājušies pēc ēkas vai tās daļas nodošanas (noteikumu p</w:t>
            </w:r>
            <w:r w:rsidR="0019278C" w:rsidRPr="00920123">
              <w:rPr>
                <w:sz w:val="26"/>
                <w:szCs w:val="26"/>
              </w:rPr>
              <w:t>rojekta 15</w:t>
            </w:r>
            <w:r w:rsidR="00E9298E">
              <w:rPr>
                <w:sz w:val="26"/>
                <w:szCs w:val="26"/>
              </w:rPr>
              <w:t>8</w:t>
            </w:r>
            <w:r w:rsidRPr="00920123">
              <w:rPr>
                <w:sz w:val="26"/>
                <w:szCs w:val="26"/>
              </w:rPr>
              <w:t>.punkts).</w:t>
            </w:r>
          </w:p>
          <w:p w:rsidR="00F50378" w:rsidRDefault="00D817A9" w:rsidP="00E84DBB">
            <w:pPr>
              <w:jc w:val="both"/>
              <w:rPr>
                <w:sz w:val="26"/>
                <w:szCs w:val="26"/>
              </w:rPr>
            </w:pPr>
            <w:r>
              <w:rPr>
                <w:sz w:val="26"/>
                <w:szCs w:val="26"/>
              </w:rPr>
              <w:t>Pēc būvvaldes atzīmes veikšanas paskaidrojuma rakstā b</w:t>
            </w:r>
            <w:r w:rsidR="00F50378">
              <w:rPr>
                <w:sz w:val="26"/>
                <w:szCs w:val="26"/>
              </w:rPr>
              <w:t>ūvniecības ierosinātājs</w:t>
            </w:r>
            <w:r>
              <w:rPr>
                <w:sz w:val="26"/>
                <w:szCs w:val="26"/>
              </w:rPr>
              <w:t xml:space="preserve"> ir tiesīgs uzsākt ēkas ekspluatāciju (noteikumu projekta </w:t>
            </w:r>
            <w:r w:rsidR="00E9298E">
              <w:rPr>
                <w:sz w:val="26"/>
                <w:szCs w:val="26"/>
              </w:rPr>
              <w:t>160</w:t>
            </w:r>
            <w:r>
              <w:rPr>
                <w:sz w:val="26"/>
                <w:szCs w:val="26"/>
              </w:rPr>
              <w:t>.punkts).</w:t>
            </w:r>
          </w:p>
          <w:p w:rsidR="0050268B" w:rsidRPr="0050268B" w:rsidRDefault="0050268B" w:rsidP="00E84DBB">
            <w:pPr>
              <w:jc w:val="both"/>
              <w:rPr>
                <w:sz w:val="26"/>
                <w:szCs w:val="26"/>
              </w:rPr>
            </w:pPr>
            <w:r w:rsidRPr="0050268B">
              <w:rPr>
                <w:sz w:val="26"/>
                <w:szCs w:val="26"/>
              </w:rPr>
              <w:t>Būvniecības ieceres dokumenti nav nepieciešami pirmās grupas ēkas atjaunošanai, nemainot nolietojošos ēkas nesošos elementus vai konstrukcijas, neskarot ēkas fasādi un koplietošanas inženiertīklus, veicot funkcionālus vai tehniskus uzlabojumus, izņemot publiskās ēkas (noteikumu projekta 7.punkts).</w:t>
            </w:r>
          </w:p>
          <w:p w:rsidR="003D5EEA" w:rsidRPr="00675EAF" w:rsidRDefault="003D5EEA" w:rsidP="001C76A1">
            <w:pPr>
              <w:spacing w:before="120"/>
              <w:jc w:val="both"/>
              <w:rPr>
                <w:i/>
                <w:sz w:val="26"/>
                <w:szCs w:val="26"/>
                <w:u w:val="single"/>
              </w:rPr>
            </w:pPr>
            <w:r w:rsidRPr="00675EAF">
              <w:rPr>
                <w:i/>
                <w:sz w:val="26"/>
                <w:szCs w:val="26"/>
                <w:u w:val="single"/>
              </w:rPr>
              <w:t>Otrās un trešās grupas ēkas būvniecības procesa kārtība</w:t>
            </w:r>
          </w:p>
          <w:p w:rsidR="0085109D" w:rsidRDefault="003D5EEA" w:rsidP="00E84DBB">
            <w:pPr>
              <w:jc w:val="both"/>
              <w:rPr>
                <w:sz w:val="26"/>
                <w:szCs w:val="26"/>
              </w:rPr>
            </w:pPr>
            <w:r>
              <w:rPr>
                <w:sz w:val="26"/>
                <w:szCs w:val="26"/>
              </w:rPr>
              <w:t xml:space="preserve">Otrās un trešās grupas ēkas būvniecības process ir </w:t>
            </w:r>
            <w:r w:rsidR="00F01BB6">
              <w:rPr>
                <w:sz w:val="26"/>
                <w:szCs w:val="26"/>
              </w:rPr>
              <w:t xml:space="preserve">līdzīgs. Noteikumu projektā otrās grupas ēkām ir noteikti atsevišķi izņēmumi, piemērām, vienu vai divu dzīvokļu dzīvojamām </w:t>
            </w:r>
            <w:r w:rsidR="00F01BB6">
              <w:rPr>
                <w:sz w:val="26"/>
                <w:szCs w:val="26"/>
              </w:rPr>
              <w:lastRenderedPageBreak/>
              <w:t xml:space="preserve">ēkām, palīgēkām (noteikumu projekta </w:t>
            </w:r>
            <w:r w:rsidR="00436A9D">
              <w:rPr>
                <w:sz w:val="26"/>
                <w:szCs w:val="26"/>
              </w:rPr>
              <w:t>2</w:t>
            </w:r>
            <w:r w:rsidR="00627B99">
              <w:rPr>
                <w:sz w:val="26"/>
                <w:szCs w:val="26"/>
              </w:rPr>
              <w:t>8</w:t>
            </w:r>
            <w:r w:rsidR="00F01BB6">
              <w:rPr>
                <w:sz w:val="26"/>
                <w:szCs w:val="26"/>
              </w:rPr>
              <w:t xml:space="preserve">., </w:t>
            </w:r>
            <w:r w:rsidR="00436A9D">
              <w:rPr>
                <w:sz w:val="26"/>
                <w:szCs w:val="26"/>
              </w:rPr>
              <w:t>5</w:t>
            </w:r>
            <w:r w:rsidR="00E9298E">
              <w:rPr>
                <w:sz w:val="26"/>
                <w:szCs w:val="26"/>
              </w:rPr>
              <w:t>5</w:t>
            </w:r>
            <w:r w:rsidR="00F01BB6">
              <w:rPr>
                <w:sz w:val="26"/>
                <w:szCs w:val="26"/>
              </w:rPr>
              <w:t xml:space="preserve">., </w:t>
            </w:r>
            <w:r w:rsidR="00627B99">
              <w:rPr>
                <w:sz w:val="26"/>
                <w:szCs w:val="26"/>
              </w:rPr>
              <w:t>5</w:t>
            </w:r>
            <w:r w:rsidR="00E9298E">
              <w:rPr>
                <w:sz w:val="26"/>
                <w:szCs w:val="26"/>
              </w:rPr>
              <w:t>9</w:t>
            </w:r>
            <w:r w:rsidR="00627B99">
              <w:rPr>
                <w:sz w:val="26"/>
                <w:szCs w:val="26"/>
              </w:rPr>
              <w:t xml:space="preserve">., </w:t>
            </w:r>
            <w:r w:rsidR="00E9298E">
              <w:rPr>
                <w:sz w:val="26"/>
                <w:szCs w:val="26"/>
              </w:rPr>
              <w:t>71</w:t>
            </w:r>
            <w:r w:rsidR="00F01BB6">
              <w:rPr>
                <w:sz w:val="26"/>
                <w:szCs w:val="26"/>
              </w:rPr>
              <w:t>., 10</w:t>
            </w:r>
            <w:r w:rsidR="00E9298E">
              <w:rPr>
                <w:sz w:val="26"/>
                <w:szCs w:val="26"/>
              </w:rPr>
              <w:t>7</w:t>
            </w:r>
            <w:r w:rsidR="00F01BB6">
              <w:rPr>
                <w:sz w:val="26"/>
                <w:szCs w:val="26"/>
              </w:rPr>
              <w:t>., 1</w:t>
            </w:r>
            <w:r w:rsidR="00E9298E">
              <w:rPr>
                <w:sz w:val="26"/>
                <w:szCs w:val="26"/>
              </w:rPr>
              <w:t>20</w:t>
            </w:r>
            <w:r w:rsidR="00F01BB6">
              <w:rPr>
                <w:sz w:val="26"/>
                <w:szCs w:val="26"/>
              </w:rPr>
              <w:t>., 16</w:t>
            </w:r>
            <w:r w:rsidR="00E9298E">
              <w:rPr>
                <w:sz w:val="26"/>
                <w:szCs w:val="26"/>
              </w:rPr>
              <w:t>7</w:t>
            </w:r>
            <w:r w:rsidR="00F01BB6">
              <w:rPr>
                <w:sz w:val="26"/>
                <w:szCs w:val="26"/>
              </w:rPr>
              <w:t>.</w:t>
            </w:r>
            <w:r w:rsidR="00627B99">
              <w:rPr>
                <w:sz w:val="26"/>
                <w:szCs w:val="26"/>
              </w:rPr>
              <w:t xml:space="preserve"> un 16</w:t>
            </w:r>
            <w:r w:rsidR="00E9298E">
              <w:rPr>
                <w:sz w:val="26"/>
                <w:szCs w:val="26"/>
              </w:rPr>
              <w:t>8</w:t>
            </w:r>
            <w:r w:rsidR="00627B99">
              <w:rPr>
                <w:sz w:val="26"/>
                <w:szCs w:val="26"/>
              </w:rPr>
              <w:t>.</w:t>
            </w:r>
            <w:r w:rsidR="003B62CF">
              <w:rPr>
                <w:sz w:val="26"/>
                <w:szCs w:val="26"/>
              </w:rPr>
              <w:t> </w:t>
            </w:r>
            <w:r w:rsidR="00F01BB6">
              <w:rPr>
                <w:sz w:val="26"/>
                <w:szCs w:val="26"/>
              </w:rPr>
              <w:t>punkts).</w:t>
            </w:r>
          </w:p>
          <w:p w:rsidR="00B26307" w:rsidRPr="00F564CF" w:rsidRDefault="00F01BB6" w:rsidP="00E84DBB">
            <w:pPr>
              <w:jc w:val="both"/>
              <w:rPr>
                <w:sz w:val="26"/>
                <w:szCs w:val="26"/>
                <w:u w:val="single"/>
              </w:rPr>
            </w:pPr>
            <w:r w:rsidRPr="00F564CF">
              <w:rPr>
                <w:sz w:val="26"/>
                <w:szCs w:val="26"/>
              </w:rPr>
              <w:t xml:space="preserve">Otrās </w:t>
            </w:r>
            <w:r w:rsidR="00D848D1" w:rsidRPr="00F564CF">
              <w:rPr>
                <w:sz w:val="26"/>
                <w:szCs w:val="26"/>
              </w:rPr>
              <w:t xml:space="preserve">vai trešās </w:t>
            </w:r>
            <w:r w:rsidRPr="00F564CF">
              <w:rPr>
                <w:sz w:val="26"/>
                <w:szCs w:val="26"/>
              </w:rPr>
              <w:t xml:space="preserve">grupas ēkas </w:t>
            </w:r>
            <w:r w:rsidR="00627B99" w:rsidRPr="00F564CF">
              <w:rPr>
                <w:i/>
                <w:sz w:val="26"/>
                <w:szCs w:val="26"/>
              </w:rPr>
              <w:t xml:space="preserve">jaunas </w:t>
            </w:r>
            <w:r w:rsidRPr="00F564CF">
              <w:rPr>
                <w:i/>
                <w:sz w:val="26"/>
                <w:szCs w:val="26"/>
              </w:rPr>
              <w:t>būvniecības, novietošanas</w:t>
            </w:r>
            <w:r w:rsidR="003B62CF" w:rsidRPr="00F564CF">
              <w:rPr>
                <w:i/>
                <w:sz w:val="26"/>
                <w:szCs w:val="26"/>
              </w:rPr>
              <w:t xml:space="preserve">, </w:t>
            </w:r>
            <w:r w:rsidR="005C2534" w:rsidRPr="00F564CF">
              <w:rPr>
                <w:i/>
                <w:sz w:val="26"/>
                <w:szCs w:val="26"/>
              </w:rPr>
              <w:t>atjaunošanas</w:t>
            </w:r>
            <w:r w:rsidR="00D848D1" w:rsidRPr="00F564CF">
              <w:rPr>
                <w:i/>
                <w:sz w:val="26"/>
                <w:szCs w:val="26"/>
              </w:rPr>
              <w:t xml:space="preserve">, </w:t>
            </w:r>
            <w:r w:rsidR="005C2534" w:rsidRPr="00F564CF">
              <w:rPr>
                <w:i/>
                <w:sz w:val="26"/>
                <w:szCs w:val="26"/>
              </w:rPr>
              <w:t>pārbūves,</w:t>
            </w:r>
            <w:r w:rsidR="00D848D1" w:rsidRPr="00F564CF">
              <w:rPr>
                <w:i/>
                <w:sz w:val="26"/>
                <w:szCs w:val="26"/>
              </w:rPr>
              <w:t xml:space="preserve"> restaur</w:t>
            </w:r>
            <w:r w:rsidR="005C2534" w:rsidRPr="00F564CF">
              <w:rPr>
                <w:i/>
                <w:sz w:val="26"/>
                <w:szCs w:val="26"/>
              </w:rPr>
              <w:t>ācijas un nojaukšanas gadījumā</w:t>
            </w:r>
            <w:r w:rsidR="00D848D1" w:rsidRPr="00F564CF">
              <w:rPr>
                <w:sz w:val="26"/>
                <w:szCs w:val="26"/>
              </w:rPr>
              <w:t xml:space="preserve"> būvvaldē iesniedz būvniecības iesniegumu (noteikumu projekta 4.pielikums) un būvprojektu minimālā sastāv</w:t>
            </w:r>
            <w:r w:rsidR="005C2534" w:rsidRPr="00F564CF">
              <w:rPr>
                <w:sz w:val="26"/>
                <w:szCs w:val="26"/>
              </w:rPr>
              <w:t>ā</w:t>
            </w:r>
            <w:r w:rsidR="00D848D1" w:rsidRPr="00F564CF">
              <w:rPr>
                <w:sz w:val="26"/>
                <w:szCs w:val="26"/>
              </w:rPr>
              <w:t xml:space="preserve"> atbilstoši noteikumos noteiktajam (noteikumu projekta </w:t>
            </w:r>
            <w:r w:rsidR="003B62CF" w:rsidRPr="00F564CF">
              <w:rPr>
                <w:sz w:val="26"/>
                <w:szCs w:val="26"/>
              </w:rPr>
              <w:t>2</w:t>
            </w:r>
            <w:r w:rsidR="00627B99" w:rsidRPr="00F564CF">
              <w:rPr>
                <w:sz w:val="26"/>
                <w:szCs w:val="26"/>
              </w:rPr>
              <w:t>8</w:t>
            </w:r>
            <w:r w:rsidR="00D848D1" w:rsidRPr="00F564CF">
              <w:rPr>
                <w:sz w:val="26"/>
                <w:szCs w:val="26"/>
              </w:rPr>
              <w:t>.</w:t>
            </w:r>
            <w:r w:rsidR="005C2534" w:rsidRPr="00F564CF">
              <w:rPr>
                <w:sz w:val="26"/>
                <w:szCs w:val="26"/>
              </w:rPr>
              <w:t xml:space="preserve">, </w:t>
            </w:r>
            <w:r w:rsidR="003B62CF" w:rsidRPr="00F564CF">
              <w:rPr>
                <w:sz w:val="26"/>
                <w:szCs w:val="26"/>
              </w:rPr>
              <w:t>2</w:t>
            </w:r>
            <w:r w:rsidR="00627B99" w:rsidRPr="00F564CF">
              <w:rPr>
                <w:sz w:val="26"/>
                <w:szCs w:val="26"/>
              </w:rPr>
              <w:t>9</w:t>
            </w:r>
            <w:r w:rsidR="005C2534" w:rsidRPr="00F564CF">
              <w:rPr>
                <w:sz w:val="26"/>
                <w:szCs w:val="26"/>
              </w:rPr>
              <w:t>.,</w:t>
            </w:r>
            <w:r w:rsidR="00D848D1" w:rsidRPr="00F564CF">
              <w:rPr>
                <w:sz w:val="26"/>
                <w:szCs w:val="26"/>
              </w:rPr>
              <w:t xml:space="preserve"> </w:t>
            </w:r>
            <w:r w:rsidR="00627B99" w:rsidRPr="00F564CF">
              <w:rPr>
                <w:sz w:val="26"/>
                <w:szCs w:val="26"/>
              </w:rPr>
              <w:t>30</w:t>
            </w:r>
            <w:r w:rsidR="00D848D1" w:rsidRPr="00F564CF">
              <w:rPr>
                <w:sz w:val="26"/>
                <w:szCs w:val="26"/>
              </w:rPr>
              <w:t>.</w:t>
            </w:r>
            <w:r w:rsidR="00627B99" w:rsidRPr="00F564CF">
              <w:rPr>
                <w:sz w:val="26"/>
                <w:szCs w:val="26"/>
              </w:rPr>
              <w:t>, 31.</w:t>
            </w:r>
            <w:r w:rsidR="005C2534" w:rsidRPr="00F564CF">
              <w:rPr>
                <w:sz w:val="26"/>
                <w:szCs w:val="26"/>
              </w:rPr>
              <w:t xml:space="preserve"> un </w:t>
            </w:r>
            <w:r w:rsidR="003B62CF" w:rsidRPr="00F564CF">
              <w:rPr>
                <w:sz w:val="26"/>
                <w:szCs w:val="26"/>
              </w:rPr>
              <w:t>3</w:t>
            </w:r>
            <w:r w:rsidR="00627B99" w:rsidRPr="00F564CF">
              <w:rPr>
                <w:sz w:val="26"/>
                <w:szCs w:val="26"/>
              </w:rPr>
              <w:t>3</w:t>
            </w:r>
            <w:r w:rsidR="005C2534" w:rsidRPr="00F564CF">
              <w:rPr>
                <w:sz w:val="26"/>
                <w:szCs w:val="26"/>
              </w:rPr>
              <w:t>.</w:t>
            </w:r>
            <w:r w:rsidR="003B62CF" w:rsidRPr="00F564CF">
              <w:rPr>
                <w:sz w:val="26"/>
                <w:szCs w:val="26"/>
              </w:rPr>
              <w:t> </w:t>
            </w:r>
            <w:r w:rsidR="00D848D1" w:rsidRPr="00F564CF">
              <w:rPr>
                <w:sz w:val="26"/>
                <w:szCs w:val="26"/>
              </w:rPr>
              <w:t>punkts).</w:t>
            </w:r>
            <w:r w:rsidR="00F76687" w:rsidRPr="00F564CF">
              <w:rPr>
                <w:sz w:val="26"/>
                <w:szCs w:val="26"/>
              </w:rPr>
              <w:t xml:space="preserve"> </w:t>
            </w:r>
            <w:r w:rsidR="00F76687" w:rsidRPr="00F564CF">
              <w:rPr>
                <w:sz w:val="26"/>
                <w:szCs w:val="26"/>
                <w:u w:val="single"/>
              </w:rPr>
              <w:t>Būvprojekts minimālā sastāvā jāizstrādā uz derīga topogrāfiskā plāna</w:t>
            </w:r>
            <w:r w:rsidR="00425374" w:rsidRPr="00F564CF">
              <w:rPr>
                <w:sz w:val="26"/>
                <w:szCs w:val="26"/>
                <w:u w:val="single"/>
              </w:rPr>
              <w:t xml:space="preserve"> un ieceres brīdī tam jābūt aktuālam.</w:t>
            </w:r>
            <w:r w:rsidR="00F76687" w:rsidRPr="00F564CF">
              <w:rPr>
                <w:sz w:val="26"/>
                <w:szCs w:val="26"/>
                <w:u w:val="single"/>
              </w:rPr>
              <w:t xml:space="preserve"> </w:t>
            </w:r>
            <w:r w:rsidR="00425374" w:rsidRPr="00F564CF">
              <w:rPr>
                <w:sz w:val="26"/>
                <w:szCs w:val="26"/>
                <w:u w:val="single"/>
              </w:rPr>
              <w:t>Saskaņā ar</w:t>
            </w:r>
            <w:r w:rsidR="00F76687" w:rsidRPr="00F564CF">
              <w:rPr>
                <w:sz w:val="26"/>
                <w:szCs w:val="26"/>
                <w:u w:val="single"/>
              </w:rPr>
              <w:t xml:space="preserve"> </w:t>
            </w:r>
            <w:r w:rsidR="00425374" w:rsidRPr="00F564CF">
              <w:rPr>
                <w:sz w:val="26"/>
                <w:szCs w:val="26"/>
                <w:u w:val="single"/>
              </w:rPr>
              <w:t>Ministru kabineta 2012.gada 24.aprīļa noteikumu Nr.281 „Augstas detalizācijas topogrāfiskās informācijas un tās centrālā</w:t>
            </w:r>
            <w:r w:rsidR="00A740BF" w:rsidRPr="00F564CF">
              <w:rPr>
                <w:sz w:val="26"/>
                <w:szCs w:val="26"/>
                <w:u w:val="single"/>
              </w:rPr>
              <w:t>s datubāzes noteikumi” 81.punktu</w:t>
            </w:r>
            <w:r w:rsidR="00425374" w:rsidRPr="00F564CF">
              <w:rPr>
                <w:sz w:val="26"/>
                <w:szCs w:val="26"/>
                <w:u w:val="single"/>
              </w:rPr>
              <w:t xml:space="preserve"> topogrāfiskā plāna derīguma termiņš ir viens gads, skaitot no tā reģistrācijas datuma vietējās pašvaldības datubāzē, ja vietējā pašvaldība nav noteikusi garāku termiņu, bet ne ilgāku par diviem gadiem. </w:t>
            </w:r>
            <w:r w:rsidR="00A740BF" w:rsidRPr="00F564CF">
              <w:rPr>
                <w:sz w:val="26"/>
                <w:szCs w:val="26"/>
                <w:u w:val="single"/>
              </w:rPr>
              <w:t xml:space="preserve">Ņemot vērā, ka iepriekš minētie noteikumi nenodrošina topogrāfiskā plāna </w:t>
            </w:r>
            <w:r w:rsidR="00147826" w:rsidRPr="00F564CF">
              <w:rPr>
                <w:sz w:val="26"/>
                <w:szCs w:val="26"/>
                <w:u w:val="single"/>
              </w:rPr>
              <w:t xml:space="preserve">nepārtrauktu </w:t>
            </w:r>
            <w:r w:rsidR="00A740BF" w:rsidRPr="00F564CF">
              <w:rPr>
                <w:sz w:val="26"/>
                <w:szCs w:val="26"/>
                <w:u w:val="single"/>
              </w:rPr>
              <w:t>aktualitātes apliecināšanu</w:t>
            </w:r>
            <w:r w:rsidR="00425374" w:rsidRPr="00F564CF">
              <w:rPr>
                <w:sz w:val="26"/>
                <w:szCs w:val="26"/>
                <w:u w:val="single"/>
              </w:rPr>
              <w:t>, pēc būvniecības ieceres akcepta</w:t>
            </w:r>
            <w:r w:rsidR="00A740BF" w:rsidRPr="00F564CF">
              <w:rPr>
                <w:sz w:val="26"/>
                <w:szCs w:val="26"/>
                <w:u w:val="single"/>
              </w:rPr>
              <w:t>,</w:t>
            </w:r>
            <w:r w:rsidR="00425374" w:rsidRPr="00F564CF">
              <w:rPr>
                <w:sz w:val="26"/>
                <w:szCs w:val="26"/>
                <w:u w:val="single"/>
              </w:rPr>
              <w:t xml:space="preserve"> izstrādājot būvprojektu, būvatļaujas projektēšanas nosacījumu izpildes laikā netiek izvirzīta prasība nodrošināt topogrāfiskā plāna aktualitāti (derīgumu).</w:t>
            </w:r>
          </w:p>
          <w:p w:rsidR="00955F37" w:rsidRDefault="00D848D1" w:rsidP="00E84DBB">
            <w:pPr>
              <w:jc w:val="both"/>
              <w:rPr>
                <w:sz w:val="26"/>
                <w:szCs w:val="26"/>
              </w:rPr>
            </w:pPr>
            <w:r>
              <w:rPr>
                <w:sz w:val="26"/>
                <w:szCs w:val="26"/>
              </w:rPr>
              <w:t>Noteikumu projektā noteikts, ka jāsaņem trešo personu saskaņojums, ja ieceri plānots realizēt, piemēram, tuvāk kaimiņa zemes gabala robežai</w:t>
            </w:r>
            <w:r w:rsidR="00955F37">
              <w:rPr>
                <w:sz w:val="26"/>
                <w:szCs w:val="26"/>
              </w:rPr>
              <w:t xml:space="preserve"> (ēkai)</w:t>
            </w:r>
            <w:r>
              <w:rPr>
                <w:sz w:val="26"/>
                <w:szCs w:val="26"/>
              </w:rPr>
              <w:t xml:space="preserve">. </w:t>
            </w:r>
          </w:p>
          <w:p w:rsidR="005C2534" w:rsidRDefault="005C2534" w:rsidP="00E84DBB">
            <w:pPr>
              <w:jc w:val="both"/>
              <w:rPr>
                <w:sz w:val="26"/>
                <w:szCs w:val="26"/>
              </w:rPr>
            </w:pPr>
            <w:r>
              <w:rPr>
                <w:sz w:val="26"/>
                <w:szCs w:val="26"/>
              </w:rPr>
              <w:t>Kā izņēmums noteikts otrās grupas ēkas nojaukšanai, ja tā nav pieslēgta inženiertīkliem</w:t>
            </w:r>
            <w:r w:rsidR="003B62CF">
              <w:rPr>
                <w:sz w:val="26"/>
                <w:szCs w:val="26"/>
              </w:rPr>
              <w:t xml:space="preserve"> </w:t>
            </w:r>
            <w:r w:rsidR="003B62CF" w:rsidRPr="009A560C">
              <w:rPr>
                <w:sz w:val="26"/>
                <w:szCs w:val="26"/>
              </w:rPr>
              <w:t>vai tā ir atslēgta</w:t>
            </w:r>
            <w:r>
              <w:rPr>
                <w:sz w:val="26"/>
                <w:szCs w:val="26"/>
              </w:rPr>
              <w:t>, piemērām, šķūnītis bez elektrības pieslēguma</w:t>
            </w:r>
            <w:r w:rsidR="003B62CF">
              <w:rPr>
                <w:sz w:val="26"/>
                <w:szCs w:val="26"/>
              </w:rPr>
              <w:t xml:space="preserve"> (atslēguma)</w:t>
            </w:r>
            <w:r>
              <w:rPr>
                <w:sz w:val="26"/>
                <w:szCs w:val="26"/>
              </w:rPr>
              <w:t xml:space="preserve">, var nojaukt būvvaldē iesniedzot kā pirmās grupas ēkas nojaukšanas gadījumā (noteikumu projekta </w:t>
            </w:r>
            <w:r w:rsidR="003B62CF">
              <w:rPr>
                <w:sz w:val="26"/>
                <w:szCs w:val="26"/>
              </w:rPr>
              <w:t>3</w:t>
            </w:r>
            <w:r w:rsidR="00955F37">
              <w:rPr>
                <w:sz w:val="26"/>
                <w:szCs w:val="26"/>
              </w:rPr>
              <w:t>2</w:t>
            </w:r>
            <w:r>
              <w:rPr>
                <w:sz w:val="26"/>
                <w:szCs w:val="26"/>
              </w:rPr>
              <w:t>.punkts).</w:t>
            </w:r>
          </w:p>
          <w:p w:rsidR="00CE7FE7" w:rsidRDefault="005C2534" w:rsidP="00F8739F">
            <w:pPr>
              <w:jc w:val="both"/>
              <w:rPr>
                <w:sz w:val="26"/>
                <w:szCs w:val="26"/>
              </w:rPr>
            </w:pPr>
            <w:r>
              <w:rPr>
                <w:sz w:val="26"/>
                <w:szCs w:val="26"/>
              </w:rPr>
              <w:t>Būvvalde</w:t>
            </w:r>
            <w:r w:rsidR="00811909">
              <w:rPr>
                <w:sz w:val="26"/>
                <w:szCs w:val="26"/>
              </w:rPr>
              <w:t xml:space="preserve"> 30</w:t>
            </w:r>
            <w:r>
              <w:rPr>
                <w:sz w:val="26"/>
                <w:szCs w:val="26"/>
              </w:rPr>
              <w:t xml:space="preserve"> dienu laikā izskata būvniecības ieceres dokumentāciju un pieņem lēmumu par ieceres akceptu</w:t>
            </w:r>
            <w:r w:rsidR="00811909">
              <w:rPr>
                <w:sz w:val="26"/>
                <w:szCs w:val="26"/>
              </w:rPr>
              <w:t xml:space="preserve"> un izdot būvatļauju (noteikumu projekta </w:t>
            </w:r>
            <w:r w:rsidR="003B62CF">
              <w:rPr>
                <w:sz w:val="26"/>
                <w:szCs w:val="26"/>
              </w:rPr>
              <w:t>4</w:t>
            </w:r>
            <w:r w:rsidR="00E9298E">
              <w:rPr>
                <w:sz w:val="26"/>
                <w:szCs w:val="26"/>
              </w:rPr>
              <w:t>6</w:t>
            </w:r>
            <w:r w:rsidR="003B62CF">
              <w:rPr>
                <w:sz w:val="26"/>
                <w:szCs w:val="26"/>
              </w:rPr>
              <w:t>. un 4</w:t>
            </w:r>
            <w:r w:rsidR="00E9298E">
              <w:rPr>
                <w:sz w:val="26"/>
                <w:szCs w:val="26"/>
              </w:rPr>
              <w:t>7</w:t>
            </w:r>
            <w:r w:rsidR="00811909">
              <w:rPr>
                <w:sz w:val="26"/>
                <w:szCs w:val="26"/>
              </w:rPr>
              <w:t>.</w:t>
            </w:r>
            <w:r w:rsidR="003B62CF">
              <w:t> </w:t>
            </w:r>
            <w:r w:rsidR="00811909">
              <w:rPr>
                <w:sz w:val="26"/>
                <w:szCs w:val="26"/>
              </w:rPr>
              <w:t xml:space="preserve">punkts, </w:t>
            </w:r>
            <w:r w:rsidR="001208D4">
              <w:rPr>
                <w:sz w:val="26"/>
                <w:szCs w:val="26"/>
              </w:rPr>
              <w:t>8</w:t>
            </w:r>
            <w:r w:rsidR="00811909">
              <w:rPr>
                <w:sz w:val="26"/>
                <w:szCs w:val="26"/>
              </w:rPr>
              <w:t>.</w:t>
            </w:r>
            <w:r w:rsidR="003B62CF">
              <w:rPr>
                <w:sz w:val="26"/>
                <w:szCs w:val="26"/>
              </w:rPr>
              <w:t> </w:t>
            </w:r>
            <w:r w:rsidR="00811909">
              <w:rPr>
                <w:sz w:val="26"/>
                <w:szCs w:val="26"/>
              </w:rPr>
              <w:t xml:space="preserve">pielikums). </w:t>
            </w:r>
          </w:p>
          <w:p w:rsidR="005C2534" w:rsidRDefault="00811909" w:rsidP="00F8739F">
            <w:pPr>
              <w:jc w:val="both"/>
              <w:rPr>
                <w:sz w:val="26"/>
                <w:szCs w:val="26"/>
              </w:rPr>
            </w:pPr>
            <w:r>
              <w:rPr>
                <w:sz w:val="26"/>
                <w:szCs w:val="26"/>
              </w:rPr>
              <w:t>Būvvalde būvatļaujā norāda projektēšanas nosacījumus</w:t>
            </w:r>
            <w:r w:rsidR="00390B8B">
              <w:rPr>
                <w:sz w:val="26"/>
                <w:szCs w:val="26"/>
              </w:rPr>
              <w:t>,</w:t>
            </w:r>
            <w:r w:rsidR="003B62CF">
              <w:rPr>
                <w:sz w:val="26"/>
                <w:szCs w:val="26"/>
              </w:rPr>
              <w:t xml:space="preserve"> </w:t>
            </w:r>
            <w:r w:rsidR="00390B8B">
              <w:rPr>
                <w:sz w:val="26"/>
                <w:szCs w:val="26"/>
              </w:rPr>
              <w:t xml:space="preserve">piemēram, </w:t>
            </w:r>
            <w:r>
              <w:rPr>
                <w:sz w:val="26"/>
                <w:szCs w:val="26"/>
              </w:rPr>
              <w:t xml:space="preserve">prasības būvprojekta sastāvam, tā detalizācijai, tehnisko </w:t>
            </w:r>
            <w:r w:rsidR="00955F37">
              <w:rPr>
                <w:sz w:val="26"/>
                <w:szCs w:val="26"/>
              </w:rPr>
              <w:t xml:space="preserve">vai īpašo </w:t>
            </w:r>
            <w:r>
              <w:rPr>
                <w:sz w:val="26"/>
                <w:szCs w:val="26"/>
              </w:rPr>
              <w:t xml:space="preserve">noteikumu saņemšanu no valsts vai pašvaldību institūcijām, inženiertīklu </w:t>
            </w:r>
            <w:r w:rsidR="00390B8B">
              <w:rPr>
                <w:sz w:val="26"/>
                <w:szCs w:val="26"/>
              </w:rPr>
              <w:t>īpašniekiem vai valdītājiem, vides pieejamības prasības un citas prasības atbilstoši teritorijas plānojumam,</w:t>
            </w:r>
            <w:r>
              <w:rPr>
                <w:sz w:val="26"/>
                <w:szCs w:val="26"/>
              </w:rPr>
              <w:t xml:space="preserve"> būvdarbu uzsākšanas nosacījumus</w:t>
            </w:r>
            <w:r w:rsidR="00390B8B">
              <w:rPr>
                <w:sz w:val="26"/>
                <w:szCs w:val="26"/>
              </w:rPr>
              <w:t>, kas ietver dokumentu kopumu, kas jāiesniedz būvvaldē pirms būvdarbu uzsākšanas,</w:t>
            </w:r>
            <w:r>
              <w:rPr>
                <w:sz w:val="26"/>
                <w:szCs w:val="26"/>
              </w:rPr>
              <w:t xml:space="preserve"> un termiņus būvatļaujas nosacījumu izpildei (noteikumu projekta </w:t>
            </w:r>
            <w:r w:rsidR="00955F37">
              <w:rPr>
                <w:sz w:val="26"/>
                <w:szCs w:val="26"/>
              </w:rPr>
              <w:t>5</w:t>
            </w:r>
            <w:r w:rsidR="00E9298E">
              <w:rPr>
                <w:sz w:val="26"/>
                <w:szCs w:val="26"/>
              </w:rPr>
              <w:t>4</w:t>
            </w:r>
            <w:r>
              <w:rPr>
                <w:sz w:val="26"/>
                <w:szCs w:val="26"/>
              </w:rPr>
              <w:t>.punkts).</w:t>
            </w:r>
            <w:r w:rsidR="00390B8B">
              <w:rPr>
                <w:sz w:val="26"/>
                <w:szCs w:val="26"/>
              </w:rPr>
              <w:t xml:space="preserve"> Būvatļaujas projektēšanas nosacījumu izpildes termiņi ir noteikti vispārīgajos būvnoteikumos</w:t>
            </w:r>
            <w:r w:rsidR="00CE7FE7">
              <w:rPr>
                <w:sz w:val="26"/>
                <w:szCs w:val="26"/>
              </w:rPr>
              <w:t xml:space="preserve"> attiecīgi otrai grupai – 2 gadi, un trešajai grupai – 4 gadi, kura laikā </w:t>
            </w:r>
            <w:r w:rsidR="00CE7FE7">
              <w:rPr>
                <w:sz w:val="26"/>
                <w:szCs w:val="26"/>
              </w:rPr>
              <w:lastRenderedPageBreak/>
              <w:t>ir jāizstrādā būvprojekts, jāskaņo un jāiesniedz būvvaldei izvērtēšanai. Savukārt būvatļaujas būvdarbu uzsākšanas nosacījumu izpildes termiņš ir 2 gadi no būvvaldes atzīmes veikšanas būvatļaujā par projektēšanas nosacījumu izpildi</w:t>
            </w:r>
            <w:r w:rsidR="003B62CF">
              <w:rPr>
                <w:sz w:val="26"/>
                <w:szCs w:val="26"/>
              </w:rPr>
              <w:t xml:space="preserve"> (noteikumu projekta 5</w:t>
            </w:r>
            <w:r w:rsidR="00E9298E">
              <w:rPr>
                <w:sz w:val="26"/>
                <w:szCs w:val="26"/>
              </w:rPr>
              <w:t>6</w:t>
            </w:r>
            <w:r w:rsidR="003B62CF">
              <w:rPr>
                <w:sz w:val="26"/>
                <w:szCs w:val="26"/>
              </w:rPr>
              <w:t>. punkts)</w:t>
            </w:r>
            <w:r w:rsidR="00CE7FE7">
              <w:rPr>
                <w:sz w:val="26"/>
                <w:szCs w:val="26"/>
              </w:rPr>
              <w:t>. Būvatļaujas nosacījumu izpildes termiņi nav pagarināmi, l</w:t>
            </w:r>
            <w:r w:rsidR="00E32D26">
              <w:rPr>
                <w:sz w:val="26"/>
                <w:szCs w:val="26"/>
              </w:rPr>
              <w:t>īdz ar to, j</w:t>
            </w:r>
            <w:r w:rsidR="00CE7FE7">
              <w:rPr>
                <w:sz w:val="26"/>
                <w:szCs w:val="26"/>
              </w:rPr>
              <w:t xml:space="preserve">a </w:t>
            </w:r>
            <w:r w:rsidR="00955F37">
              <w:rPr>
                <w:sz w:val="26"/>
                <w:szCs w:val="26"/>
              </w:rPr>
              <w:t>pasūtītājs</w:t>
            </w:r>
            <w:r w:rsidR="00CE7FE7">
              <w:rPr>
                <w:sz w:val="26"/>
                <w:szCs w:val="26"/>
              </w:rPr>
              <w:t xml:space="preserve"> nav noteiktā laikā izstrādājis </w:t>
            </w:r>
            <w:r w:rsidR="005B5D13">
              <w:rPr>
                <w:sz w:val="26"/>
                <w:szCs w:val="26"/>
              </w:rPr>
              <w:t>būv</w:t>
            </w:r>
            <w:r w:rsidR="00CE7FE7">
              <w:rPr>
                <w:sz w:val="26"/>
                <w:szCs w:val="26"/>
              </w:rPr>
              <w:t xml:space="preserve">projektu un to iesniedzis būvvaldei izvērtēšanai vai </w:t>
            </w:r>
            <w:r w:rsidR="00E32D26">
              <w:rPr>
                <w:sz w:val="26"/>
                <w:szCs w:val="26"/>
              </w:rPr>
              <w:t xml:space="preserve">nav </w:t>
            </w:r>
            <w:r w:rsidR="00CE7FE7">
              <w:rPr>
                <w:sz w:val="26"/>
                <w:szCs w:val="26"/>
              </w:rPr>
              <w:t xml:space="preserve">iesniedzis nepieciešamos dokumentus būvdarbu uzsākšanai, būvniecības iecere ir </w:t>
            </w:r>
            <w:r w:rsidR="00E32D26">
              <w:rPr>
                <w:sz w:val="26"/>
                <w:szCs w:val="26"/>
              </w:rPr>
              <w:t>jāiesniedz</w:t>
            </w:r>
            <w:r w:rsidR="003B62CF">
              <w:rPr>
                <w:sz w:val="26"/>
                <w:szCs w:val="26"/>
              </w:rPr>
              <w:t xml:space="preserve"> </w:t>
            </w:r>
            <w:r w:rsidR="00E32D26">
              <w:rPr>
                <w:sz w:val="26"/>
                <w:szCs w:val="26"/>
              </w:rPr>
              <w:t xml:space="preserve">no </w:t>
            </w:r>
            <w:r w:rsidR="00CE7FE7">
              <w:rPr>
                <w:sz w:val="26"/>
                <w:szCs w:val="26"/>
              </w:rPr>
              <w:t>jaun</w:t>
            </w:r>
            <w:r w:rsidR="00E32D26">
              <w:rPr>
                <w:sz w:val="26"/>
                <w:szCs w:val="26"/>
              </w:rPr>
              <w:t>a.</w:t>
            </w:r>
          </w:p>
          <w:p w:rsidR="003B62CF" w:rsidRDefault="00E32D26" w:rsidP="001C76A1">
            <w:pPr>
              <w:tabs>
                <w:tab w:val="center" w:pos="3255"/>
              </w:tabs>
              <w:ind w:left="57" w:right="57"/>
              <w:jc w:val="both"/>
              <w:rPr>
                <w:sz w:val="26"/>
                <w:szCs w:val="26"/>
              </w:rPr>
            </w:pPr>
            <w:r>
              <w:rPr>
                <w:sz w:val="26"/>
                <w:szCs w:val="26"/>
              </w:rPr>
              <w:t xml:space="preserve">Par saņemto būvatļauju, </w:t>
            </w:r>
            <w:r w:rsidR="00955F37">
              <w:rPr>
                <w:sz w:val="26"/>
                <w:szCs w:val="26"/>
              </w:rPr>
              <w:t>pasūtītājs</w:t>
            </w:r>
            <w:r>
              <w:rPr>
                <w:sz w:val="26"/>
                <w:szCs w:val="26"/>
              </w:rPr>
              <w:t xml:space="preserve"> informē sabiedrību jaunas </w:t>
            </w:r>
            <w:r w:rsidR="00C30BF2">
              <w:rPr>
                <w:sz w:val="26"/>
                <w:szCs w:val="26"/>
              </w:rPr>
              <w:t xml:space="preserve">ēkas </w:t>
            </w:r>
            <w:r>
              <w:rPr>
                <w:sz w:val="26"/>
                <w:szCs w:val="26"/>
              </w:rPr>
              <w:t xml:space="preserve">būvniecības vai </w:t>
            </w:r>
            <w:r w:rsidR="00C30BF2">
              <w:rPr>
                <w:sz w:val="26"/>
                <w:szCs w:val="26"/>
              </w:rPr>
              <w:t xml:space="preserve">novietošanas, kā arī </w:t>
            </w:r>
            <w:r>
              <w:rPr>
                <w:sz w:val="26"/>
                <w:szCs w:val="26"/>
              </w:rPr>
              <w:t>pārbūves g</w:t>
            </w:r>
            <w:r w:rsidRPr="00955F37">
              <w:rPr>
                <w:sz w:val="26"/>
                <w:szCs w:val="26"/>
              </w:rPr>
              <w:t>adījumā</w:t>
            </w:r>
            <w:r w:rsidR="003B62CF" w:rsidRPr="00955F37">
              <w:rPr>
                <w:sz w:val="26"/>
                <w:szCs w:val="26"/>
              </w:rPr>
              <w:t xml:space="preserve"> ar atsevišķiem izņēmumiem, piemērām, </w:t>
            </w:r>
            <w:r w:rsidR="001A3828" w:rsidRPr="00955F37">
              <w:rPr>
                <w:sz w:val="26"/>
                <w:szCs w:val="26"/>
              </w:rPr>
              <w:t>par</w:t>
            </w:r>
            <w:r w:rsidR="00955F37" w:rsidRPr="00955F37">
              <w:rPr>
                <w:sz w:val="26"/>
                <w:szCs w:val="26"/>
              </w:rPr>
              <w:t xml:space="preserve"> viena vai divu dzīvokļa dzīvojamu ēku vai tās</w:t>
            </w:r>
            <w:r w:rsidR="001A3828" w:rsidRPr="00955F37">
              <w:rPr>
                <w:sz w:val="26"/>
                <w:szCs w:val="26"/>
              </w:rPr>
              <w:t xml:space="preserve"> </w:t>
            </w:r>
            <w:r w:rsidR="00955F37" w:rsidRPr="00955F37">
              <w:rPr>
                <w:sz w:val="26"/>
                <w:szCs w:val="26"/>
              </w:rPr>
              <w:t>palīgēku</w:t>
            </w:r>
            <w:r w:rsidR="001A3828" w:rsidRPr="00955F37">
              <w:rPr>
                <w:sz w:val="26"/>
                <w:szCs w:val="26"/>
              </w:rPr>
              <w:t xml:space="preserve"> var neinformēt</w:t>
            </w:r>
            <w:r w:rsidR="003B62CF" w:rsidRPr="00955F37">
              <w:rPr>
                <w:sz w:val="26"/>
                <w:szCs w:val="26"/>
              </w:rPr>
              <w:t xml:space="preserve">, </w:t>
            </w:r>
            <w:r w:rsidR="00955F37" w:rsidRPr="00955F37">
              <w:rPr>
                <w:sz w:val="26"/>
                <w:szCs w:val="26"/>
              </w:rPr>
              <w:t>ja tā atrodas ārpus Baltijas jūras un Rīgas jūras līča krasta kāpu aizsargjoslas, kultūrvēsturiskā pieminekļa teritorijas vai aizsardzības zonas, vai īpaši aizsargājamās dabas teritorijas</w:t>
            </w:r>
            <w:r w:rsidR="001A3828" w:rsidRPr="00955F37">
              <w:rPr>
                <w:sz w:val="26"/>
                <w:szCs w:val="26"/>
              </w:rPr>
              <w:t>,</w:t>
            </w:r>
            <w:r w:rsidRPr="00955F37">
              <w:rPr>
                <w:sz w:val="26"/>
                <w:szCs w:val="26"/>
              </w:rPr>
              <w:t xml:space="preserve"> un izvieto </w:t>
            </w:r>
            <w:proofErr w:type="spellStart"/>
            <w:r w:rsidR="00F8739F" w:rsidRPr="00955F37">
              <w:rPr>
                <w:sz w:val="26"/>
                <w:szCs w:val="26"/>
              </w:rPr>
              <w:t>būvtāfeles</w:t>
            </w:r>
            <w:proofErr w:type="spellEnd"/>
            <w:r w:rsidR="00F8739F" w:rsidRPr="00955F37">
              <w:rPr>
                <w:sz w:val="26"/>
                <w:szCs w:val="26"/>
              </w:rPr>
              <w:t xml:space="preserve"> zemes gabalā </w:t>
            </w:r>
            <w:r w:rsidRPr="00955F37">
              <w:rPr>
                <w:sz w:val="26"/>
                <w:szCs w:val="26"/>
              </w:rPr>
              <w:t>pilsētās un ciemos pret publisku vietu, bet ārpus – pr</w:t>
            </w:r>
            <w:r>
              <w:rPr>
                <w:sz w:val="26"/>
                <w:szCs w:val="26"/>
              </w:rPr>
              <w:t xml:space="preserve">et autoceļu (noteikumu projekta </w:t>
            </w:r>
            <w:r w:rsidR="003B62CF">
              <w:rPr>
                <w:sz w:val="26"/>
                <w:szCs w:val="26"/>
              </w:rPr>
              <w:t>5</w:t>
            </w:r>
            <w:r w:rsidR="00E9298E">
              <w:rPr>
                <w:sz w:val="26"/>
                <w:szCs w:val="26"/>
              </w:rPr>
              <w:t>9</w:t>
            </w:r>
            <w:r>
              <w:rPr>
                <w:sz w:val="26"/>
                <w:szCs w:val="26"/>
              </w:rPr>
              <w:t xml:space="preserve">. un </w:t>
            </w:r>
            <w:r w:rsidR="00E9298E">
              <w:rPr>
                <w:sz w:val="26"/>
                <w:szCs w:val="26"/>
              </w:rPr>
              <w:t>61</w:t>
            </w:r>
            <w:r>
              <w:rPr>
                <w:sz w:val="26"/>
                <w:szCs w:val="26"/>
              </w:rPr>
              <w:t>.</w:t>
            </w:r>
            <w:r w:rsidR="001F2D20">
              <w:rPr>
                <w:sz w:val="26"/>
                <w:szCs w:val="26"/>
              </w:rPr>
              <w:t> </w:t>
            </w:r>
            <w:r>
              <w:rPr>
                <w:sz w:val="26"/>
                <w:szCs w:val="26"/>
              </w:rPr>
              <w:t>punktu).</w:t>
            </w:r>
          </w:p>
          <w:p w:rsidR="00C30BF2" w:rsidRPr="00212D42" w:rsidRDefault="00C30BF2" w:rsidP="001C76A1">
            <w:pPr>
              <w:tabs>
                <w:tab w:val="center" w:pos="3255"/>
              </w:tabs>
              <w:ind w:left="57" w:right="57"/>
              <w:jc w:val="both"/>
              <w:rPr>
                <w:szCs w:val="28"/>
              </w:rPr>
            </w:pPr>
            <w:r w:rsidRPr="00AE5E37">
              <w:rPr>
                <w:sz w:val="26"/>
                <w:szCs w:val="26"/>
              </w:rPr>
              <w:t>Noteiktie informēšanas gadījumi ir analizēti no tā nozīmīguma, kas vairāk ietekmē sabiedrības vai skart trešo perso</w:t>
            </w:r>
            <w:r w:rsidR="00AE5E37" w:rsidRPr="00AE5E37">
              <w:rPr>
                <w:sz w:val="26"/>
                <w:szCs w:val="26"/>
              </w:rPr>
              <w:t>nu intereses un kā maznozīmīgi gadījumi, kad n</w:t>
            </w:r>
            <w:r w:rsidRPr="00AE5E37">
              <w:rPr>
                <w:sz w:val="26"/>
                <w:szCs w:val="26"/>
              </w:rPr>
              <w:t xml:space="preserve">av lietderīgi informēt blakus esošo zemes gabalu īpašniekus </w:t>
            </w:r>
            <w:r w:rsidR="00AE5E37" w:rsidRPr="00AE5E37">
              <w:rPr>
                <w:sz w:val="26"/>
                <w:szCs w:val="26"/>
              </w:rPr>
              <w:t xml:space="preserve">ir </w:t>
            </w:r>
            <w:r w:rsidRPr="00AE5E37">
              <w:rPr>
                <w:sz w:val="26"/>
                <w:szCs w:val="26"/>
              </w:rPr>
              <w:t>ēkas atjaunošana, restaurācija</w:t>
            </w:r>
            <w:r w:rsidR="00AE5E37" w:rsidRPr="00AE5E37">
              <w:rPr>
                <w:sz w:val="26"/>
                <w:szCs w:val="26"/>
              </w:rPr>
              <w:t xml:space="preserve"> vai nojaukšana.</w:t>
            </w:r>
          </w:p>
          <w:p w:rsidR="00012CD8" w:rsidRPr="00C30BF2" w:rsidRDefault="00E32D26" w:rsidP="00AE5E37">
            <w:pPr>
              <w:jc w:val="both"/>
              <w:rPr>
                <w:sz w:val="26"/>
                <w:szCs w:val="26"/>
              </w:rPr>
            </w:pPr>
            <w:r>
              <w:rPr>
                <w:sz w:val="26"/>
                <w:szCs w:val="26"/>
              </w:rPr>
              <w:t xml:space="preserve">Šim regulējumam </w:t>
            </w:r>
            <w:r w:rsidR="00F8739F" w:rsidRPr="00E95961">
              <w:rPr>
                <w:sz w:val="26"/>
                <w:szCs w:val="26"/>
              </w:rPr>
              <w:t>ir informatīvs raksturs, kas nozīmē, ka pašvaldībai nav pienākums kontrolēt šo pasākumu izpildi, bet pamatota iesnieguma par būvatļaujas apstrīdēšanu saņemšanas gadījumā, pašvaldība varēs</w:t>
            </w:r>
            <w:r w:rsidR="003B62CF">
              <w:rPr>
                <w:sz w:val="26"/>
                <w:szCs w:val="26"/>
              </w:rPr>
              <w:t xml:space="preserve"> izvērtēt veiktos informēšanas </w:t>
            </w:r>
            <w:r w:rsidR="00F8739F" w:rsidRPr="00E95961">
              <w:rPr>
                <w:sz w:val="26"/>
                <w:szCs w:val="26"/>
              </w:rPr>
              <w:t>pasākumus.</w:t>
            </w:r>
            <w:r w:rsidR="003B62CF">
              <w:rPr>
                <w:sz w:val="26"/>
                <w:szCs w:val="26"/>
              </w:rPr>
              <w:t xml:space="preserve"> </w:t>
            </w:r>
            <w:r w:rsidR="00C216C4" w:rsidRPr="00C30BF2">
              <w:rPr>
                <w:sz w:val="26"/>
                <w:szCs w:val="26"/>
              </w:rPr>
              <w:t>Attiecīgā pienākuma nepildīšana pati par sevi nevar būt par pamatu būvatļaujas apstrīdēšanai, jo pasākumiem ir informatīvs raksturs, taču gadījumos, kad persona ir nokavējusi administratīvā akta apstrīdēšanas termiņu, pienākuma neizpilde var būt viens no apstākļiem, ko pašvaldība vērtē</w:t>
            </w:r>
            <w:r w:rsidR="003B62CF" w:rsidRPr="00C30BF2">
              <w:rPr>
                <w:sz w:val="26"/>
                <w:szCs w:val="26"/>
              </w:rPr>
              <w:t>, lemjot par termiņa atjaunošanu</w:t>
            </w:r>
            <w:r w:rsidR="00C216C4" w:rsidRPr="00C30BF2">
              <w:rPr>
                <w:sz w:val="26"/>
                <w:szCs w:val="26"/>
              </w:rPr>
              <w:t>.</w:t>
            </w:r>
          </w:p>
          <w:p w:rsidR="00E95961" w:rsidRPr="00853BAC" w:rsidRDefault="00E95961" w:rsidP="00DB687A">
            <w:pPr>
              <w:jc w:val="both"/>
              <w:rPr>
                <w:sz w:val="26"/>
                <w:szCs w:val="26"/>
              </w:rPr>
            </w:pPr>
            <w:r w:rsidRPr="00E95961">
              <w:rPr>
                <w:sz w:val="26"/>
                <w:szCs w:val="26"/>
              </w:rPr>
              <w:t>Saņemot būvatļauju</w:t>
            </w:r>
            <w:r w:rsidR="00955F37">
              <w:rPr>
                <w:sz w:val="26"/>
                <w:szCs w:val="26"/>
              </w:rPr>
              <w:t>,</w:t>
            </w:r>
            <w:r w:rsidRPr="00E95961">
              <w:rPr>
                <w:sz w:val="26"/>
                <w:szCs w:val="26"/>
              </w:rPr>
              <w:t xml:space="preserve"> </w:t>
            </w:r>
            <w:r w:rsidR="00955F37">
              <w:rPr>
                <w:sz w:val="26"/>
                <w:szCs w:val="26"/>
              </w:rPr>
              <w:t>pasūtītājs</w:t>
            </w:r>
            <w:r w:rsidRPr="00E95961">
              <w:rPr>
                <w:sz w:val="26"/>
                <w:szCs w:val="26"/>
              </w:rPr>
              <w:t xml:space="preserve"> </w:t>
            </w:r>
            <w:r w:rsidR="00955F37">
              <w:rPr>
                <w:sz w:val="26"/>
                <w:szCs w:val="26"/>
              </w:rPr>
              <w:t>organizē</w:t>
            </w:r>
            <w:r w:rsidRPr="00E95961">
              <w:rPr>
                <w:sz w:val="26"/>
                <w:szCs w:val="26"/>
              </w:rPr>
              <w:t xml:space="preserve"> nosacījumu izpildi, pieprasot nepieciešamos tehniskos</w:t>
            </w:r>
            <w:r w:rsidR="00955F37">
              <w:rPr>
                <w:sz w:val="26"/>
                <w:szCs w:val="26"/>
              </w:rPr>
              <w:t xml:space="preserve"> vai īpašos</w:t>
            </w:r>
            <w:r w:rsidRPr="00E95961">
              <w:rPr>
                <w:sz w:val="26"/>
                <w:szCs w:val="26"/>
              </w:rPr>
              <w:t xml:space="preserve"> noteikumos no attiecīgajām institūcijām</w:t>
            </w:r>
            <w:r w:rsidR="00425374">
              <w:rPr>
                <w:sz w:val="26"/>
                <w:szCs w:val="26"/>
              </w:rPr>
              <w:t>,</w:t>
            </w:r>
            <w:r w:rsidRPr="00E95961">
              <w:rPr>
                <w:sz w:val="26"/>
                <w:szCs w:val="26"/>
              </w:rPr>
              <w:t xml:space="preserve"> </w:t>
            </w:r>
            <w:r w:rsidR="00425374">
              <w:rPr>
                <w:sz w:val="26"/>
                <w:szCs w:val="26"/>
              </w:rPr>
              <w:t>ja tie nav saņemti izstrādājot būvniecības ieceri,</w:t>
            </w:r>
            <w:r w:rsidR="00425374" w:rsidRPr="00E95961">
              <w:rPr>
                <w:sz w:val="26"/>
                <w:szCs w:val="26"/>
              </w:rPr>
              <w:t xml:space="preserve"> </w:t>
            </w:r>
            <w:r w:rsidRPr="00E95961">
              <w:rPr>
                <w:sz w:val="26"/>
                <w:szCs w:val="26"/>
              </w:rPr>
              <w:t>un nodrošinot būvprojekta izstrādi tādā apjomā</w:t>
            </w:r>
            <w:r w:rsidR="001A3828">
              <w:rPr>
                <w:sz w:val="26"/>
                <w:szCs w:val="26"/>
              </w:rPr>
              <w:t>,</w:t>
            </w:r>
            <w:r w:rsidRPr="00E95961">
              <w:rPr>
                <w:sz w:val="26"/>
                <w:szCs w:val="26"/>
              </w:rPr>
              <w:t xml:space="preserve"> kā tas noteikts šajos noteikumos attiecīgās gr</w:t>
            </w:r>
            <w:r w:rsidR="00E32D26">
              <w:rPr>
                <w:sz w:val="26"/>
                <w:szCs w:val="26"/>
              </w:rPr>
              <w:t xml:space="preserve">upas ēkai un būvniecības </w:t>
            </w:r>
            <w:r w:rsidR="00E32D26" w:rsidRPr="00853BAC">
              <w:rPr>
                <w:sz w:val="26"/>
                <w:szCs w:val="26"/>
              </w:rPr>
              <w:t xml:space="preserve">veidam </w:t>
            </w:r>
            <w:r w:rsidR="00955F37" w:rsidRPr="00877CEB">
              <w:rPr>
                <w:sz w:val="26"/>
                <w:szCs w:val="26"/>
              </w:rPr>
              <w:t>un nepieciešams bū</w:t>
            </w:r>
            <w:r w:rsidR="00877CEB" w:rsidRPr="00877CEB">
              <w:rPr>
                <w:sz w:val="26"/>
                <w:szCs w:val="26"/>
              </w:rPr>
              <w:t>vniecības ieceres realizācijai.</w:t>
            </w:r>
            <w:r w:rsidR="00877CEB" w:rsidRPr="00877CEB">
              <w:rPr>
                <w:sz w:val="28"/>
                <w:szCs w:val="28"/>
              </w:rPr>
              <w:t xml:space="preserve"> </w:t>
            </w:r>
            <w:r w:rsidR="00E32D26" w:rsidRPr="00853BAC">
              <w:rPr>
                <w:sz w:val="26"/>
                <w:szCs w:val="26"/>
              </w:rPr>
              <w:t xml:space="preserve">(noteikumu projekta </w:t>
            </w:r>
            <w:r w:rsidR="00877CEB">
              <w:rPr>
                <w:sz w:val="26"/>
                <w:szCs w:val="26"/>
              </w:rPr>
              <w:t>6</w:t>
            </w:r>
            <w:r w:rsidR="00E9298E">
              <w:rPr>
                <w:sz w:val="26"/>
                <w:szCs w:val="26"/>
              </w:rPr>
              <w:t>2</w:t>
            </w:r>
            <w:r w:rsidR="00E32D26" w:rsidRPr="00853BAC">
              <w:rPr>
                <w:sz w:val="26"/>
                <w:szCs w:val="26"/>
              </w:rPr>
              <w:t>.</w:t>
            </w:r>
            <w:r w:rsidR="00877CEB">
              <w:rPr>
                <w:sz w:val="26"/>
                <w:szCs w:val="26"/>
              </w:rPr>
              <w:t xml:space="preserve"> un 6</w:t>
            </w:r>
            <w:r w:rsidR="00E9298E">
              <w:rPr>
                <w:sz w:val="26"/>
                <w:szCs w:val="26"/>
              </w:rPr>
              <w:t>4</w:t>
            </w:r>
            <w:r w:rsidR="00877CEB">
              <w:rPr>
                <w:sz w:val="26"/>
                <w:szCs w:val="26"/>
              </w:rPr>
              <w:t>. </w:t>
            </w:r>
            <w:r w:rsidR="00E32D26" w:rsidRPr="00853BAC">
              <w:rPr>
                <w:sz w:val="26"/>
                <w:szCs w:val="26"/>
              </w:rPr>
              <w:t>punkts).</w:t>
            </w:r>
          </w:p>
          <w:p w:rsidR="00C338BE" w:rsidRDefault="00C338BE" w:rsidP="00DB687A">
            <w:pPr>
              <w:jc w:val="both"/>
              <w:rPr>
                <w:sz w:val="26"/>
                <w:szCs w:val="26"/>
              </w:rPr>
            </w:pPr>
            <w:r w:rsidRPr="00853BAC">
              <w:rPr>
                <w:sz w:val="26"/>
                <w:szCs w:val="26"/>
              </w:rPr>
              <w:t xml:space="preserve">Būvprojekta sastāvs noteiks atkarībā no ēkas sabiedriskā nozīmīguma, trešās grupas būvprojekta sastāvam nosakot </w:t>
            </w:r>
            <w:r w:rsidRPr="00853BAC">
              <w:rPr>
                <w:sz w:val="26"/>
                <w:szCs w:val="26"/>
              </w:rPr>
              <w:lastRenderedPageBreak/>
              <w:t xml:space="preserve">kā obligātu būvprojekta ekspertīzi un ugunsdrošības pasākumu </w:t>
            </w:r>
            <w:r w:rsidR="00877CEB">
              <w:rPr>
                <w:sz w:val="26"/>
                <w:szCs w:val="26"/>
              </w:rPr>
              <w:t>pārskata</w:t>
            </w:r>
            <w:r w:rsidRPr="00853BAC">
              <w:rPr>
                <w:sz w:val="26"/>
                <w:szCs w:val="26"/>
              </w:rPr>
              <w:t xml:space="preserve"> izstrādi (noteikumu projekta </w:t>
            </w:r>
            <w:r w:rsidR="00E9298E">
              <w:rPr>
                <w:sz w:val="26"/>
                <w:szCs w:val="26"/>
              </w:rPr>
              <w:t>71</w:t>
            </w:r>
            <w:r w:rsidRPr="00853BAC">
              <w:rPr>
                <w:sz w:val="26"/>
                <w:szCs w:val="26"/>
              </w:rPr>
              <w:t xml:space="preserve">. un </w:t>
            </w:r>
            <w:r w:rsidR="00877CEB">
              <w:rPr>
                <w:sz w:val="26"/>
                <w:szCs w:val="26"/>
              </w:rPr>
              <w:t>7</w:t>
            </w:r>
            <w:r w:rsidR="00E9298E">
              <w:rPr>
                <w:sz w:val="26"/>
                <w:szCs w:val="26"/>
              </w:rPr>
              <w:t>2</w:t>
            </w:r>
            <w:r w:rsidRPr="00853BAC">
              <w:rPr>
                <w:sz w:val="26"/>
                <w:szCs w:val="26"/>
              </w:rPr>
              <w:t xml:space="preserve">. punkts), publisko tiesību juridiskās personas finansējuma esamības (noteikumu projekta </w:t>
            </w:r>
            <w:r w:rsidR="00877CEB">
              <w:rPr>
                <w:sz w:val="26"/>
                <w:szCs w:val="26"/>
              </w:rPr>
              <w:t>7</w:t>
            </w:r>
            <w:r w:rsidR="00E9298E">
              <w:rPr>
                <w:sz w:val="26"/>
                <w:szCs w:val="26"/>
              </w:rPr>
              <w:t>4</w:t>
            </w:r>
            <w:r w:rsidRPr="00853BAC">
              <w:rPr>
                <w:sz w:val="26"/>
                <w:szCs w:val="26"/>
              </w:rPr>
              <w:t xml:space="preserve">. punkts), ēkas lietošanas veida (noteikumu projekta </w:t>
            </w:r>
            <w:r w:rsidR="00877CEB">
              <w:rPr>
                <w:sz w:val="26"/>
                <w:szCs w:val="26"/>
              </w:rPr>
              <w:t>7</w:t>
            </w:r>
            <w:r w:rsidR="00E9298E">
              <w:rPr>
                <w:sz w:val="26"/>
                <w:szCs w:val="26"/>
              </w:rPr>
              <w:t>3</w:t>
            </w:r>
            <w:r w:rsidRPr="00853BAC">
              <w:rPr>
                <w:sz w:val="26"/>
                <w:szCs w:val="26"/>
              </w:rPr>
              <w:t xml:space="preserve">. punkts) un būvdarbu veida, piemēram, nojaukšanas būvprojekta sastāvs atšķiras </w:t>
            </w:r>
            <w:r w:rsidR="00877CEB">
              <w:rPr>
                <w:sz w:val="26"/>
                <w:szCs w:val="26"/>
              </w:rPr>
              <w:t xml:space="preserve">no jaunas </w:t>
            </w:r>
            <w:r w:rsidRPr="00853BAC">
              <w:rPr>
                <w:sz w:val="26"/>
                <w:szCs w:val="26"/>
              </w:rPr>
              <w:t xml:space="preserve">ēkas būvniecībai nepieciešamā būvprojekta sastāva (noteikumu projekta </w:t>
            </w:r>
            <w:r w:rsidR="00877CEB">
              <w:rPr>
                <w:sz w:val="26"/>
                <w:szCs w:val="26"/>
              </w:rPr>
              <w:t>73</w:t>
            </w:r>
            <w:r w:rsidRPr="00853BAC">
              <w:rPr>
                <w:sz w:val="26"/>
                <w:szCs w:val="26"/>
              </w:rPr>
              <w:t xml:space="preserve">. punkts). Būvprojektu, saskaņojot ar </w:t>
            </w:r>
            <w:r w:rsidR="00853BAC" w:rsidRPr="00853BAC">
              <w:rPr>
                <w:sz w:val="26"/>
                <w:szCs w:val="26"/>
              </w:rPr>
              <w:t>būvvaldi</w:t>
            </w:r>
            <w:r w:rsidRPr="00853BAC">
              <w:rPr>
                <w:sz w:val="26"/>
                <w:szCs w:val="26"/>
              </w:rPr>
              <w:t xml:space="preserve"> un nesamazinot </w:t>
            </w:r>
            <w:r w:rsidR="00877CEB">
              <w:rPr>
                <w:sz w:val="26"/>
                <w:szCs w:val="26"/>
              </w:rPr>
              <w:t xml:space="preserve">būvei izvirzītās </w:t>
            </w:r>
            <w:r w:rsidRPr="00853BAC">
              <w:rPr>
                <w:sz w:val="26"/>
                <w:szCs w:val="26"/>
              </w:rPr>
              <w:t xml:space="preserve">būtiskās prasības, var izstrādāt arī pēc citu valstu būvnormatīviem (noteikumu projekta </w:t>
            </w:r>
            <w:r w:rsidR="00877CEB">
              <w:rPr>
                <w:sz w:val="26"/>
                <w:szCs w:val="26"/>
              </w:rPr>
              <w:t>6</w:t>
            </w:r>
            <w:r w:rsidR="00A657BF">
              <w:rPr>
                <w:sz w:val="26"/>
                <w:szCs w:val="26"/>
              </w:rPr>
              <w:t>5</w:t>
            </w:r>
            <w:r w:rsidRPr="00853BAC">
              <w:rPr>
                <w:sz w:val="26"/>
                <w:szCs w:val="26"/>
              </w:rPr>
              <w:t xml:space="preserve">. un </w:t>
            </w:r>
            <w:r w:rsidR="00877CEB">
              <w:rPr>
                <w:sz w:val="26"/>
                <w:szCs w:val="26"/>
              </w:rPr>
              <w:t>6</w:t>
            </w:r>
            <w:r w:rsidR="00A657BF">
              <w:rPr>
                <w:sz w:val="26"/>
                <w:szCs w:val="26"/>
              </w:rPr>
              <w:t>6</w:t>
            </w:r>
            <w:r w:rsidRPr="00853BAC">
              <w:rPr>
                <w:sz w:val="26"/>
                <w:szCs w:val="26"/>
              </w:rPr>
              <w:t>. punkts).</w:t>
            </w:r>
          </w:p>
          <w:p w:rsidR="00425374" w:rsidRPr="00675EAF" w:rsidRDefault="00425374" w:rsidP="00DB687A">
            <w:pPr>
              <w:jc w:val="both"/>
              <w:rPr>
                <w:sz w:val="26"/>
                <w:szCs w:val="26"/>
                <w:u w:val="single"/>
              </w:rPr>
            </w:pPr>
            <w:r w:rsidRPr="00675EAF">
              <w:rPr>
                <w:sz w:val="26"/>
                <w:szCs w:val="26"/>
                <w:u w:val="single"/>
              </w:rPr>
              <w:t xml:space="preserve">Būvprojekta ēkas stāvu un jumta stāvu plāni ir jāizstrādā </w:t>
            </w:r>
            <w:proofErr w:type="spellStart"/>
            <w:r w:rsidRPr="00675EAF">
              <w:rPr>
                <w:sz w:val="26"/>
                <w:szCs w:val="26"/>
                <w:u w:val="single"/>
              </w:rPr>
              <w:t>detalizētāk</w:t>
            </w:r>
            <w:proofErr w:type="spellEnd"/>
            <w:r w:rsidRPr="00675EAF">
              <w:rPr>
                <w:sz w:val="26"/>
                <w:szCs w:val="26"/>
                <w:u w:val="single"/>
              </w:rPr>
              <w:t xml:space="preserve"> </w:t>
            </w:r>
            <w:r w:rsidR="00675EAF" w:rsidRPr="00675EAF">
              <w:rPr>
                <w:sz w:val="26"/>
                <w:szCs w:val="26"/>
                <w:u w:val="single"/>
              </w:rPr>
              <w:t xml:space="preserve">ēkas </w:t>
            </w:r>
            <w:r w:rsidR="00675EAF" w:rsidRPr="00675EAF">
              <w:rPr>
                <w:sz w:val="26"/>
                <w:szCs w:val="26"/>
                <w:u w:val="single"/>
              </w:rPr>
              <w:t xml:space="preserve">visām telpu grupām ar publisku funkciju un viena vai divu dzīvokļu dzīvojamām ēkām, ja tajās ir telpas ar atšķirīgu izmantošanu </w:t>
            </w:r>
            <w:r w:rsidR="00675EAF" w:rsidRPr="00675EAF">
              <w:rPr>
                <w:sz w:val="26"/>
                <w:szCs w:val="26"/>
                <w:u w:val="single"/>
              </w:rPr>
              <w:t xml:space="preserve">atbilstoši būvju klasifikācijai. </w:t>
            </w:r>
            <w:r w:rsidRPr="00675EAF">
              <w:rPr>
                <w:sz w:val="26"/>
                <w:szCs w:val="26"/>
                <w:u w:val="single"/>
              </w:rPr>
              <w:t xml:space="preserve">Pārējos gadījumos var nebūt telpu grupas iekšējais plānojums un </w:t>
            </w:r>
            <w:r w:rsidR="00675EAF" w:rsidRPr="00675EAF">
              <w:rPr>
                <w:sz w:val="26"/>
                <w:szCs w:val="26"/>
                <w:u w:val="single"/>
              </w:rPr>
              <w:t xml:space="preserve">konkrēto </w:t>
            </w:r>
            <w:r w:rsidRPr="00675EAF">
              <w:rPr>
                <w:sz w:val="26"/>
                <w:szCs w:val="26"/>
                <w:u w:val="single"/>
              </w:rPr>
              <w:t>telpu nosaukumi.</w:t>
            </w:r>
          </w:p>
          <w:p w:rsidR="00853BAC" w:rsidRPr="00D5729A" w:rsidRDefault="00853BAC" w:rsidP="00853BAC">
            <w:pPr>
              <w:jc w:val="both"/>
              <w:rPr>
                <w:sz w:val="26"/>
                <w:szCs w:val="26"/>
              </w:rPr>
            </w:pPr>
            <w:r w:rsidRPr="00D5729A">
              <w:rPr>
                <w:sz w:val="26"/>
                <w:szCs w:val="26"/>
              </w:rPr>
              <w:t xml:space="preserve">Būvprojektu ir tiesīgs izstrādāt būvspeciālists attiecīgajā būvprojektēšanas jomā, bet noteikumu projektā ir paredzēts izņēmums, kad būvprojektu var izstrādāt viens būvspeciālists attiecīgajā būvprojektēšanas jomā (nepiesaistot citus būvspeciālistus), ja </w:t>
            </w:r>
            <w:r w:rsidR="00D5729A" w:rsidRPr="00D5729A">
              <w:rPr>
                <w:sz w:val="26"/>
                <w:szCs w:val="26"/>
              </w:rPr>
              <w:t>tiek būvēta vai nojaukta</w:t>
            </w:r>
            <w:r w:rsidRPr="00D5729A">
              <w:rPr>
                <w:sz w:val="26"/>
                <w:szCs w:val="26"/>
              </w:rPr>
              <w:t xml:space="preserve"> pirmās grupas ēk</w:t>
            </w:r>
            <w:r w:rsidR="00D5729A" w:rsidRPr="00D5729A">
              <w:rPr>
                <w:sz w:val="26"/>
                <w:szCs w:val="26"/>
              </w:rPr>
              <w:t>a,</w:t>
            </w:r>
            <w:r w:rsidRPr="00D5729A">
              <w:rPr>
                <w:sz w:val="26"/>
                <w:szCs w:val="26"/>
              </w:rPr>
              <w:t xml:space="preserve"> otrās grupas viena dzīvokļu dzīvojamo ēk</w:t>
            </w:r>
            <w:r w:rsidR="00D5729A" w:rsidRPr="00D5729A">
              <w:rPr>
                <w:sz w:val="26"/>
                <w:szCs w:val="26"/>
              </w:rPr>
              <w:t>a</w:t>
            </w:r>
            <w:r w:rsidRPr="00D5729A">
              <w:rPr>
                <w:sz w:val="26"/>
                <w:szCs w:val="26"/>
              </w:rPr>
              <w:t xml:space="preserve"> vai palīgēk</w:t>
            </w:r>
            <w:r w:rsidR="00D5729A" w:rsidRPr="00D5729A">
              <w:rPr>
                <w:sz w:val="26"/>
                <w:szCs w:val="26"/>
              </w:rPr>
              <w:t>a</w:t>
            </w:r>
            <w:r w:rsidRPr="00D5729A">
              <w:rPr>
                <w:sz w:val="26"/>
                <w:szCs w:val="26"/>
              </w:rPr>
              <w:t>,</w:t>
            </w:r>
            <w:r w:rsidR="001A3828">
              <w:rPr>
                <w:sz w:val="26"/>
                <w:szCs w:val="26"/>
              </w:rPr>
              <w:t xml:space="preserve"> </w:t>
            </w:r>
            <w:r w:rsidR="001A3828" w:rsidRPr="00920123">
              <w:rPr>
                <w:sz w:val="26"/>
                <w:szCs w:val="26"/>
              </w:rPr>
              <w:t>kā arī lauku saimniecību nedzīvojamās ēkas,</w:t>
            </w:r>
            <w:r w:rsidRPr="00920123">
              <w:rPr>
                <w:sz w:val="26"/>
                <w:szCs w:val="26"/>
              </w:rPr>
              <w:t xml:space="preserve"> </w:t>
            </w:r>
            <w:r w:rsidRPr="00D5729A">
              <w:rPr>
                <w:sz w:val="26"/>
                <w:szCs w:val="26"/>
              </w:rPr>
              <w:t>kas nav augstāka par diviem stāviem un kuras apbūves laukums nav lielāks par 400 m</w:t>
            </w:r>
            <w:r w:rsidRPr="00D5729A">
              <w:rPr>
                <w:sz w:val="26"/>
                <w:szCs w:val="26"/>
                <w:vertAlign w:val="superscript"/>
              </w:rPr>
              <w:t>2</w:t>
            </w:r>
            <w:r w:rsidRPr="00D5729A">
              <w:rPr>
                <w:sz w:val="26"/>
                <w:szCs w:val="26"/>
              </w:rPr>
              <w:t xml:space="preserve"> un </w:t>
            </w:r>
            <w:proofErr w:type="spellStart"/>
            <w:r w:rsidRPr="00D5729A">
              <w:rPr>
                <w:sz w:val="26"/>
                <w:szCs w:val="26"/>
              </w:rPr>
              <w:t>būvtilpums</w:t>
            </w:r>
            <w:proofErr w:type="spellEnd"/>
            <w:r w:rsidRPr="00D5729A">
              <w:rPr>
                <w:sz w:val="26"/>
                <w:szCs w:val="26"/>
              </w:rPr>
              <w:t xml:space="preserve"> – par 2000 m</w:t>
            </w:r>
            <w:r w:rsidRPr="00BE4834">
              <w:rPr>
                <w:sz w:val="26"/>
                <w:szCs w:val="26"/>
                <w:vertAlign w:val="superscript"/>
              </w:rPr>
              <w:t>3</w:t>
            </w:r>
            <w:r w:rsidRPr="00D5729A">
              <w:rPr>
                <w:sz w:val="26"/>
                <w:szCs w:val="26"/>
              </w:rPr>
              <w:t>, kuras</w:t>
            </w:r>
            <w:r w:rsidR="00D5729A" w:rsidRPr="00D5729A">
              <w:rPr>
                <w:sz w:val="26"/>
                <w:szCs w:val="26"/>
              </w:rPr>
              <w:t xml:space="preserve"> (noteikumu projekta </w:t>
            </w:r>
            <w:r w:rsidR="00877CEB">
              <w:rPr>
                <w:sz w:val="26"/>
                <w:szCs w:val="26"/>
              </w:rPr>
              <w:t>6</w:t>
            </w:r>
            <w:r w:rsidR="00A657BF">
              <w:rPr>
                <w:sz w:val="26"/>
                <w:szCs w:val="26"/>
              </w:rPr>
              <w:t>8</w:t>
            </w:r>
            <w:r w:rsidR="00D5729A" w:rsidRPr="00D5729A">
              <w:rPr>
                <w:sz w:val="26"/>
                <w:szCs w:val="26"/>
              </w:rPr>
              <w:t>.punkts)</w:t>
            </w:r>
            <w:r w:rsidRPr="00D5729A">
              <w:rPr>
                <w:sz w:val="26"/>
                <w:szCs w:val="26"/>
              </w:rPr>
              <w:t>.</w:t>
            </w:r>
          </w:p>
          <w:p w:rsidR="00C338BE" w:rsidRPr="00D5729A" w:rsidRDefault="00D5729A" w:rsidP="00DB687A">
            <w:pPr>
              <w:jc w:val="both"/>
              <w:rPr>
                <w:sz w:val="26"/>
                <w:szCs w:val="26"/>
              </w:rPr>
            </w:pPr>
            <w:r w:rsidRPr="00D5729A">
              <w:rPr>
                <w:sz w:val="26"/>
                <w:szCs w:val="26"/>
              </w:rPr>
              <w:t xml:space="preserve">Pirms būvprojekta iesniegšanas būvvaldē ir veicama </w:t>
            </w:r>
            <w:r w:rsidR="00BE4834">
              <w:rPr>
                <w:sz w:val="26"/>
                <w:szCs w:val="26"/>
              </w:rPr>
              <w:t xml:space="preserve">trešās grupas ēkas </w:t>
            </w:r>
            <w:r w:rsidRPr="00D5729A">
              <w:rPr>
                <w:sz w:val="26"/>
                <w:szCs w:val="26"/>
              </w:rPr>
              <w:t>būvprojekta noteiktu daļu ekspertīze (noteikumu projekta 8</w:t>
            </w:r>
            <w:r w:rsidR="00A657BF">
              <w:rPr>
                <w:sz w:val="26"/>
                <w:szCs w:val="26"/>
              </w:rPr>
              <w:t>3</w:t>
            </w:r>
            <w:r w:rsidRPr="00D5729A">
              <w:rPr>
                <w:sz w:val="26"/>
                <w:szCs w:val="26"/>
              </w:rPr>
              <w:t xml:space="preserve">. punkts), </w:t>
            </w:r>
            <w:r w:rsidR="001F2D20">
              <w:rPr>
                <w:sz w:val="26"/>
                <w:szCs w:val="26"/>
              </w:rPr>
              <w:t>ekspertīzes atzinumu pievieno</w:t>
            </w:r>
            <w:r w:rsidRPr="00D5729A">
              <w:rPr>
                <w:sz w:val="26"/>
                <w:szCs w:val="26"/>
              </w:rPr>
              <w:t xml:space="preserve"> būvprojektam (noteikumu projekta 8</w:t>
            </w:r>
            <w:r w:rsidR="00A657BF">
              <w:rPr>
                <w:sz w:val="26"/>
                <w:szCs w:val="26"/>
              </w:rPr>
              <w:t>5</w:t>
            </w:r>
            <w:r w:rsidRPr="00D5729A">
              <w:rPr>
                <w:sz w:val="26"/>
                <w:szCs w:val="26"/>
              </w:rPr>
              <w:t>. punkts).</w:t>
            </w:r>
          </w:p>
          <w:p w:rsidR="00B5073C" w:rsidRDefault="00F8739F" w:rsidP="00B5073C">
            <w:pPr>
              <w:jc w:val="both"/>
              <w:rPr>
                <w:sz w:val="26"/>
                <w:szCs w:val="26"/>
              </w:rPr>
            </w:pPr>
            <w:r w:rsidRPr="00F8739F">
              <w:rPr>
                <w:sz w:val="26"/>
                <w:szCs w:val="26"/>
              </w:rPr>
              <w:t>Būvvalde izvērtē izstrādāto būvprojektu atbilstoši būvatļaujā ietvertajiem projektēšanas nosacījumiem un att</w:t>
            </w:r>
            <w:r w:rsidR="00853BAC">
              <w:rPr>
                <w:sz w:val="26"/>
                <w:szCs w:val="26"/>
              </w:rPr>
              <w:t>iecīgajiem normatīvajiem aktiem</w:t>
            </w:r>
            <w:r w:rsidR="00D5729A">
              <w:rPr>
                <w:sz w:val="26"/>
                <w:szCs w:val="26"/>
              </w:rPr>
              <w:t xml:space="preserve">. Ja izpildīti visi projektēšanas nosacījumi, būvvalde </w:t>
            </w:r>
            <w:r w:rsidR="002801E9">
              <w:rPr>
                <w:sz w:val="26"/>
                <w:szCs w:val="26"/>
              </w:rPr>
              <w:t>15</w:t>
            </w:r>
            <w:r w:rsidR="00D5729A">
              <w:rPr>
                <w:sz w:val="26"/>
                <w:szCs w:val="26"/>
              </w:rPr>
              <w:t xml:space="preserve"> </w:t>
            </w:r>
            <w:r w:rsidR="002801E9">
              <w:rPr>
                <w:sz w:val="26"/>
                <w:szCs w:val="26"/>
              </w:rPr>
              <w:t xml:space="preserve">darba </w:t>
            </w:r>
            <w:r w:rsidR="00D5729A">
              <w:rPr>
                <w:sz w:val="26"/>
                <w:szCs w:val="26"/>
              </w:rPr>
              <w:t xml:space="preserve">dienu laikā veic atzīmi būvatļaujā par nosacījumu izpildi (noteikumu projekta </w:t>
            </w:r>
            <w:r w:rsidR="001A3828">
              <w:rPr>
                <w:sz w:val="26"/>
                <w:szCs w:val="26"/>
              </w:rPr>
              <w:t>8</w:t>
            </w:r>
            <w:r w:rsidR="00A657BF">
              <w:rPr>
                <w:sz w:val="26"/>
                <w:szCs w:val="26"/>
              </w:rPr>
              <w:t>9</w:t>
            </w:r>
            <w:r w:rsidR="00D5729A">
              <w:rPr>
                <w:sz w:val="26"/>
                <w:szCs w:val="26"/>
              </w:rPr>
              <w:t>.punkts).</w:t>
            </w:r>
          </w:p>
          <w:p w:rsidR="00B5073C" w:rsidRPr="008C101E" w:rsidRDefault="00D5729A" w:rsidP="00E95961">
            <w:pPr>
              <w:jc w:val="both"/>
              <w:rPr>
                <w:sz w:val="26"/>
                <w:szCs w:val="26"/>
              </w:rPr>
            </w:pPr>
            <w:r>
              <w:rPr>
                <w:sz w:val="26"/>
                <w:szCs w:val="26"/>
              </w:rPr>
              <w:t xml:space="preserve">Iesniedzot būvvaldē būvdarbu uzsākšanai nepieciešamos dokumentus, </w:t>
            </w:r>
            <w:r w:rsidR="002801E9">
              <w:rPr>
                <w:sz w:val="26"/>
                <w:szCs w:val="26"/>
              </w:rPr>
              <w:t xml:space="preserve">būvvalde 5 darba dienu laikā veic atzīmi būvatļaujā par nosacījumu izpildi un </w:t>
            </w:r>
            <w:r w:rsidRPr="00D5729A">
              <w:rPr>
                <w:sz w:val="26"/>
                <w:szCs w:val="26"/>
              </w:rPr>
              <w:t xml:space="preserve">būvatļaujā norāda </w:t>
            </w:r>
            <w:r w:rsidR="002801E9">
              <w:rPr>
                <w:sz w:val="26"/>
                <w:szCs w:val="26"/>
              </w:rPr>
              <w:t>pasūtītāja</w:t>
            </w:r>
            <w:r w:rsidRPr="00D5729A">
              <w:rPr>
                <w:sz w:val="26"/>
                <w:szCs w:val="26"/>
              </w:rPr>
              <w:t xml:space="preserve"> pieprasīto būvdarbu veikšanas ilgumu, kas atbilst būvdarbu veicēja civiltiesiskās atbildības apdrošināšanas termiņam, maksimālo būvdarbu veikšanas laiku atbilstoši vispārīgajos būvnoteikumos noteiktajam, līdz kuram iespējams pagarināt būvatļauju (būvdarbu veikšanu), un termiņu, līdz </w:t>
            </w:r>
            <w:r w:rsidRPr="008C101E">
              <w:rPr>
                <w:sz w:val="26"/>
                <w:szCs w:val="26"/>
              </w:rPr>
              <w:t xml:space="preserve">kuram ēka būtu nododama ekspluatācijā </w:t>
            </w:r>
            <w:r w:rsidRPr="008C101E">
              <w:rPr>
                <w:sz w:val="26"/>
                <w:szCs w:val="26"/>
              </w:rPr>
              <w:lastRenderedPageBreak/>
              <w:t>(noteikumu projekta 9</w:t>
            </w:r>
            <w:r w:rsidR="00A657BF">
              <w:rPr>
                <w:sz w:val="26"/>
                <w:szCs w:val="26"/>
              </w:rPr>
              <w:t>3</w:t>
            </w:r>
            <w:r w:rsidRPr="008C101E">
              <w:rPr>
                <w:sz w:val="26"/>
                <w:szCs w:val="26"/>
              </w:rPr>
              <w:t>.punkts).</w:t>
            </w:r>
            <w:r w:rsidR="008C101E" w:rsidRPr="008C101E">
              <w:rPr>
                <w:sz w:val="26"/>
                <w:szCs w:val="26"/>
              </w:rPr>
              <w:t xml:space="preserve"> B</w:t>
            </w:r>
            <w:r w:rsidRPr="008C101E">
              <w:rPr>
                <w:sz w:val="26"/>
                <w:szCs w:val="26"/>
              </w:rPr>
              <w:t>ūvvalde var pagarināt būvdarbu veikšanas termiņu līdz maksimālajam būvdarbu veikšanas termiņam</w:t>
            </w:r>
            <w:r w:rsidR="005E6216">
              <w:rPr>
                <w:sz w:val="26"/>
                <w:szCs w:val="26"/>
              </w:rPr>
              <w:t>, to nevērtējot</w:t>
            </w:r>
            <w:r w:rsidRPr="008C101E">
              <w:rPr>
                <w:sz w:val="26"/>
                <w:szCs w:val="26"/>
              </w:rPr>
              <w:t xml:space="preserve">, </w:t>
            </w:r>
            <w:r w:rsidR="005E6216">
              <w:rPr>
                <w:sz w:val="26"/>
                <w:szCs w:val="26"/>
              </w:rPr>
              <w:t>bet pēc maksimālā</w:t>
            </w:r>
            <w:r w:rsidRPr="008C101E">
              <w:rPr>
                <w:sz w:val="26"/>
                <w:szCs w:val="26"/>
              </w:rPr>
              <w:t xml:space="preserve"> būvdarbu veikšanas termiņ</w:t>
            </w:r>
            <w:r w:rsidR="005E6216">
              <w:rPr>
                <w:sz w:val="26"/>
                <w:szCs w:val="26"/>
              </w:rPr>
              <w:t>a var pagarināt</w:t>
            </w:r>
            <w:r w:rsidRPr="008C101E">
              <w:rPr>
                <w:sz w:val="26"/>
                <w:szCs w:val="26"/>
              </w:rPr>
              <w:t xml:space="preserve">, ja </w:t>
            </w:r>
            <w:r w:rsidR="005E6216">
              <w:rPr>
                <w:sz w:val="26"/>
                <w:szCs w:val="26"/>
              </w:rPr>
              <w:t xml:space="preserve">tiek izpildīti nosacījumi, piemēram, </w:t>
            </w:r>
            <w:r w:rsidRPr="008C101E">
              <w:rPr>
                <w:sz w:val="26"/>
                <w:szCs w:val="26"/>
              </w:rPr>
              <w:t>veikts atkārto</w:t>
            </w:r>
            <w:r w:rsidR="005E6216">
              <w:rPr>
                <w:sz w:val="26"/>
                <w:szCs w:val="26"/>
              </w:rPr>
              <w:t>t</w:t>
            </w:r>
            <w:r w:rsidRPr="008C101E">
              <w:rPr>
                <w:sz w:val="26"/>
                <w:szCs w:val="26"/>
              </w:rPr>
              <w:t>s ietekmes uz vidi novērtējums (ja tāds bija veikts iepriekš) un nav mainījušies faktiskie vai tiesiskie apstākļi (ja bija jāveic vides novērtējums) vai nav konstatēta patvaļīga būvniecība un jopr</w:t>
            </w:r>
            <w:r w:rsidR="008C101E" w:rsidRPr="008C101E">
              <w:rPr>
                <w:sz w:val="26"/>
                <w:szCs w:val="26"/>
              </w:rPr>
              <w:t>ojām izpildās būvdarbu uzsākšana</w:t>
            </w:r>
            <w:r w:rsidRPr="008C101E">
              <w:rPr>
                <w:sz w:val="26"/>
                <w:szCs w:val="26"/>
              </w:rPr>
              <w:t xml:space="preserve">s nosacījumi (noteikumu projekta </w:t>
            </w:r>
            <w:r w:rsidR="008C101E" w:rsidRPr="008C101E">
              <w:rPr>
                <w:sz w:val="26"/>
                <w:szCs w:val="26"/>
              </w:rPr>
              <w:t>9</w:t>
            </w:r>
            <w:r w:rsidR="00A657BF">
              <w:rPr>
                <w:sz w:val="26"/>
                <w:szCs w:val="26"/>
              </w:rPr>
              <w:t>4</w:t>
            </w:r>
            <w:r w:rsidRPr="008C101E">
              <w:rPr>
                <w:sz w:val="26"/>
                <w:szCs w:val="26"/>
              </w:rPr>
              <w:t xml:space="preserve">., </w:t>
            </w:r>
            <w:r w:rsidR="008C101E" w:rsidRPr="008C101E">
              <w:rPr>
                <w:sz w:val="26"/>
                <w:szCs w:val="26"/>
              </w:rPr>
              <w:t>9</w:t>
            </w:r>
            <w:r w:rsidR="00A657BF">
              <w:rPr>
                <w:sz w:val="26"/>
                <w:szCs w:val="26"/>
              </w:rPr>
              <w:t>5</w:t>
            </w:r>
            <w:r w:rsidRPr="008C101E">
              <w:rPr>
                <w:sz w:val="26"/>
                <w:szCs w:val="26"/>
              </w:rPr>
              <w:t>.</w:t>
            </w:r>
            <w:r w:rsidR="008C101E" w:rsidRPr="008C101E">
              <w:rPr>
                <w:sz w:val="26"/>
                <w:szCs w:val="26"/>
              </w:rPr>
              <w:t>, 9</w:t>
            </w:r>
            <w:r w:rsidR="00A657BF">
              <w:rPr>
                <w:sz w:val="26"/>
                <w:szCs w:val="26"/>
              </w:rPr>
              <w:t>6</w:t>
            </w:r>
            <w:r w:rsidR="008C101E" w:rsidRPr="008C101E">
              <w:rPr>
                <w:sz w:val="26"/>
                <w:szCs w:val="26"/>
              </w:rPr>
              <w:t>.</w:t>
            </w:r>
            <w:r w:rsidRPr="008C101E">
              <w:rPr>
                <w:sz w:val="26"/>
                <w:szCs w:val="26"/>
              </w:rPr>
              <w:t xml:space="preserve"> un </w:t>
            </w:r>
            <w:r w:rsidR="008C101E" w:rsidRPr="008C101E">
              <w:rPr>
                <w:sz w:val="26"/>
                <w:szCs w:val="26"/>
              </w:rPr>
              <w:t>9</w:t>
            </w:r>
            <w:r w:rsidR="00A657BF">
              <w:rPr>
                <w:sz w:val="26"/>
                <w:szCs w:val="26"/>
              </w:rPr>
              <w:t>7</w:t>
            </w:r>
            <w:r w:rsidRPr="008C101E">
              <w:rPr>
                <w:sz w:val="26"/>
                <w:szCs w:val="26"/>
              </w:rPr>
              <w:t>. punkts).</w:t>
            </w:r>
          </w:p>
          <w:p w:rsidR="002801E9" w:rsidRDefault="008C101E" w:rsidP="008C101E">
            <w:pPr>
              <w:jc w:val="both"/>
              <w:rPr>
                <w:sz w:val="26"/>
                <w:szCs w:val="26"/>
              </w:rPr>
            </w:pPr>
            <w:r w:rsidRPr="008C101E">
              <w:rPr>
                <w:sz w:val="26"/>
                <w:szCs w:val="26"/>
              </w:rPr>
              <w:t xml:space="preserve">Būvdarbi (noteikumu projekta </w:t>
            </w:r>
            <w:r w:rsidR="001A3828">
              <w:rPr>
                <w:sz w:val="26"/>
                <w:szCs w:val="26"/>
              </w:rPr>
              <w:t>7.</w:t>
            </w:r>
            <w:r w:rsidRPr="008C101E">
              <w:rPr>
                <w:sz w:val="26"/>
                <w:szCs w:val="26"/>
              </w:rPr>
              <w:t>1.-</w:t>
            </w:r>
            <w:r w:rsidR="001A3828">
              <w:rPr>
                <w:sz w:val="26"/>
                <w:szCs w:val="26"/>
              </w:rPr>
              <w:t>7.5</w:t>
            </w:r>
            <w:r w:rsidRPr="008C101E">
              <w:rPr>
                <w:sz w:val="26"/>
                <w:szCs w:val="26"/>
              </w:rPr>
              <w:t xml:space="preserve">. apakšnodaļa) veicami tā, lai nodrošinātu būvdarbu veikšanas kvalitāti, būvdarbu veicēju saskaņotu rīcību, sabiedrības drošību un </w:t>
            </w:r>
            <w:r w:rsidRPr="00757C5D">
              <w:rPr>
                <w:sz w:val="26"/>
                <w:szCs w:val="26"/>
              </w:rPr>
              <w:t xml:space="preserve">vides aizsardzību. </w:t>
            </w:r>
          </w:p>
          <w:p w:rsidR="002801E9" w:rsidRDefault="002801E9" w:rsidP="008C101E">
            <w:pPr>
              <w:jc w:val="both"/>
              <w:rPr>
                <w:sz w:val="26"/>
                <w:szCs w:val="26"/>
              </w:rPr>
            </w:pPr>
            <w:r>
              <w:rPr>
                <w:sz w:val="26"/>
                <w:szCs w:val="26"/>
              </w:rPr>
              <w:t>Pasūtītājs</w:t>
            </w:r>
            <w:r w:rsidRPr="00D7600C">
              <w:rPr>
                <w:sz w:val="26"/>
                <w:szCs w:val="26"/>
              </w:rPr>
              <w:t xml:space="preserve"> ir atbildīgs par darba aizsardzības koordinatora nozīmēšanu būvdarbu veikšanas laikā, ja būvdarbus veic vairāki būvdarbu veicēji. Šī prasība izriet no 1992.</w:t>
            </w:r>
            <w:r>
              <w:rPr>
                <w:sz w:val="26"/>
                <w:szCs w:val="26"/>
              </w:rPr>
              <w:t> </w:t>
            </w:r>
            <w:r w:rsidRPr="00D7600C">
              <w:rPr>
                <w:sz w:val="26"/>
                <w:szCs w:val="26"/>
              </w:rPr>
              <w:t>gada 24.</w:t>
            </w:r>
            <w:r>
              <w:rPr>
                <w:sz w:val="26"/>
                <w:szCs w:val="26"/>
              </w:rPr>
              <w:t> </w:t>
            </w:r>
            <w:r w:rsidRPr="00D7600C">
              <w:rPr>
                <w:sz w:val="26"/>
                <w:szCs w:val="26"/>
              </w:rPr>
              <w:t>jūnija Eiropas Parlamenta un Eiropas Padomes Direktīva 92/57/EEK par darba drošības un veselības aizsardzības minimālo prasību īstenošanu pagaidu vai pārvi</w:t>
            </w:r>
            <w:r>
              <w:rPr>
                <w:sz w:val="26"/>
                <w:szCs w:val="26"/>
              </w:rPr>
              <w:t>etojamos būvlaukumos. Darba droš</w:t>
            </w:r>
            <w:r w:rsidRPr="00D7600C">
              <w:rPr>
                <w:sz w:val="26"/>
                <w:szCs w:val="26"/>
              </w:rPr>
              <w:t>ības un veselības aizsardzības lietu koordinatoram jābūt visā būvniecības procesa laikā.</w:t>
            </w:r>
          </w:p>
          <w:p w:rsidR="00E95961" w:rsidRDefault="008C101E" w:rsidP="008C101E">
            <w:pPr>
              <w:jc w:val="both"/>
              <w:rPr>
                <w:iCs/>
                <w:sz w:val="26"/>
                <w:szCs w:val="26"/>
              </w:rPr>
            </w:pPr>
            <w:r w:rsidRPr="00757C5D">
              <w:rPr>
                <w:sz w:val="26"/>
                <w:szCs w:val="26"/>
              </w:rPr>
              <w:t xml:space="preserve">Būvdarbus, neradot sabiedrības drošības vai vides apdraudējumu, var pārtraukt </w:t>
            </w:r>
            <w:r w:rsidR="002801E9">
              <w:rPr>
                <w:sz w:val="26"/>
                <w:szCs w:val="26"/>
              </w:rPr>
              <w:t>pasūtītājs</w:t>
            </w:r>
            <w:r w:rsidRPr="00757C5D">
              <w:rPr>
                <w:sz w:val="26"/>
                <w:szCs w:val="26"/>
              </w:rPr>
              <w:t xml:space="preserve"> vai iestāde (noteikumu projekta </w:t>
            </w:r>
            <w:r w:rsidR="001A3828">
              <w:rPr>
                <w:sz w:val="26"/>
                <w:szCs w:val="26"/>
              </w:rPr>
              <w:t>7.6</w:t>
            </w:r>
            <w:r w:rsidRPr="00757C5D">
              <w:rPr>
                <w:sz w:val="26"/>
                <w:szCs w:val="26"/>
              </w:rPr>
              <w:t>.</w:t>
            </w:r>
            <w:r w:rsidR="00077A42">
              <w:rPr>
                <w:sz w:val="26"/>
                <w:szCs w:val="26"/>
              </w:rPr>
              <w:t> </w:t>
            </w:r>
            <w:r w:rsidR="002801E9">
              <w:rPr>
                <w:sz w:val="26"/>
                <w:szCs w:val="26"/>
              </w:rPr>
              <w:t xml:space="preserve">apakšnodaļa), nepieciešamības gadījumā izstrādājot ēkas konservācijas darbu veikšanas projektu un veicot ēkas konservāciju. </w:t>
            </w:r>
            <w:r w:rsidR="002801E9">
              <w:rPr>
                <w:iCs/>
                <w:sz w:val="26"/>
                <w:szCs w:val="26"/>
              </w:rPr>
              <w:t>Lai nepieļautu, ka sabiedrību vai vidi var apd</w:t>
            </w:r>
            <w:r w:rsidR="00995149">
              <w:rPr>
                <w:iCs/>
                <w:sz w:val="26"/>
                <w:szCs w:val="26"/>
              </w:rPr>
              <w:t>raudēt būvobjekts (nepabeigta ēka)</w:t>
            </w:r>
            <w:r w:rsidR="002801E9">
              <w:rPr>
                <w:iCs/>
                <w:sz w:val="26"/>
                <w:szCs w:val="26"/>
              </w:rPr>
              <w:t>, kas nav konservēts, noteiks, ka pašvaldība ir tiesīga konservācijas darbus veikt pasūtītāja vietā, kurš sedz saistītos izdevumus šajā sakarā.</w:t>
            </w:r>
          </w:p>
          <w:p w:rsidR="009F6368" w:rsidRPr="00A740BF" w:rsidRDefault="009F6368" w:rsidP="009F6368">
            <w:pPr>
              <w:jc w:val="both"/>
              <w:rPr>
                <w:sz w:val="26"/>
                <w:szCs w:val="26"/>
                <w:u w:val="single"/>
              </w:rPr>
            </w:pPr>
            <w:r w:rsidRPr="009F6368">
              <w:rPr>
                <w:sz w:val="26"/>
                <w:szCs w:val="26"/>
                <w:u w:val="single"/>
              </w:rPr>
              <w:t>Kā izņēmums no vispārīgās kartības paredzēts, ka gadījumā, ja pašvaldību ir pieņēmusi jaunajā Būvniecības likumā noteikto lēmumu par būves savešanu kārtībā, nosakot, ka tā ir konservēja, tad, neatkarīgi no būves grupas, pasūtītajam ir jāiesniedz paskaidrojuma raksts ēkas konservācijai (noteikuma projekta 44. punkts; 7. pielikums). Savukārt paskaidrojuma raksta ēkas konservācijai derīguma termiņš ir nosakāms pašvaldības lēmumā par ēkas konservāciju (noteikumu projekta 45. punkts).</w:t>
            </w:r>
            <w:r w:rsidR="00A740BF">
              <w:rPr>
                <w:sz w:val="26"/>
                <w:szCs w:val="26"/>
                <w:u w:val="single"/>
              </w:rPr>
              <w:t xml:space="preserve"> </w:t>
            </w:r>
            <w:r w:rsidR="00A740BF" w:rsidRPr="00A740BF">
              <w:rPr>
                <w:sz w:val="26"/>
                <w:szCs w:val="26"/>
                <w:u w:val="single"/>
              </w:rPr>
              <w:t>Paskaidrojuma rakstam ēkas konservācijai pasūtītājam jāpievieno dokumentu kopums, kas apliecina, ka attiecīgo būvdarbu rezultātā tiks sasniegts konservācijas mērķis (noteikumu projekta 44. punkts). Tāpat pasūtītājam ir jānorāda būvdarbu veicējs un jānodod izpildītie konservācijas būvdarbi būvvalde (8.7. apakšnodaļa).</w:t>
            </w:r>
          </w:p>
          <w:p w:rsidR="008C101E" w:rsidRPr="00757C5D" w:rsidRDefault="008C101E" w:rsidP="008C101E">
            <w:pPr>
              <w:jc w:val="both"/>
              <w:rPr>
                <w:sz w:val="26"/>
                <w:szCs w:val="26"/>
              </w:rPr>
            </w:pPr>
            <w:r w:rsidRPr="00757C5D">
              <w:rPr>
                <w:sz w:val="26"/>
                <w:szCs w:val="26"/>
              </w:rPr>
              <w:lastRenderedPageBreak/>
              <w:t>Ēku pieņem ekspluatācijā, ja tā ir uzbūvēta atbilstoši būvatļaujā ietvertajiem nosacījumiem</w:t>
            </w:r>
            <w:r w:rsidR="001A3828">
              <w:rPr>
                <w:sz w:val="26"/>
                <w:szCs w:val="26"/>
              </w:rPr>
              <w:t xml:space="preserve">. </w:t>
            </w:r>
            <w:r w:rsidRPr="00757C5D">
              <w:rPr>
                <w:sz w:val="26"/>
                <w:szCs w:val="26"/>
              </w:rPr>
              <w:t xml:space="preserve">Pirms ēkas pieņemšanas ekspluatācijā veic izpildmērījumu par ēkas novietni un </w:t>
            </w:r>
            <w:r w:rsidR="00742B23">
              <w:rPr>
                <w:sz w:val="26"/>
                <w:szCs w:val="26"/>
              </w:rPr>
              <w:t xml:space="preserve">tai izbūvētiem </w:t>
            </w:r>
            <w:r w:rsidRPr="00757C5D">
              <w:rPr>
                <w:sz w:val="26"/>
                <w:szCs w:val="26"/>
              </w:rPr>
              <w:t>ārējiem tīkliem un ēkas kadastrālo uzmērīšanu</w:t>
            </w:r>
            <w:r w:rsidR="00742B23">
              <w:rPr>
                <w:sz w:val="26"/>
                <w:szCs w:val="26"/>
              </w:rPr>
              <w:t>, kā arī</w:t>
            </w:r>
            <w:r w:rsidRPr="00757C5D">
              <w:rPr>
                <w:sz w:val="26"/>
                <w:szCs w:val="26"/>
              </w:rPr>
              <w:t xml:space="preserve"> 14 dienu laikā saņem atzinumus no institūcijām, kas izdeva tehniskos </w:t>
            </w:r>
            <w:r w:rsidR="002801E9">
              <w:rPr>
                <w:sz w:val="26"/>
                <w:szCs w:val="26"/>
              </w:rPr>
              <w:t xml:space="preserve">vai īpašos </w:t>
            </w:r>
            <w:r w:rsidRPr="00757C5D">
              <w:rPr>
                <w:sz w:val="26"/>
                <w:szCs w:val="26"/>
              </w:rPr>
              <w:t>noteikumus (noteikumu projekta 1</w:t>
            </w:r>
            <w:r w:rsidR="00A657BF">
              <w:rPr>
                <w:sz w:val="26"/>
                <w:szCs w:val="26"/>
              </w:rPr>
              <w:t>63</w:t>
            </w:r>
            <w:r w:rsidRPr="00757C5D">
              <w:rPr>
                <w:sz w:val="26"/>
                <w:szCs w:val="26"/>
              </w:rPr>
              <w:t>. un 1</w:t>
            </w:r>
            <w:r w:rsidR="00A657BF">
              <w:rPr>
                <w:sz w:val="26"/>
                <w:szCs w:val="26"/>
              </w:rPr>
              <w:t>65</w:t>
            </w:r>
            <w:r w:rsidRPr="00757C5D">
              <w:rPr>
                <w:sz w:val="26"/>
                <w:szCs w:val="26"/>
              </w:rPr>
              <w:t>.</w:t>
            </w:r>
            <w:r w:rsidR="00077A42">
              <w:rPr>
                <w:sz w:val="26"/>
                <w:szCs w:val="26"/>
              </w:rPr>
              <w:t> </w:t>
            </w:r>
            <w:r w:rsidRPr="00757C5D">
              <w:rPr>
                <w:sz w:val="26"/>
                <w:szCs w:val="26"/>
              </w:rPr>
              <w:t>punkts). Trešās grupas ēkām papildus ir jāsaņem V</w:t>
            </w:r>
            <w:r w:rsidR="001A3828">
              <w:rPr>
                <w:sz w:val="26"/>
                <w:szCs w:val="26"/>
              </w:rPr>
              <w:t>alsts ugunsdzēsības un glā</w:t>
            </w:r>
            <w:r w:rsidR="00984769">
              <w:rPr>
                <w:sz w:val="26"/>
                <w:szCs w:val="26"/>
              </w:rPr>
              <w:t>b</w:t>
            </w:r>
            <w:r w:rsidR="001A3828">
              <w:rPr>
                <w:sz w:val="26"/>
                <w:szCs w:val="26"/>
              </w:rPr>
              <w:t xml:space="preserve">šanas </w:t>
            </w:r>
            <w:r w:rsidR="00984769">
              <w:rPr>
                <w:sz w:val="26"/>
                <w:szCs w:val="26"/>
              </w:rPr>
              <w:t>dienesta</w:t>
            </w:r>
            <w:r w:rsidRPr="00757C5D">
              <w:rPr>
                <w:sz w:val="26"/>
                <w:szCs w:val="26"/>
              </w:rPr>
              <w:t xml:space="preserve"> un V</w:t>
            </w:r>
            <w:r w:rsidR="001A3828">
              <w:rPr>
                <w:sz w:val="26"/>
                <w:szCs w:val="26"/>
              </w:rPr>
              <w:t>eselības inspekcijas</w:t>
            </w:r>
            <w:r w:rsidRPr="00757C5D">
              <w:rPr>
                <w:sz w:val="26"/>
                <w:szCs w:val="26"/>
              </w:rPr>
              <w:t xml:space="preserve"> atzinumi (noteikumu projekta 1</w:t>
            </w:r>
            <w:r w:rsidR="00EA03EA">
              <w:rPr>
                <w:sz w:val="26"/>
                <w:szCs w:val="26"/>
              </w:rPr>
              <w:t>6</w:t>
            </w:r>
            <w:r w:rsidR="00A657BF">
              <w:rPr>
                <w:sz w:val="26"/>
                <w:szCs w:val="26"/>
              </w:rPr>
              <w:t>6</w:t>
            </w:r>
            <w:r w:rsidRPr="00757C5D">
              <w:rPr>
                <w:sz w:val="26"/>
                <w:szCs w:val="26"/>
              </w:rPr>
              <w:t>.</w:t>
            </w:r>
            <w:r w:rsidR="00077A42">
              <w:rPr>
                <w:sz w:val="26"/>
                <w:szCs w:val="26"/>
              </w:rPr>
              <w:t> </w:t>
            </w:r>
            <w:r w:rsidRPr="00757C5D">
              <w:rPr>
                <w:sz w:val="26"/>
                <w:szCs w:val="26"/>
              </w:rPr>
              <w:t xml:space="preserve">punkts). </w:t>
            </w:r>
          </w:p>
          <w:p w:rsidR="00757C5D" w:rsidRDefault="00757C5D" w:rsidP="00757C5D">
            <w:pPr>
              <w:jc w:val="both"/>
              <w:rPr>
                <w:sz w:val="26"/>
                <w:szCs w:val="26"/>
              </w:rPr>
            </w:pPr>
            <w:r w:rsidRPr="00EF7FFE">
              <w:rPr>
                <w:sz w:val="26"/>
                <w:szCs w:val="26"/>
              </w:rPr>
              <w:t xml:space="preserve">Ēku ekspluatācijā pieņem būvvalde </w:t>
            </w:r>
            <w:r w:rsidR="00995149" w:rsidRPr="00EF7FFE">
              <w:rPr>
                <w:sz w:val="26"/>
                <w:szCs w:val="26"/>
              </w:rPr>
              <w:t>- būvinspektors un arhitekts, ja nepieciešams papildus var pieaicināt vēl citu būvvaldes amatpersonu</w:t>
            </w:r>
            <w:r w:rsidR="00EF7FFE" w:rsidRPr="00EF7FFE">
              <w:rPr>
                <w:sz w:val="26"/>
                <w:szCs w:val="26"/>
              </w:rPr>
              <w:t xml:space="preserve">, </w:t>
            </w:r>
            <w:r w:rsidRPr="00EF7FFE">
              <w:rPr>
                <w:sz w:val="26"/>
                <w:szCs w:val="26"/>
              </w:rPr>
              <w:t xml:space="preserve">un to veic ne ilgāk </w:t>
            </w:r>
            <w:r w:rsidR="00EF7FFE" w:rsidRPr="00EF7FFE">
              <w:rPr>
                <w:sz w:val="26"/>
                <w:szCs w:val="26"/>
              </w:rPr>
              <w:t xml:space="preserve">kā </w:t>
            </w:r>
            <w:r w:rsidRPr="00EF7FFE">
              <w:rPr>
                <w:sz w:val="26"/>
                <w:szCs w:val="26"/>
              </w:rPr>
              <w:t xml:space="preserve">14 dienu laikā </w:t>
            </w:r>
            <w:r w:rsidR="00EF7FFE" w:rsidRPr="00EF7FFE">
              <w:rPr>
                <w:sz w:val="26"/>
                <w:szCs w:val="26"/>
              </w:rPr>
              <w:t>no visu nepieciešamo dokumentu iesniegšanas būvvaldē (noteikumu projekta 1</w:t>
            </w:r>
            <w:r w:rsidR="00A657BF">
              <w:rPr>
                <w:sz w:val="26"/>
                <w:szCs w:val="26"/>
              </w:rPr>
              <w:t>70</w:t>
            </w:r>
            <w:r w:rsidR="00EF7FFE" w:rsidRPr="00EF7FFE">
              <w:rPr>
                <w:sz w:val="26"/>
                <w:szCs w:val="26"/>
              </w:rPr>
              <w:t>. un 1</w:t>
            </w:r>
            <w:r w:rsidR="00A657BF">
              <w:rPr>
                <w:sz w:val="26"/>
                <w:szCs w:val="26"/>
              </w:rPr>
              <w:t>71</w:t>
            </w:r>
            <w:r w:rsidR="00EF7FFE" w:rsidRPr="00EF7FFE">
              <w:rPr>
                <w:sz w:val="26"/>
                <w:szCs w:val="26"/>
              </w:rPr>
              <w:t>. punkts)</w:t>
            </w:r>
            <w:r w:rsidRPr="00EF7FFE">
              <w:rPr>
                <w:sz w:val="26"/>
                <w:szCs w:val="26"/>
              </w:rPr>
              <w:t>.</w:t>
            </w:r>
            <w:r w:rsidRPr="00757C5D">
              <w:rPr>
                <w:sz w:val="26"/>
                <w:szCs w:val="26"/>
              </w:rPr>
              <w:t xml:space="preserve"> Būvvaldes uzdevums ir novērtēt ēkas vai tās daļas gatavību ekspluatācijai, pamatojoties uz būvvaldē iesniegtajiem dokumentiem, kā arī atbilstību normatīvajiem aktiem būvniecības jomā </w:t>
            </w:r>
            <w:r w:rsidR="00EA03EA">
              <w:rPr>
                <w:sz w:val="26"/>
                <w:szCs w:val="26"/>
              </w:rPr>
              <w:t xml:space="preserve">un būvprojektam </w:t>
            </w:r>
            <w:r w:rsidRPr="00757C5D">
              <w:rPr>
                <w:sz w:val="26"/>
                <w:szCs w:val="26"/>
              </w:rPr>
              <w:t>(noteikumu projekta 1</w:t>
            </w:r>
            <w:r w:rsidR="00A657BF">
              <w:rPr>
                <w:sz w:val="26"/>
                <w:szCs w:val="26"/>
              </w:rPr>
              <w:t>73</w:t>
            </w:r>
            <w:r w:rsidRPr="00757C5D">
              <w:rPr>
                <w:sz w:val="26"/>
                <w:szCs w:val="26"/>
              </w:rPr>
              <w:t>.</w:t>
            </w:r>
            <w:r w:rsidR="00077A42">
              <w:rPr>
                <w:sz w:val="26"/>
                <w:szCs w:val="26"/>
              </w:rPr>
              <w:t> </w:t>
            </w:r>
            <w:r w:rsidRPr="00757C5D">
              <w:rPr>
                <w:sz w:val="26"/>
                <w:szCs w:val="26"/>
              </w:rPr>
              <w:t xml:space="preserve">punkts). Būvvalde sastāda aktu par ēkas pieņemšanu ekspluatācijā (noteikumu projekta </w:t>
            </w:r>
            <w:r w:rsidR="00EF7FFE">
              <w:rPr>
                <w:sz w:val="26"/>
                <w:szCs w:val="26"/>
              </w:rPr>
              <w:t>1</w:t>
            </w:r>
            <w:r w:rsidR="00A657BF">
              <w:rPr>
                <w:sz w:val="26"/>
                <w:szCs w:val="26"/>
              </w:rPr>
              <w:t>75</w:t>
            </w:r>
            <w:r w:rsidRPr="00757C5D">
              <w:rPr>
                <w:sz w:val="26"/>
                <w:szCs w:val="26"/>
              </w:rPr>
              <w:t>.</w:t>
            </w:r>
            <w:r w:rsidR="00077A42">
              <w:rPr>
                <w:sz w:val="26"/>
                <w:szCs w:val="26"/>
              </w:rPr>
              <w:t> </w:t>
            </w:r>
            <w:r w:rsidRPr="00757C5D">
              <w:rPr>
                <w:sz w:val="26"/>
                <w:szCs w:val="26"/>
              </w:rPr>
              <w:t>punkts, 1</w:t>
            </w:r>
            <w:r w:rsidR="00A657BF">
              <w:rPr>
                <w:sz w:val="26"/>
                <w:szCs w:val="26"/>
              </w:rPr>
              <w:t>5</w:t>
            </w:r>
            <w:r w:rsidRPr="00757C5D">
              <w:rPr>
                <w:sz w:val="26"/>
                <w:szCs w:val="26"/>
              </w:rPr>
              <w:t>.</w:t>
            </w:r>
            <w:r w:rsidR="00984769">
              <w:rPr>
                <w:sz w:val="26"/>
                <w:szCs w:val="26"/>
              </w:rPr>
              <w:t> </w:t>
            </w:r>
            <w:r w:rsidRPr="00757C5D">
              <w:rPr>
                <w:sz w:val="26"/>
                <w:szCs w:val="26"/>
              </w:rPr>
              <w:t xml:space="preserve">pielikums). Pieņemšanas aktā norāda </w:t>
            </w:r>
            <w:r w:rsidR="00EF7FFE">
              <w:rPr>
                <w:sz w:val="26"/>
                <w:szCs w:val="26"/>
              </w:rPr>
              <w:t xml:space="preserve">būvdarbu </w:t>
            </w:r>
            <w:r w:rsidRPr="00757C5D">
              <w:rPr>
                <w:sz w:val="26"/>
                <w:szCs w:val="26"/>
              </w:rPr>
              <w:t>garantijas termiņu, kas nav mazāks par 3 gadiem otrās grupas ēkām un 5 gadiem trešās grupas ēkām (noteikumu projekta 1</w:t>
            </w:r>
            <w:r w:rsidR="00EA03EA">
              <w:rPr>
                <w:sz w:val="26"/>
                <w:szCs w:val="26"/>
              </w:rPr>
              <w:t>7</w:t>
            </w:r>
            <w:r w:rsidR="00A657BF">
              <w:rPr>
                <w:sz w:val="26"/>
                <w:szCs w:val="26"/>
              </w:rPr>
              <w:t>6</w:t>
            </w:r>
            <w:r w:rsidRPr="00757C5D">
              <w:rPr>
                <w:sz w:val="26"/>
                <w:szCs w:val="26"/>
              </w:rPr>
              <w:t>.punkts).</w:t>
            </w:r>
          </w:p>
          <w:p w:rsidR="00276BF9" w:rsidRPr="00675EAF" w:rsidRDefault="00276BF9" w:rsidP="00757C5D">
            <w:pPr>
              <w:jc w:val="both"/>
              <w:rPr>
                <w:sz w:val="26"/>
                <w:szCs w:val="26"/>
              </w:rPr>
            </w:pPr>
            <w:r w:rsidRPr="00675EAF">
              <w:rPr>
                <w:sz w:val="26"/>
                <w:szCs w:val="26"/>
                <w:u w:val="single"/>
              </w:rPr>
              <w:t>Lai nodrošinātu ekspluatācijas laikā publiskas ēkas atbilstību ēkas būtiskajām prasībām saskaņā ar Būvniecības likuma 9.</w:t>
            </w:r>
            <w:r w:rsidR="003056AC" w:rsidRPr="00675EAF">
              <w:rPr>
                <w:sz w:val="26"/>
                <w:szCs w:val="26"/>
                <w:u w:val="single"/>
              </w:rPr>
              <w:t> </w:t>
            </w:r>
            <w:r w:rsidRPr="00675EAF">
              <w:rPr>
                <w:sz w:val="26"/>
                <w:szCs w:val="26"/>
                <w:u w:val="single"/>
              </w:rPr>
              <w:t xml:space="preserve">panta otro daļu, ekspluatācijā pieņemtās otrās vai trešās grupas publiskas ēkas īpašniekam ir pienākums veikt ēkas tehnisko apsekošanu ne retāk kā reizi 10 gados. </w:t>
            </w:r>
            <w:r w:rsidR="00675EAF" w:rsidRPr="00675EAF">
              <w:rPr>
                <w:sz w:val="26"/>
                <w:szCs w:val="26"/>
                <w:u w:val="single"/>
              </w:rPr>
              <w:t>Ja tehniskās apsekošanas laikā konstatē redzamus ēkas bojājumus, kas var mazināt ēkas stiprību vai noturību, īpašnieks veic nepieciešamos pasākumus to novēršanai.</w:t>
            </w:r>
            <w:r w:rsidRPr="00675EAF">
              <w:rPr>
                <w:sz w:val="26"/>
                <w:szCs w:val="26"/>
                <w:u w:val="single"/>
              </w:rPr>
              <w:t xml:space="preserve"> (noteikumu projekta 191.punkts) Šāds pienākums veicinās ēku uzturēšanu labā tehniskā stāvoklī, kā arī tiks savlaicīgi plānoti un veikti nepieciešamie remontdarbi vai būvdarbi, lai novērstu ēkas bīstam</w:t>
            </w:r>
            <w:r w:rsidR="004E5465" w:rsidRPr="00675EAF">
              <w:rPr>
                <w:sz w:val="26"/>
                <w:szCs w:val="26"/>
                <w:u w:val="single"/>
              </w:rPr>
              <w:t>ī</w:t>
            </w:r>
            <w:r w:rsidR="00675EAF" w:rsidRPr="00675EAF">
              <w:rPr>
                <w:sz w:val="26"/>
                <w:szCs w:val="26"/>
                <w:u w:val="single"/>
              </w:rPr>
              <w:t xml:space="preserve">bu tās lietotājiem un </w:t>
            </w:r>
            <w:proofErr w:type="spellStart"/>
            <w:r w:rsidR="00675EAF" w:rsidRPr="00675EAF">
              <w:rPr>
                <w:sz w:val="26"/>
                <w:szCs w:val="26"/>
                <w:u w:val="single"/>
              </w:rPr>
              <w:t>sabiedrībi</w:t>
            </w:r>
            <w:proofErr w:type="spellEnd"/>
            <w:r w:rsidR="004E5465" w:rsidRPr="00675EAF">
              <w:rPr>
                <w:sz w:val="26"/>
                <w:szCs w:val="26"/>
                <w:u w:val="single"/>
              </w:rPr>
              <w:t>.</w:t>
            </w:r>
            <w:r w:rsidR="003056AC" w:rsidRPr="00675EAF">
              <w:rPr>
                <w:sz w:val="26"/>
                <w:szCs w:val="26"/>
                <w:u w:val="single"/>
              </w:rPr>
              <w:t xml:space="preserve"> Publiskas ēkas tehnisko apsekošanu būs jāveic arī tām publiskajām ēkām, kuras pieņemtas pirms 2014. gada 1. oktobra, </w:t>
            </w:r>
            <w:r w:rsidR="00675EAF" w:rsidRPr="00675EAF">
              <w:rPr>
                <w:sz w:val="26"/>
                <w:szCs w:val="26"/>
                <w:u w:val="single"/>
              </w:rPr>
              <w:t xml:space="preserve">kā arī </w:t>
            </w:r>
            <w:r w:rsidR="003056AC" w:rsidRPr="00675EAF">
              <w:rPr>
                <w:sz w:val="26"/>
                <w:szCs w:val="26"/>
                <w:u w:val="single"/>
              </w:rPr>
              <w:t>vecākām par 10 gadiem tas būs jāveic ne vēlāk kā līdz 2019. gada 30. septembrim (noteikumu projekts 226.punkts).</w:t>
            </w:r>
          </w:p>
          <w:p w:rsidR="00EF7FFE" w:rsidRPr="00EF7FFE" w:rsidRDefault="00EF7FFE" w:rsidP="00EF7FFE">
            <w:pPr>
              <w:jc w:val="both"/>
              <w:rPr>
                <w:sz w:val="26"/>
                <w:szCs w:val="26"/>
              </w:rPr>
            </w:pPr>
            <w:r w:rsidRPr="00EF7FFE">
              <w:rPr>
                <w:sz w:val="26"/>
                <w:szCs w:val="26"/>
              </w:rPr>
              <w:t xml:space="preserve">Saskaņā ar </w:t>
            </w:r>
            <w:r w:rsidR="00995149" w:rsidRPr="00EF7FFE">
              <w:rPr>
                <w:sz w:val="26"/>
                <w:szCs w:val="26"/>
              </w:rPr>
              <w:t>Būvniecības likuma 6.</w:t>
            </w:r>
            <w:r w:rsidR="00995149" w:rsidRPr="00EF7FFE">
              <w:rPr>
                <w:sz w:val="26"/>
                <w:szCs w:val="26"/>
                <w:vertAlign w:val="superscript"/>
              </w:rPr>
              <w:t>1</w:t>
            </w:r>
            <w:r w:rsidR="00995149" w:rsidRPr="00EF7FFE">
              <w:rPr>
                <w:sz w:val="26"/>
                <w:szCs w:val="26"/>
              </w:rPr>
              <w:t xml:space="preserve"> panta pirmās daļas 1. punktā </w:t>
            </w:r>
            <w:r w:rsidRPr="00EF7FFE">
              <w:rPr>
                <w:sz w:val="26"/>
                <w:szCs w:val="26"/>
              </w:rPr>
              <w:t>noteikto, Būvniecības valsts kontroles birojs</w:t>
            </w:r>
            <w:r w:rsidRPr="00EF7FFE">
              <w:rPr>
                <w:sz w:val="26"/>
                <w:szCs w:val="26"/>
                <w:u w:val="single"/>
              </w:rPr>
              <w:t xml:space="preserve"> </w:t>
            </w:r>
            <w:r w:rsidRPr="00EF7FFE">
              <w:rPr>
                <w:sz w:val="26"/>
                <w:szCs w:val="26"/>
              </w:rPr>
              <w:t>nodrošina būvdarbu valsts kontroli, veicot šādu būvju būvdarbu kontroli un pieņemšanu ekspluatācijā:</w:t>
            </w:r>
          </w:p>
          <w:p w:rsidR="00EF7FFE" w:rsidRPr="00EF7FFE" w:rsidRDefault="00EF7FFE" w:rsidP="00EF7FFE">
            <w:pPr>
              <w:pStyle w:val="tv213"/>
              <w:spacing w:before="0" w:beforeAutospacing="0" w:after="0" w:afterAutospacing="0"/>
              <w:jc w:val="both"/>
              <w:rPr>
                <w:sz w:val="26"/>
                <w:szCs w:val="26"/>
              </w:rPr>
            </w:pPr>
            <w:r w:rsidRPr="00EF7FFE">
              <w:rPr>
                <w:sz w:val="26"/>
                <w:szCs w:val="26"/>
              </w:rPr>
              <w:lastRenderedPageBreak/>
              <w:t>a)</w:t>
            </w:r>
            <w:r w:rsidR="00742B23">
              <w:rPr>
                <w:sz w:val="26"/>
                <w:szCs w:val="26"/>
              </w:rPr>
              <w:t> </w:t>
            </w:r>
            <w:r w:rsidRPr="00EF7FFE">
              <w:rPr>
                <w:sz w:val="26"/>
                <w:szCs w:val="26"/>
              </w:rPr>
              <w:t>tādu jaunu publisku ēku būvniecību un pārbūvi, kurās paredzēts vienlaikus uzturēties vairāk nekā 100 cilvēkiem,</w:t>
            </w:r>
          </w:p>
          <w:p w:rsidR="00EF7FFE" w:rsidRPr="00EF7FFE" w:rsidRDefault="00EF7FFE" w:rsidP="00EF7FFE">
            <w:pPr>
              <w:pStyle w:val="tv213"/>
              <w:spacing w:before="0" w:beforeAutospacing="0" w:after="0" w:afterAutospacing="0"/>
              <w:jc w:val="both"/>
              <w:rPr>
                <w:sz w:val="26"/>
                <w:szCs w:val="26"/>
              </w:rPr>
            </w:pPr>
            <w:r w:rsidRPr="00EF7FFE">
              <w:rPr>
                <w:sz w:val="26"/>
                <w:szCs w:val="26"/>
              </w:rPr>
              <w:t>b)</w:t>
            </w:r>
            <w:r w:rsidR="00742B23">
              <w:rPr>
                <w:sz w:val="26"/>
                <w:szCs w:val="26"/>
              </w:rPr>
              <w:t> </w:t>
            </w:r>
            <w:r w:rsidRPr="00EF7FFE">
              <w:rPr>
                <w:sz w:val="26"/>
                <w:szCs w:val="26"/>
              </w:rPr>
              <w:t>būves, kuru paredzētajai būvn</w:t>
            </w:r>
            <w:r>
              <w:rPr>
                <w:sz w:val="26"/>
                <w:szCs w:val="26"/>
              </w:rPr>
              <w:t>iecībai atbilstoši likuma „</w:t>
            </w:r>
            <w:r w:rsidRPr="00EF7FFE">
              <w:rPr>
                <w:sz w:val="26"/>
                <w:szCs w:val="26"/>
              </w:rPr>
              <w:t>Par ietekmes uz vidi novērtēšanu</w:t>
            </w:r>
            <w:r>
              <w:rPr>
                <w:sz w:val="26"/>
                <w:szCs w:val="26"/>
              </w:rPr>
              <w:t>”</w:t>
            </w:r>
            <w:r w:rsidRPr="00EF7FFE">
              <w:rPr>
                <w:sz w:val="26"/>
                <w:szCs w:val="26"/>
              </w:rPr>
              <w:t xml:space="preserve"> </w:t>
            </w:r>
            <w:r>
              <w:rPr>
                <w:sz w:val="26"/>
                <w:szCs w:val="26"/>
              </w:rPr>
              <w:t>4. </w:t>
            </w:r>
            <w:r w:rsidRPr="00EF7FFE">
              <w:rPr>
                <w:sz w:val="26"/>
                <w:szCs w:val="26"/>
              </w:rPr>
              <w:t>panta pirmās daļas 1.</w:t>
            </w:r>
            <w:r>
              <w:rPr>
                <w:sz w:val="26"/>
                <w:szCs w:val="26"/>
              </w:rPr>
              <w:t> </w:t>
            </w:r>
            <w:r w:rsidRPr="00EF7FFE">
              <w:rPr>
                <w:sz w:val="26"/>
                <w:szCs w:val="26"/>
              </w:rPr>
              <w:t>punktam piemērota ietekmes uz vidi novērtējuma procedūra,</w:t>
            </w:r>
          </w:p>
          <w:p w:rsidR="00EF7FFE" w:rsidRPr="00EF7FFE" w:rsidRDefault="00EF7FFE" w:rsidP="00EF7FFE">
            <w:pPr>
              <w:pStyle w:val="tv213"/>
              <w:spacing w:before="0" w:beforeAutospacing="0" w:after="0" w:afterAutospacing="0"/>
              <w:jc w:val="both"/>
              <w:rPr>
                <w:sz w:val="26"/>
                <w:szCs w:val="26"/>
              </w:rPr>
            </w:pPr>
            <w:r w:rsidRPr="00EF7FFE">
              <w:rPr>
                <w:sz w:val="26"/>
                <w:szCs w:val="26"/>
              </w:rPr>
              <w:t>c)</w:t>
            </w:r>
            <w:r w:rsidR="00742B23">
              <w:rPr>
                <w:sz w:val="26"/>
                <w:szCs w:val="26"/>
              </w:rPr>
              <w:t> </w:t>
            </w:r>
            <w:r w:rsidRPr="00EF7FFE">
              <w:rPr>
                <w:sz w:val="26"/>
                <w:szCs w:val="26"/>
              </w:rPr>
              <w:t xml:space="preserve">jaunas būves vai esošu būvju pārbūves, kuru ieceres iesniedzējs ir pašvaldība, ja publisku būvdarbu līguma līgumcena ir 1,5 miljoni </w:t>
            </w:r>
            <w:proofErr w:type="spellStart"/>
            <w:r w:rsidRPr="00EF7FFE">
              <w:rPr>
                <w:i/>
                <w:iCs/>
                <w:sz w:val="26"/>
                <w:szCs w:val="26"/>
              </w:rPr>
              <w:t>euro</w:t>
            </w:r>
            <w:proofErr w:type="spellEnd"/>
            <w:r w:rsidRPr="00EF7FFE">
              <w:rPr>
                <w:sz w:val="26"/>
                <w:szCs w:val="26"/>
              </w:rPr>
              <w:t xml:space="preserve"> vai lielāka;</w:t>
            </w:r>
          </w:p>
          <w:p w:rsidR="00EF7FFE" w:rsidRPr="00742B23" w:rsidRDefault="00EF7FFE" w:rsidP="00757C5D">
            <w:pPr>
              <w:jc w:val="both"/>
              <w:rPr>
                <w:sz w:val="26"/>
                <w:szCs w:val="26"/>
              </w:rPr>
            </w:pPr>
            <w:r w:rsidRPr="00742B23">
              <w:rPr>
                <w:sz w:val="26"/>
                <w:szCs w:val="26"/>
              </w:rPr>
              <w:t xml:space="preserve">Šādu </w:t>
            </w:r>
            <w:r w:rsidR="00555683" w:rsidRPr="00742B23">
              <w:rPr>
                <w:sz w:val="26"/>
                <w:szCs w:val="26"/>
              </w:rPr>
              <w:t>ē</w:t>
            </w:r>
            <w:r w:rsidR="00742B23">
              <w:rPr>
                <w:sz w:val="26"/>
                <w:szCs w:val="26"/>
              </w:rPr>
              <w:t xml:space="preserve">ku pieņemšanu veiks </w:t>
            </w:r>
            <w:r w:rsidR="00742B23" w:rsidRPr="00742B23">
              <w:rPr>
                <w:sz w:val="26"/>
                <w:szCs w:val="26"/>
              </w:rPr>
              <w:t xml:space="preserve">Būvniecības valsts kontroles birojs </w:t>
            </w:r>
            <w:r w:rsidR="00742B23">
              <w:rPr>
                <w:sz w:val="26"/>
                <w:szCs w:val="26"/>
              </w:rPr>
              <w:t>tādā pašā kārtībā kā to veic</w:t>
            </w:r>
            <w:r w:rsidR="00555683" w:rsidRPr="00742B23">
              <w:rPr>
                <w:sz w:val="26"/>
                <w:szCs w:val="26"/>
              </w:rPr>
              <w:t xml:space="preserve"> būvvald</w:t>
            </w:r>
            <w:r w:rsidR="00742B23">
              <w:rPr>
                <w:sz w:val="26"/>
                <w:szCs w:val="26"/>
              </w:rPr>
              <w:t>e.</w:t>
            </w:r>
          </w:p>
          <w:p w:rsidR="00F25546" w:rsidRPr="006725F3" w:rsidRDefault="00742B23" w:rsidP="00757C5D">
            <w:pPr>
              <w:jc w:val="both"/>
              <w:rPr>
                <w:sz w:val="26"/>
                <w:szCs w:val="26"/>
              </w:rPr>
            </w:pPr>
            <w:r w:rsidRPr="006725F3">
              <w:rPr>
                <w:sz w:val="26"/>
                <w:szCs w:val="26"/>
              </w:rPr>
              <w:t>Ēkas n</w:t>
            </w:r>
            <w:r w:rsidR="00F25546" w:rsidRPr="006725F3">
              <w:rPr>
                <w:sz w:val="26"/>
                <w:szCs w:val="26"/>
              </w:rPr>
              <w:t xml:space="preserve">ojaukšanas gadījumā </w:t>
            </w:r>
            <w:r w:rsidRPr="006725F3">
              <w:rPr>
                <w:sz w:val="26"/>
                <w:szCs w:val="26"/>
              </w:rPr>
              <w:t>šos darbus pieņem būvvalde</w:t>
            </w:r>
            <w:r w:rsidR="006725F3" w:rsidRPr="006725F3">
              <w:rPr>
                <w:sz w:val="26"/>
                <w:szCs w:val="26"/>
              </w:rPr>
              <w:t xml:space="preserve">.  Būvvaldes uzdevums ir novērtēt ēkas nojaukšanas un teritorijas sakārtošanas darbus, pamatojoties uz būvvaldē iesniegtajiem dokumentiem, kā arī atbilstību normatīvajiem aktiem būvniecības jomā un būvprojektam. Būvvalde </w:t>
            </w:r>
            <w:r w:rsidR="00F25546" w:rsidRPr="006725F3">
              <w:rPr>
                <w:sz w:val="26"/>
                <w:szCs w:val="26"/>
              </w:rPr>
              <w:t xml:space="preserve">izsniedz izziņu par ēkas neesību (noteikumu projekta </w:t>
            </w:r>
            <w:r w:rsidR="00984769" w:rsidRPr="006725F3">
              <w:rPr>
                <w:sz w:val="26"/>
                <w:szCs w:val="26"/>
              </w:rPr>
              <w:t>8</w:t>
            </w:r>
            <w:r w:rsidR="00F25546" w:rsidRPr="006725F3">
              <w:rPr>
                <w:sz w:val="26"/>
                <w:szCs w:val="26"/>
              </w:rPr>
              <w:t>.6.apakšnodaļa).</w:t>
            </w:r>
          </w:p>
          <w:p w:rsidR="00BE4834" w:rsidRPr="00F564CF" w:rsidRDefault="00E05ACA" w:rsidP="001C76A1">
            <w:pPr>
              <w:spacing w:before="120"/>
              <w:jc w:val="both"/>
              <w:rPr>
                <w:i/>
                <w:sz w:val="26"/>
                <w:szCs w:val="26"/>
                <w:u w:val="single"/>
              </w:rPr>
            </w:pPr>
            <w:r w:rsidRPr="00F564CF">
              <w:rPr>
                <w:i/>
                <w:sz w:val="26"/>
                <w:szCs w:val="26"/>
                <w:u w:val="single"/>
              </w:rPr>
              <w:t>Lietošanas veida maiņa bez pārbūves</w:t>
            </w:r>
          </w:p>
          <w:p w:rsidR="00E05ACA" w:rsidRDefault="00E05ACA" w:rsidP="00757C5D">
            <w:pPr>
              <w:jc w:val="both"/>
              <w:rPr>
                <w:sz w:val="26"/>
                <w:szCs w:val="26"/>
              </w:rPr>
            </w:pPr>
            <w:r>
              <w:rPr>
                <w:sz w:val="26"/>
                <w:szCs w:val="26"/>
              </w:rPr>
              <w:t>Regulējums paredz, ka jebkuras būves grupas ēkas</w:t>
            </w:r>
            <w:r w:rsidR="00CF06B5">
              <w:rPr>
                <w:sz w:val="26"/>
                <w:szCs w:val="26"/>
              </w:rPr>
              <w:t xml:space="preserve"> vai </w:t>
            </w:r>
            <w:r w:rsidR="001208D4">
              <w:rPr>
                <w:sz w:val="26"/>
                <w:szCs w:val="26"/>
              </w:rPr>
              <w:t>telpu grupas</w:t>
            </w:r>
            <w:r>
              <w:rPr>
                <w:sz w:val="26"/>
                <w:szCs w:val="26"/>
              </w:rPr>
              <w:t xml:space="preserve"> lietošanas veida maiņa bez pārbūves gadījumā, būvniecības ierosinātājs būvvaldē iesniedz paskaidrojuma rakstu </w:t>
            </w:r>
            <w:r w:rsidR="0038569F">
              <w:rPr>
                <w:sz w:val="26"/>
                <w:szCs w:val="26"/>
              </w:rPr>
              <w:t xml:space="preserve">ēkas vai </w:t>
            </w:r>
            <w:r w:rsidR="001208D4">
              <w:rPr>
                <w:sz w:val="26"/>
                <w:szCs w:val="26"/>
              </w:rPr>
              <w:t>telpu grupas</w:t>
            </w:r>
            <w:r w:rsidR="0038569F">
              <w:rPr>
                <w:sz w:val="26"/>
                <w:szCs w:val="26"/>
              </w:rPr>
              <w:t xml:space="preserve"> lietošanas veida maiņai bez pārbūves </w:t>
            </w:r>
            <w:r>
              <w:rPr>
                <w:sz w:val="26"/>
                <w:szCs w:val="26"/>
              </w:rPr>
              <w:t>(noteikumu projekta 3.</w:t>
            </w:r>
            <w:r w:rsidR="00984769">
              <w:rPr>
                <w:sz w:val="26"/>
                <w:szCs w:val="26"/>
              </w:rPr>
              <w:t> </w:t>
            </w:r>
            <w:r>
              <w:rPr>
                <w:sz w:val="26"/>
                <w:szCs w:val="26"/>
              </w:rPr>
              <w:t>pielikums), skaidrojošu aprakstu un grafisko</w:t>
            </w:r>
            <w:r w:rsidR="00984769">
              <w:rPr>
                <w:sz w:val="26"/>
                <w:szCs w:val="26"/>
              </w:rPr>
              <w:t>s</w:t>
            </w:r>
            <w:r>
              <w:rPr>
                <w:sz w:val="26"/>
                <w:szCs w:val="26"/>
              </w:rPr>
              <w:t xml:space="preserve"> </w:t>
            </w:r>
            <w:r w:rsidR="00984769">
              <w:rPr>
                <w:sz w:val="26"/>
                <w:szCs w:val="26"/>
              </w:rPr>
              <w:t>dokumentus</w:t>
            </w:r>
            <w:r>
              <w:rPr>
                <w:sz w:val="26"/>
                <w:szCs w:val="26"/>
              </w:rPr>
              <w:t xml:space="preserve"> (noteikumu projekta </w:t>
            </w:r>
            <w:r w:rsidR="00984769">
              <w:rPr>
                <w:sz w:val="26"/>
                <w:szCs w:val="26"/>
              </w:rPr>
              <w:t>3</w:t>
            </w:r>
            <w:r w:rsidR="0050268B">
              <w:rPr>
                <w:sz w:val="26"/>
                <w:szCs w:val="26"/>
              </w:rPr>
              <w:t>4</w:t>
            </w:r>
            <w:r>
              <w:rPr>
                <w:sz w:val="26"/>
                <w:szCs w:val="26"/>
              </w:rPr>
              <w:t>.punkts).</w:t>
            </w:r>
          </w:p>
          <w:p w:rsidR="00E05ACA" w:rsidRDefault="00E05ACA" w:rsidP="00757C5D">
            <w:pPr>
              <w:jc w:val="both"/>
              <w:rPr>
                <w:sz w:val="26"/>
                <w:szCs w:val="26"/>
              </w:rPr>
            </w:pPr>
            <w:r w:rsidRPr="005B5D13">
              <w:rPr>
                <w:sz w:val="26"/>
                <w:szCs w:val="26"/>
              </w:rPr>
              <w:t xml:space="preserve">Būvvalde 7 dienu laikā izskata būvniecības ieceres dokumentāciju un pieņem lēmumu par ieceres akceptu un veic atzīmi paskaidrojuma rakstā (noteikumu projekta </w:t>
            </w:r>
            <w:r w:rsidR="00984769">
              <w:rPr>
                <w:sz w:val="26"/>
                <w:szCs w:val="26"/>
              </w:rPr>
              <w:t>4</w:t>
            </w:r>
            <w:r w:rsidR="00A657BF">
              <w:rPr>
                <w:sz w:val="26"/>
                <w:szCs w:val="26"/>
              </w:rPr>
              <w:t>6</w:t>
            </w:r>
            <w:r w:rsidRPr="005B5D13">
              <w:rPr>
                <w:sz w:val="26"/>
                <w:szCs w:val="26"/>
              </w:rPr>
              <w:t>.</w:t>
            </w:r>
            <w:r w:rsidR="00F25546">
              <w:rPr>
                <w:sz w:val="26"/>
                <w:szCs w:val="26"/>
              </w:rPr>
              <w:t>,</w:t>
            </w:r>
            <w:r w:rsidR="00CF06B5">
              <w:rPr>
                <w:sz w:val="26"/>
                <w:szCs w:val="26"/>
              </w:rPr>
              <w:t xml:space="preserve"> 4</w:t>
            </w:r>
            <w:r w:rsidR="00A657BF">
              <w:rPr>
                <w:sz w:val="26"/>
                <w:szCs w:val="26"/>
              </w:rPr>
              <w:t>8</w:t>
            </w:r>
            <w:r w:rsidR="00CF06B5">
              <w:rPr>
                <w:sz w:val="26"/>
                <w:szCs w:val="26"/>
              </w:rPr>
              <w:t>.</w:t>
            </w:r>
            <w:r w:rsidR="00F25546">
              <w:rPr>
                <w:sz w:val="26"/>
                <w:szCs w:val="26"/>
              </w:rPr>
              <w:t xml:space="preserve"> </w:t>
            </w:r>
            <w:r w:rsidR="00A657BF" w:rsidRPr="005B5D13">
              <w:rPr>
                <w:sz w:val="26"/>
                <w:szCs w:val="26"/>
              </w:rPr>
              <w:t>un</w:t>
            </w:r>
            <w:r w:rsidR="00A657BF">
              <w:rPr>
                <w:sz w:val="26"/>
                <w:szCs w:val="26"/>
              </w:rPr>
              <w:t xml:space="preserve"> 51</w:t>
            </w:r>
            <w:r w:rsidR="00F25546">
              <w:rPr>
                <w:sz w:val="26"/>
                <w:szCs w:val="26"/>
              </w:rPr>
              <w:t>.</w:t>
            </w:r>
            <w:r w:rsidR="001F2D20">
              <w:rPr>
                <w:sz w:val="26"/>
                <w:szCs w:val="26"/>
              </w:rPr>
              <w:t> </w:t>
            </w:r>
            <w:r w:rsidRPr="005B5D13">
              <w:rPr>
                <w:sz w:val="26"/>
                <w:szCs w:val="26"/>
              </w:rPr>
              <w:t>punkts).</w:t>
            </w:r>
            <w:r w:rsidR="001F2D20" w:rsidRPr="001F2D20">
              <w:rPr>
                <w:sz w:val="26"/>
                <w:szCs w:val="26"/>
              </w:rPr>
              <w:t xml:space="preserve"> </w:t>
            </w:r>
            <w:r w:rsidR="001F2D20" w:rsidRPr="00951076">
              <w:rPr>
                <w:sz w:val="26"/>
                <w:szCs w:val="26"/>
              </w:rPr>
              <w:t xml:space="preserve">Ja ēkas vai </w:t>
            </w:r>
            <w:r w:rsidR="001208D4">
              <w:rPr>
                <w:sz w:val="26"/>
                <w:szCs w:val="26"/>
              </w:rPr>
              <w:t>telpu grupas</w:t>
            </w:r>
            <w:r w:rsidR="001F2D20" w:rsidRPr="00951076">
              <w:rPr>
                <w:sz w:val="26"/>
                <w:szCs w:val="26"/>
              </w:rPr>
              <w:t xml:space="preserve"> lietošanas veida maiņa bez pārbūves ietekmē kādu no ēkas būtiskajām prasībām atbilstoši Būvniecības</w:t>
            </w:r>
            <w:r w:rsidR="00EA03EA" w:rsidRPr="00951076">
              <w:rPr>
                <w:sz w:val="26"/>
                <w:szCs w:val="26"/>
              </w:rPr>
              <w:t xml:space="preserve"> likuma 9. panta otrajai daļai vai neatbilst teritorijas plānojumam, </w:t>
            </w:r>
            <w:r w:rsidR="001F2D20" w:rsidRPr="00951076">
              <w:rPr>
                <w:sz w:val="26"/>
                <w:szCs w:val="26"/>
              </w:rPr>
              <w:t xml:space="preserve">būvvalde atsaka akceptēt lietošanas veida maiņu bez pārbūves (noteikumu projekta </w:t>
            </w:r>
            <w:r w:rsidR="00A657BF">
              <w:rPr>
                <w:sz w:val="26"/>
                <w:szCs w:val="26"/>
              </w:rPr>
              <w:t>52</w:t>
            </w:r>
            <w:r w:rsidR="001F2D20" w:rsidRPr="00951076">
              <w:rPr>
                <w:sz w:val="26"/>
                <w:szCs w:val="26"/>
              </w:rPr>
              <w:t>.punkts).</w:t>
            </w:r>
          </w:p>
          <w:p w:rsidR="000542F3" w:rsidRPr="00675EAF" w:rsidRDefault="000542F3" w:rsidP="00757C5D">
            <w:pPr>
              <w:jc w:val="both"/>
              <w:rPr>
                <w:sz w:val="26"/>
                <w:szCs w:val="26"/>
                <w:u w:val="single"/>
              </w:rPr>
            </w:pPr>
            <w:r w:rsidRPr="00675EAF">
              <w:rPr>
                <w:sz w:val="26"/>
                <w:szCs w:val="26"/>
                <w:u w:val="single"/>
              </w:rPr>
              <w:t>Lietošanas veida maiņas bez pārbūves gadījumā būvvalde var veikt objekta apsekošanu, lai pārliecinātos</w:t>
            </w:r>
            <w:r w:rsidR="000D0EAC" w:rsidRPr="00675EAF">
              <w:rPr>
                <w:sz w:val="26"/>
                <w:szCs w:val="26"/>
                <w:u w:val="single"/>
              </w:rPr>
              <w:t xml:space="preserve"> ēkas vai telpu grupas</w:t>
            </w:r>
            <w:r w:rsidRPr="00675EAF">
              <w:rPr>
                <w:sz w:val="26"/>
                <w:szCs w:val="26"/>
                <w:u w:val="single"/>
              </w:rPr>
              <w:t xml:space="preserve"> ekspluatācijas atbilstību akceptētajam lietošanas veidam. Savukārt, ja ēkās vai telpu grupā, kurā ir paredzēta saimnieciskā darbība, kurai cita iestāde, kas nav būvvalde, tā darbībai izdot atļaujas, licences vai cita veida dokumentu, reģistrē attiecīgajā reģistrā vai informācijas sistēmā, tās atbilstību un ekspluatāciju attiecīgajam ēkas vai telpu grupas lietošanas veidam pārbauda attiecīgā iestāde.</w:t>
            </w:r>
            <w:r w:rsidR="000D0EAC" w:rsidRPr="00675EAF">
              <w:rPr>
                <w:sz w:val="26"/>
                <w:szCs w:val="26"/>
                <w:u w:val="single"/>
              </w:rPr>
              <w:t xml:space="preserve"> Respektīvi, ja ēkā plānots sniegt ārstniecības pakalpojumus, tad, lai uzsāktu šāda veida saimniecisko </w:t>
            </w:r>
            <w:r w:rsidR="000D0EAC" w:rsidRPr="00675EAF">
              <w:rPr>
                <w:sz w:val="26"/>
                <w:szCs w:val="26"/>
                <w:u w:val="single"/>
              </w:rPr>
              <w:lastRenderedPageBreak/>
              <w:t>darbību, ir jāreģistrējas ārstniecības iestāžu reģistrā.</w:t>
            </w:r>
            <w:r w:rsidR="009F6368" w:rsidRPr="00675EAF">
              <w:rPr>
                <w:sz w:val="26"/>
                <w:szCs w:val="26"/>
                <w:u w:val="single"/>
              </w:rPr>
              <w:t xml:space="preserve"> Reģistra iestādei būtu jāpārliecinās, ka ēkai vai telpu grupai ir atbilstošs lietošanas veids, piemēram, Nekustamā īpašuma valsts kadastra informācijas sistēmā reģistrēts ēkai vai telpu grupai lietošanas veids „ārstniecības vai veselības aprūpes iestāžu ēka vai telpu grupa” -1264.</w:t>
            </w:r>
            <w:r w:rsidRPr="00675EAF">
              <w:rPr>
                <w:sz w:val="26"/>
                <w:szCs w:val="26"/>
                <w:u w:val="single"/>
              </w:rPr>
              <w:t xml:space="preserve"> Tādejādi, ja iestāde konstatē, ka konkrētajai saimnieciskajai darbībai paredzētajās telpās Nekustamā īpašuma valsts kadastra informācijas sistēmā nav reģistrēts atbilstošs lietošanas veids, iestādē neatļauj uzsākt saimniecisko darbību un par to ziņo būvvaldei.</w:t>
            </w:r>
            <w:r w:rsidR="000D0EAC" w:rsidRPr="00675EAF">
              <w:rPr>
                <w:sz w:val="26"/>
                <w:szCs w:val="26"/>
                <w:u w:val="single"/>
              </w:rPr>
              <w:t xml:space="preserve"> (noteikumu projekta 9.nodaļa.)</w:t>
            </w:r>
            <w:r w:rsidRPr="00675EAF">
              <w:rPr>
                <w:sz w:val="26"/>
                <w:szCs w:val="26"/>
                <w:u w:val="single"/>
              </w:rPr>
              <w:t xml:space="preserve"> </w:t>
            </w:r>
            <w:r w:rsidR="000D0EAC" w:rsidRPr="00675EAF">
              <w:rPr>
                <w:sz w:val="26"/>
                <w:szCs w:val="26"/>
                <w:u w:val="single"/>
              </w:rPr>
              <w:t>Ievērojot Būvniecības likuma 21.panta septītās daļas 4.punktu, j</w:t>
            </w:r>
            <w:r w:rsidRPr="00675EAF">
              <w:rPr>
                <w:sz w:val="26"/>
                <w:szCs w:val="26"/>
                <w:u w:val="single"/>
              </w:rPr>
              <w:t>a</w:t>
            </w:r>
            <w:r w:rsidR="000D0EAC" w:rsidRPr="00675EAF">
              <w:rPr>
                <w:sz w:val="26"/>
                <w:szCs w:val="26"/>
                <w:u w:val="single"/>
              </w:rPr>
              <w:t xml:space="preserve"> būvvalde konstatē, ka</w:t>
            </w:r>
            <w:r w:rsidRPr="00675EAF">
              <w:rPr>
                <w:sz w:val="26"/>
                <w:szCs w:val="26"/>
                <w:u w:val="single"/>
              </w:rPr>
              <w:t xml:space="preserve"> attiecīgā ēkas vai telpu grupa tiek ekspluatēta </w:t>
            </w:r>
            <w:r w:rsidR="000D0EAC" w:rsidRPr="00675EAF">
              <w:rPr>
                <w:sz w:val="26"/>
                <w:szCs w:val="26"/>
                <w:u w:val="single"/>
              </w:rPr>
              <w:t>neatbilstoši projektētajam lietošanas veidam</w:t>
            </w:r>
            <w:r w:rsidR="00F564CF">
              <w:rPr>
                <w:sz w:val="26"/>
                <w:szCs w:val="26"/>
                <w:u w:val="single"/>
              </w:rPr>
              <w:t>, tā var pieņemt lēmumu</w:t>
            </w:r>
            <w:r w:rsidR="000D0EAC" w:rsidRPr="00675EAF">
              <w:rPr>
                <w:sz w:val="26"/>
                <w:szCs w:val="26"/>
                <w:u w:val="single"/>
              </w:rPr>
              <w:t xml:space="preserve"> aizliegt šīs ēkas vai telpas ekspluatāciju un uzdot atjaunot iepriekšējo stāvokli.</w:t>
            </w:r>
          </w:p>
          <w:p w:rsidR="00F25546" w:rsidRPr="00F564CF" w:rsidRDefault="00F25546" w:rsidP="001C76A1">
            <w:pPr>
              <w:spacing w:before="120"/>
              <w:jc w:val="both"/>
              <w:rPr>
                <w:i/>
                <w:sz w:val="26"/>
                <w:szCs w:val="26"/>
                <w:u w:val="single"/>
              </w:rPr>
            </w:pPr>
            <w:r w:rsidRPr="00F564CF">
              <w:rPr>
                <w:i/>
                <w:sz w:val="26"/>
                <w:szCs w:val="26"/>
                <w:u w:val="single"/>
              </w:rPr>
              <w:t>Vienkāršota atjaunošana un vienkāršota fasādes atjaunošana</w:t>
            </w:r>
          </w:p>
          <w:p w:rsidR="00F25546" w:rsidRDefault="00F25546" w:rsidP="00757C5D">
            <w:pPr>
              <w:jc w:val="both"/>
              <w:rPr>
                <w:sz w:val="26"/>
                <w:szCs w:val="26"/>
              </w:rPr>
            </w:pPr>
            <w:r w:rsidRPr="00F25546">
              <w:rPr>
                <w:sz w:val="26"/>
                <w:szCs w:val="26"/>
              </w:rPr>
              <w:t xml:space="preserve">Regulējums paredz, ka </w:t>
            </w:r>
            <w:r w:rsidR="00CF06B5">
              <w:rPr>
                <w:sz w:val="26"/>
                <w:szCs w:val="26"/>
              </w:rPr>
              <w:t xml:space="preserve">jebkuras būves grupas ēkai </w:t>
            </w:r>
            <w:r w:rsidRPr="00F25546">
              <w:rPr>
                <w:sz w:val="26"/>
                <w:szCs w:val="26"/>
              </w:rPr>
              <w:t xml:space="preserve">var veikt vienkāršoto atjaunošanu - ēkas vai </w:t>
            </w:r>
            <w:r w:rsidR="001208D4">
              <w:rPr>
                <w:sz w:val="26"/>
                <w:szCs w:val="26"/>
              </w:rPr>
              <w:t>telpu grupas</w:t>
            </w:r>
            <w:r w:rsidRPr="00F25546">
              <w:rPr>
                <w:sz w:val="26"/>
                <w:szCs w:val="26"/>
              </w:rPr>
              <w:t xml:space="preserve"> atjaunošana, neskarot nesošās būvkonstrukcijas, ēkas fasādi un koplietošanas inženiertīklus, vai vienkāršoto fasādes atjaunošanu - ēkas fasādes apdares atjaunošana un visu logu nomaiņa, fasādes un jumta siltināšana, jumta ieseguma nomaiņa, lodžiju aizstiklošana</w:t>
            </w:r>
            <w:r w:rsidR="00C109ED">
              <w:rPr>
                <w:sz w:val="26"/>
                <w:szCs w:val="26"/>
              </w:rPr>
              <w:t xml:space="preserve"> (noteikumu projekta </w:t>
            </w:r>
            <w:r w:rsidR="00CF06B5">
              <w:rPr>
                <w:sz w:val="26"/>
                <w:szCs w:val="26"/>
              </w:rPr>
              <w:t>2.</w:t>
            </w:r>
            <w:r w:rsidR="005A7919">
              <w:rPr>
                <w:sz w:val="26"/>
                <w:szCs w:val="26"/>
              </w:rPr>
              <w:t>4</w:t>
            </w:r>
            <w:r w:rsidR="00C109ED">
              <w:rPr>
                <w:sz w:val="26"/>
                <w:szCs w:val="26"/>
              </w:rPr>
              <w:t>.</w:t>
            </w:r>
            <w:r w:rsidR="00077A42">
              <w:rPr>
                <w:sz w:val="26"/>
                <w:szCs w:val="26"/>
              </w:rPr>
              <w:t> </w:t>
            </w:r>
            <w:r w:rsidR="00C109ED">
              <w:rPr>
                <w:sz w:val="26"/>
                <w:szCs w:val="26"/>
              </w:rPr>
              <w:t>apakšnodaļa</w:t>
            </w:r>
            <w:r w:rsidR="00077A42">
              <w:rPr>
                <w:sz w:val="26"/>
                <w:szCs w:val="26"/>
              </w:rPr>
              <w:t>, 1. pielikums, 5. pielikums, 6. pielikums</w:t>
            </w:r>
            <w:r w:rsidR="00C109ED">
              <w:rPr>
                <w:sz w:val="26"/>
                <w:szCs w:val="26"/>
              </w:rPr>
              <w:t>).</w:t>
            </w:r>
          </w:p>
          <w:p w:rsidR="001F2D20" w:rsidRDefault="00F25546" w:rsidP="00757C5D">
            <w:pPr>
              <w:jc w:val="both"/>
              <w:rPr>
                <w:sz w:val="26"/>
                <w:szCs w:val="26"/>
              </w:rPr>
            </w:pPr>
            <w:r>
              <w:rPr>
                <w:sz w:val="26"/>
                <w:szCs w:val="26"/>
              </w:rPr>
              <w:t>Noteikumu projektā ir paredzēti izņēmumi, kuros gadījumos nav ne</w:t>
            </w:r>
            <w:r w:rsidR="00077A42">
              <w:rPr>
                <w:sz w:val="26"/>
                <w:szCs w:val="26"/>
              </w:rPr>
              <w:t>pieciešama apliecinājuma karte</w:t>
            </w:r>
            <w:r>
              <w:rPr>
                <w:sz w:val="26"/>
                <w:szCs w:val="26"/>
              </w:rPr>
              <w:t xml:space="preserve"> vai ēk</w:t>
            </w:r>
            <w:r w:rsidR="00077A42">
              <w:rPr>
                <w:sz w:val="26"/>
                <w:szCs w:val="26"/>
              </w:rPr>
              <w:t>as fasādes apliecinājuma karte</w:t>
            </w:r>
            <w:r>
              <w:rPr>
                <w:sz w:val="26"/>
                <w:szCs w:val="26"/>
              </w:rPr>
              <w:t xml:space="preserve">, piemēram, atsevišķu logu nomaiņai. </w:t>
            </w:r>
          </w:p>
          <w:p w:rsidR="00F25546" w:rsidRDefault="00F25546" w:rsidP="00757C5D">
            <w:pPr>
              <w:jc w:val="both"/>
              <w:rPr>
                <w:sz w:val="26"/>
                <w:szCs w:val="26"/>
              </w:rPr>
            </w:pPr>
            <w:r>
              <w:rPr>
                <w:sz w:val="26"/>
                <w:szCs w:val="26"/>
              </w:rPr>
              <w:t>Noteiktas papildu prasības, ja ēka ir valsts aizsargājamais kultūras piemineklis, vai ēka atrodas tā teritorijā</w:t>
            </w:r>
            <w:r w:rsidR="00C109ED">
              <w:rPr>
                <w:sz w:val="26"/>
                <w:szCs w:val="26"/>
              </w:rPr>
              <w:t xml:space="preserve"> (noteikumu projekta </w:t>
            </w:r>
            <w:r w:rsidR="00CF06B5">
              <w:rPr>
                <w:sz w:val="26"/>
                <w:szCs w:val="26"/>
              </w:rPr>
              <w:t>3</w:t>
            </w:r>
            <w:r w:rsidR="005A7919">
              <w:rPr>
                <w:sz w:val="26"/>
                <w:szCs w:val="26"/>
              </w:rPr>
              <w:t>7</w:t>
            </w:r>
            <w:r w:rsidR="00C109ED">
              <w:rPr>
                <w:sz w:val="26"/>
                <w:szCs w:val="26"/>
              </w:rPr>
              <w:t xml:space="preserve">. un </w:t>
            </w:r>
            <w:r w:rsidR="00CF06B5">
              <w:rPr>
                <w:sz w:val="26"/>
                <w:szCs w:val="26"/>
              </w:rPr>
              <w:t>3</w:t>
            </w:r>
            <w:r w:rsidR="005A7919">
              <w:rPr>
                <w:sz w:val="26"/>
                <w:szCs w:val="26"/>
              </w:rPr>
              <w:t>8</w:t>
            </w:r>
            <w:r w:rsidR="00C109ED">
              <w:rPr>
                <w:sz w:val="26"/>
                <w:szCs w:val="26"/>
              </w:rPr>
              <w:t>.</w:t>
            </w:r>
            <w:r w:rsidR="001F2D20">
              <w:rPr>
                <w:sz w:val="26"/>
                <w:szCs w:val="26"/>
              </w:rPr>
              <w:t> </w:t>
            </w:r>
            <w:r w:rsidR="00C109ED">
              <w:rPr>
                <w:sz w:val="26"/>
                <w:szCs w:val="26"/>
              </w:rPr>
              <w:t>punkts).</w:t>
            </w:r>
          </w:p>
          <w:p w:rsidR="00C109ED" w:rsidRDefault="00C109ED" w:rsidP="00757C5D">
            <w:pPr>
              <w:jc w:val="both"/>
              <w:rPr>
                <w:sz w:val="26"/>
                <w:szCs w:val="26"/>
              </w:rPr>
            </w:pPr>
            <w:r>
              <w:rPr>
                <w:sz w:val="26"/>
                <w:szCs w:val="26"/>
              </w:rPr>
              <w:t xml:space="preserve">Tāpat ir noteikta </w:t>
            </w:r>
            <w:r w:rsidR="001F2D20">
              <w:rPr>
                <w:sz w:val="26"/>
                <w:szCs w:val="26"/>
              </w:rPr>
              <w:t xml:space="preserve">atvieglota </w:t>
            </w:r>
            <w:r>
              <w:rPr>
                <w:sz w:val="26"/>
                <w:szCs w:val="26"/>
              </w:rPr>
              <w:t>kārtība, kādā veidā var veikt otrās vai trešās grupas dzīvojamās ēkas lodžija</w:t>
            </w:r>
            <w:r w:rsidR="0038569F">
              <w:rPr>
                <w:sz w:val="26"/>
                <w:szCs w:val="26"/>
              </w:rPr>
              <w:t>s</w:t>
            </w:r>
            <w:r>
              <w:rPr>
                <w:sz w:val="26"/>
                <w:szCs w:val="26"/>
              </w:rPr>
              <w:t xml:space="preserve"> aizstiklošana (noteikumu projekta </w:t>
            </w:r>
            <w:r w:rsidR="00CF06B5">
              <w:rPr>
                <w:sz w:val="26"/>
                <w:szCs w:val="26"/>
              </w:rPr>
              <w:t>4</w:t>
            </w:r>
            <w:r w:rsidR="005A7919">
              <w:rPr>
                <w:sz w:val="26"/>
                <w:szCs w:val="26"/>
              </w:rPr>
              <w:t>2</w:t>
            </w:r>
            <w:r>
              <w:rPr>
                <w:sz w:val="26"/>
                <w:szCs w:val="26"/>
              </w:rPr>
              <w:t>.</w:t>
            </w:r>
            <w:r w:rsidR="001F2D20">
              <w:rPr>
                <w:sz w:val="26"/>
                <w:szCs w:val="26"/>
              </w:rPr>
              <w:t> </w:t>
            </w:r>
            <w:r>
              <w:rPr>
                <w:sz w:val="26"/>
                <w:szCs w:val="26"/>
              </w:rPr>
              <w:t>punkts).</w:t>
            </w:r>
          </w:p>
          <w:p w:rsidR="00006982" w:rsidRDefault="004306F0" w:rsidP="005A7919">
            <w:pPr>
              <w:jc w:val="both"/>
              <w:rPr>
                <w:sz w:val="26"/>
                <w:szCs w:val="26"/>
              </w:rPr>
            </w:pPr>
            <w:r w:rsidRPr="004306F0">
              <w:rPr>
                <w:sz w:val="26"/>
                <w:szCs w:val="26"/>
              </w:rPr>
              <w:t>Noteikta būvspeciālistu atbildība pa</w:t>
            </w:r>
            <w:r w:rsidR="00CF06B5">
              <w:rPr>
                <w:sz w:val="26"/>
                <w:szCs w:val="26"/>
              </w:rPr>
              <w:t>r izstrādāto būvniecības ieceri, ko ar savu parakstu apliecina apliecinājuma kartē.</w:t>
            </w:r>
            <w:r w:rsidRPr="004306F0">
              <w:rPr>
                <w:sz w:val="26"/>
                <w:szCs w:val="26"/>
              </w:rPr>
              <w:t xml:space="preserve"> Atbildība paredzēta tādā apjomā, ka, izstrādājot būvniecības ieceres dok</w:t>
            </w:r>
            <w:r w:rsidR="00CF06B5">
              <w:rPr>
                <w:sz w:val="26"/>
                <w:szCs w:val="26"/>
              </w:rPr>
              <w:t>ument</w:t>
            </w:r>
            <w:r w:rsidRPr="004306F0">
              <w:rPr>
                <w:sz w:val="26"/>
                <w:szCs w:val="26"/>
              </w:rPr>
              <w:t>u</w:t>
            </w:r>
            <w:r w:rsidR="00CF06B5">
              <w:rPr>
                <w:sz w:val="26"/>
                <w:szCs w:val="26"/>
              </w:rPr>
              <w:t>s</w:t>
            </w:r>
            <w:r w:rsidRPr="004306F0">
              <w:rPr>
                <w:sz w:val="26"/>
                <w:szCs w:val="26"/>
              </w:rPr>
              <w:t>, šie risinājumi neietekmēs ēkas vai tās daļas konstrukciju noturību, koplietošanas inženiertīklu netraucētu funkcionēšanu, atbilstību paredzētajai lietošanas veidam un neskar trešo personu tiesības vai ja gadījumā – skar, ir savlaicīgi saņemti šo trešo personu saskaņojumi</w:t>
            </w:r>
            <w:r w:rsidR="005A7919">
              <w:rPr>
                <w:sz w:val="26"/>
                <w:szCs w:val="26"/>
              </w:rPr>
              <w:t xml:space="preserve"> (noteikumu projekta </w:t>
            </w:r>
            <w:r w:rsidR="005A7919">
              <w:rPr>
                <w:sz w:val="26"/>
                <w:szCs w:val="26"/>
              </w:rPr>
              <w:lastRenderedPageBreak/>
              <w:t>43. punkts)</w:t>
            </w:r>
            <w:r w:rsidRPr="004306F0">
              <w:rPr>
                <w:sz w:val="26"/>
                <w:szCs w:val="26"/>
              </w:rPr>
              <w:t>.</w:t>
            </w:r>
          </w:p>
          <w:p w:rsidR="005A7919" w:rsidRPr="005D232C" w:rsidRDefault="005A7919" w:rsidP="0079373B">
            <w:pPr>
              <w:jc w:val="both"/>
              <w:rPr>
                <w:sz w:val="26"/>
                <w:szCs w:val="26"/>
              </w:rPr>
            </w:pPr>
            <w:r>
              <w:rPr>
                <w:sz w:val="26"/>
                <w:szCs w:val="26"/>
              </w:rPr>
              <w:t>Noteikumu projekta noslēgumu jautājumos</w:t>
            </w:r>
            <w:r w:rsidRPr="008926DE">
              <w:rPr>
                <w:sz w:val="26"/>
                <w:szCs w:val="26"/>
              </w:rPr>
              <w:t xml:space="preserve"> noteik</w:t>
            </w:r>
            <w:r>
              <w:rPr>
                <w:sz w:val="26"/>
                <w:szCs w:val="26"/>
              </w:rPr>
              <w:t>t</w:t>
            </w:r>
            <w:r w:rsidRPr="008926DE">
              <w:rPr>
                <w:sz w:val="26"/>
                <w:szCs w:val="26"/>
              </w:rPr>
              <w:t>s, ka noteikumi stājas spēkā vienlaikus ar jauno Būvniecības likumu</w:t>
            </w:r>
            <w:r>
              <w:rPr>
                <w:sz w:val="26"/>
                <w:szCs w:val="26"/>
              </w:rPr>
              <w:t xml:space="preserve"> – 2014. gada 1. oktobri</w:t>
            </w:r>
            <w:r w:rsidRPr="008926DE">
              <w:rPr>
                <w:sz w:val="26"/>
                <w:szCs w:val="26"/>
              </w:rPr>
              <w:t>.</w:t>
            </w:r>
            <w:r>
              <w:rPr>
                <w:sz w:val="26"/>
                <w:szCs w:val="26"/>
              </w:rPr>
              <w:t xml:space="preserve"> Tāpat, ievērojot jaunā  Būvniecības likuma pārejas noteikumu 10. punktu, noteikts, ka </w:t>
            </w:r>
            <w:r w:rsidRPr="008926DE">
              <w:rPr>
                <w:sz w:val="26"/>
                <w:szCs w:val="26"/>
              </w:rPr>
              <w:t>Būvniecības valsts kontroles biroj</w:t>
            </w:r>
            <w:r>
              <w:rPr>
                <w:sz w:val="26"/>
                <w:szCs w:val="26"/>
              </w:rPr>
              <w:t xml:space="preserve">a kompetencē esošās ēkas </w:t>
            </w:r>
            <w:r w:rsidR="00A657BF">
              <w:rPr>
                <w:sz w:val="26"/>
                <w:szCs w:val="26"/>
              </w:rPr>
              <w:t xml:space="preserve">būvdarbu kontroli un </w:t>
            </w:r>
            <w:r>
              <w:rPr>
                <w:sz w:val="26"/>
                <w:szCs w:val="26"/>
              </w:rPr>
              <w:t>pieņemšanu ekspluatācij</w:t>
            </w:r>
            <w:r w:rsidR="00A657BF">
              <w:rPr>
                <w:sz w:val="26"/>
                <w:szCs w:val="26"/>
              </w:rPr>
              <w:t>ā uzsāk ar 2015. gada 1. </w:t>
            </w:r>
            <w:r w:rsidR="0079373B">
              <w:rPr>
                <w:sz w:val="26"/>
                <w:szCs w:val="26"/>
              </w:rPr>
              <w:t>j</w:t>
            </w:r>
            <w:r w:rsidR="00A657BF">
              <w:rPr>
                <w:sz w:val="26"/>
                <w:szCs w:val="26"/>
              </w:rPr>
              <w:t>ūliju, līdz tam to veic būvvalde.</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lastRenderedPageBreak/>
              <w:t>5.</w:t>
            </w:r>
          </w:p>
        </w:tc>
        <w:tc>
          <w:tcPr>
            <w:tcW w:w="1257"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Projekta izstrādē iesaistītās institūcijas</w:t>
            </w:r>
          </w:p>
        </w:tc>
        <w:tc>
          <w:tcPr>
            <w:tcW w:w="3431" w:type="pct"/>
            <w:tcBorders>
              <w:top w:val="outset" w:sz="6" w:space="0" w:color="000000"/>
              <w:left w:val="outset" w:sz="6" w:space="0" w:color="000000"/>
              <w:bottom w:val="outset" w:sz="6" w:space="0" w:color="000000"/>
              <w:right w:val="outset" w:sz="6" w:space="0" w:color="000000"/>
            </w:tcBorders>
          </w:tcPr>
          <w:p w:rsidR="003A48DE" w:rsidRPr="005D232C" w:rsidRDefault="003D5EEA" w:rsidP="003D5EEA">
            <w:pPr>
              <w:spacing w:before="100" w:beforeAutospacing="1" w:after="100" w:afterAutospacing="1"/>
              <w:jc w:val="both"/>
              <w:rPr>
                <w:sz w:val="26"/>
                <w:szCs w:val="26"/>
              </w:rPr>
            </w:pPr>
            <w:r>
              <w:rPr>
                <w:bCs/>
                <w:iCs/>
                <w:sz w:val="26"/>
                <w:szCs w:val="26"/>
              </w:rPr>
              <w:t>Notikušas konsultācijas ar būvniecību nevalstiskajām organizācijām, atsevišķām pašvaldībām un Rīgas pilsētas būvvaldi</w:t>
            </w:r>
            <w:r w:rsidR="003A48DE" w:rsidRPr="005D232C">
              <w:rPr>
                <w:bCs/>
                <w:iCs/>
                <w:sz w:val="26"/>
                <w:szCs w:val="26"/>
              </w:rPr>
              <w:t>.</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6.</w:t>
            </w:r>
          </w:p>
        </w:tc>
        <w:tc>
          <w:tcPr>
            <w:tcW w:w="1257" w:type="pct"/>
            <w:tcBorders>
              <w:top w:val="outset" w:sz="6" w:space="0" w:color="000000"/>
              <w:left w:val="outset" w:sz="6" w:space="0" w:color="000000"/>
              <w:bottom w:val="outset" w:sz="6" w:space="0" w:color="000000"/>
              <w:right w:val="outset" w:sz="6" w:space="0" w:color="000000"/>
            </w:tcBorders>
          </w:tcPr>
          <w:p w:rsidR="003A48DE" w:rsidRPr="00757C5D" w:rsidRDefault="003A48DE" w:rsidP="003D5EEA">
            <w:pPr>
              <w:spacing w:before="100" w:beforeAutospacing="1" w:after="100" w:afterAutospacing="1"/>
              <w:rPr>
                <w:sz w:val="26"/>
                <w:szCs w:val="26"/>
              </w:rPr>
            </w:pPr>
            <w:r w:rsidRPr="00757C5D">
              <w:rPr>
                <w:sz w:val="26"/>
                <w:szCs w:val="26"/>
              </w:rPr>
              <w:t>Iemesli, kādēļ netika nodrošināta sabiedrības līdzdalība</w:t>
            </w:r>
          </w:p>
        </w:tc>
        <w:tc>
          <w:tcPr>
            <w:tcW w:w="3431" w:type="pct"/>
            <w:tcBorders>
              <w:top w:val="outset" w:sz="6" w:space="0" w:color="000000"/>
              <w:left w:val="outset" w:sz="6" w:space="0" w:color="000000"/>
              <w:bottom w:val="outset" w:sz="6" w:space="0" w:color="000000"/>
              <w:right w:val="outset" w:sz="6" w:space="0" w:color="000000"/>
            </w:tcBorders>
          </w:tcPr>
          <w:p w:rsidR="003A48DE" w:rsidRPr="00757C5D" w:rsidRDefault="00C708C4" w:rsidP="00C708C4">
            <w:pPr>
              <w:jc w:val="both"/>
              <w:rPr>
                <w:sz w:val="26"/>
                <w:szCs w:val="26"/>
              </w:rPr>
            </w:pPr>
            <w:r>
              <w:rPr>
                <w:bCs/>
                <w:color w:val="000000"/>
                <w:sz w:val="26"/>
                <w:szCs w:val="26"/>
              </w:rPr>
              <w:t xml:space="preserve">Organizāciju izteiktie viedokļi pārsvarā bija </w:t>
            </w:r>
            <w:r>
              <w:rPr>
                <w:sz w:val="26"/>
                <w:szCs w:val="26"/>
              </w:rPr>
              <w:t>savstarpēji pretēji.</w:t>
            </w:r>
          </w:p>
        </w:tc>
      </w:tr>
      <w:tr w:rsidR="003A48DE" w:rsidRPr="005D232C" w:rsidTr="003D5EEA">
        <w:tc>
          <w:tcPr>
            <w:tcW w:w="312"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7.</w:t>
            </w:r>
          </w:p>
        </w:tc>
        <w:tc>
          <w:tcPr>
            <w:tcW w:w="1257" w:type="pct"/>
            <w:tcBorders>
              <w:top w:val="outset" w:sz="6" w:space="0" w:color="000000"/>
              <w:left w:val="outset" w:sz="6" w:space="0" w:color="000000"/>
              <w:bottom w:val="outset" w:sz="6" w:space="0" w:color="000000"/>
              <w:right w:val="outset" w:sz="6" w:space="0" w:color="000000"/>
            </w:tcBorders>
          </w:tcPr>
          <w:p w:rsidR="003A48DE" w:rsidRPr="00757C5D" w:rsidRDefault="003A48DE" w:rsidP="003D5EEA">
            <w:pPr>
              <w:spacing w:before="100" w:beforeAutospacing="1" w:after="100" w:afterAutospacing="1"/>
              <w:rPr>
                <w:sz w:val="26"/>
                <w:szCs w:val="26"/>
              </w:rPr>
            </w:pPr>
            <w:r w:rsidRPr="00757C5D">
              <w:rPr>
                <w:sz w:val="26"/>
                <w:szCs w:val="26"/>
              </w:rPr>
              <w:t>Cita informācija</w:t>
            </w:r>
          </w:p>
        </w:tc>
        <w:tc>
          <w:tcPr>
            <w:tcW w:w="3431" w:type="pct"/>
            <w:tcBorders>
              <w:top w:val="outset" w:sz="6" w:space="0" w:color="000000"/>
              <w:left w:val="outset" w:sz="6" w:space="0" w:color="000000"/>
              <w:bottom w:val="outset" w:sz="6" w:space="0" w:color="000000"/>
              <w:right w:val="outset" w:sz="6" w:space="0" w:color="000000"/>
            </w:tcBorders>
          </w:tcPr>
          <w:p w:rsidR="003A48DE" w:rsidRPr="00BE4834" w:rsidRDefault="003D5EEA" w:rsidP="00032F8A">
            <w:pPr>
              <w:spacing w:before="100" w:beforeAutospacing="1"/>
              <w:jc w:val="both"/>
              <w:rPr>
                <w:sz w:val="26"/>
                <w:szCs w:val="26"/>
              </w:rPr>
            </w:pPr>
            <w:r w:rsidRPr="00BE4834">
              <w:rPr>
                <w:sz w:val="26"/>
                <w:szCs w:val="26"/>
              </w:rPr>
              <w:t>Noteikumi stājas spēkā vienlaikus ar Saeimas 2013. gada 9. jūlijā pieņemto Būvniecības likumu.</w:t>
            </w:r>
          </w:p>
          <w:p w:rsidR="00032F8A" w:rsidRPr="00BE4834" w:rsidRDefault="00675EAF" w:rsidP="009A560C">
            <w:pPr>
              <w:jc w:val="both"/>
              <w:rPr>
                <w:sz w:val="26"/>
                <w:szCs w:val="26"/>
              </w:rPr>
            </w:pPr>
            <w:r w:rsidRPr="007211A5">
              <w:rPr>
                <w:sz w:val="26"/>
                <w:szCs w:val="26"/>
                <w:u w:val="single"/>
              </w:rPr>
              <w:t xml:space="preserve">Ņemot vērā, ka, izstrādājot būvniecības dokumentus, ir svarīga topogrāfiskā plānā ietvertās informācijas aktualitāte, kā arī projektēšana ne vienmēr var veikt topogrāfiskā plāna derīguma termiņa laikā, lai mazinātu būvniecības ierosinātājam (pasūtītājam) administratīvo slogu un izmaksas projektēšanas laikā, Ministru kabineta 2012. gada 24. aprīļa noteikumos </w:t>
            </w:r>
            <w:proofErr w:type="spellStart"/>
            <w:r w:rsidRPr="007211A5">
              <w:rPr>
                <w:sz w:val="26"/>
                <w:szCs w:val="26"/>
                <w:u w:val="single"/>
              </w:rPr>
              <w:t>Nr</w:t>
            </w:r>
            <w:proofErr w:type="spellEnd"/>
            <w:r w:rsidRPr="007211A5">
              <w:rPr>
                <w:sz w:val="26"/>
                <w:szCs w:val="26"/>
                <w:u w:val="single"/>
              </w:rPr>
              <w:t>. 281 „Augstas detalizācijas topogrāfiskās informācijas un tās centrālās datubāzes noteikumi” grozījumu izstrādes laikā, būtu jāvērtē iespēja pašvaldībām ļaut apliecināt topogrāfiskā plāna iekļautās informācijas aktualitāti gadījumā, kad topogrāfiskajam plānam ir beidzies derīguma termiņš (viens gads vai divi gadi) un būvniecību plānotajā vietā situācija apvidū nav mainījusies. Tādejādi projektēšanas laikā tiktu samazināts to gadījumu skaits un būvniecības izmaksas, kad vairakkārt ir jāpasūta mērniekam jauns topogrāfiskais plāns, neskatoties uz to, ka konkrētajā būvniecības vietā situācija apvidū nav mainījusies.</w:t>
            </w:r>
          </w:p>
        </w:tc>
      </w:tr>
    </w:tbl>
    <w:p w:rsidR="003A48DE" w:rsidRPr="005D232C" w:rsidRDefault="003A48DE" w:rsidP="003A48DE">
      <w:pPr>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4522"/>
        <w:gridCol w:w="4138"/>
      </w:tblGrid>
      <w:tr w:rsidR="003A48DE" w:rsidRPr="005D232C" w:rsidTr="003D5EEA">
        <w:tc>
          <w:tcPr>
            <w:tcW w:w="0" w:type="auto"/>
            <w:gridSpan w:val="3"/>
            <w:tcBorders>
              <w:top w:val="single" w:sz="4" w:space="0" w:color="auto"/>
              <w:left w:val="single" w:sz="4" w:space="0" w:color="auto"/>
              <w:bottom w:val="outset" w:sz="6" w:space="0" w:color="000000"/>
              <w:right w:val="single" w:sz="4" w:space="0" w:color="auto"/>
            </w:tcBorders>
            <w:vAlign w:val="center"/>
          </w:tcPr>
          <w:p w:rsidR="003A48DE" w:rsidRPr="005D232C" w:rsidRDefault="003A48DE" w:rsidP="003D5EEA">
            <w:pPr>
              <w:spacing w:before="100" w:beforeAutospacing="1" w:after="100" w:afterAutospacing="1"/>
              <w:jc w:val="center"/>
              <w:rPr>
                <w:b/>
                <w:bCs/>
                <w:sz w:val="26"/>
                <w:szCs w:val="26"/>
              </w:rPr>
            </w:pPr>
            <w:r w:rsidRPr="005D232C">
              <w:rPr>
                <w:b/>
                <w:bCs/>
                <w:sz w:val="26"/>
                <w:szCs w:val="26"/>
              </w:rPr>
              <w:t>II. Tiesību akta projekta ietekme uz sabiedrību</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1.</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 xml:space="preserve">Sabiedrības </w:t>
            </w:r>
            <w:proofErr w:type="spellStart"/>
            <w:r w:rsidRPr="005D232C">
              <w:rPr>
                <w:sz w:val="26"/>
                <w:szCs w:val="26"/>
              </w:rPr>
              <w:t>mērķgrupa</w:t>
            </w:r>
            <w:proofErr w:type="spellEnd"/>
          </w:p>
        </w:tc>
        <w:tc>
          <w:tcPr>
            <w:tcW w:w="2266" w:type="pct"/>
            <w:tcBorders>
              <w:top w:val="outset" w:sz="6" w:space="0" w:color="000000"/>
              <w:left w:val="outset" w:sz="6" w:space="0" w:color="000000"/>
              <w:bottom w:val="outset" w:sz="6" w:space="0" w:color="000000"/>
              <w:right w:val="outset" w:sz="6" w:space="0" w:color="000000"/>
            </w:tcBorders>
          </w:tcPr>
          <w:p w:rsidR="00926405" w:rsidRPr="005B5D13" w:rsidRDefault="009126BA" w:rsidP="00926405">
            <w:pPr>
              <w:ind w:left="57" w:right="57"/>
              <w:jc w:val="both"/>
              <w:rPr>
                <w:iCs/>
                <w:sz w:val="26"/>
                <w:szCs w:val="26"/>
              </w:rPr>
            </w:pPr>
            <w:r w:rsidRPr="005B5D13">
              <w:rPr>
                <w:iCs/>
                <w:sz w:val="26"/>
                <w:szCs w:val="26"/>
              </w:rPr>
              <w:t>Jebkura</w:t>
            </w:r>
            <w:r w:rsidR="00926405" w:rsidRPr="005B5D13">
              <w:rPr>
                <w:iCs/>
                <w:sz w:val="26"/>
                <w:szCs w:val="26"/>
              </w:rPr>
              <w:t xml:space="preserve"> persona, kura ierosinās būvniecību.</w:t>
            </w:r>
          </w:p>
          <w:p w:rsidR="003A48DE" w:rsidRPr="005D232C" w:rsidRDefault="00926405" w:rsidP="00CB743D">
            <w:pPr>
              <w:ind w:left="57" w:right="57"/>
              <w:jc w:val="both"/>
              <w:rPr>
                <w:sz w:val="26"/>
                <w:szCs w:val="26"/>
              </w:rPr>
            </w:pPr>
            <w:r w:rsidRPr="005B5D13">
              <w:rPr>
                <w:iCs/>
                <w:sz w:val="26"/>
                <w:szCs w:val="26"/>
              </w:rPr>
              <w:t>Pašvaldību iestādes, kuras ir iesaistītas būvniecības procesā</w:t>
            </w:r>
            <w:r w:rsidR="0060389D">
              <w:rPr>
                <w:iCs/>
                <w:sz w:val="26"/>
                <w:szCs w:val="26"/>
              </w:rPr>
              <w:t>.</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2.</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C000A8">
            <w:pPr>
              <w:spacing w:before="100" w:beforeAutospacing="1" w:after="100" w:afterAutospacing="1"/>
              <w:rPr>
                <w:sz w:val="26"/>
                <w:szCs w:val="26"/>
              </w:rPr>
            </w:pPr>
            <w:r w:rsidRPr="005D232C">
              <w:rPr>
                <w:sz w:val="26"/>
                <w:szCs w:val="26"/>
              </w:rPr>
              <w:t xml:space="preserve">Citas sabiedrības grupas (bez </w:t>
            </w:r>
            <w:proofErr w:type="spellStart"/>
            <w:r w:rsidRPr="005D232C">
              <w:rPr>
                <w:sz w:val="26"/>
                <w:szCs w:val="26"/>
              </w:rPr>
              <w:t>mērķgrupas</w:t>
            </w:r>
            <w:proofErr w:type="spellEnd"/>
            <w:r w:rsidRPr="005D232C">
              <w:rPr>
                <w:sz w:val="26"/>
                <w:szCs w:val="26"/>
              </w:rPr>
              <w:t>), kuras tiesiskais regulējums arī ietekmē vai varētu ietekmēt</w:t>
            </w:r>
          </w:p>
        </w:tc>
        <w:tc>
          <w:tcPr>
            <w:tcW w:w="2266" w:type="pct"/>
            <w:tcBorders>
              <w:top w:val="outset" w:sz="6" w:space="0" w:color="000000"/>
              <w:left w:val="outset" w:sz="6" w:space="0" w:color="000000"/>
              <w:bottom w:val="outset" w:sz="6" w:space="0" w:color="000000"/>
              <w:right w:val="outset" w:sz="6" w:space="0" w:color="000000"/>
            </w:tcBorders>
          </w:tcPr>
          <w:p w:rsidR="003A48DE" w:rsidRPr="00C30A3E" w:rsidRDefault="00C708C4" w:rsidP="00C708C4">
            <w:pPr>
              <w:spacing w:before="100" w:beforeAutospacing="1" w:after="100" w:afterAutospacing="1"/>
              <w:jc w:val="both"/>
              <w:rPr>
                <w:bCs/>
                <w:sz w:val="26"/>
                <w:szCs w:val="26"/>
              </w:rPr>
            </w:pPr>
            <w:r w:rsidRPr="00C30A3E">
              <w:rPr>
                <w:iCs/>
                <w:sz w:val="26"/>
                <w:szCs w:val="26"/>
              </w:rPr>
              <w:t>Blakus esošo nekustamo īpašumu īpašniekus, kurus skars plānotā būvniecība</w:t>
            </w:r>
            <w:r w:rsidR="00C30A3E" w:rsidRPr="00C30A3E">
              <w:rPr>
                <w:iCs/>
                <w:sz w:val="26"/>
                <w:szCs w:val="26"/>
              </w:rPr>
              <w:t xml:space="preserve">, </w:t>
            </w:r>
            <w:r w:rsidR="00C30A3E" w:rsidRPr="00087596">
              <w:rPr>
                <w:sz w:val="26"/>
                <w:szCs w:val="26"/>
              </w:rPr>
              <w:t xml:space="preserve">kā arī personas ar </w:t>
            </w:r>
            <w:r w:rsidR="00C30A3E" w:rsidRPr="00087596">
              <w:rPr>
                <w:sz w:val="26"/>
                <w:szCs w:val="26"/>
              </w:rPr>
              <w:lastRenderedPageBreak/>
              <w:t>invaliditāti saistībā ar vides pieejamības prasībām.</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lastRenderedPageBreak/>
              <w:t>3.</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finansiālā ietekme</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jc w:val="both"/>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4.</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Tiesiskā regulējuma nefinansiālā ietekme</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jc w:val="both"/>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5.</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Administratīvās procedūras raksturojums</w:t>
            </w:r>
          </w:p>
        </w:tc>
        <w:tc>
          <w:tcPr>
            <w:tcW w:w="2266" w:type="pct"/>
            <w:tcBorders>
              <w:top w:val="outset" w:sz="6" w:space="0" w:color="000000"/>
              <w:left w:val="outset" w:sz="6" w:space="0" w:color="000000"/>
              <w:bottom w:val="outset" w:sz="6" w:space="0" w:color="000000"/>
              <w:right w:val="outset" w:sz="6" w:space="0" w:color="000000"/>
            </w:tcBorders>
          </w:tcPr>
          <w:p w:rsidR="00C708C4" w:rsidRDefault="00C708C4" w:rsidP="00C708C4">
            <w:pPr>
              <w:pStyle w:val="naiskr"/>
              <w:spacing w:before="0" w:after="0"/>
              <w:ind w:left="57" w:right="57"/>
              <w:jc w:val="both"/>
              <w:rPr>
                <w:iCs/>
                <w:sz w:val="26"/>
                <w:szCs w:val="26"/>
              </w:rPr>
            </w:pPr>
            <w:r>
              <w:rPr>
                <w:iCs/>
                <w:sz w:val="26"/>
                <w:szCs w:val="26"/>
              </w:rPr>
              <w:t xml:space="preserve">Jaunais regulējums paredz samazināt administratīvās procedūras </w:t>
            </w:r>
          </w:p>
          <w:p w:rsidR="003A48DE" w:rsidRPr="005D232C" w:rsidRDefault="00C708C4" w:rsidP="00C708C4">
            <w:pPr>
              <w:ind w:left="57" w:right="57"/>
              <w:jc w:val="both"/>
              <w:rPr>
                <w:rFonts w:eastAsia="SimSun"/>
                <w:sz w:val="26"/>
                <w:szCs w:val="26"/>
                <w:lang w:eastAsia="zh-CN"/>
              </w:rPr>
            </w:pPr>
            <w:r>
              <w:rPr>
                <w:sz w:val="26"/>
                <w:szCs w:val="26"/>
              </w:rPr>
              <w:t>Jaunais</w:t>
            </w:r>
            <w:r w:rsidRPr="001578FC">
              <w:rPr>
                <w:sz w:val="26"/>
                <w:szCs w:val="26"/>
              </w:rPr>
              <w:t xml:space="preserve"> process paredz būvvaldei pieņemt</w:t>
            </w:r>
            <w:r>
              <w:rPr>
                <w:sz w:val="26"/>
                <w:szCs w:val="26"/>
              </w:rPr>
              <w:t xml:space="preserve"> vienu lēmumu – izsniegt būvatļauju, līdzšinējo</w:t>
            </w:r>
            <w:r w:rsidRPr="001578FC">
              <w:rPr>
                <w:sz w:val="26"/>
                <w:szCs w:val="26"/>
              </w:rPr>
              <w:t xml:space="preserve"> 3 lēmumu</w:t>
            </w:r>
            <w:r>
              <w:rPr>
                <w:sz w:val="26"/>
                <w:szCs w:val="26"/>
              </w:rPr>
              <w:t xml:space="preserve"> vietā</w:t>
            </w:r>
            <w:r w:rsidRPr="001578FC">
              <w:rPr>
                <w:sz w:val="26"/>
                <w:szCs w:val="26"/>
              </w:rPr>
              <w:t xml:space="preserve"> (plānošanas un arhitektūras izdevuma izsniegšana, būvprojekta akcepts, būvatļaujas izdošana), līdz </w:t>
            </w:r>
            <w:r>
              <w:rPr>
                <w:sz w:val="26"/>
                <w:szCs w:val="26"/>
              </w:rPr>
              <w:t>būvniecības ierosinātājam ir tiesības uzsākt būvdarbus.</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6.</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BE4834">
            <w:pPr>
              <w:spacing w:before="100" w:beforeAutospacing="1" w:after="100" w:afterAutospacing="1"/>
              <w:jc w:val="both"/>
              <w:rPr>
                <w:sz w:val="26"/>
                <w:szCs w:val="26"/>
              </w:rPr>
            </w:pPr>
            <w:r w:rsidRPr="005D232C">
              <w:rPr>
                <w:sz w:val="26"/>
                <w:szCs w:val="26"/>
              </w:rPr>
              <w:t>Administratīvo izmaksu monetārs novērtējums</w:t>
            </w:r>
          </w:p>
        </w:tc>
        <w:tc>
          <w:tcPr>
            <w:tcW w:w="2266" w:type="pct"/>
            <w:tcBorders>
              <w:top w:val="outset" w:sz="6" w:space="0" w:color="000000"/>
              <w:left w:val="outset" w:sz="6" w:space="0" w:color="000000"/>
              <w:bottom w:val="outset" w:sz="6" w:space="0" w:color="000000"/>
              <w:right w:val="outset" w:sz="6" w:space="0" w:color="000000"/>
            </w:tcBorders>
          </w:tcPr>
          <w:p w:rsidR="00CB743D" w:rsidRPr="005D232C" w:rsidRDefault="003A48DE" w:rsidP="005A7919">
            <w:pPr>
              <w:spacing w:before="100" w:beforeAutospacing="1" w:after="100" w:afterAutospacing="1"/>
              <w:rPr>
                <w:sz w:val="26"/>
                <w:szCs w:val="26"/>
              </w:rPr>
            </w:pPr>
            <w:r w:rsidRPr="005D232C">
              <w:rPr>
                <w:bCs/>
                <w:color w:val="000000"/>
                <w:sz w:val="26"/>
                <w:szCs w:val="26"/>
              </w:rPr>
              <w:t>P</w:t>
            </w:r>
            <w:r w:rsidRPr="005D232C">
              <w:rPr>
                <w:sz w:val="26"/>
                <w:szCs w:val="26"/>
              </w:rPr>
              <w:t>rojekts šo jomu neskar.</w:t>
            </w:r>
          </w:p>
        </w:tc>
      </w:tr>
      <w:tr w:rsidR="003A48DE" w:rsidRPr="005D232C" w:rsidTr="003D5EEA">
        <w:tc>
          <w:tcPr>
            <w:tcW w:w="258"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7.</w:t>
            </w:r>
          </w:p>
        </w:tc>
        <w:tc>
          <w:tcPr>
            <w:tcW w:w="2476" w:type="pct"/>
            <w:tcBorders>
              <w:top w:val="outset" w:sz="6" w:space="0" w:color="000000"/>
              <w:left w:val="outset" w:sz="6" w:space="0" w:color="000000"/>
              <w:bottom w:val="outset" w:sz="6" w:space="0" w:color="000000"/>
              <w:right w:val="outset" w:sz="6" w:space="0" w:color="000000"/>
            </w:tcBorders>
          </w:tcPr>
          <w:p w:rsidR="003A48DE" w:rsidRPr="005D232C" w:rsidRDefault="003A48DE" w:rsidP="003D5EEA">
            <w:pPr>
              <w:spacing w:before="100" w:beforeAutospacing="1" w:after="100" w:afterAutospacing="1"/>
              <w:rPr>
                <w:sz w:val="26"/>
                <w:szCs w:val="26"/>
              </w:rPr>
            </w:pPr>
            <w:r w:rsidRPr="005D232C">
              <w:rPr>
                <w:sz w:val="26"/>
                <w:szCs w:val="26"/>
              </w:rPr>
              <w:t>Cita informācija</w:t>
            </w:r>
          </w:p>
        </w:tc>
        <w:tc>
          <w:tcPr>
            <w:tcW w:w="2266" w:type="pct"/>
            <w:tcBorders>
              <w:top w:val="outset" w:sz="6" w:space="0" w:color="000000"/>
              <w:left w:val="outset" w:sz="6" w:space="0" w:color="000000"/>
              <w:bottom w:val="outset" w:sz="6" w:space="0" w:color="000000"/>
              <w:right w:val="outset" w:sz="6" w:space="0" w:color="000000"/>
            </w:tcBorders>
          </w:tcPr>
          <w:p w:rsidR="003A48DE" w:rsidRPr="005D232C" w:rsidRDefault="003D5EEA" w:rsidP="003D5EEA">
            <w:pPr>
              <w:spacing w:before="100" w:beforeAutospacing="1" w:after="100" w:afterAutospacing="1"/>
              <w:rPr>
                <w:sz w:val="26"/>
                <w:szCs w:val="26"/>
              </w:rPr>
            </w:pPr>
            <w:r w:rsidRPr="005D232C">
              <w:rPr>
                <w:sz w:val="26"/>
                <w:szCs w:val="26"/>
              </w:rPr>
              <w:t>Nav.</w:t>
            </w:r>
          </w:p>
        </w:tc>
      </w:tr>
    </w:tbl>
    <w:p w:rsidR="003A48DE" w:rsidRDefault="003A48DE" w:rsidP="003A48DE">
      <w:pPr>
        <w:pStyle w:val="Header"/>
        <w:tabs>
          <w:tab w:val="left" w:pos="720"/>
        </w:tabs>
        <w:ind w:firstLine="720"/>
        <w:rPr>
          <w:sz w:val="26"/>
          <w:szCs w:val="26"/>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245"/>
        <w:gridCol w:w="5415"/>
      </w:tblGrid>
      <w:tr w:rsidR="00F7205F" w:rsidRPr="008926DE" w:rsidTr="00470A73">
        <w:tc>
          <w:tcPr>
            <w:tcW w:w="5000" w:type="pct"/>
            <w:gridSpan w:val="3"/>
            <w:tcBorders>
              <w:top w:val="single" w:sz="4" w:space="0" w:color="auto"/>
              <w:left w:val="single" w:sz="4" w:space="0" w:color="auto"/>
              <w:bottom w:val="outset" w:sz="6" w:space="0" w:color="000000"/>
              <w:right w:val="single" w:sz="4" w:space="0" w:color="auto"/>
            </w:tcBorders>
            <w:vAlign w:val="center"/>
          </w:tcPr>
          <w:p w:rsidR="00F7205F" w:rsidRPr="008926DE" w:rsidRDefault="00F7205F" w:rsidP="00470A73">
            <w:pPr>
              <w:spacing w:before="100" w:beforeAutospacing="1" w:after="100" w:afterAutospacing="1"/>
              <w:jc w:val="center"/>
              <w:rPr>
                <w:b/>
                <w:bCs/>
                <w:sz w:val="26"/>
                <w:szCs w:val="26"/>
              </w:rPr>
            </w:pPr>
            <w:r w:rsidRPr="008926DE">
              <w:rPr>
                <w:b/>
                <w:bCs/>
                <w:sz w:val="26"/>
                <w:szCs w:val="26"/>
              </w:rPr>
              <w:t>VI. Sabiedrības līdzdalība un šīs līdzdalības rezultāti</w:t>
            </w:r>
          </w:p>
        </w:tc>
      </w:tr>
      <w:tr w:rsidR="00F7205F" w:rsidRPr="008926DE" w:rsidTr="00470A73">
        <w:tc>
          <w:tcPr>
            <w:tcW w:w="258"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1.</w:t>
            </w:r>
          </w:p>
        </w:tc>
        <w:tc>
          <w:tcPr>
            <w:tcW w:w="1777"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Sabiedrības informēšana par projekta izstrādes uzsākšanu</w:t>
            </w:r>
          </w:p>
        </w:tc>
        <w:tc>
          <w:tcPr>
            <w:tcW w:w="2965" w:type="pct"/>
            <w:tcBorders>
              <w:top w:val="outset" w:sz="6" w:space="0" w:color="000000"/>
              <w:left w:val="outset" w:sz="6" w:space="0" w:color="000000"/>
              <w:bottom w:val="outset" w:sz="6" w:space="0" w:color="000000"/>
              <w:right w:val="outset" w:sz="6" w:space="0" w:color="000000"/>
            </w:tcBorders>
          </w:tcPr>
          <w:p w:rsidR="00F7205F" w:rsidRPr="008926DE" w:rsidRDefault="00F7205F" w:rsidP="006568B1">
            <w:pPr>
              <w:ind w:left="57" w:right="57"/>
              <w:jc w:val="both"/>
              <w:rPr>
                <w:sz w:val="26"/>
                <w:szCs w:val="26"/>
              </w:rPr>
            </w:pPr>
            <w:r>
              <w:rPr>
                <w:iCs/>
                <w:sz w:val="26"/>
                <w:szCs w:val="26"/>
              </w:rPr>
              <w:t xml:space="preserve">Noteikumu projekts izsludināts 2013. gada 19. decembra Valsts sekretāra sanāksmē. Noteikumu projekts sabiedrībai publiski pieejams Ministru kabineta tīmekļa vietnē, kā arī </w:t>
            </w:r>
            <w:r w:rsidR="006568B1">
              <w:rPr>
                <w:iCs/>
                <w:sz w:val="26"/>
                <w:szCs w:val="26"/>
              </w:rPr>
              <w:t>n</w:t>
            </w:r>
            <w:r>
              <w:rPr>
                <w:iCs/>
                <w:sz w:val="26"/>
                <w:szCs w:val="26"/>
              </w:rPr>
              <w:t>oteikumu proje</w:t>
            </w:r>
            <w:r w:rsidR="006568B1">
              <w:rPr>
                <w:iCs/>
                <w:sz w:val="26"/>
                <w:szCs w:val="26"/>
              </w:rPr>
              <w:t>kta saskaņošanas laikā pieejamas</w:t>
            </w:r>
            <w:r>
              <w:rPr>
                <w:iCs/>
                <w:sz w:val="26"/>
                <w:szCs w:val="26"/>
              </w:rPr>
              <w:t xml:space="preserve"> aktuālākās redakcijas Ekonomikas</w:t>
            </w:r>
            <w:r w:rsidRPr="008926DE">
              <w:rPr>
                <w:iCs/>
                <w:sz w:val="26"/>
                <w:szCs w:val="26"/>
              </w:rPr>
              <w:t xml:space="preserve"> ministrijas mājās lapā</w:t>
            </w:r>
            <w:r>
              <w:rPr>
                <w:iCs/>
                <w:sz w:val="26"/>
                <w:szCs w:val="26"/>
              </w:rPr>
              <w:t>. Rīkotajās</w:t>
            </w:r>
            <w:r w:rsidRPr="008926DE">
              <w:rPr>
                <w:iCs/>
                <w:sz w:val="26"/>
                <w:szCs w:val="26"/>
              </w:rPr>
              <w:t xml:space="preserve"> </w:t>
            </w:r>
            <w:r>
              <w:rPr>
                <w:iCs/>
                <w:sz w:val="26"/>
                <w:szCs w:val="26"/>
              </w:rPr>
              <w:t>n</w:t>
            </w:r>
            <w:r w:rsidRPr="008926DE">
              <w:rPr>
                <w:iCs/>
                <w:sz w:val="26"/>
                <w:szCs w:val="26"/>
              </w:rPr>
              <w:t>oteikumu projekta starpministriju sanāksmēs piedalījās nozares nevalstiskās organizācijas.</w:t>
            </w:r>
          </w:p>
        </w:tc>
      </w:tr>
      <w:tr w:rsidR="00F7205F" w:rsidRPr="008926DE" w:rsidTr="00470A73">
        <w:tc>
          <w:tcPr>
            <w:tcW w:w="258"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2.</w:t>
            </w:r>
          </w:p>
        </w:tc>
        <w:tc>
          <w:tcPr>
            <w:tcW w:w="1777"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Sabiedrības līdzdalība projekta izstrādē</w:t>
            </w:r>
          </w:p>
        </w:tc>
        <w:tc>
          <w:tcPr>
            <w:tcW w:w="2965"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jc w:val="both"/>
              <w:rPr>
                <w:bCs/>
                <w:sz w:val="26"/>
                <w:szCs w:val="26"/>
              </w:rPr>
            </w:pPr>
            <w:r>
              <w:rPr>
                <w:iCs/>
                <w:sz w:val="26"/>
                <w:szCs w:val="26"/>
              </w:rPr>
              <w:t>S</w:t>
            </w:r>
            <w:r w:rsidRPr="00455E9C">
              <w:rPr>
                <w:iCs/>
                <w:sz w:val="26"/>
                <w:szCs w:val="26"/>
              </w:rPr>
              <w:t xml:space="preserve">anāksmēs piedalījās </w:t>
            </w:r>
            <w:r w:rsidRPr="008926DE">
              <w:rPr>
                <w:iCs/>
                <w:sz w:val="26"/>
                <w:szCs w:val="26"/>
              </w:rPr>
              <w:t>Latvijas Būvinspektoru un būvuzraugu asociācija</w:t>
            </w:r>
            <w:r>
              <w:rPr>
                <w:iCs/>
                <w:sz w:val="26"/>
                <w:szCs w:val="26"/>
              </w:rPr>
              <w:t>,</w:t>
            </w:r>
            <w:r w:rsidRPr="00455E9C">
              <w:rPr>
                <w:iCs/>
                <w:sz w:val="26"/>
                <w:szCs w:val="26"/>
              </w:rPr>
              <w:t xml:space="preserve"> Latvijas Būvnieku asociācija, Latvijas Būvinženieru savienība, Latvijas Arhitektu savienība.</w:t>
            </w:r>
          </w:p>
        </w:tc>
      </w:tr>
      <w:tr w:rsidR="00F7205F" w:rsidRPr="008926DE" w:rsidTr="00470A73">
        <w:tc>
          <w:tcPr>
            <w:tcW w:w="258"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3.</w:t>
            </w:r>
          </w:p>
        </w:tc>
        <w:tc>
          <w:tcPr>
            <w:tcW w:w="1777"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Sabiedrības līdzdalības rezultāti</w:t>
            </w:r>
          </w:p>
        </w:tc>
        <w:tc>
          <w:tcPr>
            <w:tcW w:w="2965"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jc w:val="both"/>
              <w:rPr>
                <w:sz w:val="26"/>
                <w:szCs w:val="26"/>
              </w:rPr>
            </w:pPr>
            <w:r>
              <w:rPr>
                <w:sz w:val="26"/>
                <w:szCs w:val="26"/>
              </w:rPr>
              <w:t>Nevalstisko organizāciju izteiktie viedokļi izskatīti sanāksmēs un par tiem, kuriem varēja vienoties visas pārstāvētās puses ir iekļautas noteikumu projektā, piemēram, precizējumi par būvprojekta sastāvu trešās grupas ēkām, darba organizēšanas projekta sastāvu.</w:t>
            </w:r>
          </w:p>
        </w:tc>
      </w:tr>
      <w:tr w:rsidR="00F7205F" w:rsidRPr="008926DE" w:rsidTr="00470A73">
        <w:tc>
          <w:tcPr>
            <w:tcW w:w="258"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4.</w:t>
            </w:r>
          </w:p>
        </w:tc>
        <w:tc>
          <w:tcPr>
            <w:tcW w:w="1777"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Saeimas un ekspertu līdzdalība</w:t>
            </w:r>
          </w:p>
        </w:tc>
        <w:tc>
          <w:tcPr>
            <w:tcW w:w="2965"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jc w:val="both"/>
              <w:rPr>
                <w:sz w:val="26"/>
                <w:szCs w:val="26"/>
              </w:rPr>
            </w:pPr>
            <w:r w:rsidRPr="008926DE">
              <w:rPr>
                <w:iCs/>
                <w:sz w:val="26"/>
                <w:szCs w:val="26"/>
              </w:rPr>
              <w:t>Projekts šo jomu neskar</w:t>
            </w:r>
            <w:r>
              <w:rPr>
                <w:iCs/>
                <w:sz w:val="26"/>
                <w:szCs w:val="26"/>
              </w:rPr>
              <w:t>.</w:t>
            </w:r>
          </w:p>
        </w:tc>
      </w:tr>
      <w:tr w:rsidR="00F7205F" w:rsidRPr="008926DE" w:rsidTr="00470A73">
        <w:tc>
          <w:tcPr>
            <w:tcW w:w="258"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5.</w:t>
            </w:r>
          </w:p>
        </w:tc>
        <w:tc>
          <w:tcPr>
            <w:tcW w:w="1777"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spacing w:before="100" w:beforeAutospacing="1" w:after="100" w:afterAutospacing="1"/>
              <w:rPr>
                <w:sz w:val="26"/>
                <w:szCs w:val="26"/>
              </w:rPr>
            </w:pPr>
            <w:r w:rsidRPr="008926DE">
              <w:rPr>
                <w:sz w:val="26"/>
                <w:szCs w:val="26"/>
              </w:rPr>
              <w:t>Cita informācija</w:t>
            </w:r>
          </w:p>
        </w:tc>
        <w:tc>
          <w:tcPr>
            <w:tcW w:w="2965" w:type="pct"/>
            <w:tcBorders>
              <w:top w:val="outset" w:sz="6" w:space="0" w:color="000000"/>
              <w:left w:val="outset" w:sz="6" w:space="0" w:color="000000"/>
              <w:bottom w:val="outset" w:sz="6" w:space="0" w:color="000000"/>
              <w:right w:val="outset" w:sz="6" w:space="0" w:color="000000"/>
            </w:tcBorders>
          </w:tcPr>
          <w:p w:rsidR="00F7205F" w:rsidRPr="008926DE" w:rsidRDefault="00F7205F" w:rsidP="00470A73">
            <w:pPr>
              <w:jc w:val="both"/>
              <w:rPr>
                <w:sz w:val="26"/>
                <w:szCs w:val="26"/>
              </w:rPr>
            </w:pPr>
            <w:r w:rsidRPr="008926DE">
              <w:rPr>
                <w:sz w:val="26"/>
                <w:szCs w:val="26"/>
              </w:rPr>
              <w:t>Nav</w:t>
            </w:r>
            <w:r>
              <w:rPr>
                <w:sz w:val="26"/>
                <w:szCs w:val="26"/>
              </w:rPr>
              <w:t>.</w:t>
            </w:r>
          </w:p>
        </w:tc>
      </w:tr>
    </w:tbl>
    <w:p w:rsidR="00F7205F" w:rsidRDefault="00F7205F" w:rsidP="003A48DE">
      <w:pPr>
        <w:pStyle w:val="Header"/>
        <w:tabs>
          <w:tab w:val="left" w:pos="720"/>
        </w:tabs>
        <w:ind w:firstLine="720"/>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3969"/>
        <w:gridCol w:w="4833"/>
      </w:tblGrid>
      <w:tr w:rsidR="003A48DE" w:rsidRPr="005E6216" w:rsidTr="003D5EEA">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b/>
                <w:bCs/>
                <w:sz w:val="26"/>
                <w:szCs w:val="26"/>
              </w:rPr>
              <w:t> VII. Tiesību akta projekta izpildes nodrošināšana un tās ietekme uz institūcijām</w:t>
            </w:r>
          </w:p>
        </w:tc>
      </w:tr>
      <w:tr w:rsidR="003A48DE" w:rsidRPr="005E6216" w:rsidTr="00A50542">
        <w:trPr>
          <w:trHeight w:val="427"/>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lastRenderedPageBreak/>
              <w:t> 1.</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izpildē iesaistītās institūcijas</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920123" w:rsidP="00675EAF">
            <w:pPr>
              <w:ind w:right="140"/>
              <w:jc w:val="both"/>
              <w:rPr>
                <w:sz w:val="26"/>
                <w:szCs w:val="26"/>
              </w:rPr>
            </w:pPr>
            <w:r>
              <w:rPr>
                <w:iCs/>
                <w:sz w:val="26"/>
                <w:szCs w:val="26"/>
              </w:rPr>
              <w:t>P</w:t>
            </w:r>
            <w:r w:rsidR="005E6216" w:rsidRPr="005E6216">
              <w:rPr>
                <w:iCs/>
                <w:sz w:val="26"/>
                <w:szCs w:val="26"/>
              </w:rPr>
              <w:t>ašvaldību būvvaldes</w:t>
            </w:r>
            <w:r>
              <w:rPr>
                <w:iCs/>
                <w:sz w:val="26"/>
                <w:szCs w:val="26"/>
              </w:rPr>
              <w:t xml:space="preserve">, Būvniecības valsts </w:t>
            </w:r>
            <w:r w:rsidRPr="005D0E4E">
              <w:rPr>
                <w:iCs/>
                <w:sz w:val="26"/>
                <w:szCs w:val="26"/>
              </w:rPr>
              <w:t>kontroles birojs</w:t>
            </w:r>
            <w:r w:rsidR="00F7205F" w:rsidRPr="005D0E4E">
              <w:rPr>
                <w:iCs/>
                <w:sz w:val="26"/>
                <w:szCs w:val="26"/>
              </w:rPr>
              <w:t>, Valsts ugunsdzēsības un glābšanas dienests, Veselības inspekcija</w:t>
            </w:r>
            <w:r w:rsidR="00675EAF" w:rsidRPr="005D0E4E">
              <w:rPr>
                <w:iCs/>
                <w:sz w:val="26"/>
                <w:szCs w:val="26"/>
              </w:rPr>
              <w:t xml:space="preserve">, </w:t>
            </w:r>
            <w:r w:rsidR="00675EAF" w:rsidRPr="005D0E4E">
              <w:rPr>
                <w:rStyle w:val="Emphasis"/>
                <w:i w:val="0"/>
                <w:sz w:val="26"/>
                <w:szCs w:val="26"/>
              </w:rPr>
              <w:t>Valsts kultūras pieminekļu aizsardzības inspekcija</w:t>
            </w:r>
            <w:r w:rsidR="00675EAF" w:rsidRPr="005D0E4E">
              <w:rPr>
                <w:rStyle w:val="Emphasis"/>
                <w:i w:val="0"/>
                <w:sz w:val="26"/>
                <w:szCs w:val="26"/>
              </w:rPr>
              <w:t>,</w:t>
            </w:r>
            <w:r w:rsidR="00675EAF" w:rsidRPr="005D0E4E">
              <w:rPr>
                <w:rStyle w:val="Emphasis"/>
                <w:sz w:val="26"/>
                <w:szCs w:val="26"/>
              </w:rPr>
              <w:t xml:space="preserve"> </w:t>
            </w:r>
            <w:r w:rsidR="005D0E4E">
              <w:rPr>
                <w:rStyle w:val="st"/>
                <w:sz w:val="26"/>
                <w:szCs w:val="26"/>
              </w:rPr>
              <w:t>Valsts vides dienests</w:t>
            </w:r>
            <w:r w:rsidR="00675EAF" w:rsidRPr="005D0E4E">
              <w:rPr>
                <w:rStyle w:val="st"/>
                <w:sz w:val="26"/>
                <w:szCs w:val="26"/>
              </w:rPr>
              <w:t xml:space="preserve"> </w:t>
            </w:r>
            <w:r w:rsidR="00675EAF" w:rsidRPr="005D0E4E">
              <w:rPr>
                <w:rStyle w:val="st"/>
                <w:sz w:val="26"/>
                <w:szCs w:val="26"/>
              </w:rPr>
              <w:t>un</w:t>
            </w:r>
            <w:r w:rsidR="00675EAF" w:rsidRPr="005D0E4E">
              <w:rPr>
                <w:rStyle w:val="st"/>
                <w:sz w:val="26"/>
                <w:szCs w:val="26"/>
              </w:rPr>
              <w:t xml:space="preserve"> </w:t>
            </w:r>
            <w:r w:rsidR="00675EAF" w:rsidRPr="005D0E4E">
              <w:rPr>
                <w:rStyle w:val="Emphasis"/>
                <w:i w:val="0"/>
                <w:sz w:val="26"/>
                <w:szCs w:val="26"/>
              </w:rPr>
              <w:t>reģionālā</w:t>
            </w:r>
            <w:r w:rsidR="005D0E4E" w:rsidRPr="005D0E4E">
              <w:rPr>
                <w:rStyle w:val="Emphasis"/>
                <w:i w:val="0"/>
                <w:sz w:val="26"/>
                <w:szCs w:val="26"/>
              </w:rPr>
              <w:t>s</w:t>
            </w:r>
            <w:r w:rsidR="00675EAF" w:rsidRPr="005D0E4E">
              <w:rPr>
                <w:rStyle w:val="Emphasis"/>
                <w:i w:val="0"/>
                <w:sz w:val="26"/>
                <w:szCs w:val="26"/>
              </w:rPr>
              <w:t xml:space="preserve"> vides pārvalde</w:t>
            </w:r>
            <w:r w:rsidR="005D0E4E" w:rsidRPr="005D0E4E">
              <w:rPr>
                <w:rStyle w:val="Emphasis"/>
                <w:i w:val="0"/>
                <w:sz w:val="26"/>
                <w:szCs w:val="26"/>
              </w:rPr>
              <w:t>s</w:t>
            </w:r>
          </w:p>
        </w:tc>
      </w:tr>
      <w:tr w:rsidR="003A48DE" w:rsidRPr="005E6216" w:rsidTr="00A50542">
        <w:trPr>
          <w:trHeight w:val="463"/>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2.</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funkcijām</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Projekts šo jomu neskar.</w:t>
            </w:r>
          </w:p>
        </w:tc>
      </w:tr>
      <w:tr w:rsidR="003A48DE" w:rsidRPr="005E6216" w:rsidTr="00A50542">
        <w:trPr>
          <w:trHeight w:val="725"/>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3.</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Jaunu institūciju izveide</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Nav nepieciešams veidot jaunas institūcijas.</w:t>
            </w:r>
          </w:p>
        </w:tc>
      </w:tr>
      <w:tr w:rsidR="003A48DE" w:rsidRPr="005E6216" w:rsidTr="00A50542">
        <w:trPr>
          <w:trHeight w:val="780"/>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4.</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Esošu institūciju likvidācija</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Projekta izpildei nav nepieciešams likvidēt esošās institūcijas.</w:t>
            </w:r>
          </w:p>
        </w:tc>
      </w:tr>
      <w:tr w:rsidR="003A48DE" w:rsidRPr="005E6216" w:rsidTr="00A50542">
        <w:trPr>
          <w:trHeight w:val="703"/>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5.</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Projekta izpildes ietekme uz pārvaldes institucionālo struktūru.</w:t>
            </w:r>
          </w:p>
          <w:p w:rsidR="003A48DE" w:rsidRPr="005E6216" w:rsidRDefault="003A48DE" w:rsidP="003D5EEA">
            <w:pPr>
              <w:jc w:val="both"/>
              <w:rPr>
                <w:sz w:val="26"/>
                <w:szCs w:val="26"/>
              </w:rPr>
            </w:pPr>
            <w:r w:rsidRPr="005E6216">
              <w:rPr>
                <w:sz w:val="26"/>
                <w:szCs w:val="26"/>
              </w:rPr>
              <w:t>Esošu institūciju reorganizācija</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E05ACA" w:rsidP="003D5EEA">
            <w:pPr>
              <w:jc w:val="both"/>
              <w:rPr>
                <w:sz w:val="26"/>
                <w:szCs w:val="26"/>
              </w:rPr>
            </w:pPr>
            <w:r w:rsidRPr="002D3EDA">
              <w:rPr>
                <w:sz w:val="26"/>
                <w:szCs w:val="26"/>
              </w:rPr>
              <w:t>Projekta izpildes rezultātā nav plānots reorganizēt vai apvienot jau esošās institūcijas.</w:t>
            </w:r>
          </w:p>
        </w:tc>
      </w:tr>
      <w:tr w:rsidR="003A48DE" w:rsidRPr="005E6216" w:rsidTr="00A50542">
        <w:trPr>
          <w:trHeight w:val="388"/>
          <w:tblCellSpacing w:w="0" w:type="dxa"/>
        </w:trPr>
        <w:tc>
          <w:tcPr>
            <w:tcW w:w="29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6.</w:t>
            </w:r>
          </w:p>
        </w:tc>
        <w:tc>
          <w:tcPr>
            <w:tcW w:w="3969"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 Cita informācija</w:t>
            </w:r>
          </w:p>
        </w:tc>
        <w:tc>
          <w:tcPr>
            <w:tcW w:w="4833" w:type="dxa"/>
            <w:tcBorders>
              <w:top w:val="outset" w:sz="6" w:space="0" w:color="auto"/>
              <w:left w:val="outset" w:sz="6" w:space="0" w:color="auto"/>
              <w:bottom w:val="outset" w:sz="6" w:space="0" w:color="auto"/>
              <w:right w:val="outset" w:sz="6" w:space="0" w:color="auto"/>
            </w:tcBorders>
          </w:tcPr>
          <w:p w:rsidR="003A48DE" w:rsidRPr="005E6216" w:rsidRDefault="003A48DE" w:rsidP="003D5EEA">
            <w:pPr>
              <w:jc w:val="both"/>
              <w:rPr>
                <w:sz w:val="26"/>
                <w:szCs w:val="26"/>
              </w:rPr>
            </w:pPr>
            <w:r w:rsidRPr="005E6216">
              <w:rPr>
                <w:sz w:val="26"/>
                <w:szCs w:val="26"/>
              </w:rPr>
              <w:t>Nav.</w:t>
            </w:r>
          </w:p>
        </w:tc>
      </w:tr>
    </w:tbl>
    <w:p w:rsidR="003A48DE" w:rsidRPr="005D232C" w:rsidRDefault="003A48DE" w:rsidP="003A48DE">
      <w:pPr>
        <w:pStyle w:val="Header"/>
        <w:tabs>
          <w:tab w:val="left" w:pos="720"/>
        </w:tabs>
        <w:ind w:firstLine="720"/>
        <w:rPr>
          <w:sz w:val="26"/>
          <w:szCs w:val="26"/>
        </w:rPr>
      </w:pPr>
    </w:p>
    <w:p w:rsidR="003A48DE" w:rsidRPr="005E6216" w:rsidRDefault="003A48DE" w:rsidP="003A48DE">
      <w:pPr>
        <w:pStyle w:val="naisf"/>
        <w:spacing w:before="0" w:after="0"/>
        <w:ind w:firstLine="720"/>
        <w:rPr>
          <w:rFonts w:eastAsia="SimSun"/>
          <w:sz w:val="26"/>
          <w:szCs w:val="26"/>
          <w:lang w:eastAsia="zh-CN"/>
        </w:rPr>
      </w:pPr>
      <w:r w:rsidRPr="005E6216">
        <w:rPr>
          <w:sz w:val="26"/>
          <w:szCs w:val="26"/>
        </w:rPr>
        <w:t xml:space="preserve">Anotācijas III, </w:t>
      </w:r>
      <w:r w:rsidR="00B4048F">
        <w:rPr>
          <w:bCs/>
          <w:sz w:val="26"/>
          <w:szCs w:val="26"/>
        </w:rPr>
        <w:t>IV, un V</w:t>
      </w:r>
      <w:r w:rsidR="00B4048F" w:rsidRPr="005E6216">
        <w:rPr>
          <w:bCs/>
          <w:sz w:val="26"/>
          <w:szCs w:val="26"/>
        </w:rPr>
        <w:t xml:space="preserve"> </w:t>
      </w:r>
      <w:r w:rsidRPr="005E6216">
        <w:rPr>
          <w:bCs/>
          <w:sz w:val="26"/>
          <w:szCs w:val="26"/>
        </w:rPr>
        <w:t xml:space="preserve">sadaļa </w:t>
      </w:r>
      <w:r w:rsidRPr="005E6216">
        <w:rPr>
          <w:sz w:val="26"/>
          <w:szCs w:val="26"/>
        </w:rPr>
        <w:t>–</w:t>
      </w:r>
      <w:r w:rsidRPr="005E6216">
        <w:rPr>
          <w:bCs/>
          <w:color w:val="000000"/>
          <w:sz w:val="26"/>
          <w:szCs w:val="26"/>
        </w:rPr>
        <w:t xml:space="preserve"> p</w:t>
      </w:r>
      <w:r w:rsidRPr="005E6216">
        <w:rPr>
          <w:sz w:val="26"/>
          <w:szCs w:val="26"/>
        </w:rPr>
        <w:t>rojekts šīs jomas neskar.</w:t>
      </w:r>
    </w:p>
    <w:p w:rsidR="003A48DE" w:rsidRPr="005E6216" w:rsidRDefault="003A48DE" w:rsidP="003A48DE">
      <w:pPr>
        <w:tabs>
          <w:tab w:val="left" w:pos="6804"/>
        </w:tabs>
        <w:jc w:val="both"/>
        <w:rPr>
          <w:rFonts w:eastAsia="SimSun"/>
          <w:sz w:val="26"/>
          <w:szCs w:val="26"/>
          <w:lang w:eastAsia="zh-CN"/>
        </w:rPr>
      </w:pPr>
    </w:p>
    <w:p w:rsidR="005E6216" w:rsidRPr="005E6216" w:rsidRDefault="005E6216" w:rsidP="005E6216">
      <w:pPr>
        <w:pStyle w:val="naisf"/>
        <w:tabs>
          <w:tab w:val="left" w:pos="6710"/>
        </w:tabs>
        <w:spacing w:before="0" w:after="0"/>
        <w:ind w:right="-1" w:firstLine="0"/>
        <w:rPr>
          <w:sz w:val="26"/>
          <w:szCs w:val="26"/>
        </w:rPr>
      </w:pPr>
    </w:p>
    <w:p w:rsidR="005E6216" w:rsidRPr="005E6216" w:rsidRDefault="005E6216" w:rsidP="005E6216">
      <w:pPr>
        <w:pStyle w:val="naisf"/>
        <w:tabs>
          <w:tab w:val="left" w:pos="6710"/>
        </w:tabs>
        <w:spacing w:before="0" w:after="0"/>
        <w:ind w:right="-1" w:firstLine="0"/>
        <w:rPr>
          <w:sz w:val="26"/>
          <w:szCs w:val="26"/>
        </w:rPr>
      </w:pPr>
    </w:p>
    <w:p w:rsidR="005E6216" w:rsidRPr="005E6216" w:rsidRDefault="005E6216" w:rsidP="005E6216">
      <w:pPr>
        <w:rPr>
          <w:bCs/>
          <w:sz w:val="26"/>
          <w:szCs w:val="26"/>
        </w:rPr>
      </w:pPr>
      <w:r w:rsidRPr="005E6216">
        <w:rPr>
          <w:bCs/>
          <w:sz w:val="26"/>
          <w:szCs w:val="26"/>
        </w:rPr>
        <w:t xml:space="preserve">Iesniedzējs: </w:t>
      </w:r>
    </w:p>
    <w:p w:rsidR="005E6216" w:rsidRPr="005E6216" w:rsidRDefault="005E6216" w:rsidP="00C000A8">
      <w:pPr>
        <w:jc w:val="both"/>
        <w:rPr>
          <w:bCs/>
          <w:sz w:val="26"/>
          <w:szCs w:val="26"/>
        </w:rPr>
      </w:pPr>
      <w:r w:rsidRPr="005E6216">
        <w:rPr>
          <w:bCs/>
          <w:sz w:val="26"/>
          <w:szCs w:val="26"/>
        </w:rPr>
        <w:t xml:space="preserve">Ekonomikas ministrs </w:t>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Pr="005E6216">
        <w:rPr>
          <w:bCs/>
          <w:sz w:val="26"/>
          <w:szCs w:val="26"/>
        </w:rPr>
        <w:tab/>
      </w:r>
      <w:r w:rsidR="00C000A8">
        <w:rPr>
          <w:bCs/>
          <w:sz w:val="26"/>
          <w:szCs w:val="26"/>
        </w:rPr>
        <w:t>V</w:t>
      </w:r>
      <w:r w:rsidRPr="005E6216">
        <w:rPr>
          <w:bCs/>
          <w:sz w:val="26"/>
          <w:szCs w:val="26"/>
        </w:rPr>
        <w:t>. </w:t>
      </w:r>
      <w:proofErr w:type="spellStart"/>
      <w:r w:rsidR="00C000A8">
        <w:rPr>
          <w:bCs/>
          <w:sz w:val="26"/>
          <w:szCs w:val="26"/>
        </w:rPr>
        <w:t>Dombrovski</w:t>
      </w:r>
      <w:r w:rsidRPr="005E6216">
        <w:rPr>
          <w:bCs/>
          <w:sz w:val="26"/>
          <w:szCs w:val="26"/>
        </w:rPr>
        <w:t>s</w:t>
      </w:r>
      <w:proofErr w:type="spellEnd"/>
    </w:p>
    <w:p w:rsidR="005E6216" w:rsidRPr="005E6216" w:rsidRDefault="005E6216" w:rsidP="005E6216">
      <w:pPr>
        <w:rPr>
          <w:bCs/>
          <w:sz w:val="26"/>
          <w:szCs w:val="26"/>
        </w:rPr>
      </w:pPr>
    </w:p>
    <w:p w:rsidR="005E6216" w:rsidRPr="005E6216" w:rsidRDefault="005E6216" w:rsidP="005E6216">
      <w:pPr>
        <w:rPr>
          <w:bCs/>
          <w:sz w:val="26"/>
          <w:szCs w:val="26"/>
        </w:rPr>
      </w:pPr>
      <w:r w:rsidRPr="005E6216">
        <w:rPr>
          <w:bCs/>
          <w:sz w:val="26"/>
          <w:szCs w:val="26"/>
        </w:rPr>
        <w:t xml:space="preserve">Vīza: </w:t>
      </w:r>
    </w:p>
    <w:p w:rsidR="005E6216" w:rsidRPr="005E6216" w:rsidRDefault="00EA03EA" w:rsidP="005E6216">
      <w:pPr>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w:t>
      </w:r>
      <w:r w:rsidR="005E6216" w:rsidRPr="005E6216">
        <w:rPr>
          <w:sz w:val="26"/>
          <w:szCs w:val="26"/>
        </w:rPr>
        <w:t> </w:t>
      </w:r>
      <w:r>
        <w:rPr>
          <w:sz w:val="26"/>
          <w:szCs w:val="26"/>
        </w:rPr>
        <w:t>M</w:t>
      </w:r>
      <w:r w:rsidR="005E6216" w:rsidRPr="005E6216">
        <w:rPr>
          <w:sz w:val="26"/>
          <w:szCs w:val="26"/>
        </w:rPr>
        <w:t>. </w:t>
      </w:r>
      <w:proofErr w:type="spellStart"/>
      <w:r w:rsidR="005E6216" w:rsidRPr="005E6216">
        <w:rPr>
          <w:sz w:val="26"/>
          <w:szCs w:val="26"/>
        </w:rPr>
        <w:t>L</w:t>
      </w:r>
      <w:r>
        <w:rPr>
          <w:sz w:val="26"/>
          <w:szCs w:val="26"/>
        </w:rPr>
        <w:t>azdovskis</w:t>
      </w:r>
      <w:proofErr w:type="spellEnd"/>
    </w:p>
    <w:p w:rsidR="00CF5428" w:rsidRDefault="00CF5428" w:rsidP="00CF5428">
      <w:pPr>
        <w:rPr>
          <w:sz w:val="18"/>
          <w:szCs w:val="18"/>
        </w:rPr>
      </w:pPr>
    </w:p>
    <w:p w:rsidR="00CF5428" w:rsidRDefault="00CF5428" w:rsidP="00CF5428">
      <w:pPr>
        <w:rPr>
          <w:sz w:val="18"/>
          <w:szCs w:val="18"/>
        </w:rPr>
      </w:pPr>
    </w:p>
    <w:p w:rsidR="00CF5428" w:rsidRDefault="00CF5428" w:rsidP="00CF5428">
      <w:pPr>
        <w:rPr>
          <w:sz w:val="18"/>
          <w:szCs w:val="18"/>
        </w:rPr>
      </w:pPr>
    </w:p>
    <w:p w:rsidR="00CF5428" w:rsidRPr="007525DF" w:rsidRDefault="005D0E4E" w:rsidP="00CF5428">
      <w:pPr>
        <w:rPr>
          <w:sz w:val="18"/>
          <w:szCs w:val="18"/>
        </w:rPr>
      </w:pPr>
      <w:r>
        <w:rPr>
          <w:sz w:val="18"/>
          <w:szCs w:val="18"/>
        </w:rPr>
        <w:t>25</w:t>
      </w:r>
      <w:r w:rsidR="00CF5428" w:rsidRPr="007525DF">
        <w:rPr>
          <w:sz w:val="18"/>
          <w:szCs w:val="18"/>
        </w:rPr>
        <w:t>.0</w:t>
      </w:r>
      <w:r w:rsidR="001208D4">
        <w:rPr>
          <w:sz w:val="18"/>
          <w:szCs w:val="18"/>
        </w:rPr>
        <w:t>8</w:t>
      </w:r>
      <w:r w:rsidR="00CF5428" w:rsidRPr="007525DF">
        <w:rPr>
          <w:sz w:val="18"/>
          <w:szCs w:val="18"/>
        </w:rPr>
        <w:t>.2014.</w:t>
      </w:r>
    </w:p>
    <w:bookmarkStart w:id="0" w:name="OLE_LINK1"/>
    <w:bookmarkStart w:id="1" w:name="OLE_LINK2"/>
    <w:bookmarkStart w:id="2" w:name="OLE_LINK3"/>
    <w:bookmarkStart w:id="3" w:name="OLE_LINK4"/>
    <w:p w:rsidR="00CF5428" w:rsidRPr="007525DF" w:rsidRDefault="00CF5428" w:rsidP="00CF5428">
      <w:pPr>
        <w:rPr>
          <w:sz w:val="18"/>
          <w:szCs w:val="18"/>
        </w:rPr>
      </w:pPr>
      <w:r w:rsidRPr="007525DF">
        <w:rPr>
          <w:sz w:val="18"/>
          <w:szCs w:val="18"/>
        </w:rPr>
        <w:fldChar w:fldCharType="begin"/>
      </w:r>
      <w:r w:rsidRPr="007525DF">
        <w:rPr>
          <w:sz w:val="18"/>
          <w:szCs w:val="18"/>
        </w:rPr>
        <w:instrText xml:space="preserve"> NUMWORDS   \* MERGEFORMAT </w:instrText>
      </w:r>
      <w:r w:rsidRPr="007525DF">
        <w:rPr>
          <w:sz w:val="18"/>
          <w:szCs w:val="18"/>
        </w:rPr>
        <w:fldChar w:fldCharType="separate"/>
      </w:r>
      <w:r w:rsidR="00E4547F">
        <w:rPr>
          <w:noProof/>
          <w:sz w:val="18"/>
          <w:szCs w:val="18"/>
        </w:rPr>
        <w:t>3859</w:t>
      </w:r>
      <w:r w:rsidRPr="007525DF">
        <w:rPr>
          <w:sz w:val="18"/>
          <w:szCs w:val="18"/>
        </w:rPr>
        <w:fldChar w:fldCharType="end"/>
      </w:r>
      <w:bookmarkStart w:id="4" w:name="_GoBack"/>
      <w:bookmarkEnd w:id="4"/>
    </w:p>
    <w:p w:rsidR="00CF5428" w:rsidRDefault="00CF5428" w:rsidP="00CF5428">
      <w:pPr>
        <w:rPr>
          <w:sz w:val="18"/>
          <w:szCs w:val="18"/>
        </w:rPr>
      </w:pPr>
      <w:r w:rsidRPr="007525DF">
        <w:rPr>
          <w:sz w:val="18"/>
          <w:szCs w:val="18"/>
        </w:rPr>
        <w:t>E.Avota</w:t>
      </w:r>
      <w:r>
        <w:rPr>
          <w:sz w:val="18"/>
          <w:szCs w:val="18"/>
        </w:rPr>
        <w:t xml:space="preserve">, </w:t>
      </w:r>
      <w:bookmarkEnd w:id="0"/>
      <w:bookmarkEnd w:id="1"/>
      <w:bookmarkEnd w:id="2"/>
      <w:bookmarkEnd w:id="3"/>
      <w:r w:rsidRPr="007525DF">
        <w:rPr>
          <w:sz w:val="18"/>
          <w:szCs w:val="18"/>
        </w:rPr>
        <w:t>67013262</w:t>
      </w:r>
    </w:p>
    <w:p w:rsidR="000D0EAC" w:rsidRDefault="00E4547F" w:rsidP="00CF5428">
      <w:pPr>
        <w:rPr>
          <w:rStyle w:val="Hyperlink"/>
          <w:sz w:val="18"/>
          <w:szCs w:val="18"/>
        </w:rPr>
      </w:pPr>
      <w:hyperlink r:id="rId8" w:history="1">
        <w:r w:rsidR="000D0EAC" w:rsidRPr="001961EA">
          <w:rPr>
            <w:rStyle w:val="Hyperlink"/>
            <w:sz w:val="18"/>
            <w:szCs w:val="18"/>
          </w:rPr>
          <w:t>Evija.Avota@em.gov.lv</w:t>
        </w:r>
      </w:hyperlink>
    </w:p>
    <w:sectPr w:rsidR="000D0EAC" w:rsidSect="00CF5428">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9B" w:rsidRDefault="00E50E9B">
      <w:r>
        <w:separator/>
      </w:r>
    </w:p>
  </w:endnote>
  <w:endnote w:type="continuationSeparator" w:id="0">
    <w:p w:rsidR="00E50E9B" w:rsidRDefault="00E5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Pr="005E6216" w:rsidRDefault="0079373B" w:rsidP="003D5EEA">
    <w:pPr>
      <w:jc w:val="both"/>
      <w:rPr>
        <w:sz w:val="22"/>
        <w:szCs w:val="22"/>
      </w:rPr>
    </w:pPr>
    <w:fldSimple w:instr=" FILENAME   \* MERGEFORMAT ">
      <w:r w:rsidR="000D0EAC" w:rsidRPr="000D0EAC">
        <w:rPr>
          <w:noProof/>
          <w:sz w:val="22"/>
          <w:szCs w:val="22"/>
        </w:rPr>
        <w:t>EManot_210814_ekas</w:t>
      </w:r>
    </w:fldSimple>
    <w:r w:rsidR="005E6216" w:rsidRPr="005E6216">
      <w:rPr>
        <w:sz w:val="22"/>
        <w:szCs w:val="22"/>
      </w:rPr>
      <w:t xml:space="preserve">; Ministru kabineta noteikumu projekta „Ēku būvnoteikumi” sākotnējās ietekmes novērtējuma </w:t>
    </w:r>
    <w:smartTag w:uri="schemas-tilde-lv/tildestengine" w:element="veidnes">
      <w:smartTagPr>
        <w:attr w:name="text" w:val="ziņojums"/>
        <w:attr w:name="baseform" w:val="ziņojums"/>
        <w:attr w:name="id" w:val="-1"/>
      </w:smartTagPr>
      <w:r w:rsidR="005E6216" w:rsidRPr="005E6216">
        <w:rPr>
          <w:sz w:val="22"/>
          <w:szCs w:val="22"/>
        </w:rPr>
        <w:t>ziņojums</w:t>
      </w:r>
    </w:smartTag>
    <w:r w:rsidR="005E6216" w:rsidRPr="005E6216">
      <w:rPr>
        <w:sz w:val="22"/>
        <w:szCs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Pr="005E6216" w:rsidRDefault="0079373B" w:rsidP="003D5EEA">
    <w:pPr>
      <w:jc w:val="both"/>
      <w:rPr>
        <w:sz w:val="22"/>
        <w:szCs w:val="22"/>
      </w:rPr>
    </w:pPr>
    <w:fldSimple w:instr=" FILENAME   \* MERGEFORMAT ">
      <w:r w:rsidR="000D0EAC" w:rsidRPr="000D0EAC">
        <w:rPr>
          <w:noProof/>
          <w:sz w:val="22"/>
          <w:szCs w:val="22"/>
        </w:rPr>
        <w:t>EManot_210814_ekas</w:t>
      </w:r>
    </w:fldSimple>
    <w:r w:rsidR="005E6216" w:rsidRPr="005E6216">
      <w:rPr>
        <w:sz w:val="22"/>
        <w:szCs w:val="22"/>
      </w:rPr>
      <w:t xml:space="preserve">; Ministru kabineta noteikumu projekta „Ēku būvnoteikumi” sākotnējās ietekmes novērtējuma </w:t>
    </w:r>
    <w:smartTag w:uri="schemas-tilde-lv/tildestengine" w:element="veidnes">
      <w:smartTagPr>
        <w:attr w:name="text" w:val="ziņojums"/>
        <w:attr w:name="baseform" w:val="ziņojums"/>
        <w:attr w:name="id" w:val="-1"/>
      </w:smartTagPr>
      <w:r w:rsidR="005E6216" w:rsidRPr="005E6216">
        <w:rPr>
          <w:sz w:val="22"/>
          <w:szCs w:val="22"/>
        </w:rPr>
        <w:t>ziņojums</w:t>
      </w:r>
    </w:smartTag>
    <w:r w:rsidR="005E6216" w:rsidRPr="005E6216">
      <w:rPr>
        <w:sz w:val="22"/>
        <w:szCs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9B" w:rsidRDefault="00E50E9B">
      <w:r>
        <w:separator/>
      </w:r>
    </w:p>
  </w:footnote>
  <w:footnote w:type="continuationSeparator" w:id="0">
    <w:p w:rsidR="00E50E9B" w:rsidRDefault="00E5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Default="007C18F9" w:rsidP="003D5EEA">
    <w:pPr>
      <w:pStyle w:val="Header"/>
      <w:framePr w:wrap="around" w:vAnchor="text" w:hAnchor="margin" w:xAlign="center" w:y="1"/>
      <w:rPr>
        <w:rStyle w:val="PageNumber"/>
      </w:rPr>
    </w:pPr>
    <w:r>
      <w:rPr>
        <w:rStyle w:val="PageNumber"/>
      </w:rPr>
      <w:fldChar w:fldCharType="begin"/>
    </w:r>
    <w:r w:rsidR="003D5EEA">
      <w:rPr>
        <w:rStyle w:val="PageNumber"/>
      </w:rPr>
      <w:instrText xml:space="preserve">PAGE  </w:instrText>
    </w:r>
    <w:r>
      <w:rPr>
        <w:rStyle w:val="PageNumber"/>
      </w:rPr>
      <w:fldChar w:fldCharType="end"/>
    </w:r>
  </w:p>
  <w:p w:rsidR="003D5EEA" w:rsidRDefault="003D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EA" w:rsidRDefault="007C18F9" w:rsidP="003D5EEA">
    <w:pPr>
      <w:pStyle w:val="Header"/>
      <w:framePr w:wrap="around" w:vAnchor="text" w:hAnchor="margin" w:xAlign="center" w:y="1"/>
      <w:rPr>
        <w:rStyle w:val="PageNumber"/>
      </w:rPr>
    </w:pPr>
    <w:r>
      <w:rPr>
        <w:rStyle w:val="PageNumber"/>
      </w:rPr>
      <w:fldChar w:fldCharType="begin"/>
    </w:r>
    <w:r w:rsidR="003D5EEA">
      <w:rPr>
        <w:rStyle w:val="PageNumber"/>
      </w:rPr>
      <w:instrText xml:space="preserve">PAGE  </w:instrText>
    </w:r>
    <w:r>
      <w:rPr>
        <w:rStyle w:val="PageNumber"/>
      </w:rPr>
      <w:fldChar w:fldCharType="separate"/>
    </w:r>
    <w:r w:rsidR="00E4547F">
      <w:rPr>
        <w:rStyle w:val="PageNumber"/>
        <w:noProof/>
      </w:rPr>
      <w:t>14</w:t>
    </w:r>
    <w:r>
      <w:rPr>
        <w:rStyle w:val="PageNumber"/>
      </w:rPr>
      <w:fldChar w:fldCharType="end"/>
    </w:r>
  </w:p>
  <w:p w:rsidR="003D5EEA" w:rsidRDefault="003D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1CA"/>
    <w:multiLevelType w:val="hybridMultilevel"/>
    <w:tmpl w:val="8A602E26"/>
    <w:lvl w:ilvl="0" w:tplc="F7C04B30">
      <w:start w:val="1"/>
      <w:numFmt w:val="bullet"/>
      <w:lvlText w:val=""/>
      <w:lvlJc w:val="left"/>
      <w:pPr>
        <w:tabs>
          <w:tab w:val="num" w:pos="720"/>
        </w:tabs>
        <w:ind w:left="720" w:hanging="360"/>
      </w:pPr>
      <w:rPr>
        <w:rFonts w:ascii="Wingdings" w:hAnsi="Wingdings" w:hint="default"/>
      </w:rPr>
    </w:lvl>
    <w:lvl w:ilvl="1" w:tplc="EFC86112" w:tentative="1">
      <w:start w:val="1"/>
      <w:numFmt w:val="bullet"/>
      <w:lvlText w:val=""/>
      <w:lvlJc w:val="left"/>
      <w:pPr>
        <w:tabs>
          <w:tab w:val="num" w:pos="1440"/>
        </w:tabs>
        <w:ind w:left="1440" w:hanging="360"/>
      </w:pPr>
      <w:rPr>
        <w:rFonts w:ascii="Wingdings" w:hAnsi="Wingdings" w:hint="default"/>
      </w:rPr>
    </w:lvl>
    <w:lvl w:ilvl="2" w:tplc="4CF81F82" w:tentative="1">
      <w:start w:val="1"/>
      <w:numFmt w:val="bullet"/>
      <w:lvlText w:val=""/>
      <w:lvlJc w:val="left"/>
      <w:pPr>
        <w:tabs>
          <w:tab w:val="num" w:pos="2160"/>
        </w:tabs>
        <w:ind w:left="2160" w:hanging="360"/>
      </w:pPr>
      <w:rPr>
        <w:rFonts w:ascii="Wingdings" w:hAnsi="Wingdings" w:hint="default"/>
      </w:rPr>
    </w:lvl>
    <w:lvl w:ilvl="3" w:tplc="0074BC02" w:tentative="1">
      <w:start w:val="1"/>
      <w:numFmt w:val="bullet"/>
      <w:lvlText w:val=""/>
      <w:lvlJc w:val="left"/>
      <w:pPr>
        <w:tabs>
          <w:tab w:val="num" w:pos="2880"/>
        </w:tabs>
        <w:ind w:left="2880" w:hanging="360"/>
      </w:pPr>
      <w:rPr>
        <w:rFonts w:ascii="Wingdings" w:hAnsi="Wingdings" w:hint="default"/>
      </w:rPr>
    </w:lvl>
    <w:lvl w:ilvl="4" w:tplc="0D3C37E2" w:tentative="1">
      <w:start w:val="1"/>
      <w:numFmt w:val="bullet"/>
      <w:lvlText w:val=""/>
      <w:lvlJc w:val="left"/>
      <w:pPr>
        <w:tabs>
          <w:tab w:val="num" w:pos="3600"/>
        </w:tabs>
        <w:ind w:left="3600" w:hanging="360"/>
      </w:pPr>
      <w:rPr>
        <w:rFonts w:ascii="Wingdings" w:hAnsi="Wingdings" w:hint="default"/>
      </w:rPr>
    </w:lvl>
    <w:lvl w:ilvl="5" w:tplc="20FA5EF2" w:tentative="1">
      <w:start w:val="1"/>
      <w:numFmt w:val="bullet"/>
      <w:lvlText w:val=""/>
      <w:lvlJc w:val="left"/>
      <w:pPr>
        <w:tabs>
          <w:tab w:val="num" w:pos="4320"/>
        </w:tabs>
        <w:ind w:left="4320" w:hanging="360"/>
      </w:pPr>
      <w:rPr>
        <w:rFonts w:ascii="Wingdings" w:hAnsi="Wingdings" w:hint="default"/>
      </w:rPr>
    </w:lvl>
    <w:lvl w:ilvl="6" w:tplc="DEC497BE" w:tentative="1">
      <w:start w:val="1"/>
      <w:numFmt w:val="bullet"/>
      <w:lvlText w:val=""/>
      <w:lvlJc w:val="left"/>
      <w:pPr>
        <w:tabs>
          <w:tab w:val="num" w:pos="5040"/>
        </w:tabs>
        <w:ind w:left="5040" w:hanging="360"/>
      </w:pPr>
      <w:rPr>
        <w:rFonts w:ascii="Wingdings" w:hAnsi="Wingdings" w:hint="default"/>
      </w:rPr>
    </w:lvl>
    <w:lvl w:ilvl="7" w:tplc="F0D80D8A" w:tentative="1">
      <w:start w:val="1"/>
      <w:numFmt w:val="bullet"/>
      <w:lvlText w:val=""/>
      <w:lvlJc w:val="left"/>
      <w:pPr>
        <w:tabs>
          <w:tab w:val="num" w:pos="5760"/>
        </w:tabs>
        <w:ind w:left="5760" w:hanging="360"/>
      </w:pPr>
      <w:rPr>
        <w:rFonts w:ascii="Wingdings" w:hAnsi="Wingdings" w:hint="default"/>
      </w:rPr>
    </w:lvl>
    <w:lvl w:ilvl="8" w:tplc="A3C06FE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DE"/>
    <w:rsid w:val="00004FE6"/>
    <w:rsid w:val="00006982"/>
    <w:rsid w:val="00012CD8"/>
    <w:rsid w:val="00027E75"/>
    <w:rsid w:val="00032F8A"/>
    <w:rsid w:val="00034DE1"/>
    <w:rsid w:val="000542F3"/>
    <w:rsid w:val="000642D1"/>
    <w:rsid w:val="00077A42"/>
    <w:rsid w:val="000848C4"/>
    <w:rsid w:val="00087596"/>
    <w:rsid w:val="00093820"/>
    <w:rsid w:val="000D0EAC"/>
    <w:rsid w:val="000D1499"/>
    <w:rsid w:val="000E0A35"/>
    <w:rsid w:val="000F358F"/>
    <w:rsid w:val="001141A0"/>
    <w:rsid w:val="00115A18"/>
    <w:rsid w:val="001208D4"/>
    <w:rsid w:val="00135D90"/>
    <w:rsid w:val="00147826"/>
    <w:rsid w:val="0017563C"/>
    <w:rsid w:val="0019278C"/>
    <w:rsid w:val="001A3828"/>
    <w:rsid w:val="001C76A1"/>
    <w:rsid w:val="001F2D20"/>
    <w:rsid w:val="001F5814"/>
    <w:rsid w:val="0020295A"/>
    <w:rsid w:val="00216B44"/>
    <w:rsid w:val="00273158"/>
    <w:rsid w:val="00276BF9"/>
    <w:rsid w:val="002801E9"/>
    <w:rsid w:val="002A04BA"/>
    <w:rsid w:val="002A5524"/>
    <w:rsid w:val="002D25F5"/>
    <w:rsid w:val="002E51FD"/>
    <w:rsid w:val="002E5325"/>
    <w:rsid w:val="003056AC"/>
    <w:rsid w:val="0038569F"/>
    <w:rsid w:val="00390B8B"/>
    <w:rsid w:val="003A48DE"/>
    <w:rsid w:val="003B62CF"/>
    <w:rsid w:val="003C08BE"/>
    <w:rsid w:val="003D5EEA"/>
    <w:rsid w:val="00415D26"/>
    <w:rsid w:val="00425374"/>
    <w:rsid w:val="004306F0"/>
    <w:rsid w:val="00436A9D"/>
    <w:rsid w:val="00455E9C"/>
    <w:rsid w:val="004814F5"/>
    <w:rsid w:val="004E3498"/>
    <w:rsid w:val="004E5465"/>
    <w:rsid w:val="0050268B"/>
    <w:rsid w:val="005067F5"/>
    <w:rsid w:val="005307A2"/>
    <w:rsid w:val="00555683"/>
    <w:rsid w:val="0059335E"/>
    <w:rsid w:val="00597BFE"/>
    <w:rsid w:val="005A7919"/>
    <w:rsid w:val="005B5D13"/>
    <w:rsid w:val="005C2534"/>
    <w:rsid w:val="005D0E4E"/>
    <w:rsid w:val="005D232C"/>
    <w:rsid w:val="005E49B7"/>
    <w:rsid w:val="005E6216"/>
    <w:rsid w:val="0060389D"/>
    <w:rsid w:val="00627B99"/>
    <w:rsid w:val="00637FC2"/>
    <w:rsid w:val="00655D19"/>
    <w:rsid w:val="006568B1"/>
    <w:rsid w:val="00666DD5"/>
    <w:rsid w:val="006725F3"/>
    <w:rsid w:val="00675EAF"/>
    <w:rsid w:val="006C76A6"/>
    <w:rsid w:val="006E601A"/>
    <w:rsid w:val="00716566"/>
    <w:rsid w:val="00742B23"/>
    <w:rsid w:val="0074415A"/>
    <w:rsid w:val="00754264"/>
    <w:rsid w:val="00757C5D"/>
    <w:rsid w:val="0079373B"/>
    <w:rsid w:val="007B7166"/>
    <w:rsid w:val="007C18F9"/>
    <w:rsid w:val="00811909"/>
    <w:rsid w:val="00850BC5"/>
    <w:rsid w:val="0085109D"/>
    <w:rsid w:val="00853BAC"/>
    <w:rsid w:val="00877CEB"/>
    <w:rsid w:val="008A1E0E"/>
    <w:rsid w:val="008A4ADE"/>
    <w:rsid w:val="008B168C"/>
    <w:rsid w:val="008C101E"/>
    <w:rsid w:val="008D6E93"/>
    <w:rsid w:val="009126BA"/>
    <w:rsid w:val="00920123"/>
    <w:rsid w:val="00926405"/>
    <w:rsid w:val="00951076"/>
    <w:rsid w:val="00955F37"/>
    <w:rsid w:val="00966532"/>
    <w:rsid w:val="00984769"/>
    <w:rsid w:val="00984E1E"/>
    <w:rsid w:val="00995149"/>
    <w:rsid w:val="009A560C"/>
    <w:rsid w:val="009F6368"/>
    <w:rsid w:val="009F7580"/>
    <w:rsid w:val="00A4783F"/>
    <w:rsid w:val="00A50542"/>
    <w:rsid w:val="00A657BF"/>
    <w:rsid w:val="00A678AB"/>
    <w:rsid w:val="00A740BF"/>
    <w:rsid w:val="00AD2A86"/>
    <w:rsid w:val="00AD6D72"/>
    <w:rsid w:val="00AE5E37"/>
    <w:rsid w:val="00B26307"/>
    <w:rsid w:val="00B26B43"/>
    <w:rsid w:val="00B4048F"/>
    <w:rsid w:val="00B426EB"/>
    <w:rsid w:val="00B5073C"/>
    <w:rsid w:val="00B95CD1"/>
    <w:rsid w:val="00BD1906"/>
    <w:rsid w:val="00BE4834"/>
    <w:rsid w:val="00BF70B9"/>
    <w:rsid w:val="00C000A8"/>
    <w:rsid w:val="00C05FF6"/>
    <w:rsid w:val="00C109ED"/>
    <w:rsid w:val="00C216C4"/>
    <w:rsid w:val="00C21C1C"/>
    <w:rsid w:val="00C30A3E"/>
    <w:rsid w:val="00C30BF2"/>
    <w:rsid w:val="00C338BE"/>
    <w:rsid w:val="00C44FD6"/>
    <w:rsid w:val="00C708C4"/>
    <w:rsid w:val="00C76C6C"/>
    <w:rsid w:val="00CB743D"/>
    <w:rsid w:val="00CE7FE7"/>
    <w:rsid w:val="00CF06B5"/>
    <w:rsid w:val="00CF5428"/>
    <w:rsid w:val="00D54FB0"/>
    <w:rsid w:val="00D5729A"/>
    <w:rsid w:val="00D73E07"/>
    <w:rsid w:val="00D817A9"/>
    <w:rsid w:val="00D848D1"/>
    <w:rsid w:val="00DB687A"/>
    <w:rsid w:val="00DC7668"/>
    <w:rsid w:val="00DE37BA"/>
    <w:rsid w:val="00E05ACA"/>
    <w:rsid w:val="00E32D26"/>
    <w:rsid w:val="00E4547F"/>
    <w:rsid w:val="00E50E9B"/>
    <w:rsid w:val="00E53E39"/>
    <w:rsid w:val="00E84DBB"/>
    <w:rsid w:val="00E9298E"/>
    <w:rsid w:val="00E95961"/>
    <w:rsid w:val="00EA03EA"/>
    <w:rsid w:val="00EF7FFE"/>
    <w:rsid w:val="00F01BB6"/>
    <w:rsid w:val="00F25546"/>
    <w:rsid w:val="00F50378"/>
    <w:rsid w:val="00F53232"/>
    <w:rsid w:val="00F564CF"/>
    <w:rsid w:val="00F7205F"/>
    <w:rsid w:val="00F76687"/>
    <w:rsid w:val="00F82289"/>
    <w:rsid w:val="00F8739F"/>
    <w:rsid w:val="00F91C3D"/>
    <w:rsid w:val="00FE5BBB"/>
    <w:rsid w:val="00FF4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D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8DE"/>
    <w:pPr>
      <w:tabs>
        <w:tab w:val="center" w:pos="4153"/>
        <w:tab w:val="right" w:pos="8306"/>
      </w:tabs>
    </w:pPr>
  </w:style>
  <w:style w:type="character" w:customStyle="1" w:styleId="HeaderChar">
    <w:name w:val="Header Char"/>
    <w:basedOn w:val="DefaultParagraphFont"/>
    <w:link w:val="Header"/>
    <w:rsid w:val="003A48DE"/>
    <w:rPr>
      <w:rFonts w:eastAsia="Times New Roman" w:cs="Times New Roman"/>
      <w:sz w:val="24"/>
      <w:szCs w:val="24"/>
      <w:lang w:eastAsia="lv-LV"/>
    </w:rPr>
  </w:style>
  <w:style w:type="paragraph" w:customStyle="1" w:styleId="naisf">
    <w:name w:val="naisf"/>
    <w:basedOn w:val="Normal"/>
    <w:rsid w:val="003A48DE"/>
    <w:pPr>
      <w:spacing w:before="75" w:after="75"/>
      <w:ind w:firstLine="375"/>
      <w:jc w:val="both"/>
    </w:pPr>
  </w:style>
  <w:style w:type="character" w:styleId="PageNumber">
    <w:name w:val="page number"/>
    <w:basedOn w:val="DefaultParagraphFont"/>
    <w:rsid w:val="003A48DE"/>
  </w:style>
  <w:style w:type="character" w:styleId="Strong">
    <w:name w:val="Strong"/>
    <w:qFormat/>
    <w:rsid w:val="003A48DE"/>
    <w:rPr>
      <w:b/>
      <w:bCs/>
    </w:rPr>
  </w:style>
  <w:style w:type="paragraph" w:customStyle="1" w:styleId="RakstzCharChar">
    <w:name w:val="Rakstz. Char Char"/>
    <w:basedOn w:val="Normal"/>
    <w:rsid w:val="003A48DE"/>
    <w:pPr>
      <w:spacing w:after="160" w:line="240" w:lineRule="exact"/>
    </w:pPr>
    <w:rPr>
      <w:rFonts w:ascii="Tahoma" w:hAnsi="Tahoma"/>
      <w:sz w:val="20"/>
      <w:szCs w:val="20"/>
      <w:lang w:val="en-US" w:eastAsia="en-US"/>
    </w:rPr>
  </w:style>
  <w:style w:type="paragraph" w:customStyle="1" w:styleId="tv213">
    <w:name w:val="tv213"/>
    <w:basedOn w:val="Normal"/>
    <w:rsid w:val="003A48DE"/>
    <w:pPr>
      <w:spacing w:before="100" w:beforeAutospacing="1" w:after="100" w:afterAutospacing="1"/>
    </w:pPr>
  </w:style>
  <w:style w:type="character" w:styleId="CommentReference">
    <w:name w:val="annotation reference"/>
    <w:basedOn w:val="DefaultParagraphFont"/>
    <w:uiPriority w:val="99"/>
    <w:semiHidden/>
    <w:unhideWhenUsed/>
    <w:rsid w:val="00415D26"/>
    <w:rPr>
      <w:sz w:val="16"/>
      <w:szCs w:val="16"/>
    </w:rPr>
  </w:style>
  <w:style w:type="paragraph" w:styleId="CommentText">
    <w:name w:val="annotation text"/>
    <w:basedOn w:val="Normal"/>
    <w:link w:val="CommentTextChar"/>
    <w:uiPriority w:val="99"/>
    <w:semiHidden/>
    <w:unhideWhenUsed/>
    <w:rsid w:val="00415D26"/>
    <w:rPr>
      <w:sz w:val="20"/>
      <w:szCs w:val="20"/>
    </w:rPr>
  </w:style>
  <w:style w:type="character" w:customStyle="1" w:styleId="CommentTextChar">
    <w:name w:val="Comment Text Char"/>
    <w:basedOn w:val="DefaultParagraphFont"/>
    <w:link w:val="CommentText"/>
    <w:uiPriority w:val="99"/>
    <w:semiHidden/>
    <w:rsid w:val="00415D2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5D26"/>
    <w:rPr>
      <w:b/>
      <w:bCs/>
    </w:rPr>
  </w:style>
  <w:style w:type="character" w:customStyle="1" w:styleId="CommentSubjectChar">
    <w:name w:val="Comment Subject Char"/>
    <w:basedOn w:val="CommentTextChar"/>
    <w:link w:val="CommentSubject"/>
    <w:uiPriority w:val="99"/>
    <w:semiHidden/>
    <w:rsid w:val="00415D2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15D26"/>
    <w:rPr>
      <w:rFonts w:ascii="Tahoma" w:hAnsi="Tahoma" w:cs="Tahoma"/>
      <w:sz w:val="16"/>
      <w:szCs w:val="16"/>
    </w:rPr>
  </w:style>
  <w:style w:type="character" w:customStyle="1" w:styleId="BalloonTextChar">
    <w:name w:val="Balloon Text Char"/>
    <w:basedOn w:val="DefaultParagraphFont"/>
    <w:link w:val="BalloonText"/>
    <w:uiPriority w:val="99"/>
    <w:semiHidden/>
    <w:rsid w:val="00415D26"/>
    <w:rPr>
      <w:rFonts w:ascii="Tahoma" w:eastAsia="Times New Roman" w:hAnsi="Tahoma" w:cs="Tahoma"/>
      <w:sz w:val="16"/>
      <w:szCs w:val="16"/>
      <w:lang w:eastAsia="lv-LV"/>
    </w:rPr>
  </w:style>
  <w:style w:type="character" w:styleId="Hyperlink">
    <w:name w:val="Hyperlink"/>
    <w:basedOn w:val="DefaultParagraphFont"/>
    <w:unhideWhenUsed/>
    <w:rsid w:val="00757C5D"/>
    <w:rPr>
      <w:color w:val="0000FF"/>
      <w:u w:val="single"/>
    </w:rPr>
  </w:style>
  <w:style w:type="paragraph" w:customStyle="1" w:styleId="naisnod">
    <w:name w:val="naisnod"/>
    <w:basedOn w:val="Normal"/>
    <w:rsid w:val="00032F8A"/>
    <w:pPr>
      <w:spacing w:before="150" w:after="150"/>
      <w:jc w:val="center"/>
    </w:pPr>
    <w:rPr>
      <w:b/>
      <w:bCs/>
    </w:rPr>
  </w:style>
  <w:style w:type="paragraph" w:customStyle="1" w:styleId="naiskr">
    <w:name w:val="naiskr"/>
    <w:basedOn w:val="Normal"/>
    <w:rsid w:val="00032F8A"/>
    <w:pPr>
      <w:spacing w:before="75" w:after="75"/>
    </w:pPr>
  </w:style>
  <w:style w:type="paragraph" w:styleId="Footer">
    <w:name w:val="footer"/>
    <w:basedOn w:val="Normal"/>
    <w:link w:val="FooterChar"/>
    <w:uiPriority w:val="99"/>
    <w:unhideWhenUsed/>
    <w:rsid w:val="005E6216"/>
    <w:pPr>
      <w:tabs>
        <w:tab w:val="center" w:pos="4153"/>
        <w:tab w:val="right" w:pos="8306"/>
      </w:tabs>
    </w:pPr>
  </w:style>
  <w:style w:type="character" w:customStyle="1" w:styleId="FooterChar">
    <w:name w:val="Footer Char"/>
    <w:basedOn w:val="DefaultParagraphFont"/>
    <w:link w:val="Footer"/>
    <w:uiPriority w:val="99"/>
    <w:rsid w:val="005E6216"/>
    <w:rPr>
      <w:rFonts w:eastAsia="Times New Roman" w:cs="Times New Roman"/>
      <w:sz w:val="24"/>
      <w:szCs w:val="24"/>
      <w:lang w:eastAsia="lv-LV"/>
    </w:rPr>
  </w:style>
  <w:style w:type="paragraph" w:styleId="ListParagraph">
    <w:name w:val="List Paragraph"/>
    <w:basedOn w:val="Normal"/>
    <w:uiPriority w:val="34"/>
    <w:qFormat/>
    <w:rsid w:val="00C30BF2"/>
    <w:pPr>
      <w:ind w:left="720"/>
      <w:contextualSpacing/>
    </w:pPr>
  </w:style>
  <w:style w:type="paragraph" w:customStyle="1" w:styleId="tvhtml">
    <w:name w:val="tv_html"/>
    <w:basedOn w:val="Normal"/>
    <w:rsid w:val="00B4048F"/>
    <w:pPr>
      <w:spacing w:before="100" w:beforeAutospacing="1" w:after="100" w:afterAutospacing="1"/>
    </w:pPr>
  </w:style>
  <w:style w:type="character" w:styleId="Emphasis">
    <w:name w:val="Emphasis"/>
    <w:basedOn w:val="DefaultParagraphFont"/>
    <w:uiPriority w:val="20"/>
    <w:qFormat/>
    <w:rsid w:val="00675EAF"/>
    <w:rPr>
      <w:i/>
      <w:iCs/>
    </w:rPr>
  </w:style>
  <w:style w:type="character" w:customStyle="1" w:styleId="st">
    <w:name w:val="st"/>
    <w:basedOn w:val="DefaultParagraphFont"/>
    <w:rsid w:val="0067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D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48DE"/>
    <w:pPr>
      <w:tabs>
        <w:tab w:val="center" w:pos="4153"/>
        <w:tab w:val="right" w:pos="8306"/>
      </w:tabs>
    </w:pPr>
  </w:style>
  <w:style w:type="character" w:customStyle="1" w:styleId="HeaderChar">
    <w:name w:val="Header Char"/>
    <w:basedOn w:val="DefaultParagraphFont"/>
    <w:link w:val="Header"/>
    <w:rsid w:val="003A48DE"/>
    <w:rPr>
      <w:rFonts w:eastAsia="Times New Roman" w:cs="Times New Roman"/>
      <w:sz w:val="24"/>
      <w:szCs w:val="24"/>
      <w:lang w:eastAsia="lv-LV"/>
    </w:rPr>
  </w:style>
  <w:style w:type="paragraph" w:customStyle="1" w:styleId="naisf">
    <w:name w:val="naisf"/>
    <w:basedOn w:val="Normal"/>
    <w:rsid w:val="003A48DE"/>
    <w:pPr>
      <w:spacing w:before="75" w:after="75"/>
      <w:ind w:firstLine="375"/>
      <w:jc w:val="both"/>
    </w:pPr>
  </w:style>
  <w:style w:type="character" w:styleId="PageNumber">
    <w:name w:val="page number"/>
    <w:basedOn w:val="DefaultParagraphFont"/>
    <w:rsid w:val="003A48DE"/>
  </w:style>
  <w:style w:type="character" w:styleId="Strong">
    <w:name w:val="Strong"/>
    <w:qFormat/>
    <w:rsid w:val="003A48DE"/>
    <w:rPr>
      <w:b/>
      <w:bCs/>
    </w:rPr>
  </w:style>
  <w:style w:type="paragraph" w:customStyle="1" w:styleId="RakstzCharChar">
    <w:name w:val="Rakstz. Char Char"/>
    <w:basedOn w:val="Normal"/>
    <w:rsid w:val="003A48DE"/>
    <w:pPr>
      <w:spacing w:after="160" w:line="240" w:lineRule="exact"/>
    </w:pPr>
    <w:rPr>
      <w:rFonts w:ascii="Tahoma" w:hAnsi="Tahoma"/>
      <w:sz w:val="20"/>
      <w:szCs w:val="20"/>
      <w:lang w:val="en-US" w:eastAsia="en-US"/>
    </w:rPr>
  </w:style>
  <w:style w:type="paragraph" w:customStyle="1" w:styleId="tv213">
    <w:name w:val="tv213"/>
    <w:basedOn w:val="Normal"/>
    <w:rsid w:val="003A48DE"/>
    <w:pPr>
      <w:spacing w:before="100" w:beforeAutospacing="1" w:after="100" w:afterAutospacing="1"/>
    </w:pPr>
  </w:style>
  <w:style w:type="character" w:styleId="CommentReference">
    <w:name w:val="annotation reference"/>
    <w:basedOn w:val="DefaultParagraphFont"/>
    <w:uiPriority w:val="99"/>
    <w:semiHidden/>
    <w:unhideWhenUsed/>
    <w:rsid w:val="00415D26"/>
    <w:rPr>
      <w:sz w:val="16"/>
      <w:szCs w:val="16"/>
    </w:rPr>
  </w:style>
  <w:style w:type="paragraph" w:styleId="CommentText">
    <w:name w:val="annotation text"/>
    <w:basedOn w:val="Normal"/>
    <w:link w:val="CommentTextChar"/>
    <w:uiPriority w:val="99"/>
    <w:semiHidden/>
    <w:unhideWhenUsed/>
    <w:rsid w:val="00415D26"/>
    <w:rPr>
      <w:sz w:val="20"/>
      <w:szCs w:val="20"/>
    </w:rPr>
  </w:style>
  <w:style w:type="character" w:customStyle="1" w:styleId="CommentTextChar">
    <w:name w:val="Comment Text Char"/>
    <w:basedOn w:val="DefaultParagraphFont"/>
    <w:link w:val="CommentText"/>
    <w:uiPriority w:val="99"/>
    <w:semiHidden/>
    <w:rsid w:val="00415D2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5D26"/>
    <w:rPr>
      <w:b/>
      <w:bCs/>
    </w:rPr>
  </w:style>
  <w:style w:type="character" w:customStyle="1" w:styleId="CommentSubjectChar">
    <w:name w:val="Comment Subject Char"/>
    <w:basedOn w:val="CommentTextChar"/>
    <w:link w:val="CommentSubject"/>
    <w:uiPriority w:val="99"/>
    <w:semiHidden/>
    <w:rsid w:val="00415D2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15D26"/>
    <w:rPr>
      <w:rFonts w:ascii="Tahoma" w:hAnsi="Tahoma" w:cs="Tahoma"/>
      <w:sz w:val="16"/>
      <w:szCs w:val="16"/>
    </w:rPr>
  </w:style>
  <w:style w:type="character" w:customStyle="1" w:styleId="BalloonTextChar">
    <w:name w:val="Balloon Text Char"/>
    <w:basedOn w:val="DefaultParagraphFont"/>
    <w:link w:val="BalloonText"/>
    <w:uiPriority w:val="99"/>
    <w:semiHidden/>
    <w:rsid w:val="00415D26"/>
    <w:rPr>
      <w:rFonts w:ascii="Tahoma" w:eastAsia="Times New Roman" w:hAnsi="Tahoma" w:cs="Tahoma"/>
      <w:sz w:val="16"/>
      <w:szCs w:val="16"/>
      <w:lang w:eastAsia="lv-LV"/>
    </w:rPr>
  </w:style>
  <w:style w:type="character" w:styleId="Hyperlink">
    <w:name w:val="Hyperlink"/>
    <w:basedOn w:val="DefaultParagraphFont"/>
    <w:unhideWhenUsed/>
    <w:rsid w:val="00757C5D"/>
    <w:rPr>
      <w:color w:val="0000FF"/>
      <w:u w:val="single"/>
    </w:rPr>
  </w:style>
  <w:style w:type="paragraph" w:customStyle="1" w:styleId="naisnod">
    <w:name w:val="naisnod"/>
    <w:basedOn w:val="Normal"/>
    <w:rsid w:val="00032F8A"/>
    <w:pPr>
      <w:spacing w:before="150" w:after="150"/>
      <w:jc w:val="center"/>
    </w:pPr>
    <w:rPr>
      <w:b/>
      <w:bCs/>
    </w:rPr>
  </w:style>
  <w:style w:type="paragraph" w:customStyle="1" w:styleId="naiskr">
    <w:name w:val="naiskr"/>
    <w:basedOn w:val="Normal"/>
    <w:rsid w:val="00032F8A"/>
    <w:pPr>
      <w:spacing w:before="75" w:after="75"/>
    </w:pPr>
  </w:style>
  <w:style w:type="paragraph" w:styleId="Footer">
    <w:name w:val="footer"/>
    <w:basedOn w:val="Normal"/>
    <w:link w:val="FooterChar"/>
    <w:uiPriority w:val="99"/>
    <w:unhideWhenUsed/>
    <w:rsid w:val="005E6216"/>
    <w:pPr>
      <w:tabs>
        <w:tab w:val="center" w:pos="4153"/>
        <w:tab w:val="right" w:pos="8306"/>
      </w:tabs>
    </w:pPr>
  </w:style>
  <w:style w:type="character" w:customStyle="1" w:styleId="FooterChar">
    <w:name w:val="Footer Char"/>
    <w:basedOn w:val="DefaultParagraphFont"/>
    <w:link w:val="Footer"/>
    <w:uiPriority w:val="99"/>
    <w:rsid w:val="005E6216"/>
    <w:rPr>
      <w:rFonts w:eastAsia="Times New Roman" w:cs="Times New Roman"/>
      <w:sz w:val="24"/>
      <w:szCs w:val="24"/>
      <w:lang w:eastAsia="lv-LV"/>
    </w:rPr>
  </w:style>
  <w:style w:type="paragraph" w:styleId="ListParagraph">
    <w:name w:val="List Paragraph"/>
    <w:basedOn w:val="Normal"/>
    <w:uiPriority w:val="34"/>
    <w:qFormat/>
    <w:rsid w:val="00C30BF2"/>
    <w:pPr>
      <w:ind w:left="720"/>
      <w:contextualSpacing/>
    </w:pPr>
  </w:style>
  <w:style w:type="paragraph" w:customStyle="1" w:styleId="tvhtml">
    <w:name w:val="tv_html"/>
    <w:basedOn w:val="Normal"/>
    <w:rsid w:val="00B4048F"/>
    <w:pPr>
      <w:spacing w:before="100" w:beforeAutospacing="1" w:after="100" w:afterAutospacing="1"/>
    </w:pPr>
  </w:style>
  <w:style w:type="character" w:styleId="Emphasis">
    <w:name w:val="Emphasis"/>
    <w:basedOn w:val="DefaultParagraphFont"/>
    <w:uiPriority w:val="20"/>
    <w:qFormat/>
    <w:rsid w:val="00675EAF"/>
    <w:rPr>
      <w:i/>
      <w:iCs/>
    </w:rPr>
  </w:style>
  <w:style w:type="character" w:customStyle="1" w:styleId="st">
    <w:name w:val="st"/>
    <w:basedOn w:val="DefaultParagraphFont"/>
    <w:rsid w:val="0067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5896">
      <w:bodyDiv w:val="1"/>
      <w:marLeft w:val="0"/>
      <w:marRight w:val="0"/>
      <w:marTop w:val="0"/>
      <w:marBottom w:val="0"/>
      <w:divBdr>
        <w:top w:val="none" w:sz="0" w:space="0" w:color="auto"/>
        <w:left w:val="none" w:sz="0" w:space="0" w:color="auto"/>
        <w:bottom w:val="none" w:sz="0" w:space="0" w:color="auto"/>
        <w:right w:val="none" w:sz="0" w:space="0" w:color="auto"/>
      </w:divBdr>
    </w:div>
    <w:div w:id="647324058">
      <w:bodyDiv w:val="1"/>
      <w:marLeft w:val="0"/>
      <w:marRight w:val="0"/>
      <w:marTop w:val="0"/>
      <w:marBottom w:val="0"/>
      <w:divBdr>
        <w:top w:val="none" w:sz="0" w:space="0" w:color="auto"/>
        <w:left w:val="none" w:sz="0" w:space="0" w:color="auto"/>
        <w:bottom w:val="none" w:sz="0" w:space="0" w:color="auto"/>
        <w:right w:val="none" w:sz="0" w:space="0" w:color="auto"/>
      </w:divBdr>
    </w:div>
    <w:div w:id="658004373">
      <w:bodyDiv w:val="1"/>
      <w:marLeft w:val="0"/>
      <w:marRight w:val="0"/>
      <w:marTop w:val="0"/>
      <w:marBottom w:val="0"/>
      <w:divBdr>
        <w:top w:val="none" w:sz="0" w:space="0" w:color="auto"/>
        <w:left w:val="none" w:sz="0" w:space="0" w:color="auto"/>
        <w:bottom w:val="none" w:sz="0" w:space="0" w:color="auto"/>
        <w:right w:val="none" w:sz="0" w:space="0" w:color="auto"/>
      </w:divBdr>
    </w:div>
    <w:div w:id="1045452390">
      <w:bodyDiv w:val="1"/>
      <w:marLeft w:val="0"/>
      <w:marRight w:val="0"/>
      <w:marTop w:val="0"/>
      <w:marBottom w:val="0"/>
      <w:divBdr>
        <w:top w:val="none" w:sz="0" w:space="0" w:color="auto"/>
        <w:left w:val="none" w:sz="0" w:space="0" w:color="auto"/>
        <w:bottom w:val="none" w:sz="0" w:space="0" w:color="auto"/>
        <w:right w:val="none" w:sz="0" w:space="0" w:color="auto"/>
      </w:divBdr>
    </w:div>
    <w:div w:id="1142692374">
      <w:bodyDiv w:val="1"/>
      <w:marLeft w:val="0"/>
      <w:marRight w:val="0"/>
      <w:marTop w:val="0"/>
      <w:marBottom w:val="0"/>
      <w:divBdr>
        <w:top w:val="none" w:sz="0" w:space="0" w:color="auto"/>
        <w:left w:val="none" w:sz="0" w:space="0" w:color="auto"/>
        <w:bottom w:val="none" w:sz="0" w:space="0" w:color="auto"/>
        <w:right w:val="none" w:sz="0" w:space="0" w:color="auto"/>
      </w:divBdr>
    </w:div>
    <w:div w:id="1464470392">
      <w:bodyDiv w:val="1"/>
      <w:marLeft w:val="0"/>
      <w:marRight w:val="0"/>
      <w:marTop w:val="0"/>
      <w:marBottom w:val="0"/>
      <w:divBdr>
        <w:top w:val="none" w:sz="0" w:space="0" w:color="auto"/>
        <w:left w:val="none" w:sz="0" w:space="0" w:color="auto"/>
        <w:bottom w:val="none" w:sz="0" w:space="0" w:color="auto"/>
        <w:right w:val="none" w:sz="0" w:space="0" w:color="auto"/>
      </w:divBdr>
    </w:div>
    <w:div w:id="1793748693">
      <w:bodyDiv w:val="1"/>
      <w:marLeft w:val="0"/>
      <w:marRight w:val="0"/>
      <w:marTop w:val="0"/>
      <w:marBottom w:val="0"/>
      <w:divBdr>
        <w:top w:val="none" w:sz="0" w:space="0" w:color="auto"/>
        <w:left w:val="none" w:sz="0" w:space="0" w:color="auto"/>
        <w:bottom w:val="none" w:sz="0" w:space="0" w:color="auto"/>
        <w:right w:val="none" w:sz="0" w:space="0" w:color="auto"/>
      </w:divBdr>
    </w:div>
    <w:div w:id="1834565077">
      <w:bodyDiv w:val="1"/>
      <w:marLeft w:val="0"/>
      <w:marRight w:val="0"/>
      <w:marTop w:val="0"/>
      <w:marBottom w:val="0"/>
      <w:divBdr>
        <w:top w:val="none" w:sz="0" w:space="0" w:color="auto"/>
        <w:left w:val="none" w:sz="0" w:space="0" w:color="auto"/>
        <w:bottom w:val="none" w:sz="0" w:space="0" w:color="auto"/>
        <w:right w:val="none" w:sz="0" w:space="0" w:color="auto"/>
      </w:divBdr>
    </w:div>
    <w:div w:id="1878395154">
      <w:bodyDiv w:val="1"/>
      <w:marLeft w:val="0"/>
      <w:marRight w:val="0"/>
      <w:marTop w:val="0"/>
      <w:marBottom w:val="0"/>
      <w:divBdr>
        <w:top w:val="none" w:sz="0" w:space="0" w:color="auto"/>
        <w:left w:val="none" w:sz="0" w:space="0" w:color="auto"/>
        <w:bottom w:val="none" w:sz="0" w:space="0" w:color="auto"/>
        <w:right w:val="none" w:sz="0" w:space="0" w:color="auto"/>
      </w:divBdr>
    </w:div>
    <w:div w:id="1902641559">
      <w:bodyDiv w:val="1"/>
      <w:marLeft w:val="0"/>
      <w:marRight w:val="0"/>
      <w:marTop w:val="0"/>
      <w:marBottom w:val="0"/>
      <w:divBdr>
        <w:top w:val="none" w:sz="0" w:space="0" w:color="auto"/>
        <w:left w:val="none" w:sz="0" w:space="0" w:color="auto"/>
        <w:bottom w:val="none" w:sz="0" w:space="0" w:color="auto"/>
        <w:right w:val="none" w:sz="0" w:space="0" w:color="auto"/>
      </w:divBdr>
      <w:divsChild>
        <w:div w:id="2087458840">
          <w:marLeft w:val="0"/>
          <w:marRight w:val="0"/>
          <w:marTop w:val="115"/>
          <w:marBottom w:val="0"/>
          <w:divBdr>
            <w:top w:val="none" w:sz="0" w:space="0" w:color="auto"/>
            <w:left w:val="none" w:sz="0" w:space="0" w:color="auto"/>
            <w:bottom w:val="none" w:sz="0" w:space="0" w:color="auto"/>
            <w:right w:val="none" w:sz="0" w:space="0" w:color="auto"/>
          </w:divBdr>
        </w:div>
      </w:divsChild>
    </w:div>
    <w:div w:id="20558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3884</Words>
  <Characters>27463</Characters>
  <Application>Microsoft Office Word</Application>
  <DocSecurity>0</DocSecurity>
  <Lines>704</Lines>
  <Paragraphs>193</Paragraphs>
  <ScaleCrop>false</ScaleCrop>
  <HeadingPairs>
    <vt:vector size="2" baseType="variant">
      <vt:variant>
        <vt:lpstr>Title</vt:lpstr>
      </vt:variant>
      <vt:variant>
        <vt:i4>1</vt:i4>
      </vt:variant>
    </vt:vector>
  </HeadingPairs>
  <TitlesOfParts>
    <vt:vector size="1" baseType="lpstr">
      <vt:lpstr>MK noteikumu projekts "Ēku būvnoteikumi"</vt:lpstr>
    </vt:vector>
  </TitlesOfParts>
  <Company/>
  <LinksUpToDate>false</LinksUpToDate>
  <CharactersWithSpaces>31154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"Ēku būvnoteikumi"</dc:title>
  <dc:subject>Anotācija</dc:subject>
  <dc:creator>Evija Avota</dc:creator>
  <dc:description>67013262, Evija.Avota@em.gov.lv</dc:description>
  <cp:lastModifiedBy>Evija Avota</cp:lastModifiedBy>
  <cp:revision>4</cp:revision>
  <cp:lastPrinted>2014-07-07T07:52:00Z</cp:lastPrinted>
  <dcterms:created xsi:type="dcterms:W3CDTF">2014-08-25T14:36:00Z</dcterms:created>
  <dcterms:modified xsi:type="dcterms:W3CDTF">2014-08-25T14:38:00Z</dcterms:modified>
</cp:coreProperties>
</file>