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60" w:rsidRPr="00882ACE" w:rsidRDefault="003F5A60" w:rsidP="00882ACE">
      <w:pPr>
        <w:jc w:val="center"/>
        <w:rPr>
          <w:rStyle w:val="Strong"/>
          <w:rFonts w:cs="Times New Roman"/>
          <w:sz w:val="24"/>
          <w:szCs w:val="24"/>
        </w:rPr>
      </w:pPr>
      <w:r w:rsidRPr="00882ACE">
        <w:rPr>
          <w:rStyle w:val="Strong"/>
          <w:rFonts w:cs="Times New Roman"/>
          <w:sz w:val="24"/>
          <w:szCs w:val="24"/>
        </w:rPr>
        <w:t>Ministru kabineta noteikumu projekta „</w:t>
      </w:r>
      <w:r w:rsidR="001B0AE7" w:rsidRPr="00882ACE">
        <w:rPr>
          <w:rStyle w:val="Strong"/>
          <w:rFonts w:cs="Times New Roman"/>
          <w:sz w:val="24"/>
          <w:szCs w:val="24"/>
        </w:rPr>
        <w:t xml:space="preserve">Noteikumi par Latvijas būvnormatīvu LBN </w:t>
      </w:r>
      <w:r w:rsidR="00882ACE" w:rsidRPr="00882ACE">
        <w:rPr>
          <w:rStyle w:val="Strong"/>
          <w:rFonts w:cs="Times New Roman"/>
          <w:sz w:val="24"/>
          <w:szCs w:val="24"/>
        </w:rPr>
        <w:t>008</w:t>
      </w:r>
      <w:r w:rsidR="001B0AE7" w:rsidRPr="00882ACE">
        <w:rPr>
          <w:rStyle w:val="Strong"/>
          <w:rFonts w:cs="Times New Roman"/>
          <w:sz w:val="24"/>
          <w:szCs w:val="24"/>
        </w:rPr>
        <w:t>-14 „</w:t>
      </w:r>
      <w:r w:rsidR="00882ACE" w:rsidRPr="00882ACE">
        <w:rPr>
          <w:rStyle w:val="Strong"/>
          <w:rFonts w:cs="Times New Roman"/>
          <w:sz w:val="24"/>
          <w:szCs w:val="24"/>
        </w:rPr>
        <w:t>Inženiertīklu izvietojums</w:t>
      </w:r>
      <w:r w:rsidRPr="00882ACE">
        <w:rPr>
          <w:rStyle w:val="Strong"/>
          <w:rFonts w:cs="Times New Roman"/>
          <w:sz w:val="24"/>
          <w:szCs w:val="24"/>
        </w:rPr>
        <w:t>”</w:t>
      </w:r>
      <w:r w:rsidR="00C927DB" w:rsidRPr="00882ACE">
        <w:rPr>
          <w:rStyle w:val="Strong"/>
          <w:rFonts w:cs="Times New Roman"/>
          <w:sz w:val="24"/>
          <w:szCs w:val="24"/>
        </w:rPr>
        <w:t>”</w:t>
      </w:r>
    </w:p>
    <w:p w:rsidR="005A2ACB" w:rsidRDefault="005A2ACB" w:rsidP="00882ACE">
      <w:pPr>
        <w:jc w:val="center"/>
        <w:rPr>
          <w:rStyle w:val="Strong"/>
          <w:rFonts w:cs="Times New Roman"/>
          <w:sz w:val="24"/>
          <w:szCs w:val="24"/>
        </w:rPr>
      </w:pPr>
      <w:r w:rsidRPr="00882ACE">
        <w:rPr>
          <w:rStyle w:val="Strong"/>
          <w:rFonts w:cs="Times New Roman"/>
          <w:sz w:val="24"/>
          <w:szCs w:val="24"/>
        </w:rPr>
        <w:t>sākotnējās ietekmes novērtējuma ziņojums (anotācija)</w:t>
      </w:r>
    </w:p>
    <w:p w:rsidR="00882ACE" w:rsidRPr="00882ACE" w:rsidRDefault="00882ACE" w:rsidP="00882ACE">
      <w:pPr>
        <w:jc w:val="center"/>
        <w:rPr>
          <w:rFonts w:eastAsia="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A2ACB" w:rsidRPr="00882ACE" w:rsidTr="005A2ACB">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882ACE" w:rsidRDefault="005A2ACB" w:rsidP="00882ACE">
            <w:pPr>
              <w:jc w:val="center"/>
              <w:rPr>
                <w:rFonts w:eastAsia="Times New Roman" w:cs="Times New Roman"/>
                <w:b/>
                <w:bCs/>
                <w:sz w:val="24"/>
                <w:szCs w:val="24"/>
                <w:lang w:eastAsia="lv-LV"/>
              </w:rPr>
            </w:pPr>
            <w:r w:rsidRPr="00882ACE">
              <w:rPr>
                <w:rFonts w:eastAsia="Times New Roman" w:cs="Times New Roman"/>
                <w:b/>
                <w:bCs/>
                <w:sz w:val="24"/>
                <w:szCs w:val="24"/>
                <w:lang w:eastAsia="lv-LV"/>
              </w:rPr>
              <w:t>I. Tiesību akta projekta izstrādes nepieciešamība</w:t>
            </w:r>
          </w:p>
        </w:tc>
      </w:tr>
      <w:tr w:rsidR="005A2ACB" w:rsidRPr="00882ACE" w:rsidTr="00EA086E">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882ACE" w:rsidRDefault="005A2ACB" w:rsidP="00882ACE">
            <w:pPr>
              <w:jc w:val="center"/>
              <w:rPr>
                <w:rFonts w:eastAsia="Times New Roman" w:cs="Times New Roman"/>
                <w:sz w:val="24"/>
                <w:szCs w:val="24"/>
                <w:lang w:eastAsia="lv-LV"/>
              </w:rPr>
            </w:pPr>
            <w:r w:rsidRPr="00882ACE">
              <w:rPr>
                <w:rFonts w:eastAsia="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5A2ACB" w:rsidRPr="00882ACE" w:rsidRDefault="005A2ACB" w:rsidP="00882ACE">
            <w:pPr>
              <w:ind w:left="82" w:right="97" w:firstLine="284"/>
              <w:jc w:val="both"/>
              <w:rPr>
                <w:rFonts w:eastAsia="Times New Roman" w:cs="Times New Roman"/>
                <w:sz w:val="24"/>
                <w:szCs w:val="24"/>
                <w:lang w:eastAsia="lv-LV"/>
              </w:rPr>
            </w:pPr>
            <w:r w:rsidRPr="00882ACE">
              <w:rPr>
                <w:rFonts w:eastAsia="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0077FD" w:rsidRPr="005A1E8B" w:rsidRDefault="007F71CA" w:rsidP="005A1E8B">
            <w:pPr>
              <w:ind w:right="140" w:firstLine="350"/>
              <w:jc w:val="both"/>
              <w:rPr>
                <w:rFonts w:cs="Times New Roman"/>
                <w:sz w:val="24"/>
                <w:szCs w:val="24"/>
              </w:rPr>
            </w:pPr>
            <w:r w:rsidRPr="00882ACE">
              <w:rPr>
                <w:rFonts w:eastAsia="SimSun" w:cs="Times New Roman"/>
                <w:sz w:val="24"/>
                <w:szCs w:val="24"/>
                <w:lang w:eastAsia="zh-CN"/>
              </w:rPr>
              <w:t>2013. gada 9.jūlijā pieņemtā Būvniecība</w:t>
            </w:r>
            <w:r w:rsidR="00916ECF" w:rsidRPr="00882ACE">
              <w:rPr>
                <w:rFonts w:eastAsia="SimSun" w:cs="Times New Roman"/>
                <w:sz w:val="24"/>
                <w:szCs w:val="24"/>
                <w:lang w:eastAsia="zh-CN"/>
              </w:rPr>
              <w:t>s likuma 5. panta pirmās daļas 3</w:t>
            </w:r>
            <w:r w:rsidRPr="00882ACE">
              <w:rPr>
                <w:rFonts w:eastAsia="SimSun" w:cs="Times New Roman"/>
                <w:sz w:val="24"/>
                <w:szCs w:val="24"/>
                <w:lang w:eastAsia="zh-CN"/>
              </w:rPr>
              <w:t>.</w:t>
            </w:r>
            <w:r w:rsidR="00916ECF" w:rsidRPr="00882ACE">
              <w:rPr>
                <w:rFonts w:eastAsia="SimSun" w:cs="Times New Roman"/>
                <w:sz w:val="24"/>
                <w:szCs w:val="24"/>
                <w:lang w:eastAsia="zh-CN"/>
              </w:rPr>
              <w:t xml:space="preserve"> punkts</w:t>
            </w:r>
            <w:r w:rsidRPr="00882ACE">
              <w:rPr>
                <w:rFonts w:cs="Times New Roman"/>
                <w:sz w:val="24"/>
                <w:szCs w:val="24"/>
              </w:rPr>
              <w:t>.</w:t>
            </w:r>
          </w:p>
        </w:tc>
      </w:tr>
      <w:tr w:rsidR="005A2ACB" w:rsidRPr="00882ACE" w:rsidTr="00EA086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882ACE" w:rsidRDefault="005A2ACB" w:rsidP="00882ACE">
            <w:pPr>
              <w:jc w:val="center"/>
              <w:rPr>
                <w:rFonts w:eastAsia="Times New Roman" w:cs="Times New Roman"/>
                <w:sz w:val="24"/>
                <w:szCs w:val="24"/>
                <w:lang w:eastAsia="lv-LV"/>
              </w:rPr>
            </w:pPr>
            <w:r w:rsidRPr="00882ACE">
              <w:rPr>
                <w:rFonts w:eastAsia="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5A2ACB" w:rsidRPr="00882ACE" w:rsidRDefault="005A2ACB" w:rsidP="00882ACE">
            <w:pPr>
              <w:ind w:left="82" w:right="97" w:firstLine="284"/>
              <w:jc w:val="both"/>
              <w:rPr>
                <w:rFonts w:eastAsia="Times New Roman" w:cs="Times New Roman"/>
                <w:sz w:val="24"/>
                <w:szCs w:val="24"/>
                <w:lang w:eastAsia="lv-LV"/>
              </w:rPr>
            </w:pPr>
            <w:r w:rsidRPr="00882ACE">
              <w:rPr>
                <w:rFonts w:eastAsia="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5A1E8B" w:rsidRPr="005A1E8B" w:rsidRDefault="005A1E8B" w:rsidP="005A1E8B">
            <w:pPr>
              <w:ind w:right="57" w:firstLine="350"/>
              <w:jc w:val="both"/>
              <w:rPr>
                <w:color w:val="000000"/>
                <w:sz w:val="24"/>
                <w:szCs w:val="24"/>
              </w:rPr>
            </w:pPr>
            <w:r w:rsidRPr="005A1E8B">
              <w:rPr>
                <w:sz w:val="24"/>
                <w:szCs w:val="24"/>
              </w:rPr>
              <w:t xml:space="preserve">2014.gada 1.oktobrī stājas spēkā jaunais Būvniecības likums. Ievērojot minēto, spēku zaudēs 1995.gada 10.augustā </w:t>
            </w:r>
            <w:r w:rsidRPr="005A1E8B">
              <w:rPr>
                <w:color w:val="000000"/>
                <w:sz w:val="24"/>
                <w:szCs w:val="24"/>
              </w:rPr>
              <w:t>pieņemtais Būvniecības likums un Ministru kabineta 2004.gada 28.decembra noteikumi Nr. 1069 „Noteikumi par ārējo inženierkomunikāciju izvietojumu pilsētās, ciemos un lauku teritorijās”.</w:t>
            </w:r>
          </w:p>
          <w:p w:rsidR="005A1E8B" w:rsidRPr="005A1E8B" w:rsidRDefault="005A1E8B" w:rsidP="005A1E8B">
            <w:pPr>
              <w:ind w:right="57" w:firstLine="350"/>
              <w:jc w:val="both"/>
              <w:rPr>
                <w:color w:val="000000"/>
                <w:sz w:val="24"/>
                <w:szCs w:val="24"/>
              </w:rPr>
            </w:pPr>
            <w:r w:rsidRPr="005A1E8B">
              <w:rPr>
                <w:color w:val="000000"/>
                <w:sz w:val="24"/>
                <w:szCs w:val="24"/>
              </w:rPr>
              <w:t>Jaunā Būvniecības likuma 5. panta pirmās daļas 3. punktā ir noteikts, ka Ministru kabinets izdod būvnormatīvus, kuros nosaka tehniskās prasības attiecībā uz būvēm un to elementiem un vides pieejamības prasības attiecībā uz būvēm.</w:t>
            </w:r>
          </w:p>
          <w:p w:rsidR="005A1E8B" w:rsidRPr="005A1E8B" w:rsidRDefault="005A1E8B" w:rsidP="005A1E8B">
            <w:pPr>
              <w:ind w:right="57" w:firstLine="350"/>
              <w:jc w:val="both"/>
              <w:rPr>
                <w:color w:val="000000"/>
                <w:sz w:val="24"/>
                <w:szCs w:val="24"/>
              </w:rPr>
            </w:pPr>
            <w:r>
              <w:rPr>
                <w:color w:val="000000"/>
                <w:sz w:val="24"/>
                <w:szCs w:val="24"/>
              </w:rPr>
              <w:t>Būvnormatīvam</w:t>
            </w:r>
            <w:r w:rsidRPr="005A1E8B">
              <w:rPr>
                <w:color w:val="000000"/>
                <w:sz w:val="24"/>
                <w:szCs w:val="24"/>
              </w:rPr>
              <w:t xml:space="preserve"> ir jābūt izdot</w:t>
            </w:r>
            <w:r>
              <w:rPr>
                <w:color w:val="000000"/>
                <w:sz w:val="24"/>
                <w:szCs w:val="24"/>
              </w:rPr>
              <w:t>am</w:t>
            </w:r>
            <w:r w:rsidRPr="005A1E8B">
              <w:rPr>
                <w:color w:val="000000"/>
                <w:sz w:val="24"/>
                <w:szCs w:val="24"/>
              </w:rPr>
              <w:t xml:space="preserve"> uz jaunā Būvniecības likuma spēkā stāšanas brīdi, proti, 2014.gada 1.oktobri.</w:t>
            </w:r>
          </w:p>
          <w:p w:rsidR="00596C13" w:rsidRPr="00596C13" w:rsidRDefault="007F71CA" w:rsidP="001919CF">
            <w:pPr>
              <w:ind w:right="140" w:firstLine="284"/>
              <w:jc w:val="both"/>
              <w:rPr>
                <w:rFonts w:eastAsia="SimSun" w:cs="Times New Roman"/>
                <w:sz w:val="24"/>
                <w:szCs w:val="24"/>
                <w:lang w:eastAsia="zh-CN"/>
              </w:rPr>
            </w:pPr>
            <w:r w:rsidRPr="00596C13">
              <w:rPr>
                <w:rFonts w:cs="Times New Roman"/>
                <w:sz w:val="24"/>
                <w:szCs w:val="24"/>
              </w:rPr>
              <w:t xml:space="preserve">Noteikumu projekta mērķis ir </w:t>
            </w:r>
            <w:r w:rsidR="00596C13" w:rsidRPr="00596C13">
              <w:rPr>
                <w:rFonts w:cs="Times New Roman"/>
                <w:sz w:val="24"/>
                <w:szCs w:val="24"/>
              </w:rPr>
              <w:t>noteikt</w:t>
            </w:r>
            <w:r w:rsidR="00596C13" w:rsidRPr="00596C13">
              <w:rPr>
                <w:color w:val="000000"/>
                <w:sz w:val="24"/>
                <w:szCs w:val="24"/>
              </w:rPr>
              <w:t xml:space="preserve"> kārtību </w:t>
            </w:r>
            <w:r w:rsidR="001919CF">
              <w:rPr>
                <w:color w:val="000000"/>
                <w:sz w:val="24"/>
                <w:szCs w:val="24"/>
              </w:rPr>
              <w:t>inženiertīklu (</w:t>
            </w:r>
            <w:r w:rsidR="00596C13" w:rsidRPr="00596C13">
              <w:rPr>
                <w:color w:val="000000"/>
                <w:sz w:val="24"/>
                <w:szCs w:val="24"/>
              </w:rPr>
              <w:t>siltumapgādes, ūdensapgādes, kanalizācijas, drenāžas, elektronisko sakaru tīklu, elektroapgādes tīklu, gāzes apgādes tīklu ar</w:t>
            </w:r>
            <w:r w:rsidR="001919CF">
              <w:rPr>
                <w:color w:val="000000"/>
                <w:sz w:val="24"/>
                <w:szCs w:val="24"/>
              </w:rPr>
              <w:t xml:space="preserve"> spiedienu zemāku par 1.6 MPa) </w:t>
            </w:r>
            <w:r w:rsidR="00596C13" w:rsidRPr="00596C13">
              <w:rPr>
                <w:color w:val="000000"/>
                <w:sz w:val="24"/>
                <w:szCs w:val="24"/>
              </w:rPr>
              <w:t>izvietojumam.</w:t>
            </w:r>
          </w:p>
        </w:tc>
      </w:tr>
      <w:tr w:rsidR="005A2ACB" w:rsidRPr="00882ACE" w:rsidTr="00EA086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882ACE" w:rsidRDefault="005A2ACB" w:rsidP="00882ACE">
            <w:pPr>
              <w:jc w:val="center"/>
              <w:rPr>
                <w:rFonts w:eastAsia="Times New Roman" w:cs="Times New Roman"/>
                <w:sz w:val="24"/>
                <w:szCs w:val="24"/>
                <w:lang w:eastAsia="lv-LV"/>
              </w:rPr>
            </w:pPr>
            <w:r w:rsidRPr="00882ACE">
              <w:rPr>
                <w:rFonts w:eastAsia="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rsidR="005A2ACB" w:rsidRPr="00882ACE" w:rsidRDefault="005A2ACB" w:rsidP="00882ACE">
            <w:pPr>
              <w:ind w:left="82" w:right="97" w:firstLine="284"/>
              <w:jc w:val="both"/>
              <w:rPr>
                <w:rFonts w:eastAsia="Times New Roman" w:cs="Times New Roman"/>
                <w:sz w:val="24"/>
                <w:szCs w:val="24"/>
                <w:lang w:eastAsia="lv-LV"/>
              </w:rPr>
            </w:pPr>
            <w:r w:rsidRPr="00882ACE">
              <w:rPr>
                <w:rFonts w:eastAsia="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5A2ACB" w:rsidRPr="00882ACE" w:rsidRDefault="003B2C2B" w:rsidP="00596C13">
            <w:pPr>
              <w:ind w:right="140" w:firstLine="284"/>
              <w:jc w:val="both"/>
              <w:rPr>
                <w:rFonts w:eastAsia="Times New Roman" w:cs="Times New Roman"/>
                <w:sz w:val="24"/>
                <w:szCs w:val="24"/>
                <w:lang w:eastAsia="lv-LV"/>
              </w:rPr>
            </w:pPr>
            <w:r w:rsidRPr="00882ACE">
              <w:rPr>
                <w:rFonts w:cs="Times New Roman"/>
                <w:bCs/>
                <w:iCs/>
                <w:sz w:val="24"/>
                <w:szCs w:val="24"/>
              </w:rPr>
              <w:t xml:space="preserve">Noteikumu projekta izstrādē piedalījās </w:t>
            </w:r>
            <w:r w:rsidR="00596C13">
              <w:rPr>
                <w:rFonts w:cs="Times New Roman"/>
                <w:bCs/>
                <w:iCs/>
                <w:sz w:val="24"/>
                <w:szCs w:val="24"/>
              </w:rPr>
              <w:t>Inženierkomunikāciju turētāju sadarbības padome</w:t>
            </w:r>
            <w:r w:rsidR="007F71CA" w:rsidRPr="00882ACE">
              <w:rPr>
                <w:rFonts w:cs="Times New Roman"/>
                <w:bCs/>
                <w:iCs/>
                <w:sz w:val="24"/>
                <w:szCs w:val="24"/>
              </w:rPr>
              <w:t>.</w:t>
            </w:r>
          </w:p>
        </w:tc>
      </w:tr>
      <w:tr w:rsidR="005A2ACB" w:rsidRPr="00882ACE" w:rsidTr="00EA086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882ACE" w:rsidRDefault="005A2ACB" w:rsidP="00882ACE">
            <w:pPr>
              <w:jc w:val="center"/>
              <w:rPr>
                <w:rFonts w:eastAsia="Times New Roman" w:cs="Times New Roman"/>
                <w:sz w:val="24"/>
                <w:szCs w:val="24"/>
                <w:lang w:eastAsia="lv-LV"/>
              </w:rPr>
            </w:pPr>
            <w:r w:rsidRPr="00882ACE">
              <w:rPr>
                <w:rFonts w:eastAsia="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5A2ACB" w:rsidRPr="00882ACE" w:rsidRDefault="005A2ACB" w:rsidP="00882ACE">
            <w:pPr>
              <w:ind w:left="82" w:right="97" w:firstLine="284"/>
              <w:jc w:val="both"/>
              <w:rPr>
                <w:rFonts w:eastAsia="Times New Roman" w:cs="Times New Roman"/>
                <w:sz w:val="24"/>
                <w:szCs w:val="24"/>
                <w:lang w:eastAsia="lv-LV"/>
              </w:rPr>
            </w:pPr>
            <w:r w:rsidRPr="00882ACE">
              <w:rPr>
                <w:rFonts w:eastAsia="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5A2ACB" w:rsidRPr="00882ACE" w:rsidRDefault="00466D77" w:rsidP="00882ACE">
            <w:pPr>
              <w:ind w:firstLine="492"/>
              <w:rPr>
                <w:rFonts w:eastAsia="Times New Roman" w:cs="Times New Roman"/>
                <w:sz w:val="24"/>
                <w:szCs w:val="24"/>
                <w:lang w:eastAsia="lv-LV"/>
              </w:rPr>
            </w:pPr>
            <w:r w:rsidRPr="00882ACE">
              <w:rPr>
                <w:rFonts w:eastAsia="Times New Roman" w:cs="Times New Roman"/>
                <w:sz w:val="24"/>
                <w:szCs w:val="24"/>
                <w:lang w:eastAsia="lv-LV"/>
              </w:rPr>
              <w:t>Nav</w:t>
            </w:r>
          </w:p>
        </w:tc>
      </w:tr>
    </w:tbl>
    <w:p w:rsidR="005A2ACB" w:rsidRPr="00882ACE" w:rsidRDefault="005A2ACB" w:rsidP="00882ACE">
      <w:pPr>
        <w:rPr>
          <w:rFonts w:eastAsia="Times New Roman" w:cs="Times New Roman"/>
          <w:sz w:val="24"/>
          <w:szCs w:val="24"/>
          <w:lang w:eastAsia="lv-LV"/>
        </w:rPr>
      </w:pPr>
      <w:r w:rsidRPr="00882ACE">
        <w:rPr>
          <w:rFonts w:eastAsia="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A2ACB" w:rsidRPr="00882ACE" w:rsidTr="005A2ACB">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882ACE" w:rsidRDefault="005A2ACB" w:rsidP="00882ACE">
            <w:pPr>
              <w:jc w:val="center"/>
              <w:rPr>
                <w:rFonts w:eastAsia="Times New Roman" w:cs="Times New Roman"/>
                <w:b/>
                <w:bCs/>
                <w:sz w:val="24"/>
                <w:szCs w:val="24"/>
                <w:lang w:eastAsia="lv-LV"/>
              </w:rPr>
            </w:pPr>
            <w:r w:rsidRPr="00882ACE">
              <w:rPr>
                <w:rFonts w:eastAsia="Times New Roman" w:cs="Times New Roman"/>
                <w:b/>
                <w:bCs/>
                <w:sz w:val="24"/>
                <w:szCs w:val="24"/>
                <w:lang w:eastAsia="lv-LV"/>
              </w:rPr>
              <w:t>II. Tiesību akta projekta ietekme uz sabiedrību, tautsaimniecības attīstību un administratīvo slogu</w:t>
            </w:r>
          </w:p>
        </w:tc>
      </w:tr>
      <w:tr w:rsidR="005A2ACB" w:rsidRPr="00882ACE" w:rsidTr="005A2AC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882ACE" w:rsidRDefault="005A2ACB" w:rsidP="00882ACE">
            <w:pPr>
              <w:jc w:val="center"/>
              <w:rPr>
                <w:rFonts w:eastAsia="Times New Roman" w:cs="Times New Roman"/>
                <w:sz w:val="24"/>
                <w:szCs w:val="24"/>
                <w:lang w:eastAsia="lv-LV"/>
              </w:rPr>
            </w:pPr>
            <w:r w:rsidRPr="00882ACE">
              <w:rPr>
                <w:rFonts w:eastAsia="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5A2ACB" w:rsidRPr="00596C13" w:rsidRDefault="005A2ACB" w:rsidP="00882ACE">
            <w:pPr>
              <w:ind w:left="82" w:right="97" w:firstLine="284"/>
              <w:jc w:val="both"/>
              <w:rPr>
                <w:rFonts w:eastAsia="Times New Roman" w:cs="Times New Roman"/>
                <w:sz w:val="24"/>
                <w:szCs w:val="24"/>
                <w:lang w:eastAsia="lv-LV"/>
              </w:rPr>
            </w:pPr>
            <w:r w:rsidRPr="00596C13">
              <w:rPr>
                <w:rFonts w:eastAsia="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7F71CA" w:rsidRPr="00596C13" w:rsidRDefault="00596C13" w:rsidP="00596C13">
            <w:pPr>
              <w:ind w:right="140" w:firstLine="284"/>
              <w:jc w:val="both"/>
              <w:rPr>
                <w:rFonts w:eastAsia="Times New Roman" w:cs="Times New Roman"/>
                <w:sz w:val="24"/>
                <w:szCs w:val="24"/>
                <w:lang w:eastAsia="lv-LV"/>
              </w:rPr>
            </w:pPr>
            <w:r w:rsidRPr="00596C13">
              <w:rPr>
                <w:sz w:val="24"/>
                <w:szCs w:val="24"/>
              </w:rPr>
              <w:t>Noteikumu projekta prasības attiecas uz būvniecības un rekonstrukcijas procesā iesaistītām fiziskām un juridiskām personām būvprojektēšanas un būvdarbu izpildes stadijās.</w:t>
            </w:r>
          </w:p>
        </w:tc>
      </w:tr>
      <w:tr w:rsidR="005A2ACB" w:rsidRPr="00882ACE"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882ACE" w:rsidRDefault="005A2ACB" w:rsidP="00882ACE">
            <w:pPr>
              <w:jc w:val="center"/>
              <w:rPr>
                <w:rFonts w:eastAsia="Times New Roman" w:cs="Times New Roman"/>
                <w:sz w:val="24"/>
                <w:szCs w:val="24"/>
                <w:lang w:eastAsia="lv-LV"/>
              </w:rPr>
            </w:pPr>
            <w:r w:rsidRPr="00882ACE">
              <w:rPr>
                <w:rFonts w:eastAsia="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5A2ACB" w:rsidRPr="00596C13" w:rsidRDefault="005A2ACB" w:rsidP="00882ACE">
            <w:pPr>
              <w:ind w:left="82" w:right="97" w:firstLine="284"/>
              <w:jc w:val="both"/>
              <w:rPr>
                <w:rFonts w:eastAsia="Times New Roman" w:cs="Times New Roman"/>
                <w:sz w:val="24"/>
                <w:szCs w:val="24"/>
                <w:lang w:eastAsia="lv-LV"/>
              </w:rPr>
            </w:pPr>
            <w:r w:rsidRPr="00596C13">
              <w:rPr>
                <w:rFonts w:eastAsia="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596C13" w:rsidRPr="00596C13" w:rsidRDefault="00596C13" w:rsidP="00596C13">
            <w:pPr>
              <w:ind w:right="57" w:firstLine="284"/>
              <w:jc w:val="both"/>
              <w:rPr>
                <w:iCs/>
                <w:sz w:val="24"/>
                <w:szCs w:val="24"/>
              </w:rPr>
            </w:pPr>
            <w:r w:rsidRPr="00596C13">
              <w:rPr>
                <w:iCs/>
                <w:sz w:val="24"/>
                <w:szCs w:val="24"/>
              </w:rPr>
              <w:t>Jaunais regulējums neparedz palielināt administratīvo procedūru skaitu un apjomu.</w:t>
            </w:r>
          </w:p>
          <w:p w:rsidR="003F5A60" w:rsidRPr="00596C13" w:rsidRDefault="00596C13" w:rsidP="00596C13">
            <w:pPr>
              <w:tabs>
                <w:tab w:val="left" w:pos="3450"/>
              </w:tabs>
              <w:ind w:firstLine="284"/>
              <w:rPr>
                <w:rFonts w:eastAsia="Times New Roman" w:cs="Times New Roman"/>
                <w:sz w:val="24"/>
                <w:szCs w:val="24"/>
                <w:lang w:eastAsia="lv-LV"/>
              </w:rPr>
            </w:pPr>
            <w:r w:rsidRPr="00596C13">
              <w:rPr>
                <w:rFonts w:eastAsia="Times New Roman" w:cs="Times New Roman"/>
                <w:sz w:val="24"/>
                <w:szCs w:val="24"/>
                <w:lang w:eastAsia="lv-LV"/>
              </w:rPr>
              <w:tab/>
            </w:r>
          </w:p>
        </w:tc>
      </w:tr>
      <w:tr w:rsidR="005A2ACB" w:rsidRPr="00882ACE"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882ACE" w:rsidRDefault="005A2ACB" w:rsidP="00882ACE">
            <w:pPr>
              <w:jc w:val="center"/>
              <w:rPr>
                <w:rFonts w:eastAsia="Times New Roman" w:cs="Times New Roman"/>
                <w:sz w:val="24"/>
                <w:szCs w:val="24"/>
                <w:lang w:eastAsia="lv-LV"/>
              </w:rPr>
            </w:pPr>
            <w:r w:rsidRPr="00882ACE">
              <w:rPr>
                <w:rFonts w:eastAsia="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5A2ACB" w:rsidRPr="00882ACE" w:rsidRDefault="005A2ACB" w:rsidP="00882ACE">
            <w:pPr>
              <w:ind w:left="82" w:right="97" w:firstLine="284"/>
              <w:jc w:val="both"/>
              <w:rPr>
                <w:rFonts w:eastAsia="Times New Roman" w:cs="Times New Roman"/>
                <w:sz w:val="24"/>
                <w:szCs w:val="24"/>
                <w:lang w:eastAsia="lv-LV"/>
              </w:rPr>
            </w:pPr>
            <w:r w:rsidRPr="00882ACE">
              <w:rPr>
                <w:rFonts w:eastAsia="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5A2ACB" w:rsidRPr="00882ACE" w:rsidRDefault="003F5A60" w:rsidP="00596C13">
            <w:pPr>
              <w:ind w:right="140" w:firstLine="284"/>
              <w:jc w:val="both"/>
              <w:rPr>
                <w:rFonts w:eastAsia="Times New Roman" w:cs="Times New Roman"/>
                <w:sz w:val="24"/>
                <w:szCs w:val="24"/>
                <w:lang w:eastAsia="lv-LV"/>
              </w:rPr>
            </w:pPr>
            <w:r w:rsidRPr="00882ACE">
              <w:rPr>
                <w:rFonts w:eastAsia="Times New Roman" w:cs="Times New Roman"/>
                <w:sz w:val="24"/>
                <w:szCs w:val="24"/>
                <w:lang w:eastAsia="lv-LV"/>
              </w:rPr>
              <w:t>Projekts šo jomu neskar.</w:t>
            </w:r>
          </w:p>
        </w:tc>
      </w:tr>
      <w:tr w:rsidR="005A2ACB" w:rsidRPr="00882ACE" w:rsidTr="005A2ACB">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882ACE" w:rsidRDefault="005A2ACB" w:rsidP="00882ACE">
            <w:pPr>
              <w:jc w:val="center"/>
              <w:rPr>
                <w:rFonts w:eastAsia="Times New Roman" w:cs="Times New Roman"/>
                <w:sz w:val="24"/>
                <w:szCs w:val="24"/>
                <w:lang w:eastAsia="lv-LV"/>
              </w:rPr>
            </w:pPr>
            <w:r w:rsidRPr="00882ACE">
              <w:rPr>
                <w:rFonts w:eastAsia="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5A2ACB" w:rsidRPr="00882ACE" w:rsidRDefault="005A2ACB" w:rsidP="00882ACE">
            <w:pPr>
              <w:ind w:left="82" w:right="97" w:firstLine="284"/>
              <w:jc w:val="both"/>
              <w:rPr>
                <w:rFonts w:eastAsia="Times New Roman" w:cs="Times New Roman"/>
                <w:sz w:val="24"/>
                <w:szCs w:val="24"/>
                <w:lang w:eastAsia="lv-LV"/>
              </w:rPr>
            </w:pPr>
            <w:r w:rsidRPr="00882ACE">
              <w:rPr>
                <w:rFonts w:eastAsia="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5A2ACB" w:rsidRPr="00882ACE" w:rsidRDefault="003F5A60" w:rsidP="00880FFD">
            <w:pPr>
              <w:ind w:right="140" w:firstLine="284"/>
              <w:jc w:val="both"/>
              <w:rPr>
                <w:rFonts w:eastAsia="Times New Roman" w:cs="Times New Roman"/>
                <w:sz w:val="24"/>
                <w:szCs w:val="24"/>
                <w:lang w:eastAsia="lv-LV"/>
              </w:rPr>
            </w:pPr>
            <w:r w:rsidRPr="00882ACE">
              <w:rPr>
                <w:rFonts w:eastAsia="Times New Roman" w:cs="Times New Roman"/>
                <w:sz w:val="24"/>
                <w:szCs w:val="24"/>
                <w:lang w:eastAsia="lv-LV"/>
              </w:rPr>
              <w:t>Nav</w:t>
            </w:r>
          </w:p>
        </w:tc>
      </w:tr>
    </w:tbl>
    <w:p w:rsidR="005A2ACB" w:rsidRPr="00882ACE" w:rsidRDefault="005A2ACB" w:rsidP="00882ACE">
      <w:pPr>
        <w:rPr>
          <w:rFonts w:eastAsia="Times New Roman" w:cs="Times New Roman"/>
          <w:sz w:val="24"/>
          <w:szCs w:val="24"/>
          <w:lang w:eastAsia="lv-LV"/>
        </w:rPr>
      </w:pPr>
      <w:r w:rsidRPr="00882ACE">
        <w:rPr>
          <w:rFonts w:eastAsia="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5A2ACB" w:rsidRPr="00882ACE" w:rsidTr="005A2ACB">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882ACE" w:rsidRDefault="005A2ACB" w:rsidP="00882ACE">
            <w:pPr>
              <w:jc w:val="center"/>
              <w:rPr>
                <w:rFonts w:eastAsia="Times New Roman" w:cs="Times New Roman"/>
                <w:b/>
                <w:bCs/>
                <w:sz w:val="24"/>
                <w:szCs w:val="24"/>
                <w:lang w:eastAsia="lv-LV"/>
              </w:rPr>
            </w:pPr>
            <w:r w:rsidRPr="00882ACE">
              <w:rPr>
                <w:rFonts w:eastAsia="Times New Roman" w:cs="Times New Roman"/>
                <w:b/>
                <w:bCs/>
                <w:sz w:val="24"/>
                <w:szCs w:val="24"/>
                <w:lang w:eastAsia="lv-LV"/>
              </w:rPr>
              <w:lastRenderedPageBreak/>
              <w:t>VII. Tiesību akta projekta izpildes nodrošināšana un tās ietekme uz institūcijām</w:t>
            </w:r>
          </w:p>
        </w:tc>
      </w:tr>
      <w:tr w:rsidR="005A2ACB" w:rsidRPr="00882ACE" w:rsidTr="007F71CA">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882ACE" w:rsidRDefault="005A2ACB" w:rsidP="00882ACE">
            <w:pPr>
              <w:jc w:val="center"/>
              <w:rPr>
                <w:rFonts w:eastAsia="Times New Roman" w:cs="Times New Roman"/>
                <w:sz w:val="24"/>
                <w:szCs w:val="24"/>
                <w:lang w:eastAsia="lv-LV"/>
              </w:rPr>
            </w:pPr>
            <w:r w:rsidRPr="00882ACE">
              <w:rPr>
                <w:rFonts w:eastAsia="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5A2ACB" w:rsidRPr="00882ACE" w:rsidRDefault="005A2ACB" w:rsidP="00882ACE">
            <w:pPr>
              <w:ind w:left="82" w:right="167" w:firstLine="284"/>
              <w:jc w:val="both"/>
              <w:rPr>
                <w:rFonts w:eastAsia="Times New Roman" w:cs="Times New Roman"/>
                <w:sz w:val="24"/>
                <w:szCs w:val="24"/>
                <w:lang w:eastAsia="lv-LV"/>
              </w:rPr>
            </w:pPr>
            <w:r w:rsidRPr="00882ACE">
              <w:rPr>
                <w:rFonts w:eastAsia="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5A2ACB" w:rsidRPr="00596C13" w:rsidRDefault="00596C13" w:rsidP="00880FFD">
            <w:pPr>
              <w:ind w:right="140" w:firstLine="142"/>
              <w:jc w:val="both"/>
              <w:rPr>
                <w:rFonts w:eastAsia="Times New Roman" w:cs="Times New Roman"/>
                <w:sz w:val="24"/>
                <w:szCs w:val="24"/>
                <w:lang w:eastAsia="lv-LV"/>
              </w:rPr>
            </w:pPr>
            <w:r w:rsidRPr="00596C13">
              <w:rPr>
                <w:sz w:val="24"/>
                <w:szCs w:val="24"/>
              </w:rPr>
              <w:t>Inženierkomunikāciju turētāju sadarbības padome</w:t>
            </w:r>
          </w:p>
        </w:tc>
      </w:tr>
      <w:tr w:rsidR="005A2ACB" w:rsidRPr="00882ACE" w:rsidTr="007F71CA">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882ACE" w:rsidRDefault="005A2ACB" w:rsidP="00882ACE">
            <w:pPr>
              <w:jc w:val="center"/>
              <w:rPr>
                <w:rFonts w:eastAsia="Times New Roman" w:cs="Times New Roman"/>
                <w:sz w:val="24"/>
                <w:szCs w:val="24"/>
                <w:lang w:eastAsia="lv-LV"/>
              </w:rPr>
            </w:pPr>
            <w:r w:rsidRPr="00882ACE">
              <w:rPr>
                <w:rFonts w:eastAsia="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5A2ACB" w:rsidRPr="00882ACE" w:rsidRDefault="005A2ACB" w:rsidP="00882ACE">
            <w:pPr>
              <w:ind w:left="82" w:right="167" w:firstLine="284"/>
              <w:jc w:val="both"/>
              <w:rPr>
                <w:rFonts w:eastAsia="Times New Roman" w:cs="Times New Roman"/>
                <w:sz w:val="24"/>
                <w:szCs w:val="24"/>
                <w:lang w:eastAsia="lv-LV"/>
              </w:rPr>
            </w:pPr>
            <w:r w:rsidRPr="00882ACE">
              <w:rPr>
                <w:rFonts w:eastAsia="Times New Roman" w:cs="Times New Roman"/>
                <w:sz w:val="24"/>
                <w:szCs w:val="24"/>
                <w:lang w:eastAsia="lv-LV"/>
              </w:rPr>
              <w:t xml:space="preserve">Projekta izpildes ietekme uz pārvaldes funkcijām un institucionālo struktūru. </w:t>
            </w:r>
          </w:p>
          <w:p w:rsidR="005A2ACB" w:rsidRPr="00882ACE" w:rsidRDefault="005A2ACB" w:rsidP="00882ACE">
            <w:pPr>
              <w:ind w:left="82" w:right="167" w:firstLine="284"/>
              <w:jc w:val="both"/>
              <w:rPr>
                <w:rFonts w:eastAsia="Times New Roman" w:cs="Times New Roman"/>
                <w:sz w:val="24"/>
                <w:szCs w:val="24"/>
                <w:lang w:eastAsia="lv-LV"/>
              </w:rPr>
            </w:pPr>
            <w:r w:rsidRPr="00882ACE">
              <w:rPr>
                <w:rFonts w:eastAsia="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5A2ACB" w:rsidRPr="00596C13" w:rsidRDefault="00596C13" w:rsidP="00880FFD">
            <w:pPr>
              <w:ind w:right="140" w:firstLine="142"/>
              <w:rPr>
                <w:rFonts w:eastAsia="Times New Roman" w:cs="Times New Roman"/>
                <w:sz w:val="24"/>
                <w:szCs w:val="24"/>
                <w:lang w:eastAsia="lv-LV"/>
              </w:rPr>
            </w:pPr>
            <w:r w:rsidRPr="00596C13">
              <w:rPr>
                <w:sz w:val="24"/>
                <w:szCs w:val="24"/>
              </w:rPr>
              <w:t>Jaunas valsts institūcijas netiks radītas, kā arī netiks paplašinātas esošo institūciju funkcijas.</w:t>
            </w:r>
          </w:p>
        </w:tc>
      </w:tr>
      <w:tr w:rsidR="005A2ACB" w:rsidRPr="00882ACE" w:rsidTr="007F71CA">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882ACE" w:rsidRDefault="005A2ACB" w:rsidP="00882ACE">
            <w:pPr>
              <w:jc w:val="center"/>
              <w:rPr>
                <w:rFonts w:eastAsia="Times New Roman" w:cs="Times New Roman"/>
                <w:sz w:val="24"/>
                <w:szCs w:val="24"/>
                <w:lang w:eastAsia="lv-LV"/>
              </w:rPr>
            </w:pPr>
            <w:r w:rsidRPr="00882ACE">
              <w:rPr>
                <w:rFonts w:eastAsia="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5A2ACB" w:rsidRPr="00882ACE" w:rsidRDefault="005A2ACB" w:rsidP="00882ACE">
            <w:pPr>
              <w:ind w:left="82" w:right="167" w:firstLine="284"/>
              <w:jc w:val="both"/>
              <w:rPr>
                <w:rFonts w:eastAsia="Times New Roman" w:cs="Times New Roman"/>
                <w:sz w:val="24"/>
                <w:szCs w:val="24"/>
                <w:lang w:eastAsia="lv-LV"/>
              </w:rPr>
            </w:pPr>
            <w:r w:rsidRPr="00882ACE">
              <w:rPr>
                <w:rFonts w:eastAsia="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5A2ACB" w:rsidRPr="00882ACE" w:rsidRDefault="00733BFD" w:rsidP="00880FFD">
            <w:pPr>
              <w:ind w:right="140" w:firstLine="142"/>
              <w:rPr>
                <w:rFonts w:eastAsia="Times New Roman" w:cs="Times New Roman"/>
                <w:sz w:val="24"/>
                <w:szCs w:val="24"/>
                <w:lang w:eastAsia="lv-LV"/>
              </w:rPr>
            </w:pPr>
            <w:r w:rsidRPr="00882ACE">
              <w:rPr>
                <w:rFonts w:eastAsia="Times New Roman" w:cs="Times New Roman"/>
                <w:sz w:val="24"/>
                <w:szCs w:val="24"/>
                <w:lang w:eastAsia="lv-LV"/>
              </w:rPr>
              <w:t>Nav</w:t>
            </w:r>
          </w:p>
        </w:tc>
      </w:tr>
    </w:tbl>
    <w:p w:rsidR="00733BFD" w:rsidRPr="00882ACE" w:rsidRDefault="00733BFD" w:rsidP="00882ACE">
      <w:pPr>
        <w:rPr>
          <w:rFonts w:cs="Times New Roman"/>
          <w:sz w:val="24"/>
          <w:szCs w:val="24"/>
        </w:rPr>
      </w:pPr>
    </w:p>
    <w:p w:rsidR="005A2ACB" w:rsidRPr="00882ACE" w:rsidRDefault="007F71CA" w:rsidP="00882ACE">
      <w:pPr>
        <w:rPr>
          <w:rFonts w:cs="Times New Roman"/>
          <w:i/>
          <w:sz w:val="24"/>
          <w:szCs w:val="24"/>
        </w:rPr>
      </w:pPr>
      <w:r w:rsidRPr="00882ACE">
        <w:rPr>
          <w:rFonts w:cs="Times New Roman"/>
          <w:i/>
          <w:sz w:val="24"/>
          <w:szCs w:val="24"/>
        </w:rPr>
        <w:t xml:space="preserve">Anotācijas III, </w:t>
      </w:r>
      <w:r w:rsidRPr="00882ACE">
        <w:rPr>
          <w:rFonts w:cs="Times New Roman"/>
          <w:bCs/>
          <w:i/>
          <w:sz w:val="24"/>
          <w:szCs w:val="24"/>
        </w:rPr>
        <w:t xml:space="preserve">IV, V un VI. sadaļa </w:t>
      </w:r>
      <w:r w:rsidRPr="00882ACE">
        <w:rPr>
          <w:rFonts w:cs="Times New Roman"/>
          <w:i/>
          <w:sz w:val="24"/>
          <w:szCs w:val="24"/>
        </w:rPr>
        <w:t>–</w:t>
      </w:r>
      <w:r w:rsidRPr="00882ACE">
        <w:rPr>
          <w:rFonts w:cs="Times New Roman"/>
          <w:bCs/>
          <w:i/>
          <w:color w:val="000000"/>
          <w:sz w:val="24"/>
          <w:szCs w:val="24"/>
        </w:rPr>
        <w:t xml:space="preserve"> p</w:t>
      </w:r>
      <w:r w:rsidRPr="00882ACE">
        <w:rPr>
          <w:rFonts w:cs="Times New Roman"/>
          <w:i/>
          <w:sz w:val="24"/>
          <w:szCs w:val="24"/>
        </w:rPr>
        <w:t>rojekts šīs jomas neskar.</w:t>
      </w:r>
    </w:p>
    <w:p w:rsidR="00733BFD" w:rsidRPr="00882ACE" w:rsidRDefault="00733BFD" w:rsidP="00882ACE">
      <w:pPr>
        <w:rPr>
          <w:rFonts w:cs="Times New Roman"/>
          <w:sz w:val="24"/>
          <w:szCs w:val="24"/>
        </w:rPr>
      </w:pPr>
    </w:p>
    <w:p w:rsidR="00733BFD" w:rsidRPr="00882ACE" w:rsidRDefault="00733BFD" w:rsidP="00882ACE">
      <w:pPr>
        <w:pStyle w:val="naisf"/>
        <w:tabs>
          <w:tab w:val="left" w:pos="6710"/>
        </w:tabs>
        <w:spacing w:before="0" w:after="0"/>
        <w:ind w:right="-1" w:firstLine="0"/>
      </w:pPr>
    </w:p>
    <w:p w:rsidR="00733BFD" w:rsidRPr="00882ACE" w:rsidRDefault="00733BFD" w:rsidP="00882ACE">
      <w:pPr>
        <w:rPr>
          <w:rFonts w:cs="Times New Roman"/>
          <w:bCs/>
          <w:sz w:val="24"/>
          <w:szCs w:val="24"/>
        </w:rPr>
      </w:pPr>
      <w:r w:rsidRPr="00882ACE">
        <w:rPr>
          <w:rFonts w:cs="Times New Roman"/>
          <w:bCs/>
          <w:sz w:val="24"/>
          <w:szCs w:val="24"/>
        </w:rPr>
        <w:t xml:space="preserve">Iesniedzējs: </w:t>
      </w:r>
    </w:p>
    <w:p w:rsidR="00733BFD" w:rsidRPr="00882ACE" w:rsidRDefault="00733BFD" w:rsidP="00882ACE">
      <w:pPr>
        <w:tabs>
          <w:tab w:val="right" w:pos="9072"/>
        </w:tabs>
        <w:rPr>
          <w:rFonts w:cs="Times New Roman"/>
          <w:bCs/>
          <w:sz w:val="24"/>
          <w:szCs w:val="24"/>
        </w:rPr>
      </w:pPr>
      <w:r w:rsidRPr="00882ACE">
        <w:rPr>
          <w:rFonts w:cs="Times New Roman"/>
          <w:bCs/>
          <w:sz w:val="24"/>
          <w:szCs w:val="24"/>
        </w:rPr>
        <w:t xml:space="preserve">Ekonomikas ministrs </w:t>
      </w:r>
      <w:r w:rsidRPr="00882ACE">
        <w:rPr>
          <w:rFonts w:cs="Times New Roman"/>
          <w:bCs/>
          <w:sz w:val="24"/>
          <w:szCs w:val="24"/>
        </w:rPr>
        <w:tab/>
      </w:r>
      <w:r w:rsidR="007F71CA" w:rsidRPr="00882ACE">
        <w:rPr>
          <w:rFonts w:cs="Times New Roman"/>
          <w:bCs/>
          <w:sz w:val="24"/>
          <w:szCs w:val="24"/>
        </w:rPr>
        <w:t>V</w:t>
      </w:r>
      <w:r w:rsidR="002A42FF" w:rsidRPr="00882ACE">
        <w:rPr>
          <w:rFonts w:cs="Times New Roman"/>
          <w:bCs/>
          <w:sz w:val="24"/>
          <w:szCs w:val="24"/>
        </w:rPr>
        <w:t>.</w:t>
      </w:r>
      <w:r w:rsidR="007F71CA" w:rsidRPr="00882ACE">
        <w:rPr>
          <w:rFonts w:cs="Times New Roman"/>
          <w:bCs/>
          <w:sz w:val="24"/>
          <w:szCs w:val="24"/>
        </w:rPr>
        <w:t>Dombrovskis</w:t>
      </w:r>
    </w:p>
    <w:p w:rsidR="00733BFD" w:rsidRPr="00882ACE" w:rsidRDefault="00733BFD" w:rsidP="00882ACE">
      <w:pPr>
        <w:rPr>
          <w:rFonts w:cs="Times New Roman"/>
          <w:bCs/>
          <w:sz w:val="24"/>
          <w:szCs w:val="24"/>
        </w:rPr>
      </w:pPr>
    </w:p>
    <w:p w:rsidR="00733BFD" w:rsidRPr="00882ACE" w:rsidRDefault="00733BFD" w:rsidP="00882ACE">
      <w:pPr>
        <w:rPr>
          <w:rFonts w:cs="Times New Roman"/>
          <w:bCs/>
          <w:sz w:val="24"/>
          <w:szCs w:val="24"/>
        </w:rPr>
      </w:pPr>
      <w:r w:rsidRPr="00882ACE">
        <w:rPr>
          <w:rFonts w:cs="Times New Roman"/>
          <w:bCs/>
          <w:sz w:val="24"/>
          <w:szCs w:val="24"/>
        </w:rPr>
        <w:t xml:space="preserve">Vīza: </w:t>
      </w:r>
    </w:p>
    <w:p w:rsidR="0078178D" w:rsidRDefault="00880FFD" w:rsidP="00882ACE">
      <w:pPr>
        <w:tabs>
          <w:tab w:val="right" w:pos="9072"/>
        </w:tabs>
        <w:rPr>
          <w:rFonts w:cs="Times New Roman"/>
          <w:sz w:val="24"/>
          <w:szCs w:val="24"/>
        </w:rPr>
      </w:pPr>
      <w:r>
        <w:rPr>
          <w:rFonts w:cs="Times New Roman"/>
          <w:sz w:val="24"/>
          <w:szCs w:val="24"/>
        </w:rPr>
        <w:t>V</w:t>
      </w:r>
      <w:r w:rsidR="004846F5" w:rsidRPr="00882ACE">
        <w:rPr>
          <w:rFonts w:cs="Times New Roman"/>
          <w:sz w:val="24"/>
          <w:szCs w:val="24"/>
        </w:rPr>
        <w:t>alsts</w:t>
      </w:r>
      <w:r w:rsidR="0078178D">
        <w:rPr>
          <w:rFonts w:cs="Times New Roman"/>
          <w:sz w:val="24"/>
          <w:szCs w:val="24"/>
        </w:rPr>
        <w:t xml:space="preserve"> sekretāra pienākumu izpildītājs,</w:t>
      </w:r>
    </w:p>
    <w:p w:rsidR="00733BFD" w:rsidRPr="00882ACE" w:rsidRDefault="0078178D" w:rsidP="00882ACE">
      <w:pPr>
        <w:tabs>
          <w:tab w:val="right" w:pos="9072"/>
        </w:tabs>
        <w:rPr>
          <w:rFonts w:cs="Times New Roman"/>
          <w:sz w:val="24"/>
          <w:szCs w:val="24"/>
        </w:rPr>
      </w:pPr>
      <w:r>
        <w:rPr>
          <w:rFonts w:cs="Times New Roman"/>
          <w:sz w:val="24"/>
          <w:szCs w:val="24"/>
        </w:rPr>
        <w:t>Valsts sekretāra vietnieks</w:t>
      </w:r>
      <w:r w:rsidR="004846F5" w:rsidRPr="00882ACE">
        <w:rPr>
          <w:rFonts w:cs="Times New Roman"/>
          <w:sz w:val="24"/>
          <w:szCs w:val="24"/>
        </w:rPr>
        <w:tab/>
      </w:r>
      <w:r>
        <w:rPr>
          <w:rFonts w:cs="Times New Roman"/>
          <w:sz w:val="24"/>
          <w:szCs w:val="24"/>
        </w:rPr>
        <w:t>A.Liepiņš</w:t>
      </w:r>
      <w:bookmarkStart w:id="0" w:name="_GoBack"/>
      <w:bookmarkEnd w:id="0"/>
    </w:p>
    <w:p w:rsidR="00733BFD" w:rsidRPr="00882ACE" w:rsidRDefault="00733BFD" w:rsidP="00882ACE">
      <w:pPr>
        <w:rPr>
          <w:rFonts w:cs="Times New Roman"/>
          <w:sz w:val="24"/>
          <w:szCs w:val="24"/>
        </w:rPr>
      </w:pPr>
    </w:p>
    <w:p w:rsidR="00880FFD" w:rsidRPr="00AB4BB4" w:rsidRDefault="001919CF" w:rsidP="00880FFD">
      <w:pPr>
        <w:rPr>
          <w:color w:val="000000"/>
          <w:sz w:val="16"/>
          <w:szCs w:val="16"/>
        </w:rPr>
      </w:pPr>
      <w:r>
        <w:rPr>
          <w:color w:val="000000"/>
          <w:sz w:val="16"/>
          <w:szCs w:val="16"/>
        </w:rPr>
        <w:t>16.09</w:t>
      </w:r>
      <w:r w:rsidR="00880FFD" w:rsidRPr="00AB4BB4">
        <w:rPr>
          <w:color w:val="000000"/>
          <w:sz w:val="16"/>
          <w:szCs w:val="16"/>
        </w:rPr>
        <w:t xml:space="preserve">.2014. </w:t>
      </w:r>
      <w:r>
        <w:rPr>
          <w:color w:val="000000"/>
          <w:sz w:val="16"/>
          <w:szCs w:val="16"/>
        </w:rPr>
        <w:t>10:55</w:t>
      </w:r>
    </w:p>
    <w:p w:rsidR="00880FFD" w:rsidRPr="00AB4BB4" w:rsidRDefault="001919CF" w:rsidP="00880FFD">
      <w:pPr>
        <w:rPr>
          <w:color w:val="000000"/>
          <w:sz w:val="16"/>
          <w:szCs w:val="16"/>
        </w:rPr>
      </w:pPr>
      <w:r>
        <w:rPr>
          <w:color w:val="000000"/>
          <w:sz w:val="16"/>
          <w:szCs w:val="16"/>
        </w:rPr>
        <w:t>333</w:t>
      </w:r>
    </w:p>
    <w:p w:rsidR="00880FFD" w:rsidRPr="00AB4BB4" w:rsidRDefault="00880FFD" w:rsidP="00880FFD">
      <w:pPr>
        <w:rPr>
          <w:color w:val="000000"/>
          <w:sz w:val="16"/>
          <w:szCs w:val="16"/>
        </w:rPr>
      </w:pPr>
      <w:r w:rsidRPr="00AB4BB4">
        <w:rPr>
          <w:color w:val="000000"/>
          <w:sz w:val="16"/>
          <w:szCs w:val="16"/>
        </w:rPr>
        <w:t>S.Strautiņa</w:t>
      </w:r>
    </w:p>
    <w:p w:rsidR="00880FFD" w:rsidRPr="00AB4BB4" w:rsidRDefault="00880FFD" w:rsidP="00880FFD">
      <w:pPr>
        <w:rPr>
          <w:color w:val="000000"/>
          <w:sz w:val="16"/>
          <w:szCs w:val="16"/>
        </w:rPr>
      </w:pPr>
      <w:r w:rsidRPr="00AB4BB4">
        <w:rPr>
          <w:color w:val="000000"/>
          <w:sz w:val="16"/>
          <w:szCs w:val="16"/>
        </w:rPr>
        <w:t>67013087, Sintija.Strautina@em.gov.lv</w:t>
      </w:r>
    </w:p>
    <w:p w:rsidR="00733BFD" w:rsidRPr="00882ACE" w:rsidRDefault="00733BFD" w:rsidP="00880FFD">
      <w:pPr>
        <w:rPr>
          <w:rFonts w:cs="Times New Roman"/>
          <w:sz w:val="24"/>
          <w:szCs w:val="24"/>
        </w:rPr>
      </w:pPr>
    </w:p>
    <w:sectPr w:rsidR="00733BFD" w:rsidRPr="00882ACE" w:rsidSect="003F5A60">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7D" w:rsidRDefault="000A037D" w:rsidP="003F5A60">
      <w:r>
        <w:separator/>
      </w:r>
    </w:p>
  </w:endnote>
  <w:endnote w:type="continuationSeparator" w:id="0">
    <w:p w:rsidR="000A037D" w:rsidRDefault="000A037D" w:rsidP="003F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FD" w:rsidRPr="001919CF" w:rsidRDefault="001919CF" w:rsidP="001919CF">
    <w:pPr>
      <w:jc w:val="both"/>
      <w:rPr>
        <w:color w:val="000000" w:themeColor="text1"/>
        <w:sz w:val="20"/>
        <w:szCs w:val="20"/>
      </w:rPr>
    </w:pPr>
    <w:r w:rsidRPr="00880FFD">
      <w:rPr>
        <w:sz w:val="20"/>
        <w:szCs w:val="20"/>
      </w:rPr>
      <w:fldChar w:fldCharType="begin"/>
    </w:r>
    <w:r w:rsidRPr="00880FFD">
      <w:rPr>
        <w:sz w:val="20"/>
        <w:szCs w:val="20"/>
      </w:rPr>
      <w:instrText xml:space="preserve"> FILENAME   \* MERGEFORMAT </w:instrText>
    </w:r>
    <w:r w:rsidRPr="00880FFD">
      <w:rPr>
        <w:sz w:val="20"/>
        <w:szCs w:val="20"/>
      </w:rPr>
      <w:fldChar w:fldCharType="separate"/>
    </w:r>
    <w:r w:rsidRPr="00880FFD">
      <w:rPr>
        <w:noProof/>
        <w:sz w:val="20"/>
        <w:szCs w:val="20"/>
      </w:rPr>
      <w:t>EManot_</w:t>
    </w:r>
    <w:r>
      <w:rPr>
        <w:noProof/>
        <w:sz w:val="20"/>
        <w:szCs w:val="20"/>
      </w:rPr>
      <w:t>LBN008_160914</w:t>
    </w:r>
    <w:r w:rsidRPr="00880FFD">
      <w:rPr>
        <w:sz w:val="20"/>
        <w:szCs w:val="20"/>
      </w:rPr>
      <w:fldChar w:fldCharType="end"/>
    </w:r>
    <w:r w:rsidRPr="00880FFD">
      <w:rPr>
        <w:sz w:val="20"/>
        <w:szCs w:val="20"/>
      </w:rPr>
      <w:t>; Ministru kabineta noteikumu projekta „</w:t>
    </w:r>
    <w:r w:rsidRPr="00880FFD">
      <w:rPr>
        <w:color w:val="000000" w:themeColor="text1"/>
        <w:sz w:val="20"/>
        <w:szCs w:val="20"/>
      </w:rPr>
      <w:t>Noteikumi par Latvijas būvnormatīvu LBN 008-14 „Inženiertīklu izvietojums</w:t>
    </w:r>
    <w:r w:rsidRPr="00880FFD">
      <w:rPr>
        <w:sz w:val="20"/>
        <w:szCs w:val="20"/>
      </w:rPr>
      <w:t xml:space="preserve">”” sākotnējās ietekmes novērtējuma </w:t>
    </w:r>
    <w:smartTag w:uri="schemas-tilde-lv/tildestengine" w:element="veidnes">
      <w:smartTagPr>
        <w:attr w:name="text" w:val="ziņojums"/>
        <w:attr w:name="baseform" w:val="ziņojums"/>
        <w:attr w:name="id" w:val="-1"/>
      </w:smartTagPr>
      <w:r w:rsidRPr="00880FFD">
        <w:rPr>
          <w:sz w:val="20"/>
          <w:szCs w:val="20"/>
        </w:rPr>
        <w:t>ziņojums</w:t>
      </w:r>
    </w:smartTag>
    <w:r w:rsidRPr="00880FFD">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60" w:rsidRPr="00880FFD" w:rsidRDefault="003F5A60" w:rsidP="00880FFD">
    <w:pPr>
      <w:jc w:val="both"/>
      <w:rPr>
        <w:color w:val="000000" w:themeColor="text1"/>
        <w:sz w:val="20"/>
        <w:szCs w:val="20"/>
      </w:rPr>
    </w:pPr>
    <w:r w:rsidRPr="00880FFD">
      <w:rPr>
        <w:sz w:val="20"/>
        <w:szCs w:val="20"/>
      </w:rPr>
      <w:fldChar w:fldCharType="begin"/>
    </w:r>
    <w:r w:rsidRPr="00880FFD">
      <w:rPr>
        <w:sz w:val="20"/>
        <w:szCs w:val="20"/>
      </w:rPr>
      <w:instrText xml:space="preserve"> FILENAME   \* MERGEFORMAT </w:instrText>
    </w:r>
    <w:r w:rsidRPr="00880FFD">
      <w:rPr>
        <w:sz w:val="20"/>
        <w:szCs w:val="20"/>
      </w:rPr>
      <w:fldChar w:fldCharType="separate"/>
    </w:r>
    <w:r w:rsidR="007F4428" w:rsidRPr="00880FFD">
      <w:rPr>
        <w:noProof/>
        <w:sz w:val="20"/>
        <w:szCs w:val="20"/>
      </w:rPr>
      <w:t>EManot_</w:t>
    </w:r>
    <w:r w:rsidR="001919CF">
      <w:rPr>
        <w:noProof/>
        <w:sz w:val="20"/>
        <w:szCs w:val="20"/>
      </w:rPr>
      <w:t>LBN008_160914</w:t>
    </w:r>
    <w:r w:rsidRPr="00880FFD">
      <w:rPr>
        <w:sz w:val="20"/>
        <w:szCs w:val="20"/>
      </w:rPr>
      <w:fldChar w:fldCharType="end"/>
    </w:r>
    <w:r w:rsidRPr="00880FFD">
      <w:rPr>
        <w:sz w:val="20"/>
        <w:szCs w:val="20"/>
      </w:rPr>
      <w:t>; Ministru kabineta noteikumu projekta „</w:t>
    </w:r>
    <w:r w:rsidR="00880FFD" w:rsidRPr="00880FFD">
      <w:rPr>
        <w:color w:val="000000" w:themeColor="text1"/>
        <w:sz w:val="20"/>
        <w:szCs w:val="20"/>
      </w:rPr>
      <w:t>Noteikumi par Latvijas būvnormatīvu LBN 008-14 „Inženiertīklu izvietojums</w:t>
    </w:r>
    <w:r w:rsidR="007A016B" w:rsidRPr="00880FFD">
      <w:rPr>
        <w:sz w:val="20"/>
        <w:szCs w:val="20"/>
      </w:rPr>
      <w:t>”</w:t>
    </w:r>
    <w:r w:rsidRPr="00880FFD">
      <w:rPr>
        <w:sz w:val="20"/>
        <w:szCs w:val="20"/>
      </w:rPr>
      <w:t xml:space="preserve">” sākotnējās ietekmes novērtējuma </w:t>
    </w:r>
    <w:smartTag w:uri="schemas-tilde-lv/tildestengine" w:element="veidnes">
      <w:smartTagPr>
        <w:attr w:name="text" w:val="ziņojums"/>
        <w:attr w:name="baseform" w:val="ziņojums"/>
        <w:attr w:name="id" w:val="-1"/>
      </w:smartTagPr>
      <w:r w:rsidRPr="00880FFD">
        <w:rPr>
          <w:sz w:val="20"/>
          <w:szCs w:val="20"/>
        </w:rPr>
        <w:t>ziņojums</w:t>
      </w:r>
    </w:smartTag>
    <w:r w:rsidRPr="00880FFD">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7D" w:rsidRDefault="000A037D" w:rsidP="003F5A60">
      <w:r>
        <w:separator/>
      </w:r>
    </w:p>
  </w:footnote>
  <w:footnote w:type="continuationSeparator" w:id="0">
    <w:p w:rsidR="000A037D" w:rsidRDefault="000A037D" w:rsidP="003F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38480"/>
      <w:docPartObj>
        <w:docPartGallery w:val="Page Numbers (Top of Page)"/>
        <w:docPartUnique/>
      </w:docPartObj>
    </w:sdtPr>
    <w:sdtEndPr>
      <w:rPr>
        <w:noProof/>
        <w:sz w:val="24"/>
        <w:szCs w:val="24"/>
      </w:rPr>
    </w:sdtEndPr>
    <w:sdtContent>
      <w:p w:rsidR="003F5A60" w:rsidRPr="003F5A60" w:rsidRDefault="003F5A60" w:rsidP="003F5A60">
        <w:pPr>
          <w:pStyle w:val="Header"/>
          <w:jc w:val="center"/>
          <w:rPr>
            <w:sz w:val="24"/>
            <w:szCs w:val="24"/>
          </w:rPr>
        </w:pPr>
        <w:r w:rsidRPr="003F5A60">
          <w:rPr>
            <w:sz w:val="24"/>
            <w:szCs w:val="24"/>
          </w:rPr>
          <w:fldChar w:fldCharType="begin"/>
        </w:r>
        <w:r w:rsidRPr="003F5A60">
          <w:rPr>
            <w:sz w:val="24"/>
            <w:szCs w:val="24"/>
          </w:rPr>
          <w:instrText xml:space="preserve"> PAGE   \* MERGEFORMAT </w:instrText>
        </w:r>
        <w:r w:rsidRPr="003F5A60">
          <w:rPr>
            <w:sz w:val="24"/>
            <w:szCs w:val="24"/>
          </w:rPr>
          <w:fldChar w:fldCharType="separate"/>
        </w:r>
        <w:r w:rsidR="0078178D">
          <w:rPr>
            <w:noProof/>
            <w:sz w:val="24"/>
            <w:szCs w:val="24"/>
          </w:rPr>
          <w:t>2</w:t>
        </w:r>
        <w:r w:rsidRPr="003F5A60">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CB"/>
    <w:rsid w:val="000077FD"/>
    <w:rsid w:val="000A037D"/>
    <w:rsid w:val="0013332F"/>
    <w:rsid w:val="001919CF"/>
    <w:rsid w:val="001B0AE7"/>
    <w:rsid w:val="002A42FF"/>
    <w:rsid w:val="0031092A"/>
    <w:rsid w:val="003B2C2B"/>
    <w:rsid w:val="003E6E20"/>
    <w:rsid w:val="003F5A60"/>
    <w:rsid w:val="00466D77"/>
    <w:rsid w:val="004846F5"/>
    <w:rsid w:val="004936B3"/>
    <w:rsid w:val="004C2752"/>
    <w:rsid w:val="00596C13"/>
    <w:rsid w:val="005A1E8B"/>
    <w:rsid w:val="005A2ACB"/>
    <w:rsid w:val="005A555C"/>
    <w:rsid w:val="006348E2"/>
    <w:rsid w:val="0064540E"/>
    <w:rsid w:val="006927CE"/>
    <w:rsid w:val="00733BFD"/>
    <w:rsid w:val="0078178D"/>
    <w:rsid w:val="007A016B"/>
    <w:rsid w:val="007F4428"/>
    <w:rsid w:val="007F71CA"/>
    <w:rsid w:val="008704BE"/>
    <w:rsid w:val="00880FFD"/>
    <w:rsid w:val="00882ACE"/>
    <w:rsid w:val="00916ECF"/>
    <w:rsid w:val="009E5083"/>
    <w:rsid w:val="00AB5CE5"/>
    <w:rsid w:val="00C17105"/>
    <w:rsid w:val="00C2613C"/>
    <w:rsid w:val="00C927DB"/>
    <w:rsid w:val="00CF1933"/>
    <w:rsid w:val="00DC7EA7"/>
    <w:rsid w:val="00E07E16"/>
    <w:rsid w:val="00E20B59"/>
    <w:rsid w:val="00EA086E"/>
    <w:rsid w:val="00EA243F"/>
    <w:rsid w:val="00ED21A7"/>
    <w:rsid w:val="00F2278C"/>
    <w:rsid w:val="00FA0673"/>
    <w:rsid w:val="00FA3B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ormal1">
    <w:name w:val="Normal1"/>
    <w:basedOn w:val="Normal"/>
    <w:rsid w:val="007F71CA"/>
    <w:rPr>
      <w:rFonts w:ascii="Calibri" w:eastAsia="Times New Roman" w:hAnsi="Calibri" w:cs="Times New Roman"/>
      <w:sz w:val="22"/>
      <w:lang w:eastAsia="lv-LV"/>
    </w:rPr>
  </w:style>
  <w:style w:type="character" w:customStyle="1" w:styleId="normalchar1">
    <w:name w:val="normal__char1"/>
    <w:basedOn w:val="DefaultParagraphFont"/>
    <w:rsid w:val="007F71CA"/>
    <w:rPr>
      <w:rFonts w:ascii="Calibri" w:hAnsi="Calibri" w:hint="default"/>
      <w:sz w:val="22"/>
      <w:szCs w:val="22"/>
    </w:rPr>
  </w:style>
  <w:style w:type="paragraph" w:customStyle="1" w:styleId="naiskr">
    <w:name w:val="naiskr"/>
    <w:basedOn w:val="Normal"/>
    <w:rsid w:val="007F71CA"/>
    <w:pPr>
      <w:spacing w:before="75" w:after="75"/>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ormal1">
    <w:name w:val="Normal1"/>
    <w:basedOn w:val="Normal"/>
    <w:rsid w:val="007F71CA"/>
    <w:rPr>
      <w:rFonts w:ascii="Calibri" w:eastAsia="Times New Roman" w:hAnsi="Calibri" w:cs="Times New Roman"/>
      <w:sz w:val="22"/>
      <w:lang w:eastAsia="lv-LV"/>
    </w:rPr>
  </w:style>
  <w:style w:type="character" w:customStyle="1" w:styleId="normalchar1">
    <w:name w:val="normal__char1"/>
    <w:basedOn w:val="DefaultParagraphFont"/>
    <w:rsid w:val="007F71CA"/>
    <w:rPr>
      <w:rFonts w:ascii="Calibri" w:hAnsi="Calibri" w:hint="default"/>
      <w:sz w:val="22"/>
      <w:szCs w:val="22"/>
    </w:rPr>
  </w:style>
  <w:style w:type="paragraph" w:customStyle="1" w:styleId="naiskr">
    <w:name w:val="naiskr"/>
    <w:basedOn w:val="Normal"/>
    <w:rsid w:val="007F71CA"/>
    <w:pPr>
      <w:spacing w:before="75" w:after="75"/>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61352">
      <w:bodyDiv w:val="1"/>
      <w:marLeft w:val="0"/>
      <w:marRight w:val="0"/>
      <w:marTop w:val="0"/>
      <w:marBottom w:val="0"/>
      <w:divBdr>
        <w:top w:val="none" w:sz="0" w:space="0" w:color="auto"/>
        <w:left w:val="none" w:sz="0" w:space="0" w:color="auto"/>
        <w:bottom w:val="none" w:sz="0" w:space="0" w:color="auto"/>
        <w:right w:val="none" w:sz="0" w:space="0" w:color="auto"/>
      </w:divBdr>
    </w:div>
    <w:div w:id="534469357">
      <w:bodyDiv w:val="1"/>
      <w:marLeft w:val="0"/>
      <w:marRight w:val="0"/>
      <w:marTop w:val="0"/>
      <w:marBottom w:val="0"/>
      <w:divBdr>
        <w:top w:val="none" w:sz="0" w:space="0" w:color="auto"/>
        <w:left w:val="none" w:sz="0" w:space="0" w:color="auto"/>
        <w:bottom w:val="none" w:sz="0" w:space="0" w:color="auto"/>
        <w:right w:val="none" w:sz="0" w:space="0" w:color="auto"/>
      </w:divBdr>
      <w:divsChild>
        <w:div w:id="1691492055">
          <w:marLeft w:val="0"/>
          <w:marRight w:val="0"/>
          <w:marTop w:val="0"/>
          <w:marBottom w:val="0"/>
          <w:divBdr>
            <w:top w:val="none" w:sz="0" w:space="0" w:color="auto"/>
            <w:left w:val="none" w:sz="0" w:space="0" w:color="auto"/>
            <w:bottom w:val="none" w:sz="0" w:space="0" w:color="auto"/>
            <w:right w:val="none" w:sz="0" w:space="0" w:color="auto"/>
          </w:divBdr>
        </w:div>
        <w:div w:id="1577320992">
          <w:marLeft w:val="0"/>
          <w:marRight w:val="0"/>
          <w:marTop w:val="0"/>
          <w:marBottom w:val="0"/>
          <w:divBdr>
            <w:top w:val="none" w:sz="0" w:space="0" w:color="auto"/>
            <w:left w:val="none" w:sz="0" w:space="0" w:color="auto"/>
            <w:bottom w:val="none" w:sz="0" w:space="0" w:color="auto"/>
            <w:right w:val="none" w:sz="0" w:space="0" w:color="auto"/>
          </w:divBdr>
        </w:div>
      </w:divsChild>
    </w:div>
    <w:div w:id="852917420">
      <w:bodyDiv w:val="1"/>
      <w:marLeft w:val="0"/>
      <w:marRight w:val="0"/>
      <w:marTop w:val="0"/>
      <w:marBottom w:val="0"/>
      <w:divBdr>
        <w:top w:val="none" w:sz="0" w:space="0" w:color="auto"/>
        <w:left w:val="none" w:sz="0" w:space="0" w:color="auto"/>
        <w:bottom w:val="none" w:sz="0" w:space="0" w:color="auto"/>
        <w:right w:val="none" w:sz="0" w:space="0" w:color="auto"/>
      </w:divBdr>
      <w:divsChild>
        <w:div w:id="279802533">
          <w:marLeft w:val="0"/>
          <w:marRight w:val="0"/>
          <w:marTop w:val="0"/>
          <w:marBottom w:val="0"/>
          <w:divBdr>
            <w:top w:val="none" w:sz="0" w:space="0" w:color="auto"/>
            <w:left w:val="none" w:sz="0" w:space="0" w:color="auto"/>
            <w:bottom w:val="none" w:sz="0" w:space="0" w:color="auto"/>
            <w:right w:val="none" w:sz="0" w:space="0" w:color="auto"/>
          </w:divBdr>
          <w:divsChild>
            <w:div w:id="1227883330">
              <w:marLeft w:val="0"/>
              <w:marRight w:val="0"/>
              <w:marTop w:val="0"/>
              <w:marBottom w:val="0"/>
              <w:divBdr>
                <w:top w:val="none" w:sz="0" w:space="0" w:color="auto"/>
                <w:left w:val="none" w:sz="0" w:space="0" w:color="auto"/>
                <w:bottom w:val="none" w:sz="0" w:space="0" w:color="auto"/>
                <w:right w:val="none" w:sz="0" w:space="0" w:color="auto"/>
              </w:divBdr>
              <w:divsChild>
                <w:div w:id="321740175">
                  <w:marLeft w:val="0"/>
                  <w:marRight w:val="0"/>
                  <w:marTop w:val="0"/>
                  <w:marBottom w:val="0"/>
                  <w:divBdr>
                    <w:top w:val="none" w:sz="0" w:space="0" w:color="auto"/>
                    <w:left w:val="none" w:sz="0" w:space="0" w:color="auto"/>
                    <w:bottom w:val="none" w:sz="0" w:space="0" w:color="auto"/>
                    <w:right w:val="none" w:sz="0" w:space="0" w:color="auto"/>
                  </w:divBdr>
                  <w:divsChild>
                    <w:div w:id="1780906457">
                      <w:marLeft w:val="0"/>
                      <w:marRight w:val="0"/>
                      <w:marTop w:val="0"/>
                      <w:marBottom w:val="0"/>
                      <w:divBdr>
                        <w:top w:val="none" w:sz="0" w:space="0" w:color="auto"/>
                        <w:left w:val="none" w:sz="0" w:space="0" w:color="auto"/>
                        <w:bottom w:val="none" w:sz="0" w:space="0" w:color="auto"/>
                        <w:right w:val="none" w:sz="0" w:space="0" w:color="auto"/>
                      </w:divBdr>
                      <w:divsChild>
                        <w:div w:id="762454891">
                          <w:marLeft w:val="0"/>
                          <w:marRight w:val="0"/>
                          <w:marTop w:val="0"/>
                          <w:marBottom w:val="0"/>
                          <w:divBdr>
                            <w:top w:val="none" w:sz="0" w:space="0" w:color="auto"/>
                            <w:left w:val="none" w:sz="0" w:space="0" w:color="auto"/>
                            <w:bottom w:val="none" w:sz="0" w:space="0" w:color="auto"/>
                            <w:right w:val="none" w:sz="0" w:space="0" w:color="auto"/>
                          </w:divBdr>
                          <w:divsChild>
                            <w:div w:id="1305504133">
                              <w:marLeft w:val="0"/>
                              <w:marRight w:val="0"/>
                              <w:marTop w:val="0"/>
                              <w:marBottom w:val="0"/>
                              <w:divBdr>
                                <w:top w:val="none" w:sz="0" w:space="0" w:color="auto"/>
                                <w:left w:val="none" w:sz="0" w:space="0" w:color="auto"/>
                                <w:bottom w:val="none" w:sz="0" w:space="0" w:color="auto"/>
                                <w:right w:val="none" w:sz="0" w:space="0" w:color="auto"/>
                              </w:divBdr>
                            </w:div>
                          </w:divsChild>
                        </w:div>
                        <w:div w:id="1031224129">
                          <w:marLeft w:val="0"/>
                          <w:marRight w:val="0"/>
                          <w:marTop w:val="0"/>
                          <w:marBottom w:val="0"/>
                          <w:divBdr>
                            <w:top w:val="none" w:sz="0" w:space="0" w:color="auto"/>
                            <w:left w:val="none" w:sz="0" w:space="0" w:color="auto"/>
                            <w:bottom w:val="none" w:sz="0" w:space="0" w:color="auto"/>
                            <w:right w:val="none" w:sz="0" w:space="0" w:color="auto"/>
                          </w:divBdr>
                          <w:divsChild>
                            <w:div w:id="1486243162">
                              <w:marLeft w:val="0"/>
                              <w:marRight w:val="0"/>
                              <w:marTop w:val="0"/>
                              <w:marBottom w:val="0"/>
                              <w:divBdr>
                                <w:top w:val="none" w:sz="0" w:space="0" w:color="auto"/>
                                <w:left w:val="none" w:sz="0" w:space="0" w:color="auto"/>
                                <w:bottom w:val="none" w:sz="0" w:space="0" w:color="auto"/>
                                <w:right w:val="none" w:sz="0" w:space="0" w:color="auto"/>
                              </w:divBdr>
                              <w:divsChild>
                                <w:div w:id="1464275947">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3925">
                          <w:marLeft w:val="0"/>
                          <w:marRight w:val="0"/>
                          <w:marTop w:val="0"/>
                          <w:marBottom w:val="0"/>
                          <w:divBdr>
                            <w:top w:val="none" w:sz="0" w:space="0" w:color="auto"/>
                            <w:left w:val="none" w:sz="0" w:space="0" w:color="auto"/>
                            <w:bottom w:val="none" w:sz="0" w:space="0" w:color="auto"/>
                            <w:right w:val="none" w:sz="0" w:space="0" w:color="auto"/>
                          </w:divBdr>
                          <w:divsChild>
                            <w:div w:id="900018316">
                              <w:marLeft w:val="0"/>
                              <w:marRight w:val="0"/>
                              <w:marTop w:val="0"/>
                              <w:marBottom w:val="0"/>
                              <w:divBdr>
                                <w:top w:val="none" w:sz="0" w:space="0" w:color="auto"/>
                                <w:left w:val="none" w:sz="0" w:space="0" w:color="auto"/>
                                <w:bottom w:val="none" w:sz="0" w:space="0" w:color="auto"/>
                                <w:right w:val="none" w:sz="0" w:space="0" w:color="auto"/>
                              </w:divBdr>
                            </w:div>
                          </w:divsChild>
                        </w:div>
                        <w:div w:id="109058570">
                          <w:marLeft w:val="0"/>
                          <w:marRight w:val="0"/>
                          <w:marTop w:val="0"/>
                          <w:marBottom w:val="0"/>
                          <w:divBdr>
                            <w:top w:val="none" w:sz="0" w:space="0" w:color="auto"/>
                            <w:left w:val="none" w:sz="0" w:space="0" w:color="auto"/>
                            <w:bottom w:val="none" w:sz="0" w:space="0" w:color="auto"/>
                            <w:right w:val="none" w:sz="0" w:space="0" w:color="auto"/>
                          </w:divBdr>
                          <w:divsChild>
                            <w:div w:id="854228432">
                              <w:marLeft w:val="0"/>
                              <w:marRight w:val="0"/>
                              <w:marTop w:val="0"/>
                              <w:marBottom w:val="0"/>
                              <w:divBdr>
                                <w:top w:val="none" w:sz="0" w:space="0" w:color="auto"/>
                                <w:left w:val="none" w:sz="0" w:space="0" w:color="auto"/>
                                <w:bottom w:val="none" w:sz="0" w:space="0" w:color="auto"/>
                                <w:right w:val="none" w:sz="0" w:space="0" w:color="auto"/>
                              </w:divBdr>
                            </w:div>
                            <w:div w:id="5767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9324">
                  <w:marLeft w:val="0"/>
                  <w:marRight w:val="0"/>
                  <w:marTop w:val="0"/>
                  <w:marBottom w:val="0"/>
                  <w:divBdr>
                    <w:top w:val="none" w:sz="0" w:space="0" w:color="auto"/>
                    <w:left w:val="none" w:sz="0" w:space="0" w:color="auto"/>
                    <w:bottom w:val="none" w:sz="0" w:space="0" w:color="auto"/>
                    <w:right w:val="none" w:sz="0" w:space="0" w:color="auto"/>
                  </w:divBdr>
                  <w:divsChild>
                    <w:div w:id="14150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8726">
          <w:marLeft w:val="0"/>
          <w:marRight w:val="0"/>
          <w:marTop w:val="0"/>
          <w:marBottom w:val="0"/>
          <w:divBdr>
            <w:top w:val="none" w:sz="0" w:space="0" w:color="auto"/>
            <w:left w:val="none" w:sz="0" w:space="0" w:color="auto"/>
            <w:bottom w:val="none" w:sz="0" w:space="0" w:color="auto"/>
            <w:right w:val="none" w:sz="0" w:space="0" w:color="auto"/>
          </w:divBdr>
        </w:div>
      </w:divsChild>
    </w:div>
    <w:div w:id="1742679834">
      <w:bodyDiv w:val="1"/>
      <w:marLeft w:val="0"/>
      <w:marRight w:val="0"/>
      <w:marTop w:val="0"/>
      <w:marBottom w:val="0"/>
      <w:divBdr>
        <w:top w:val="none" w:sz="0" w:space="0" w:color="auto"/>
        <w:left w:val="none" w:sz="0" w:space="0" w:color="auto"/>
        <w:bottom w:val="none" w:sz="0" w:space="0" w:color="auto"/>
        <w:right w:val="none" w:sz="0" w:space="0" w:color="auto"/>
      </w:divBdr>
      <w:divsChild>
        <w:div w:id="1395011691">
          <w:marLeft w:val="0"/>
          <w:marRight w:val="0"/>
          <w:marTop w:val="0"/>
          <w:marBottom w:val="0"/>
          <w:divBdr>
            <w:top w:val="none" w:sz="0" w:space="0" w:color="auto"/>
            <w:left w:val="none" w:sz="0" w:space="0" w:color="auto"/>
            <w:bottom w:val="none" w:sz="0" w:space="0" w:color="auto"/>
            <w:right w:val="none" w:sz="0" w:space="0" w:color="auto"/>
          </w:divBdr>
          <w:divsChild>
            <w:div w:id="110322463">
              <w:marLeft w:val="0"/>
              <w:marRight w:val="0"/>
              <w:marTop w:val="0"/>
              <w:marBottom w:val="0"/>
              <w:divBdr>
                <w:top w:val="none" w:sz="0" w:space="0" w:color="auto"/>
                <w:left w:val="none" w:sz="0" w:space="0" w:color="auto"/>
                <w:bottom w:val="none" w:sz="0" w:space="0" w:color="auto"/>
                <w:right w:val="none" w:sz="0" w:space="0" w:color="auto"/>
              </w:divBdr>
              <w:divsChild>
                <w:div w:id="1516503458">
                  <w:marLeft w:val="0"/>
                  <w:marRight w:val="0"/>
                  <w:marTop w:val="0"/>
                  <w:marBottom w:val="0"/>
                  <w:divBdr>
                    <w:top w:val="none" w:sz="0" w:space="0" w:color="auto"/>
                    <w:left w:val="none" w:sz="0" w:space="0" w:color="auto"/>
                    <w:bottom w:val="none" w:sz="0" w:space="0" w:color="auto"/>
                    <w:right w:val="none" w:sz="0" w:space="0" w:color="auto"/>
                  </w:divBdr>
                  <w:divsChild>
                    <w:div w:id="674961152">
                      <w:marLeft w:val="0"/>
                      <w:marRight w:val="0"/>
                      <w:marTop w:val="0"/>
                      <w:marBottom w:val="0"/>
                      <w:divBdr>
                        <w:top w:val="none" w:sz="0" w:space="0" w:color="auto"/>
                        <w:left w:val="none" w:sz="0" w:space="0" w:color="auto"/>
                        <w:bottom w:val="none" w:sz="0" w:space="0" w:color="auto"/>
                        <w:right w:val="none" w:sz="0" w:space="0" w:color="auto"/>
                      </w:divBdr>
                      <w:divsChild>
                        <w:div w:id="1597782769">
                          <w:marLeft w:val="0"/>
                          <w:marRight w:val="0"/>
                          <w:marTop w:val="0"/>
                          <w:marBottom w:val="0"/>
                          <w:divBdr>
                            <w:top w:val="none" w:sz="0" w:space="0" w:color="auto"/>
                            <w:left w:val="none" w:sz="0" w:space="0" w:color="auto"/>
                            <w:bottom w:val="none" w:sz="0" w:space="0" w:color="auto"/>
                            <w:right w:val="none" w:sz="0" w:space="0" w:color="auto"/>
                          </w:divBdr>
                          <w:divsChild>
                            <w:div w:id="1594314119">
                              <w:marLeft w:val="0"/>
                              <w:marRight w:val="0"/>
                              <w:marTop w:val="0"/>
                              <w:marBottom w:val="0"/>
                              <w:divBdr>
                                <w:top w:val="none" w:sz="0" w:space="0" w:color="auto"/>
                                <w:left w:val="none" w:sz="0" w:space="0" w:color="auto"/>
                                <w:bottom w:val="none" w:sz="0" w:space="0" w:color="auto"/>
                                <w:right w:val="none" w:sz="0" w:space="0" w:color="auto"/>
                              </w:divBdr>
                            </w:div>
                          </w:divsChild>
                        </w:div>
                        <w:div w:id="435640713">
                          <w:marLeft w:val="0"/>
                          <w:marRight w:val="0"/>
                          <w:marTop w:val="0"/>
                          <w:marBottom w:val="0"/>
                          <w:divBdr>
                            <w:top w:val="none" w:sz="0" w:space="0" w:color="auto"/>
                            <w:left w:val="none" w:sz="0" w:space="0" w:color="auto"/>
                            <w:bottom w:val="none" w:sz="0" w:space="0" w:color="auto"/>
                            <w:right w:val="none" w:sz="0" w:space="0" w:color="auto"/>
                          </w:divBdr>
                          <w:divsChild>
                            <w:div w:id="1874027634">
                              <w:marLeft w:val="0"/>
                              <w:marRight w:val="0"/>
                              <w:marTop w:val="0"/>
                              <w:marBottom w:val="0"/>
                              <w:divBdr>
                                <w:top w:val="none" w:sz="0" w:space="0" w:color="auto"/>
                                <w:left w:val="none" w:sz="0" w:space="0" w:color="auto"/>
                                <w:bottom w:val="none" w:sz="0" w:space="0" w:color="auto"/>
                                <w:right w:val="none" w:sz="0" w:space="0" w:color="auto"/>
                              </w:divBdr>
                              <w:divsChild>
                                <w:div w:id="946736148">
                                  <w:marLeft w:val="0"/>
                                  <w:marRight w:val="0"/>
                                  <w:marTop w:val="0"/>
                                  <w:marBottom w:val="0"/>
                                  <w:divBdr>
                                    <w:top w:val="none" w:sz="0" w:space="0" w:color="auto"/>
                                    <w:left w:val="none" w:sz="0" w:space="0" w:color="auto"/>
                                    <w:bottom w:val="none" w:sz="0" w:space="0" w:color="auto"/>
                                    <w:right w:val="none" w:sz="0" w:space="0" w:color="auto"/>
                                  </w:divBdr>
                                </w:div>
                                <w:div w:id="1669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4424">
                          <w:marLeft w:val="0"/>
                          <w:marRight w:val="0"/>
                          <w:marTop w:val="0"/>
                          <w:marBottom w:val="0"/>
                          <w:divBdr>
                            <w:top w:val="none" w:sz="0" w:space="0" w:color="auto"/>
                            <w:left w:val="none" w:sz="0" w:space="0" w:color="auto"/>
                            <w:bottom w:val="none" w:sz="0" w:space="0" w:color="auto"/>
                            <w:right w:val="none" w:sz="0" w:space="0" w:color="auto"/>
                          </w:divBdr>
                          <w:divsChild>
                            <w:div w:id="2033412984">
                              <w:marLeft w:val="0"/>
                              <w:marRight w:val="0"/>
                              <w:marTop w:val="0"/>
                              <w:marBottom w:val="0"/>
                              <w:divBdr>
                                <w:top w:val="none" w:sz="0" w:space="0" w:color="auto"/>
                                <w:left w:val="none" w:sz="0" w:space="0" w:color="auto"/>
                                <w:bottom w:val="none" w:sz="0" w:space="0" w:color="auto"/>
                                <w:right w:val="none" w:sz="0" w:space="0" w:color="auto"/>
                              </w:divBdr>
                            </w:div>
                          </w:divsChild>
                        </w:div>
                        <w:div w:id="612789705">
                          <w:marLeft w:val="0"/>
                          <w:marRight w:val="0"/>
                          <w:marTop w:val="0"/>
                          <w:marBottom w:val="0"/>
                          <w:divBdr>
                            <w:top w:val="none" w:sz="0" w:space="0" w:color="auto"/>
                            <w:left w:val="none" w:sz="0" w:space="0" w:color="auto"/>
                            <w:bottom w:val="none" w:sz="0" w:space="0" w:color="auto"/>
                            <w:right w:val="none" w:sz="0" w:space="0" w:color="auto"/>
                          </w:divBdr>
                          <w:divsChild>
                            <w:div w:id="1914463003">
                              <w:marLeft w:val="0"/>
                              <w:marRight w:val="0"/>
                              <w:marTop w:val="0"/>
                              <w:marBottom w:val="0"/>
                              <w:divBdr>
                                <w:top w:val="none" w:sz="0" w:space="0" w:color="auto"/>
                                <w:left w:val="none" w:sz="0" w:space="0" w:color="auto"/>
                                <w:bottom w:val="none" w:sz="0" w:space="0" w:color="auto"/>
                                <w:right w:val="none" w:sz="0" w:space="0" w:color="auto"/>
                              </w:divBdr>
                            </w:div>
                            <w:div w:id="1246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5399">
                  <w:marLeft w:val="0"/>
                  <w:marRight w:val="0"/>
                  <w:marTop w:val="0"/>
                  <w:marBottom w:val="0"/>
                  <w:divBdr>
                    <w:top w:val="none" w:sz="0" w:space="0" w:color="auto"/>
                    <w:left w:val="none" w:sz="0" w:space="0" w:color="auto"/>
                    <w:bottom w:val="none" w:sz="0" w:space="0" w:color="auto"/>
                    <w:right w:val="none" w:sz="0" w:space="0" w:color="auto"/>
                  </w:divBdr>
                  <w:divsChild>
                    <w:div w:id="6401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1825</Words>
  <Characters>1041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Sintija Strautiņa</cp:lastModifiedBy>
  <cp:revision>5</cp:revision>
  <cp:lastPrinted>2014-03-14T07:10:00Z</cp:lastPrinted>
  <dcterms:created xsi:type="dcterms:W3CDTF">2014-07-18T12:24:00Z</dcterms:created>
  <dcterms:modified xsi:type="dcterms:W3CDTF">2014-09-16T07:55:00Z</dcterms:modified>
</cp:coreProperties>
</file>