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92" w:rsidRPr="007974A0" w:rsidRDefault="00356492" w:rsidP="00356492">
      <w:pPr>
        <w:pStyle w:val="Header"/>
        <w:pBdr>
          <w:bottom w:val="single" w:sz="4" w:space="1" w:color="auto"/>
        </w:pBdr>
        <w:jc w:val="right"/>
        <w:rPr>
          <w:bCs/>
          <w:i/>
          <w:sz w:val="28"/>
          <w:szCs w:val="28"/>
        </w:rPr>
      </w:pPr>
      <w:bookmarkStart w:id="0" w:name="_GoBack"/>
      <w:bookmarkEnd w:id="0"/>
      <w:r w:rsidRPr="007974A0">
        <w:rPr>
          <w:bCs/>
          <w:i/>
          <w:sz w:val="28"/>
          <w:szCs w:val="28"/>
        </w:rPr>
        <w:t>Projekts</w:t>
      </w:r>
    </w:p>
    <w:p w:rsidR="00356492" w:rsidRPr="00F931C2" w:rsidRDefault="00356492" w:rsidP="00356492">
      <w:pPr>
        <w:pStyle w:val="Header"/>
        <w:pBdr>
          <w:bottom w:val="single" w:sz="4" w:space="1" w:color="auto"/>
        </w:pBdr>
        <w:jc w:val="center"/>
        <w:rPr>
          <w:sz w:val="28"/>
          <w:szCs w:val="28"/>
        </w:rPr>
      </w:pPr>
      <w:r w:rsidRPr="00F931C2">
        <w:rPr>
          <w:b/>
          <w:bCs/>
          <w:sz w:val="28"/>
          <w:szCs w:val="28"/>
        </w:rPr>
        <w:t>MINISTRU KABINETA SĒDES PROTOKOLLĒMUMS</w:t>
      </w:r>
    </w:p>
    <w:p w:rsidR="00356492" w:rsidRPr="00F931C2" w:rsidRDefault="00356492" w:rsidP="00356492">
      <w:pPr>
        <w:rPr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356492" w:rsidRPr="00F931C2" w:rsidTr="0022247F">
        <w:trPr>
          <w:cantSplit/>
        </w:trPr>
        <w:tc>
          <w:tcPr>
            <w:tcW w:w="3967" w:type="dxa"/>
          </w:tcPr>
          <w:p w:rsidR="00356492" w:rsidRPr="00F931C2" w:rsidRDefault="00356492" w:rsidP="0022247F">
            <w:pPr>
              <w:rPr>
                <w:sz w:val="28"/>
                <w:szCs w:val="28"/>
              </w:rPr>
            </w:pPr>
            <w:r w:rsidRPr="00F931C2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356492" w:rsidRPr="00F931C2" w:rsidRDefault="00356492" w:rsidP="0022247F">
            <w:pPr>
              <w:rPr>
                <w:sz w:val="28"/>
                <w:szCs w:val="28"/>
              </w:rPr>
            </w:pPr>
            <w:r w:rsidRPr="00F931C2">
              <w:rPr>
                <w:sz w:val="28"/>
                <w:szCs w:val="28"/>
              </w:rPr>
              <w:t xml:space="preserve">   </w:t>
            </w:r>
            <w:proofErr w:type="spellStart"/>
            <w:r w:rsidRPr="00F931C2">
              <w:rPr>
                <w:sz w:val="28"/>
                <w:szCs w:val="28"/>
              </w:rPr>
              <w:t>Nr</w:t>
            </w:r>
            <w:proofErr w:type="spellEnd"/>
            <w:r w:rsidRPr="00F931C2">
              <w:rPr>
                <w:sz w:val="28"/>
                <w:szCs w:val="28"/>
              </w:rPr>
              <w:t>.</w:t>
            </w:r>
          </w:p>
        </w:tc>
        <w:tc>
          <w:tcPr>
            <w:tcW w:w="4361" w:type="dxa"/>
          </w:tcPr>
          <w:p w:rsidR="00356492" w:rsidRPr="00F931C2" w:rsidRDefault="00356492" w:rsidP="00356492">
            <w:pPr>
              <w:jc w:val="right"/>
              <w:rPr>
                <w:sz w:val="28"/>
                <w:szCs w:val="28"/>
              </w:rPr>
            </w:pPr>
            <w:r w:rsidRPr="00F931C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F931C2">
              <w:rPr>
                <w:sz w:val="28"/>
                <w:szCs w:val="28"/>
              </w:rPr>
              <w:t xml:space="preserve">. gada ___.___________     </w:t>
            </w:r>
          </w:p>
        </w:tc>
      </w:tr>
    </w:tbl>
    <w:p w:rsidR="00356492" w:rsidRDefault="00356492" w:rsidP="00356492">
      <w:pPr>
        <w:jc w:val="center"/>
        <w:rPr>
          <w:b/>
          <w:sz w:val="28"/>
          <w:szCs w:val="28"/>
        </w:rPr>
      </w:pPr>
    </w:p>
    <w:p w:rsidR="00356492" w:rsidRPr="00F931C2" w:rsidRDefault="00356492" w:rsidP="00356492">
      <w:pPr>
        <w:jc w:val="center"/>
        <w:rPr>
          <w:b/>
          <w:sz w:val="28"/>
          <w:szCs w:val="28"/>
        </w:rPr>
      </w:pPr>
      <w:r w:rsidRPr="00F931C2">
        <w:rPr>
          <w:b/>
          <w:sz w:val="28"/>
          <w:szCs w:val="28"/>
        </w:rPr>
        <w:t>___.§</w:t>
      </w:r>
    </w:p>
    <w:p w:rsidR="00356492" w:rsidRPr="00F931C2" w:rsidRDefault="00356492" w:rsidP="00356492">
      <w:pPr>
        <w:jc w:val="both"/>
        <w:rPr>
          <w:b/>
          <w:sz w:val="28"/>
          <w:szCs w:val="28"/>
        </w:rPr>
      </w:pPr>
    </w:p>
    <w:p w:rsidR="00356492" w:rsidRPr="00A13513" w:rsidRDefault="00356492" w:rsidP="00356492">
      <w:pPr>
        <w:jc w:val="center"/>
        <w:rPr>
          <w:b/>
          <w:sz w:val="28"/>
          <w:szCs w:val="28"/>
          <w:lang w:eastAsia="lv-LV"/>
        </w:rPr>
      </w:pPr>
      <w:r w:rsidRPr="00A13513">
        <w:rPr>
          <w:b/>
          <w:sz w:val="28"/>
          <w:szCs w:val="28"/>
        </w:rPr>
        <w:t xml:space="preserve">Noteikumu projekts </w:t>
      </w:r>
      <w:r>
        <w:rPr>
          <w:b/>
          <w:sz w:val="28"/>
          <w:szCs w:val="28"/>
        </w:rPr>
        <w:t>„</w:t>
      </w:r>
      <w:r w:rsidR="009426DA" w:rsidRPr="009426DA">
        <w:rPr>
          <w:b/>
          <w:sz w:val="28"/>
          <w:szCs w:val="28"/>
        </w:rPr>
        <w:t>Ostu hidrotehnisko, siltumenerģijas, gāzes un citu, atsevišķi neklasificētu, inženierbūvju būvnoteikumi</w:t>
      </w:r>
      <w:r>
        <w:rPr>
          <w:b/>
          <w:sz w:val="28"/>
          <w:szCs w:val="28"/>
        </w:rPr>
        <w:t>”</w:t>
      </w:r>
    </w:p>
    <w:p w:rsidR="00356492" w:rsidRDefault="00356492" w:rsidP="00356492">
      <w:pPr>
        <w:jc w:val="both"/>
        <w:rPr>
          <w:sz w:val="28"/>
          <w:szCs w:val="28"/>
        </w:rPr>
      </w:pPr>
    </w:p>
    <w:p w:rsidR="00356492" w:rsidRPr="00F931C2" w:rsidRDefault="009426DA" w:rsidP="00356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VS-2120 </w:t>
      </w:r>
      <w:r w:rsidR="00356492" w:rsidRPr="00F931C2">
        <w:rPr>
          <w:sz w:val="28"/>
          <w:szCs w:val="28"/>
        </w:rPr>
        <w:t>_______________________________________________________</w:t>
      </w:r>
    </w:p>
    <w:p w:rsidR="00356492" w:rsidRPr="00F931C2" w:rsidRDefault="00356492" w:rsidP="00356492">
      <w:pPr>
        <w:jc w:val="center"/>
        <w:rPr>
          <w:sz w:val="28"/>
          <w:szCs w:val="28"/>
        </w:rPr>
      </w:pPr>
      <w:r w:rsidRPr="00F931C2">
        <w:rPr>
          <w:sz w:val="28"/>
          <w:szCs w:val="28"/>
        </w:rPr>
        <w:t>(...)</w:t>
      </w:r>
    </w:p>
    <w:p w:rsidR="00356492" w:rsidRPr="009426DA" w:rsidRDefault="00356492" w:rsidP="00356492">
      <w:pPr>
        <w:ind w:firstLine="720"/>
        <w:jc w:val="both"/>
        <w:rPr>
          <w:sz w:val="28"/>
          <w:szCs w:val="28"/>
        </w:rPr>
      </w:pPr>
    </w:p>
    <w:p w:rsidR="00356492" w:rsidRPr="009426DA" w:rsidRDefault="00356492" w:rsidP="00356492">
      <w:pPr>
        <w:ind w:firstLine="720"/>
        <w:jc w:val="both"/>
        <w:rPr>
          <w:sz w:val="28"/>
          <w:szCs w:val="28"/>
        </w:rPr>
      </w:pPr>
      <w:r w:rsidRPr="009426DA">
        <w:rPr>
          <w:sz w:val="28"/>
          <w:szCs w:val="28"/>
        </w:rPr>
        <w:t>1. Pieņemt iesniegto noteikumu projektu.</w:t>
      </w:r>
    </w:p>
    <w:p w:rsidR="00356492" w:rsidRPr="009426DA" w:rsidRDefault="00356492" w:rsidP="00356492">
      <w:pPr>
        <w:jc w:val="both"/>
        <w:rPr>
          <w:sz w:val="28"/>
          <w:szCs w:val="28"/>
        </w:rPr>
      </w:pPr>
    </w:p>
    <w:p w:rsidR="008B7747" w:rsidRPr="009426DA" w:rsidRDefault="008B7747" w:rsidP="009426DA">
      <w:pPr>
        <w:ind w:firstLine="720"/>
        <w:jc w:val="both"/>
        <w:rPr>
          <w:sz w:val="28"/>
          <w:szCs w:val="28"/>
        </w:rPr>
      </w:pPr>
      <w:r w:rsidRPr="009426DA">
        <w:rPr>
          <w:sz w:val="28"/>
          <w:szCs w:val="28"/>
        </w:rPr>
        <w:t>2. </w:t>
      </w:r>
      <w:r w:rsidR="009426DA" w:rsidRPr="009426DA">
        <w:rPr>
          <w:sz w:val="28"/>
          <w:szCs w:val="28"/>
        </w:rPr>
        <w:t>Ekonomikas ministrijai sadarbībā ar Ārlietu ministriju un Tieslietu ministriju izstrādāt un līdz 2015.</w:t>
      </w:r>
      <w:r w:rsidR="009426DA">
        <w:rPr>
          <w:sz w:val="28"/>
          <w:szCs w:val="28"/>
        </w:rPr>
        <w:t> </w:t>
      </w:r>
      <w:r w:rsidR="009426DA" w:rsidRPr="009426DA">
        <w:rPr>
          <w:sz w:val="28"/>
          <w:szCs w:val="28"/>
        </w:rPr>
        <w:t>gada 1.</w:t>
      </w:r>
      <w:r w:rsidR="009426DA">
        <w:rPr>
          <w:sz w:val="28"/>
          <w:szCs w:val="28"/>
        </w:rPr>
        <w:t> </w:t>
      </w:r>
      <w:r w:rsidR="009426DA" w:rsidRPr="009426DA">
        <w:rPr>
          <w:sz w:val="28"/>
          <w:szCs w:val="28"/>
        </w:rPr>
        <w:t>februārim iesniegt Ministru kabinetā noteikumu projektu par ēku, kas nepieciešamas Latvijas Republikas diplomātiskajām un konsulārajām vajadzībām, būvniecības kārtību ārvalstīs</w:t>
      </w:r>
      <w:r w:rsidR="00392BBC" w:rsidRPr="009426DA">
        <w:rPr>
          <w:sz w:val="28"/>
          <w:szCs w:val="28"/>
        </w:rPr>
        <w:t>.</w:t>
      </w:r>
    </w:p>
    <w:p w:rsidR="00356492" w:rsidRPr="009426DA" w:rsidRDefault="00356492" w:rsidP="006A7608">
      <w:pPr>
        <w:jc w:val="both"/>
        <w:rPr>
          <w:sz w:val="28"/>
          <w:szCs w:val="28"/>
        </w:rPr>
      </w:pPr>
    </w:p>
    <w:p w:rsidR="00356492" w:rsidRPr="009426DA" w:rsidRDefault="00356492" w:rsidP="00356492">
      <w:pPr>
        <w:pStyle w:val="BodyText"/>
        <w:rPr>
          <w:szCs w:val="28"/>
        </w:rPr>
      </w:pPr>
    </w:p>
    <w:p w:rsidR="00356492" w:rsidRPr="009426DA" w:rsidRDefault="00356492" w:rsidP="00356492">
      <w:pPr>
        <w:pStyle w:val="BodyText"/>
        <w:jc w:val="both"/>
        <w:rPr>
          <w:szCs w:val="28"/>
        </w:rPr>
      </w:pPr>
      <w:r w:rsidRPr="009426DA">
        <w:rPr>
          <w:szCs w:val="28"/>
        </w:rPr>
        <w:t>Ministru prezidente</w:t>
      </w:r>
      <w:r w:rsidRPr="009426DA">
        <w:rPr>
          <w:szCs w:val="28"/>
        </w:rPr>
        <w:tab/>
      </w:r>
      <w:r w:rsidRPr="009426DA">
        <w:rPr>
          <w:szCs w:val="28"/>
        </w:rPr>
        <w:tab/>
      </w:r>
      <w:r w:rsidRPr="009426DA">
        <w:rPr>
          <w:szCs w:val="28"/>
        </w:rPr>
        <w:tab/>
      </w:r>
      <w:r w:rsidRPr="009426DA">
        <w:rPr>
          <w:szCs w:val="28"/>
        </w:rPr>
        <w:tab/>
      </w:r>
      <w:r w:rsidRPr="009426DA">
        <w:rPr>
          <w:szCs w:val="28"/>
        </w:rPr>
        <w:tab/>
      </w:r>
      <w:r w:rsidRPr="009426DA">
        <w:rPr>
          <w:szCs w:val="28"/>
        </w:rPr>
        <w:tab/>
      </w:r>
      <w:r w:rsidRPr="009426DA">
        <w:rPr>
          <w:szCs w:val="28"/>
        </w:rPr>
        <w:tab/>
        <w:t>L.</w:t>
      </w:r>
      <w:r w:rsidR="00D62718" w:rsidRPr="009426DA">
        <w:rPr>
          <w:szCs w:val="28"/>
        </w:rPr>
        <w:t> </w:t>
      </w:r>
      <w:r w:rsidRPr="009426DA">
        <w:rPr>
          <w:szCs w:val="28"/>
        </w:rPr>
        <w:t>Straujuma</w:t>
      </w:r>
    </w:p>
    <w:p w:rsidR="00356492" w:rsidRDefault="00356492" w:rsidP="00D62718">
      <w:pPr>
        <w:pStyle w:val="BodyText"/>
        <w:jc w:val="both"/>
        <w:rPr>
          <w:szCs w:val="28"/>
        </w:rPr>
      </w:pPr>
    </w:p>
    <w:p w:rsidR="009426DA" w:rsidRPr="009426DA" w:rsidRDefault="009426DA" w:rsidP="00D62718">
      <w:pPr>
        <w:pStyle w:val="BodyText"/>
        <w:jc w:val="both"/>
        <w:rPr>
          <w:szCs w:val="28"/>
        </w:rPr>
      </w:pPr>
    </w:p>
    <w:p w:rsidR="00356492" w:rsidRPr="009426DA" w:rsidRDefault="00356492" w:rsidP="00356492">
      <w:pPr>
        <w:pStyle w:val="BodyText"/>
        <w:jc w:val="both"/>
        <w:rPr>
          <w:szCs w:val="28"/>
        </w:rPr>
      </w:pPr>
      <w:r w:rsidRPr="009426DA">
        <w:rPr>
          <w:szCs w:val="28"/>
        </w:rPr>
        <w:t>Valsts kancelejas direktore</w:t>
      </w:r>
      <w:r w:rsidRPr="009426DA">
        <w:rPr>
          <w:szCs w:val="28"/>
        </w:rPr>
        <w:tab/>
      </w:r>
      <w:r w:rsidRPr="009426DA">
        <w:rPr>
          <w:szCs w:val="28"/>
        </w:rPr>
        <w:tab/>
      </w:r>
      <w:r w:rsidRPr="009426DA">
        <w:rPr>
          <w:szCs w:val="28"/>
        </w:rPr>
        <w:tab/>
      </w:r>
      <w:r w:rsidRPr="009426DA">
        <w:rPr>
          <w:szCs w:val="28"/>
        </w:rPr>
        <w:tab/>
      </w:r>
      <w:r w:rsidRPr="009426DA">
        <w:rPr>
          <w:szCs w:val="28"/>
        </w:rPr>
        <w:tab/>
      </w:r>
      <w:r w:rsidRPr="009426DA">
        <w:rPr>
          <w:szCs w:val="28"/>
        </w:rPr>
        <w:tab/>
        <w:t>E.</w:t>
      </w:r>
      <w:r w:rsidR="00D62718" w:rsidRPr="009426DA">
        <w:rPr>
          <w:szCs w:val="28"/>
        </w:rPr>
        <w:t> </w:t>
      </w:r>
      <w:proofErr w:type="spellStart"/>
      <w:r w:rsidRPr="009426DA">
        <w:rPr>
          <w:szCs w:val="28"/>
        </w:rPr>
        <w:t>Dreimane</w:t>
      </w:r>
      <w:proofErr w:type="spellEnd"/>
    </w:p>
    <w:p w:rsidR="00356492" w:rsidRPr="009426DA" w:rsidRDefault="00356492" w:rsidP="00356492">
      <w:pPr>
        <w:rPr>
          <w:sz w:val="28"/>
          <w:szCs w:val="28"/>
        </w:rPr>
      </w:pPr>
    </w:p>
    <w:p w:rsidR="00356492" w:rsidRPr="009426DA" w:rsidRDefault="00356492" w:rsidP="00356492">
      <w:pPr>
        <w:rPr>
          <w:sz w:val="28"/>
          <w:szCs w:val="28"/>
        </w:rPr>
      </w:pPr>
    </w:p>
    <w:p w:rsidR="00356492" w:rsidRPr="009426DA" w:rsidRDefault="00356492" w:rsidP="00356492">
      <w:pPr>
        <w:rPr>
          <w:sz w:val="28"/>
          <w:szCs w:val="28"/>
        </w:rPr>
      </w:pPr>
      <w:r w:rsidRPr="009426DA">
        <w:rPr>
          <w:sz w:val="28"/>
          <w:szCs w:val="28"/>
        </w:rPr>
        <w:t xml:space="preserve">Ekonomikas ministrs </w:t>
      </w:r>
      <w:r w:rsidRPr="009426DA">
        <w:rPr>
          <w:sz w:val="28"/>
          <w:szCs w:val="28"/>
        </w:rPr>
        <w:tab/>
      </w:r>
      <w:r w:rsidRPr="009426DA">
        <w:rPr>
          <w:sz w:val="28"/>
          <w:szCs w:val="28"/>
        </w:rPr>
        <w:tab/>
      </w:r>
      <w:r w:rsidRPr="009426DA">
        <w:rPr>
          <w:sz w:val="28"/>
          <w:szCs w:val="28"/>
        </w:rPr>
        <w:tab/>
      </w:r>
      <w:r w:rsidRPr="009426DA">
        <w:rPr>
          <w:sz w:val="28"/>
          <w:szCs w:val="28"/>
        </w:rPr>
        <w:tab/>
      </w:r>
      <w:r w:rsidRPr="009426DA">
        <w:rPr>
          <w:sz w:val="28"/>
          <w:szCs w:val="28"/>
        </w:rPr>
        <w:tab/>
      </w:r>
      <w:r w:rsidRPr="009426DA">
        <w:rPr>
          <w:sz w:val="28"/>
          <w:szCs w:val="28"/>
        </w:rPr>
        <w:tab/>
      </w:r>
      <w:r w:rsidRPr="009426DA">
        <w:rPr>
          <w:sz w:val="28"/>
          <w:szCs w:val="28"/>
        </w:rPr>
        <w:tab/>
        <w:t>V.</w:t>
      </w:r>
      <w:r w:rsidR="00D62718" w:rsidRPr="009426DA">
        <w:rPr>
          <w:sz w:val="28"/>
          <w:szCs w:val="28"/>
        </w:rPr>
        <w:t> </w:t>
      </w:r>
      <w:proofErr w:type="spellStart"/>
      <w:r w:rsidRPr="009426DA">
        <w:rPr>
          <w:sz w:val="28"/>
          <w:szCs w:val="28"/>
        </w:rPr>
        <w:t>Dombrovskis</w:t>
      </w:r>
      <w:proofErr w:type="spellEnd"/>
      <w:r w:rsidRPr="009426DA">
        <w:rPr>
          <w:sz w:val="28"/>
          <w:szCs w:val="28"/>
        </w:rPr>
        <w:t xml:space="preserve"> </w:t>
      </w:r>
    </w:p>
    <w:p w:rsidR="00356492" w:rsidRPr="009426DA" w:rsidRDefault="00356492" w:rsidP="00356492">
      <w:pPr>
        <w:rPr>
          <w:sz w:val="28"/>
          <w:szCs w:val="28"/>
        </w:rPr>
      </w:pPr>
    </w:p>
    <w:p w:rsidR="00356492" w:rsidRPr="009426DA" w:rsidRDefault="00356492" w:rsidP="00356492">
      <w:pPr>
        <w:rPr>
          <w:bCs/>
          <w:sz w:val="28"/>
          <w:szCs w:val="28"/>
        </w:rPr>
      </w:pPr>
      <w:r w:rsidRPr="009426DA">
        <w:rPr>
          <w:bCs/>
          <w:sz w:val="28"/>
          <w:szCs w:val="28"/>
        </w:rPr>
        <w:t xml:space="preserve">Vīza: </w:t>
      </w:r>
    </w:p>
    <w:p w:rsidR="00356492" w:rsidRPr="009426DA" w:rsidRDefault="00356492" w:rsidP="00356492">
      <w:pPr>
        <w:rPr>
          <w:bCs/>
          <w:sz w:val="28"/>
          <w:szCs w:val="28"/>
        </w:rPr>
      </w:pPr>
      <w:r w:rsidRPr="009426DA">
        <w:rPr>
          <w:bCs/>
          <w:sz w:val="28"/>
          <w:szCs w:val="28"/>
        </w:rPr>
        <w:t>Valsts sekretārs</w:t>
      </w:r>
      <w:r w:rsidRPr="009426DA">
        <w:rPr>
          <w:bCs/>
          <w:sz w:val="28"/>
          <w:szCs w:val="28"/>
        </w:rPr>
        <w:tab/>
      </w:r>
      <w:r w:rsidRPr="009426DA">
        <w:rPr>
          <w:bCs/>
          <w:sz w:val="28"/>
          <w:szCs w:val="28"/>
        </w:rPr>
        <w:tab/>
      </w:r>
      <w:r w:rsidRPr="009426DA">
        <w:rPr>
          <w:bCs/>
          <w:sz w:val="28"/>
          <w:szCs w:val="28"/>
        </w:rPr>
        <w:tab/>
      </w:r>
      <w:r w:rsidRPr="009426DA">
        <w:rPr>
          <w:bCs/>
          <w:sz w:val="28"/>
          <w:szCs w:val="28"/>
        </w:rPr>
        <w:tab/>
      </w:r>
      <w:r w:rsidRPr="009426DA">
        <w:rPr>
          <w:bCs/>
          <w:sz w:val="28"/>
          <w:szCs w:val="28"/>
        </w:rPr>
        <w:tab/>
      </w:r>
      <w:r w:rsidRPr="009426DA">
        <w:rPr>
          <w:bCs/>
          <w:sz w:val="28"/>
          <w:szCs w:val="28"/>
        </w:rPr>
        <w:tab/>
      </w:r>
      <w:r w:rsidRPr="009426DA">
        <w:rPr>
          <w:bCs/>
          <w:sz w:val="28"/>
          <w:szCs w:val="28"/>
        </w:rPr>
        <w:tab/>
      </w:r>
      <w:r w:rsidRPr="009426DA">
        <w:rPr>
          <w:bCs/>
          <w:sz w:val="28"/>
          <w:szCs w:val="28"/>
        </w:rPr>
        <w:tab/>
        <w:t>M.</w:t>
      </w:r>
      <w:r w:rsidR="00D62718" w:rsidRPr="009426DA">
        <w:rPr>
          <w:bCs/>
          <w:sz w:val="28"/>
          <w:szCs w:val="28"/>
        </w:rPr>
        <w:t> </w:t>
      </w:r>
      <w:proofErr w:type="spellStart"/>
      <w:r w:rsidRPr="009426DA">
        <w:rPr>
          <w:bCs/>
          <w:sz w:val="28"/>
          <w:szCs w:val="28"/>
        </w:rPr>
        <w:t>Lazdovskis</w:t>
      </w:r>
      <w:proofErr w:type="spellEnd"/>
    </w:p>
    <w:p w:rsidR="00356492" w:rsidRDefault="00356492" w:rsidP="00356492">
      <w:pPr>
        <w:ind w:left="360"/>
        <w:rPr>
          <w:bCs/>
          <w:sz w:val="28"/>
          <w:szCs w:val="28"/>
        </w:rPr>
      </w:pPr>
    </w:p>
    <w:p w:rsidR="009426DA" w:rsidRDefault="009426DA" w:rsidP="00356492">
      <w:pPr>
        <w:ind w:left="360"/>
        <w:rPr>
          <w:bCs/>
          <w:sz w:val="28"/>
          <w:szCs w:val="28"/>
        </w:rPr>
      </w:pPr>
    </w:p>
    <w:p w:rsidR="009426DA" w:rsidRDefault="009426DA" w:rsidP="00356492">
      <w:pPr>
        <w:ind w:left="360"/>
        <w:rPr>
          <w:bCs/>
          <w:sz w:val="28"/>
          <w:szCs w:val="28"/>
        </w:rPr>
      </w:pPr>
    </w:p>
    <w:p w:rsidR="009426DA" w:rsidRDefault="009426DA" w:rsidP="00356492">
      <w:pPr>
        <w:ind w:left="360"/>
        <w:rPr>
          <w:bCs/>
          <w:sz w:val="28"/>
          <w:szCs w:val="28"/>
        </w:rPr>
      </w:pPr>
    </w:p>
    <w:p w:rsidR="009426DA" w:rsidRDefault="009426DA" w:rsidP="00356492">
      <w:pPr>
        <w:ind w:left="360"/>
        <w:rPr>
          <w:bCs/>
          <w:sz w:val="28"/>
          <w:szCs w:val="28"/>
        </w:rPr>
      </w:pPr>
    </w:p>
    <w:p w:rsidR="009426DA" w:rsidRDefault="009426DA" w:rsidP="00356492">
      <w:pPr>
        <w:ind w:left="360"/>
        <w:rPr>
          <w:bCs/>
          <w:sz w:val="28"/>
          <w:szCs w:val="28"/>
        </w:rPr>
      </w:pPr>
    </w:p>
    <w:p w:rsidR="009426DA" w:rsidRDefault="009426DA" w:rsidP="00356492">
      <w:pPr>
        <w:ind w:left="360"/>
        <w:rPr>
          <w:bCs/>
          <w:sz w:val="28"/>
          <w:szCs w:val="28"/>
        </w:rPr>
      </w:pPr>
    </w:p>
    <w:p w:rsidR="009426DA" w:rsidRDefault="009426DA" w:rsidP="00356492">
      <w:pPr>
        <w:ind w:left="360"/>
        <w:rPr>
          <w:bCs/>
          <w:sz w:val="28"/>
          <w:szCs w:val="28"/>
        </w:rPr>
      </w:pPr>
    </w:p>
    <w:p w:rsidR="00356492" w:rsidRDefault="00356492" w:rsidP="00356492">
      <w:pPr>
        <w:ind w:left="360"/>
        <w:rPr>
          <w:bCs/>
          <w:sz w:val="28"/>
          <w:szCs w:val="28"/>
        </w:rPr>
      </w:pPr>
    </w:p>
    <w:p w:rsidR="009426DA" w:rsidRPr="009426DA" w:rsidRDefault="009426DA" w:rsidP="009426DA">
      <w:pPr>
        <w:contextualSpacing/>
        <w:rPr>
          <w:sz w:val="20"/>
          <w:szCs w:val="20"/>
        </w:rPr>
      </w:pPr>
      <w:bookmarkStart w:id="1" w:name="OLE_LINK4"/>
      <w:bookmarkStart w:id="2" w:name="OLE_LINK3"/>
      <w:bookmarkStart w:id="3" w:name="OLE_LINK2"/>
      <w:bookmarkStart w:id="4" w:name="OLE_LINK1"/>
      <w:r w:rsidRPr="009426DA">
        <w:rPr>
          <w:sz w:val="20"/>
          <w:szCs w:val="20"/>
        </w:rPr>
        <w:t>04.09.2014.</w:t>
      </w:r>
    </w:p>
    <w:p w:rsidR="009426DA" w:rsidRDefault="009426DA" w:rsidP="009426DA">
      <w:pPr>
        <w:contextualSpacing/>
        <w:rPr>
          <w:sz w:val="20"/>
          <w:szCs w:val="20"/>
        </w:rPr>
      </w:pPr>
      <w:fldSimple w:instr=" NUMWORDS   \* MERGEFORMAT ">
        <w:r w:rsidRPr="009426DA">
          <w:rPr>
            <w:noProof/>
            <w:sz w:val="20"/>
            <w:szCs w:val="20"/>
          </w:rPr>
          <w:t>89</w:t>
        </w:r>
      </w:fldSimple>
    </w:p>
    <w:bookmarkEnd w:id="1"/>
    <w:bookmarkEnd w:id="2"/>
    <w:bookmarkEnd w:id="3"/>
    <w:bookmarkEnd w:id="4"/>
    <w:p w:rsidR="009426DA" w:rsidRDefault="009426DA" w:rsidP="009426DA">
      <w:pPr>
        <w:contextualSpacing/>
        <w:rPr>
          <w:sz w:val="20"/>
          <w:szCs w:val="20"/>
        </w:rPr>
      </w:pPr>
      <w:r>
        <w:rPr>
          <w:sz w:val="20"/>
          <w:szCs w:val="20"/>
        </w:rPr>
        <w:t>Lazarevs,</w:t>
      </w:r>
    </w:p>
    <w:p w:rsidR="00AA319F" w:rsidRPr="003E58BC" w:rsidRDefault="009426DA" w:rsidP="009426DA">
      <w:pPr>
        <w:contextualSpacing/>
        <w:rPr>
          <w:rStyle w:val="Hyperlink"/>
          <w:color w:val="auto"/>
          <w:sz w:val="18"/>
          <w:szCs w:val="18"/>
        </w:rPr>
      </w:pPr>
      <w:r>
        <w:rPr>
          <w:sz w:val="20"/>
          <w:szCs w:val="20"/>
        </w:rPr>
        <w:t>67013035, Andris.Lazarevs@em.gov.lv</w:t>
      </w:r>
    </w:p>
    <w:sectPr w:rsidR="00AA319F" w:rsidRPr="003E58BC" w:rsidSect="0001370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8" w:right="1134" w:bottom="1134" w:left="1701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D5" w:rsidRDefault="00BA70D5" w:rsidP="00A11838">
      <w:r>
        <w:separator/>
      </w:r>
    </w:p>
  </w:endnote>
  <w:endnote w:type="continuationSeparator" w:id="0">
    <w:p w:rsidR="00BA70D5" w:rsidRDefault="00BA70D5" w:rsidP="00A1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03" w:rsidRDefault="00051EF6" w:rsidP="000137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3703" w:rsidRDefault="0014305E" w:rsidP="000137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03" w:rsidRDefault="00051EF6" w:rsidP="000137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319F">
      <w:rPr>
        <w:rStyle w:val="PageNumber"/>
        <w:noProof/>
      </w:rPr>
      <w:t>2</w:t>
    </w:r>
    <w:r>
      <w:rPr>
        <w:rStyle w:val="PageNumber"/>
      </w:rPr>
      <w:fldChar w:fldCharType="end"/>
    </w:r>
  </w:p>
  <w:p w:rsidR="000309EA" w:rsidRPr="000309EA" w:rsidRDefault="00051EF6" w:rsidP="000309EA">
    <w:pPr>
      <w:jc w:val="both"/>
      <w:rPr>
        <w:sz w:val="20"/>
        <w:szCs w:val="20"/>
        <w:lang w:eastAsia="lv-LV"/>
      </w:rPr>
    </w:pPr>
    <w:r w:rsidRPr="000309EA">
      <w:rPr>
        <w:sz w:val="20"/>
        <w:szCs w:val="20"/>
      </w:rPr>
      <w:fldChar w:fldCharType="begin"/>
    </w:r>
    <w:r w:rsidRPr="000309EA">
      <w:rPr>
        <w:sz w:val="20"/>
        <w:szCs w:val="20"/>
      </w:rPr>
      <w:instrText xml:space="preserve"> FILENAME   \* MERGEFORMAT </w:instrText>
    </w:r>
    <w:r w:rsidRPr="000309EA">
      <w:rPr>
        <w:sz w:val="20"/>
        <w:szCs w:val="20"/>
      </w:rPr>
      <w:fldChar w:fldCharType="separate"/>
    </w:r>
    <w:r w:rsidR="0014305E">
      <w:rPr>
        <w:noProof/>
        <w:sz w:val="20"/>
        <w:szCs w:val="20"/>
      </w:rPr>
      <w:t>EMprot_040914_CBB</w:t>
    </w:r>
    <w:r w:rsidRPr="000309EA">
      <w:rPr>
        <w:noProof/>
        <w:sz w:val="20"/>
        <w:szCs w:val="20"/>
      </w:rPr>
      <w:fldChar w:fldCharType="end"/>
    </w:r>
    <w:r w:rsidRPr="000309EA">
      <w:rPr>
        <w:sz w:val="20"/>
        <w:szCs w:val="20"/>
      </w:rPr>
      <w:t xml:space="preserve">; Ministru kabineta sēdes </w:t>
    </w:r>
    <w:proofErr w:type="spellStart"/>
    <w:r w:rsidRPr="000309EA">
      <w:rPr>
        <w:sz w:val="20"/>
        <w:szCs w:val="20"/>
      </w:rPr>
      <w:t>protokollēmuma</w:t>
    </w:r>
    <w:proofErr w:type="spellEnd"/>
    <w:r w:rsidRPr="000309EA">
      <w:rPr>
        <w:sz w:val="20"/>
        <w:szCs w:val="20"/>
      </w:rPr>
      <w:t xml:space="preserve"> projekts </w:t>
    </w:r>
    <w:r>
      <w:rPr>
        <w:sz w:val="20"/>
        <w:szCs w:val="20"/>
      </w:rPr>
      <w:t>n</w:t>
    </w:r>
    <w:r w:rsidRPr="000309EA">
      <w:rPr>
        <w:sz w:val="20"/>
        <w:szCs w:val="20"/>
      </w:rPr>
      <w:t>oteikumu projekt</w:t>
    </w:r>
    <w:r>
      <w:rPr>
        <w:sz w:val="20"/>
        <w:szCs w:val="20"/>
      </w:rPr>
      <w:t>am</w:t>
    </w:r>
    <w:r w:rsidRPr="000309EA">
      <w:rPr>
        <w:sz w:val="20"/>
        <w:szCs w:val="20"/>
      </w:rPr>
      <w:t xml:space="preserve"> „Grozījumi Ministru kabineta 1997.gada 1.aprīļa noteikumos Nr.112 „Vispārīgie būvnoteikumi””</w:t>
    </w:r>
  </w:p>
  <w:p w:rsidR="00013703" w:rsidRPr="00D41D27" w:rsidRDefault="0014305E" w:rsidP="000309EA">
    <w:pPr>
      <w:pStyle w:val="ListParagraph"/>
      <w:ind w:left="0"/>
      <w:jc w:val="both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03" w:rsidRPr="00D41D27" w:rsidRDefault="00051EF6" w:rsidP="00392BBC">
    <w:pPr>
      <w:jc w:val="both"/>
      <w:rPr>
        <w:sz w:val="20"/>
        <w:szCs w:val="20"/>
      </w:rPr>
    </w:pPr>
    <w:r w:rsidRPr="000309EA">
      <w:rPr>
        <w:sz w:val="20"/>
        <w:szCs w:val="20"/>
      </w:rPr>
      <w:fldChar w:fldCharType="begin"/>
    </w:r>
    <w:r w:rsidRPr="000309EA">
      <w:rPr>
        <w:sz w:val="20"/>
        <w:szCs w:val="20"/>
      </w:rPr>
      <w:instrText xml:space="preserve"> FILENAME   \* MERGEFORMAT </w:instrText>
    </w:r>
    <w:r w:rsidRPr="000309EA">
      <w:rPr>
        <w:sz w:val="20"/>
        <w:szCs w:val="20"/>
      </w:rPr>
      <w:fldChar w:fldCharType="separate"/>
    </w:r>
    <w:r w:rsidR="0014305E">
      <w:rPr>
        <w:noProof/>
        <w:sz w:val="20"/>
        <w:szCs w:val="20"/>
      </w:rPr>
      <w:t>EMprot_040914_CBB</w:t>
    </w:r>
    <w:r w:rsidRPr="000309EA">
      <w:rPr>
        <w:noProof/>
        <w:sz w:val="20"/>
        <w:szCs w:val="20"/>
      </w:rPr>
      <w:fldChar w:fldCharType="end"/>
    </w:r>
    <w:r w:rsidRPr="000309EA">
      <w:rPr>
        <w:sz w:val="20"/>
        <w:szCs w:val="20"/>
      </w:rPr>
      <w:t xml:space="preserve">; Ministru kabineta sēdes </w:t>
    </w:r>
    <w:proofErr w:type="spellStart"/>
    <w:r w:rsidRPr="000309EA">
      <w:rPr>
        <w:sz w:val="20"/>
        <w:szCs w:val="20"/>
      </w:rPr>
      <w:t>protokollēmuma</w:t>
    </w:r>
    <w:proofErr w:type="spellEnd"/>
    <w:r w:rsidRPr="000309EA">
      <w:rPr>
        <w:sz w:val="20"/>
        <w:szCs w:val="20"/>
      </w:rPr>
      <w:t xml:space="preserve"> projekts </w:t>
    </w:r>
    <w:r>
      <w:rPr>
        <w:sz w:val="20"/>
        <w:szCs w:val="20"/>
      </w:rPr>
      <w:t>n</w:t>
    </w:r>
    <w:r w:rsidRPr="000309EA">
      <w:rPr>
        <w:sz w:val="20"/>
        <w:szCs w:val="20"/>
      </w:rPr>
      <w:t>oteikumu projekt</w:t>
    </w:r>
    <w:r>
      <w:rPr>
        <w:sz w:val="20"/>
        <w:szCs w:val="20"/>
      </w:rPr>
      <w:t>am</w:t>
    </w:r>
    <w:r w:rsidRPr="000309EA">
      <w:rPr>
        <w:sz w:val="20"/>
        <w:szCs w:val="20"/>
      </w:rPr>
      <w:t xml:space="preserve"> „</w:t>
    </w:r>
    <w:r w:rsidR="009426DA" w:rsidRPr="009426DA">
      <w:rPr>
        <w:sz w:val="20"/>
        <w:szCs w:val="20"/>
      </w:rPr>
      <w:t>Ostu hidrotehnisko, siltumenerģijas, gāzes un citu, atsevišķi neklasificētu, inženierbūvju būvnoteikumi</w:t>
    </w:r>
    <w:r w:rsidR="00A11838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D5" w:rsidRDefault="00BA70D5" w:rsidP="00A11838">
      <w:r>
        <w:separator/>
      </w:r>
    </w:p>
  </w:footnote>
  <w:footnote w:type="continuationSeparator" w:id="0">
    <w:p w:rsidR="00BA70D5" w:rsidRDefault="00BA70D5" w:rsidP="00A11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03" w:rsidRDefault="00051E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3703" w:rsidRDefault="001430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03" w:rsidRDefault="00051E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319F">
      <w:rPr>
        <w:rStyle w:val="PageNumber"/>
        <w:noProof/>
      </w:rPr>
      <w:t>2</w:t>
    </w:r>
    <w:r>
      <w:rPr>
        <w:rStyle w:val="PageNumber"/>
      </w:rPr>
      <w:fldChar w:fldCharType="end"/>
    </w:r>
  </w:p>
  <w:p w:rsidR="00013703" w:rsidRDefault="001430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660DC"/>
    <w:multiLevelType w:val="multilevel"/>
    <w:tmpl w:val="5AEEB9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92"/>
    <w:rsid w:val="00051EF6"/>
    <w:rsid w:val="000F1183"/>
    <w:rsid w:val="0014305E"/>
    <w:rsid w:val="002501A5"/>
    <w:rsid w:val="0031114B"/>
    <w:rsid w:val="00356492"/>
    <w:rsid w:val="00392BBC"/>
    <w:rsid w:val="003C1A2E"/>
    <w:rsid w:val="003E58BC"/>
    <w:rsid w:val="00460C82"/>
    <w:rsid w:val="00583693"/>
    <w:rsid w:val="005E1568"/>
    <w:rsid w:val="006A7608"/>
    <w:rsid w:val="006F6F4D"/>
    <w:rsid w:val="008B7747"/>
    <w:rsid w:val="009426DA"/>
    <w:rsid w:val="00A11838"/>
    <w:rsid w:val="00A91836"/>
    <w:rsid w:val="00AA319F"/>
    <w:rsid w:val="00AF28D8"/>
    <w:rsid w:val="00BA70D5"/>
    <w:rsid w:val="00BD2278"/>
    <w:rsid w:val="00C46647"/>
    <w:rsid w:val="00D62718"/>
    <w:rsid w:val="00E6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56492"/>
    <w:rPr>
      <w:sz w:val="28"/>
    </w:rPr>
  </w:style>
  <w:style w:type="character" w:customStyle="1" w:styleId="BodyTextChar">
    <w:name w:val="Body Text Char"/>
    <w:basedOn w:val="DefaultParagraphFont"/>
    <w:link w:val="BodyText"/>
    <w:rsid w:val="00356492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356492"/>
    <w:pPr>
      <w:tabs>
        <w:tab w:val="center" w:pos="4320"/>
        <w:tab w:val="right" w:pos="8640"/>
      </w:tabs>
    </w:pPr>
    <w:rPr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rsid w:val="0035649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PageNumber">
    <w:name w:val="page number"/>
    <w:basedOn w:val="DefaultParagraphFont"/>
    <w:rsid w:val="00356492"/>
  </w:style>
  <w:style w:type="paragraph" w:styleId="Footer">
    <w:name w:val="footer"/>
    <w:basedOn w:val="Normal"/>
    <w:link w:val="FooterChar"/>
    <w:rsid w:val="003564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5649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64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49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501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7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56492"/>
    <w:rPr>
      <w:sz w:val="28"/>
    </w:rPr>
  </w:style>
  <w:style w:type="character" w:customStyle="1" w:styleId="BodyTextChar">
    <w:name w:val="Body Text Char"/>
    <w:basedOn w:val="DefaultParagraphFont"/>
    <w:link w:val="BodyText"/>
    <w:rsid w:val="00356492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356492"/>
    <w:pPr>
      <w:tabs>
        <w:tab w:val="center" w:pos="4320"/>
        <w:tab w:val="right" w:pos="8640"/>
      </w:tabs>
    </w:pPr>
    <w:rPr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rsid w:val="0035649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PageNumber">
    <w:name w:val="page number"/>
    <w:basedOn w:val="DefaultParagraphFont"/>
    <w:rsid w:val="00356492"/>
  </w:style>
  <w:style w:type="paragraph" w:styleId="Footer">
    <w:name w:val="footer"/>
    <w:basedOn w:val="Normal"/>
    <w:link w:val="FooterChar"/>
    <w:rsid w:val="003564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5649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64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49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501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7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852F5-6903-41A4-934F-ECA581B1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projektam "Ēku būvnoteikumi"</vt:lpstr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projektam "Ēku būvnoteikumi"</dc:title>
  <dc:subject>protokollēmums</dc:subject>
  <dc:creator>Evija Avota</dc:creator>
  <dc:description>67013262, Evija.Avota@em.gov.lv</dc:description>
  <cp:lastModifiedBy>Andris Lazarevs</cp:lastModifiedBy>
  <cp:revision>6</cp:revision>
  <cp:lastPrinted>2014-09-04T15:16:00Z</cp:lastPrinted>
  <dcterms:created xsi:type="dcterms:W3CDTF">2014-08-05T13:40:00Z</dcterms:created>
  <dcterms:modified xsi:type="dcterms:W3CDTF">2014-09-04T15:16:00Z</dcterms:modified>
</cp:coreProperties>
</file>