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2E" w:rsidRDefault="00B0692E" w:rsidP="00F5251C">
      <w:pPr>
        <w:pStyle w:val="naisvisr"/>
        <w:spacing w:before="0" w:after="0" w:line="20" w:lineRule="atLeast"/>
        <w:ind w:right="960"/>
        <w:jc w:val="right"/>
        <w:rPr>
          <w:b w:val="0"/>
          <w:color w:val="000000" w:themeColor="text1"/>
          <w:sz w:val="20"/>
          <w:szCs w:val="20"/>
        </w:rPr>
      </w:pPr>
      <w:bookmarkStart w:id="0" w:name="OLE_LINK7"/>
      <w:bookmarkStart w:id="1" w:name="OLE_LINK8"/>
      <w:bookmarkStart w:id="2" w:name="OLE_LINK10"/>
      <w:bookmarkStart w:id="3" w:name="OLE_LINK11"/>
      <w:bookmarkStart w:id="4" w:name="OLE_LINK1"/>
    </w:p>
    <w:p w:rsidR="003677EE" w:rsidRPr="005C62C1" w:rsidRDefault="00C324C4" w:rsidP="00F5251C">
      <w:pPr>
        <w:pStyle w:val="naisvisr"/>
        <w:spacing w:before="0" w:after="0" w:line="20" w:lineRule="atLeast"/>
        <w:ind w:right="960"/>
        <w:jc w:val="right"/>
        <w:rPr>
          <w:b w:val="0"/>
          <w:color w:val="000000" w:themeColor="text1"/>
          <w:sz w:val="24"/>
          <w:szCs w:val="24"/>
        </w:rPr>
      </w:pPr>
      <w:bookmarkStart w:id="5" w:name="OLE_LINK4"/>
      <w:bookmarkStart w:id="6" w:name="OLE_LINK6"/>
      <w:r w:rsidRPr="005C62C1">
        <w:rPr>
          <w:b w:val="0"/>
          <w:color w:val="000000" w:themeColor="text1"/>
          <w:sz w:val="24"/>
          <w:szCs w:val="24"/>
        </w:rPr>
        <w:t>1.p</w:t>
      </w:r>
      <w:r w:rsidR="000E5A17" w:rsidRPr="005C62C1">
        <w:rPr>
          <w:b w:val="0"/>
          <w:color w:val="000000" w:themeColor="text1"/>
          <w:sz w:val="24"/>
          <w:szCs w:val="24"/>
        </w:rPr>
        <w:t xml:space="preserve">ielikums </w:t>
      </w:r>
      <w:r w:rsidR="003677EE" w:rsidRPr="005C62C1">
        <w:rPr>
          <w:b w:val="0"/>
          <w:color w:val="000000" w:themeColor="text1"/>
          <w:sz w:val="24"/>
          <w:szCs w:val="24"/>
        </w:rPr>
        <w:t>Ministru kabineta rīkojuma projekta</w:t>
      </w:r>
    </w:p>
    <w:p w:rsidR="00AE0AEC" w:rsidRDefault="003677EE" w:rsidP="00F5251C">
      <w:pPr>
        <w:pStyle w:val="naisvisr"/>
        <w:spacing w:before="0" w:after="0" w:line="20" w:lineRule="atLeast"/>
        <w:ind w:right="960"/>
        <w:jc w:val="right"/>
        <w:rPr>
          <w:b w:val="0"/>
          <w:color w:val="000000" w:themeColor="text1"/>
          <w:sz w:val="24"/>
          <w:szCs w:val="24"/>
        </w:rPr>
      </w:pPr>
      <w:r w:rsidRPr="005C62C1">
        <w:rPr>
          <w:b w:val="0"/>
          <w:color w:val="000000" w:themeColor="text1"/>
          <w:sz w:val="24"/>
          <w:szCs w:val="24"/>
        </w:rPr>
        <w:t>„</w:t>
      </w:r>
      <w:r w:rsidR="00862A50" w:rsidRPr="005C62C1">
        <w:rPr>
          <w:b w:val="0"/>
          <w:color w:val="000000" w:themeColor="text1"/>
          <w:sz w:val="24"/>
          <w:szCs w:val="24"/>
        </w:rPr>
        <w:t>Par finansējuma piešķiršanu Rīgas pils Priekšpils</w:t>
      </w:r>
      <w:r w:rsidR="00AE0AEC">
        <w:rPr>
          <w:b w:val="0"/>
          <w:color w:val="000000" w:themeColor="text1"/>
          <w:sz w:val="24"/>
          <w:szCs w:val="24"/>
        </w:rPr>
        <w:t xml:space="preserve"> un Austrumu piebūves </w:t>
      </w:r>
    </w:p>
    <w:p w:rsidR="005C62C1" w:rsidRDefault="00862A50" w:rsidP="00F5251C">
      <w:pPr>
        <w:pStyle w:val="naisvisr"/>
        <w:spacing w:before="0" w:after="0" w:line="20" w:lineRule="atLeast"/>
        <w:ind w:right="960"/>
        <w:jc w:val="right"/>
        <w:rPr>
          <w:b w:val="0"/>
          <w:color w:val="000000" w:themeColor="text1"/>
          <w:sz w:val="24"/>
          <w:szCs w:val="24"/>
        </w:rPr>
      </w:pPr>
      <w:r w:rsidRPr="005C62C1">
        <w:rPr>
          <w:b w:val="0"/>
          <w:color w:val="000000" w:themeColor="text1"/>
          <w:sz w:val="24"/>
          <w:szCs w:val="24"/>
        </w:rPr>
        <w:t>projekta izdevumu segšanai</w:t>
      </w:r>
      <w:r w:rsidR="003677EE" w:rsidRPr="005C62C1">
        <w:rPr>
          <w:b w:val="0"/>
          <w:color w:val="000000" w:themeColor="text1"/>
          <w:sz w:val="24"/>
          <w:szCs w:val="24"/>
        </w:rPr>
        <w:t>” sākotnējās</w:t>
      </w:r>
      <w:r w:rsidRPr="005C62C1">
        <w:rPr>
          <w:b w:val="0"/>
          <w:color w:val="000000" w:themeColor="text1"/>
          <w:sz w:val="24"/>
          <w:szCs w:val="24"/>
        </w:rPr>
        <w:t xml:space="preserve"> </w:t>
      </w:r>
      <w:r w:rsidR="003677EE" w:rsidRPr="005C62C1">
        <w:rPr>
          <w:b w:val="0"/>
          <w:color w:val="000000" w:themeColor="text1"/>
          <w:sz w:val="24"/>
          <w:szCs w:val="24"/>
        </w:rPr>
        <w:t xml:space="preserve">ietekmes </w:t>
      </w:r>
    </w:p>
    <w:p w:rsidR="00841FD0" w:rsidRPr="005C62C1" w:rsidRDefault="003677EE" w:rsidP="00F5251C">
      <w:pPr>
        <w:pStyle w:val="naisvisr"/>
        <w:spacing w:before="0" w:after="0" w:line="20" w:lineRule="atLeast"/>
        <w:ind w:right="960"/>
        <w:jc w:val="right"/>
        <w:rPr>
          <w:b w:val="0"/>
          <w:color w:val="000000" w:themeColor="text1"/>
          <w:sz w:val="24"/>
          <w:szCs w:val="24"/>
        </w:rPr>
      </w:pPr>
      <w:r w:rsidRPr="005C62C1">
        <w:rPr>
          <w:b w:val="0"/>
          <w:color w:val="000000" w:themeColor="text1"/>
          <w:sz w:val="24"/>
          <w:szCs w:val="24"/>
        </w:rPr>
        <w:t>novērtējuma ziņojuma</w:t>
      </w:r>
      <w:r w:rsidR="000E5A17" w:rsidRPr="005C62C1">
        <w:rPr>
          <w:b w:val="0"/>
          <w:color w:val="000000" w:themeColor="text1"/>
          <w:sz w:val="24"/>
          <w:szCs w:val="24"/>
        </w:rPr>
        <w:t>m</w:t>
      </w:r>
      <w:r w:rsidRPr="005C62C1">
        <w:rPr>
          <w:b w:val="0"/>
          <w:color w:val="000000" w:themeColor="text1"/>
          <w:sz w:val="24"/>
          <w:szCs w:val="24"/>
        </w:rPr>
        <w:t xml:space="preserve"> (anotācija</w:t>
      </w:r>
      <w:r w:rsidR="000E5A17" w:rsidRPr="005C62C1">
        <w:rPr>
          <w:b w:val="0"/>
          <w:color w:val="000000" w:themeColor="text1"/>
          <w:sz w:val="24"/>
          <w:szCs w:val="24"/>
        </w:rPr>
        <w:t>i</w:t>
      </w:r>
      <w:r w:rsidRPr="005C62C1">
        <w:rPr>
          <w:b w:val="0"/>
          <w:color w:val="000000" w:themeColor="text1"/>
          <w:sz w:val="24"/>
          <w:szCs w:val="24"/>
        </w:rPr>
        <w:t xml:space="preserve">) </w:t>
      </w:r>
    </w:p>
    <w:bookmarkEnd w:id="0"/>
    <w:bookmarkEnd w:id="1"/>
    <w:bookmarkEnd w:id="2"/>
    <w:bookmarkEnd w:id="3"/>
    <w:bookmarkEnd w:id="4"/>
    <w:bookmarkEnd w:id="5"/>
    <w:bookmarkEnd w:id="6"/>
    <w:p w:rsidR="00B0692E" w:rsidRPr="00654063" w:rsidRDefault="00B0692E" w:rsidP="00666E7A">
      <w:pPr>
        <w:spacing w:after="0" w:line="240" w:lineRule="auto"/>
        <w:jc w:val="center"/>
        <w:rPr>
          <w:b/>
          <w:sz w:val="20"/>
          <w:szCs w:val="20"/>
        </w:rPr>
      </w:pPr>
    </w:p>
    <w:p w:rsidR="00FA7594" w:rsidRDefault="00FA7594" w:rsidP="00666E7A">
      <w:pPr>
        <w:spacing w:after="0" w:line="240" w:lineRule="auto"/>
        <w:jc w:val="center"/>
        <w:rPr>
          <w:b/>
          <w:sz w:val="24"/>
          <w:szCs w:val="24"/>
        </w:rPr>
      </w:pPr>
    </w:p>
    <w:p w:rsidR="00841FD0" w:rsidRDefault="005910B1" w:rsidP="00666E7A">
      <w:pPr>
        <w:spacing w:after="0" w:line="240" w:lineRule="auto"/>
        <w:jc w:val="center"/>
        <w:rPr>
          <w:b/>
          <w:sz w:val="24"/>
          <w:szCs w:val="24"/>
        </w:rPr>
      </w:pPr>
      <w:r>
        <w:rPr>
          <w:b/>
          <w:sz w:val="24"/>
          <w:szCs w:val="24"/>
        </w:rPr>
        <w:t>P</w:t>
      </w:r>
      <w:r w:rsidR="00841FD0" w:rsidRPr="008955D1">
        <w:rPr>
          <w:b/>
          <w:sz w:val="24"/>
          <w:szCs w:val="24"/>
        </w:rPr>
        <w:t>recizēt</w:t>
      </w:r>
      <w:r>
        <w:rPr>
          <w:b/>
          <w:sz w:val="24"/>
          <w:szCs w:val="24"/>
        </w:rPr>
        <w:t>ā</w:t>
      </w:r>
      <w:r w:rsidR="0012505D" w:rsidRPr="008955D1">
        <w:rPr>
          <w:b/>
          <w:sz w:val="24"/>
          <w:szCs w:val="24"/>
        </w:rPr>
        <w:t xml:space="preserve"> </w:t>
      </w:r>
      <w:r w:rsidR="00204B5F">
        <w:rPr>
          <w:b/>
          <w:sz w:val="24"/>
          <w:szCs w:val="24"/>
        </w:rPr>
        <w:t>provizorisk</w:t>
      </w:r>
      <w:r>
        <w:rPr>
          <w:b/>
          <w:sz w:val="24"/>
          <w:szCs w:val="24"/>
        </w:rPr>
        <w:t>ā</w:t>
      </w:r>
      <w:r w:rsidR="004875ED">
        <w:rPr>
          <w:b/>
          <w:sz w:val="24"/>
          <w:szCs w:val="24"/>
        </w:rPr>
        <w:t xml:space="preserve"> </w:t>
      </w:r>
      <w:r w:rsidR="00841FD0" w:rsidRPr="008955D1">
        <w:rPr>
          <w:b/>
          <w:sz w:val="24"/>
          <w:szCs w:val="24"/>
        </w:rPr>
        <w:t>naudas plūsm</w:t>
      </w:r>
      <w:r>
        <w:rPr>
          <w:b/>
          <w:sz w:val="24"/>
          <w:szCs w:val="24"/>
        </w:rPr>
        <w:t>a</w:t>
      </w:r>
      <w:r w:rsidR="00DB1B6A">
        <w:rPr>
          <w:b/>
          <w:sz w:val="24"/>
          <w:szCs w:val="24"/>
        </w:rPr>
        <w:t xml:space="preserve"> </w:t>
      </w:r>
      <w:r w:rsidR="00841FD0" w:rsidRPr="008955D1">
        <w:rPr>
          <w:b/>
          <w:sz w:val="24"/>
          <w:szCs w:val="24"/>
        </w:rPr>
        <w:t>sadalījumā pa gadiem</w:t>
      </w:r>
      <w:r w:rsidR="00E80D9C">
        <w:rPr>
          <w:b/>
          <w:sz w:val="24"/>
          <w:szCs w:val="24"/>
        </w:rPr>
        <w:t xml:space="preserve"> </w:t>
      </w:r>
      <w:r w:rsidR="00CE29E9">
        <w:rPr>
          <w:b/>
          <w:sz w:val="24"/>
          <w:szCs w:val="24"/>
        </w:rPr>
        <w:t xml:space="preserve"> </w:t>
      </w:r>
    </w:p>
    <w:p w:rsidR="00511C56" w:rsidRDefault="00511C56" w:rsidP="00666E7A">
      <w:pPr>
        <w:spacing w:after="0" w:line="240" w:lineRule="auto"/>
        <w:jc w:val="center"/>
        <w:rPr>
          <w:b/>
          <w:sz w:val="24"/>
          <w:szCs w:val="24"/>
        </w:rPr>
      </w:pPr>
    </w:p>
    <w:p w:rsidR="00563BAB" w:rsidRDefault="00B0692E" w:rsidP="00985654">
      <w:pPr>
        <w:tabs>
          <w:tab w:val="left" w:pos="15168"/>
        </w:tabs>
        <w:spacing w:after="0" w:line="240" w:lineRule="auto"/>
        <w:ind w:right="109"/>
        <w:jc w:val="right"/>
        <w:rPr>
          <w:sz w:val="24"/>
          <w:szCs w:val="24"/>
        </w:rPr>
      </w:pPr>
      <w:r>
        <w:rPr>
          <w:sz w:val="24"/>
          <w:szCs w:val="24"/>
        </w:rPr>
        <w:t>1</w:t>
      </w:r>
      <w:r w:rsidR="00563BAB" w:rsidRPr="006B7EEB">
        <w:rPr>
          <w:sz w:val="24"/>
          <w:szCs w:val="24"/>
        </w:rPr>
        <w:t>.tabula</w:t>
      </w:r>
    </w:p>
    <w:tbl>
      <w:tblPr>
        <w:tblW w:w="15173"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72"/>
        <w:gridCol w:w="851"/>
        <w:gridCol w:w="1134"/>
        <w:gridCol w:w="992"/>
        <w:gridCol w:w="1134"/>
        <w:gridCol w:w="1134"/>
        <w:gridCol w:w="992"/>
        <w:gridCol w:w="1283"/>
        <w:gridCol w:w="1030"/>
        <w:gridCol w:w="1176"/>
        <w:gridCol w:w="906"/>
        <w:gridCol w:w="1134"/>
        <w:gridCol w:w="850"/>
        <w:gridCol w:w="992"/>
        <w:gridCol w:w="993"/>
      </w:tblGrid>
      <w:tr w:rsidR="007B521F" w:rsidRPr="00985654" w:rsidTr="00985654">
        <w:trPr>
          <w:trHeight w:val="866"/>
        </w:trPr>
        <w:tc>
          <w:tcPr>
            <w:tcW w:w="572" w:type="dxa"/>
            <w:vMerge w:val="restart"/>
            <w:shd w:val="clear" w:color="auto" w:fill="auto"/>
            <w:vAlign w:val="center"/>
            <w:hideMark/>
          </w:tcPr>
          <w:p w:rsidR="007B521F" w:rsidRPr="00985654" w:rsidRDefault="007B521F" w:rsidP="007B521F">
            <w:pPr>
              <w:spacing w:after="0" w:line="240" w:lineRule="auto"/>
              <w:jc w:val="center"/>
              <w:rPr>
                <w:sz w:val="16"/>
                <w:szCs w:val="16"/>
                <w:lang w:eastAsia="lv-LV"/>
              </w:rPr>
            </w:pPr>
            <w:proofErr w:type="spellStart"/>
            <w:r w:rsidRPr="00985654">
              <w:rPr>
                <w:sz w:val="16"/>
                <w:szCs w:val="16"/>
                <w:lang w:eastAsia="lv-LV"/>
              </w:rPr>
              <w:t>Nr.p.k</w:t>
            </w:r>
            <w:proofErr w:type="spellEnd"/>
            <w:r w:rsidRPr="00985654">
              <w:rPr>
                <w:sz w:val="16"/>
                <w:szCs w:val="16"/>
                <w:lang w:eastAsia="lv-LV"/>
              </w:rPr>
              <w:t>.</w:t>
            </w:r>
          </w:p>
        </w:tc>
        <w:tc>
          <w:tcPr>
            <w:tcW w:w="851" w:type="dxa"/>
            <w:vMerge w:val="restart"/>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Pārskata periods</w:t>
            </w:r>
            <w:r w:rsidRPr="00985654">
              <w:rPr>
                <w:sz w:val="16"/>
                <w:szCs w:val="16"/>
                <w:lang w:eastAsia="lv-LV"/>
              </w:rPr>
              <w:br/>
              <w:t>(gads)</w:t>
            </w:r>
          </w:p>
        </w:tc>
        <w:tc>
          <w:tcPr>
            <w:tcW w:w="3260" w:type="dxa"/>
            <w:gridSpan w:val="3"/>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Likumā „Par valsts budžetu 2014.gadam” apstiprinātais finansējums sadalījumā pa gadiem</w:t>
            </w:r>
          </w:p>
        </w:tc>
        <w:tc>
          <w:tcPr>
            <w:tcW w:w="2126" w:type="dxa"/>
            <w:gridSpan w:val="2"/>
            <w:shd w:val="clear" w:color="auto" w:fill="auto"/>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Finansējuma pārdale likumā „Par valsts budžetu 2014.gadam” apstiprinātā finansējuma ietvaros, t. sk.</w:t>
            </w:r>
          </w:p>
        </w:tc>
        <w:tc>
          <w:tcPr>
            <w:tcW w:w="7371" w:type="dxa"/>
            <w:gridSpan w:val="7"/>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Precizētais provizoriskais finansējums sadalījumā pa gadiem</w:t>
            </w:r>
          </w:p>
        </w:tc>
        <w:tc>
          <w:tcPr>
            <w:tcW w:w="993" w:type="dxa"/>
            <w:vMerge w:val="restart"/>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Izmaiņas          +/-</w:t>
            </w:r>
          </w:p>
        </w:tc>
      </w:tr>
      <w:tr w:rsidR="007B521F" w:rsidRPr="00985654" w:rsidTr="00985654">
        <w:trPr>
          <w:trHeight w:val="495"/>
        </w:trPr>
        <w:tc>
          <w:tcPr>
            <w:tcW w:w="572" w:type="dxa"/>
            <w:vMerge/>
            <w:vAlign w:val="center"/>
            <w:hideMark/>
          </w:tcPr>
          <w:p w:rsidR="007B521F" w:rsidRPr="00985654" w:rsidRDefault="007B521F" w:rsidP="007B521F">
            <w:pPr>
              <w:spacing w:after="0" w:line="240" w:lineRule="auto"/>
              <w:rPr>
                <w:sz w:val="16"/>
                <w:szCs w:val="16"/>
                <w:lang w:eastAsia="lv-LV"/>
              </w:rPr>
            </w:pPr>
          </w:p>
        </w:tc>
        <w:tc>
          <w:tcPr>
            <w:tcW w:w="851" w:type="dxa"/>
            <w:vMerge/>
            <w:vAlign w:val="center"/>
            <w:hideMark/>
          </w:tcPr>
          <w:p w:rsidR="007B521F" w:rsidRPr="00985654" w:rsidRDefault="007B521F" w:rsidP="007B521F">
            <w:pPr>
              <w:spacing w:after="0" w:line="240" w:lineRule="auto"/>
              <w:rPr>
                <w:sz w:val="16"/>
                <w:szCs w:val="16"/>
                <w:lang w:eastAsia="lv-LV"/>
              </w:rPr>
            </w:pPr>
          </w:p>
        </w:tc>
        <w:tc>
          <w:tcPr>
            <w:tcW w:w="1134" w:type="dxa"/>
            <w:vMerge w:val="restart"/>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kopā:</w:t>
            </w:r>
          </w:p>
        </w:tc>
        <w:tc>
          <w:tcPr>
            <w:tcW w:w="992" w:type="dxa"/>
            <w:vMerge w:val="restart"/>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VPK</w:t>
            </w:r>
            <w:r w:rsidRPr="00985654">
              <w:rPr>
                <w:sz w:val="16"/>
                <w:szCs w:val="16"/>
                <w:lang w:eastAsia="lv-LV"/>
              </w:rPr>
              <w:br/>
              <w:t>nomas maksas izdevumu segšanai VNĪ</w:t>
            </w:r>
            <w:r w:rsidRPr="00985654">
              <w:rPr>
                <w:sz w:val="16"/>
                <w:szCs w:val="16"/>
                <w:lang w:eastAsia="lv-LV"/>
              </w:rPr>
              <w:br/>
              <w:t>(plānota no 01.06.2015.)</w:t>
            </w:r>
          </w:p>
        </w:tc>
        <w:tc>
          <w:tcPr>
            <w:tcW w:w="1134" w:type="dxa"/>
            <w:vMerge w:val="restart"/>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FM ilgtermiņu saistības izdevumu segšanai, kas saistīti ar kapitālieguldījumiem Rīgas pils Priekšpils būvniecībā un pārcelšanas izdevumu segšanai VNĪ</w:t>
            </w:r>
          </w:p>
        </w:tc>
        <w:tc>
          <w:tcPr>
            <w:tcW w:w="1134" w:type="dxa"/>
            <w:vMerge w:val="restart"/>
            <w:shd w:val="clear" w:color="auto" w:fill="auto"/>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 xml:space="preserve">finansējuma pārdale no MK rīkojuma Nr.361 paredzētā finansējuma Rīgas pils Austrumu piebūves būvniecības izdevumu segšanai </w:t>
            </w:r>
          </w:p>
        </w:tc>
        <w:tc>
          <w:tcPr>
            <w:tcW w:w="992" w:type="dxa"/>
            <w:vMerge w:val="restart"/>
            <w:shd w:val="clear" w:color="auto" w:fill="auto"/>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 xml:space="preserve">finansējuma pārdale Rīgas pils Priekšpils būvniecības faktisko izmaksu segšanai </w:t>
            </w:r>
          </w:p>
        </w:tc>
        <w:tc>
          <w:tcPr>
            <w:tcW w:w="1283" w:type="dxa"/>
            <w:vMerge w:val="restart"/>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FM ilgtermiņu saistības izdevumu segšanai, kas saistīti ar kapitālieguldījumiem Rīgas pils Priekšpils būvniecībā un pārcelšanas izdevumu segšanai VNĪ</w:t>
            </w:r>
          </w:p>
        </w:tc>
        <w:tc>
          <w:tcPr>
            <w:tcW w:w="2206" w:type="dxa"/>
            <w:gridSpan w:val="2"/>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 xml:space="preserve">VPK </w:t>
            </w:r>
          </w:p>
        </w:tc>
        <w:tc>
          <w:tcPr>
            <w:tcW w:w="906" w:type="dxa"/>
            <w:vMerge w:val="restart"/>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 xml:space="preserve">KM budžetā izdevumu segšanai deponēto mēbeļu restaurācijai  </w:t>
            </w:r>
          </w:p>
        </w:tc>
        <w:tc>
          <w:tcPr>
            <w:tcW w:w="1984" w:type="dxa"/>
            <w:gridSpan w:val="2"/>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Aizsardzības ministrijai</w:t>
            </w:r>
          </w:p>
        </w:tc>
        <w:tc>
          <w:tcPr>
            <w:tcW w:w="992" w:type="dxa"/>
            <w:vMerge w:val="restart"/>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kopā:</w:t>
            </w:r>
          </w:p>
        </w:tc>
        <w:tc>
          <w:tcPr>
            <w:tcW w:w="993" w:type="dxa"/>
            <w:vMerge/>
            <w:vAlign w:val="center"/>
            <w:hideMark/>
          </w:tcPr>
          <w:p w:rsidR="007B521F" w:rsidRPr="00985654" w:rsidRDefault="007B521F" w:rsidP="007B521F">
            <w:pPr>
              <w:spacing w:after="0" w:line="240" w:lineRule="auto"/>
              <w:rPr>
                <w:sz w:val="16"/>
                <w:szCs w:val="16"/>
                <w:lang w:eastAsia="lv-LV"/>
              </w:rPr>
            </w:pPr>
          </w:p>
        </w:tc>
      </w:tr>
      <w:tr w:rsidR="007B521F" w:rsidRPr="00985654" w:rsidTr="00985654">
        <w:trPr>
          <w:trHeight w:val="2098"/>
        </w:trPr>
        <w:tc>
          <w:tcPr>
            <w:tcW w:w="572" w:type="dxa"/>
            <w:vMerge/>
            <w:vAlign w:val="center"/>
            <w:hideMark/>
          </w:tcPr>
          <w:p w:rsidR="007B521F" w:rsidRPr="00985654" w:rsidRDefault="007B521F" w:rsidP="007B521F">
            <w:pPr>
              <w:spacing w:after="0" w:line="240" w:lineRule="auto"/>
              <w:rPr>
                <w:sz w:val="16"/>
                <w:szCs w:val="16"/>
                <w:lang w:eastAsia="lv-LV"/>
              </w:rPr>
            </w:pPr>
          </w:p>
        </w:tc>
        <w:tc>
          <w:tcPr>
            <w:tcW w:w="851" w:type="dxa"/>
            <w:vMerge/>
            <w:vAlign w:val="center"/>
            <w:hideMark/>
          </w:tcPr>
          <w:p w:rsidR="007B521F" w:rsidRPr="00985654" w:rsidRDefault="007B521F" w:rsidP="007B521F">
            <w:pPr>
              <w:spacing w:after="0" w:line="240" w:lineRule="auto"/>
              <w:rPr>
                <w:sz w:val="16"/>
                <w:szCs w:val="16"/>
                <w:lang w:eastAsia="lv-LV"/>
              </w:rPr>
            </w:pPr>
          </w:p>
        </w:tc>
        <w:tc>
          <w:tcPr>
            <w:tcW w:w="1134" w:type="dxa"/>
            <w:vMerge/>
            <w:vAlign w:val="center"/>
            <w:hideMark/>
          </w:tcPr>
          <w:p w:rsidR="007B521F" w:rsidRPr="00985654" w:rsidRDefault="007B521F" w:rsidP="007B521F">
            <w:pPr>
              <w:spacing w:after="0" w:line="240" w:lineRule="auto"/>
              <w:rPr>
                <w:sz w:val="16"/>
                <w:szCs w:val="16"/>
                <w:lang w:eastAsia="lv-LV"/>
              </w:rPr>
            </w:pPr>
          </w:p>
        </w:tc>
        <w:tc>
          <w:tcPr>
            <w:tcW w:w="992" w:type="dxa"/>
            <w:vMerge/>
            <w:vAlign w:val="center"/>
            <w:hideMark/>
          </w:tcPr>
          <w:p w:rsidR="007B521F" w:rsidRPr="00985654" w:rsidRDefault="007B521F" w:rsidP="007B521F">
            <w:pPr>
              <w:spacing w:after="0" w:line="240" w:lineRule="auto"/>
              <w:rPr>
                <w:sz w:val="16"/>
                <w:szCs w:val="16"/>
                <w:lang w:eastAsia="lv-LV"/>
              </w:rPr>
            </w:pPr>
          </w:p>
        </w:tc>
        <w:tc>
          <w:tcPr>
            <w:tcW w:w="1134" w:type="dxa"/>
            <w:vMerge/>
            <w:vAlign w:val="center"/>
            <w:hideMark/>
          </w:tcPr>
          <w:p w:rsidR="007B521F" w:rsidRPr="00985654" w:rsidRDefault="007B521F" w:rsidP="007B521F">
            <w:pPr>
              <w:spacing w:after="0" w:line="240" w:lineRule="auto"/>
              <w:rPr>
                <w:sz w:val="16"/>
                <w:szCs w:val="16"/>
                <w:lang w:eastAsia="lv-LV"/>
              </w:rPr>
            </w:pPr>
          </w:p>
        </w:tc>
        <w:tc>
          <w:tcPr>
            <w:tcW w:w="1134" w:type="dxa"/>
            <w:vMerge/>
            <w:vAlign w:val="center"/>
            <w:hideMark/>
          </w:tcPr>
          <w:p w:rsidR="007B521F" w:rsidRPr="00985654" w:rsidRDefault="007B521F" w:rsidP="007B521F">
            <w:pPr>
              <w:spacing w:after="0" w:line="240" w:lineRule="auto"/>
              <w:rPr>
                <w:i/>
                <w:iCs/>
                <w:sz w:val="16"/>
                <w:szCs w:val="16"/>
                <w:lang w:eastAsia="lv-LV"/>
              </w:rPr>
            </w:pPr>
          </w:p>
        </w:tc>
        <w:tc>
          <w:tcPr>
            <w:tcW w:w="992" w:type="dxa"/>
            <w:vMerge/>
            <w:vAlign w:val="center"/>
            <w:hideMark/>
          </w:tcPr>
          <w:p w:rsidR="007B521F" w:rsidRPr="00985654" w:rsidRDefault="007B521F" w:rsidP="007B521F">
            <w:pPr>
              <w:spacing w:after="0" w:line="240" w:lineRule="auto"/>
              <w:rPr>
                <w:i/>
                <w:iCs/>
                <w:sz w:val="16"/>
                <w:szCs w:val="16"/>
                <w:lang w:eastAsia="lv-LV"/>
              </w:rPr>
            </w:pPr>
          </w:p>
        </w:tc>
        <w:tc>
          <w:tcPr>
            <w:tcW w:w="1283" w:type="dxa"/>
            <w:vMerge/>
            <w:vAlign w:val="center"/>
            <w:hideMark/>
          </w:tcPr>
          <w:p w:rsidR="007B521F" w:rsidRPr="00985654" w:rsidRDefault="007B521F" w:rsidP="007B521F">
            <w:pPr>
              <w:spacing w:after="0" w:line="240" w:lineRule="auto"/>
              <w:rPr>
                <w:sz w:val="16"/>
                <w:szCs w:val="16"/>
                <w:lang w:eastAsia="lv-LV"/>
              </w:rPr>
            </w:pPr>
          </w:p>
        </w:tc>
        <w:tc>
          <w:tcPr>
            <w:tcW w:w="1030" w:type="dxa"/>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nomas maksas izdevumu segšanai VNĪ (plānota no 01.12.2015.)</w:t>
            </w:r>
          </w:p>
        </w:tc>
        <w:tc>
          <w:tcPr>
            <w:tcW w:w="1176" w:type="dxa"/>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aprīkojuma un mēbeļu restaurācijas, jaunu reprezentācijas mēbeļu izgatavošanas pēc analoga un iegādes izdevumu segšanai</w:t>
            </w:r>
          </w:p>
        </w:tc>
        <w:tc>
          <w:tcPr>
            <w:tcW w:w="906" w:type="dxa"/>
            <w:vMerge/>
            <w:vAlign w:val="center"/>
            <w:hideMark/>
          </w:tcPr>
          <w:p w:rsidR="007B521F" w:rsidRPr="00985654" w:rsidRDefault="007B521F" w:rsidP="007B521F">
            <w:pPr>
              <w:spacing w:after="0" w:line="240" w:lineRule="auto"/>
              <w:rPr>
                <w:sz w:val="16"/>
                <w:szCs w:val="16"/>
                <w:lang w:eastAsia="lv-LV"/>
              </w:rPr>
            </w:pPr>
          </w:p>
        </w:tc>
        <w:tc>
          <w:tcPr>
            <w:tcW w:w="1134" w:type="dxa"/>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nomas maksas izdevumu segšanai VNĪ (plānota no 01.12.2015.)</w:t>
            </w:r>
          </w:p>
        </w:tc>
        <w:tc>
          <w:tcPr>
            <w:tcW w:w="850" w:type="dxa"/>
            <w:shd w:val="clear" w:color="auto" w:fill="auto"/>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 xml:space="preserve"> aprīkojuma iegādes izdevumu segšanai </w:t>
            </w:r>
          </w:p>
        </w:tc>
        <w:tc>
          <w:tcPr>
            <w:tcW w:w="992" w:type="dxa"/>
            <w:vMerge/>
            <w:vAlign w:val="center"/>
            <w:hideMark/>
          </w:tcPr>
          <w:p w:rsidR="007B521F" w:rsidRPr="00985654" w:rsidRDefault="007B521F" w:rsidP="007B521F">
            <w:pPr>
              <w:spacing w:after="0" w:line="240" w:lineRule="auto"/>
              <w:rPr>
                <w:sz w:val="16"/>
                <w:szCs w:val="16"/>
                <w:lang w:eastAsia="lv-LV"/>
              </w:rPr>
            </w:pPr>
          </w:p>
        </w:tc>
        <w:tc>
          <w:tcPr>
            <w:tcW w:w="993" w:type="dxa"/>
            <w:vMerge/>
            <w:vAlign w:val="center"/>
            <w:hideMark/>
          </w:tcPr>
          <w:p w:rsidR="007B521F" w:rsidRPr="00985654" w:rsidRDefault="007B521F" w:rsidP="007B521F">
            <w:pPr>
              <w:spacing w:after="0" w:line="240" w:lineRule="auto"/>
              <w:rPr>
                <w:sz w:val="16"/>
                <w:szCs w:val="16"/>
                <w:lang w:eastAsia="lv-LV"/>
              </w:rPr>
            </w:pPr>
          </w:p>
        </w:tc>
      </w:tr>
      <w:tr w:rsidR="007B521F" w:rsidRPr="00985654" w:rsidTr="00985654">
        <w:trPr>
          <w:trHeight w:val="480"/>
        </w:trPr>
        <w:tc>
          <w:tcPr>
            <w:tcW w:w="572"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1.</w:t>
            </w:r>
          </w:p>
        </w:tc>
        <w:tc>
          <w:tcPr>
            <w:tcW w:w="851"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2.</w:t>
            </w:r>
          </w:p>
        </w:tc>
        <w:tc>
          <w:tcPr>
            <w:tcW w:w="1134"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3.</w:t>
            </w:r>
          </w:p>
        </w:tc>
        <w:tc>
          <w:tcPr>
            <w:tcW w:w="992"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4.</w:t>
            </w:r>
          </w:p>
        </w:tc>
        <w:tc>
          <w:tcPr>
            <w:tcW w:w="1134"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5.</w:t>
            </w:r>
          </w:p>
        </w:tc>
        <w:tc>
          <w:tcPr>
            <w:tcW w:w="1134"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6.</w:t>
            </w:r>
          </w:p>
        </w:tc>
        <w:tc>
          <w:tcPr>
            <w:tcW w:w="992" w:type="dxa"/>
            <w:shd w:val="clear" w:color="000000" w:fill="FFFFFF"/>
            <w:vAlign w:val="center"/>
            <w:hideMark/>
          </w:tcPr>
          <w:p w:rsidR="007B521F" w:rsidRPr="00985654" w:rsidRDefault="007B521F" w:rsidP="00985654">
            <w:pPr>
              <w:spacing w:after="0" w:line="240" w:lineRule="auto"/>
              <w:jc w:val="center"/>
              <w:rPr>
                <w:i/>
                <w:iCs/>
                <w:sz w:val="16"/>
                <w:szCs w:val="16"/>
                <w:lang w:eastAsia="lv-LV"/>
              </w:rPr>
            </w:pPr>
            <w:r w:rsidRPr="00985654">
              <w:rPr>
                <w:i/>
                <w:iCs/>
                <w:sz w:val="16"/>
                <w:szCs w:val="16"/>
                <w:lang w:eastAsia="lv-LV"/>
              </w:rPr>
              <w:t>7.</w:t>
            </w:r>
          </w:p>
        </w:tc>
        <w:tc>
          <w:tcPr>
            <w:tcW w:w="1283"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8.=5.+6.+7.</w:t>
            </w:r>
          </w:p>
        </w:tc>
        <w:tc>
          <w:tcPr>
            <w:tcW w:w="1030"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9.</w:t>
            </w:r>
          </w:p>
        </w:tc>
        <w:tc>
          <w:tcPr>
            <w:tcW w:w="1176"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10.</w:t>
            </w:r>
          </w:p>
        </w:tc>
        <w:tc>
          <w:tcPr>
            <w:tcW w:w="906"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11.</w:t>
            </w:r>
          </w:p>
        </w:tc>
        <w:tc>
          <w:tcPr>
            <w:tcW w:w="1134"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12.***</w:t>
            </w:r>
          </w:p>
        </w:tc>
        <w:tc>
          <w:tcPr>
            <w:tcW w:w="850"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13.</w:t>
            </w:r>
          </w:p>
        </w:tc>
        <w:tc>
          <w:tcPr>
            <w:tcW w:w="992"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14.</w:t>
            </w:r>
          </w:p>
        </w:tc>
        <w:tc>
          <w:tcPr>
            <w:tcW w:w="993" w:type="dxa"/>
            <w:shd w:val="clear" w:color="000000" w:fill="FFFFFF"/>
            <w:vAlign w:val="center"/>
            <w:hideMark/>
          </w:tcPr>
          <w:p w:rsidR="007B521F" w:rsidRPr="00985654" w:rsidRDefault="007B521F" w:rsidP="007B521F">
            <w:pPr>
              <w:spacing w:after="0" w:line="240" w:lineRule="auto"/>
              <w:jc w:val="center"/>
              <w:rPr>
                <w:i/>
                <w:iCs/>
                <w:sz w:val="16"/>
                <w:szCs w:val="16"/>
                <w:lang w:eastAsia="lv-LV"/>
              </w:rPr>
            </w:pPr>
            <w:r w:rsidRPr="00985654">
              <w:rPr>
                <w:i/>
                <w:iCs/>
                <w:sz w:val="16"/>
                <w:szCs w:val="16"/>
                <w:lang w:eastAsia="lv-LV"/>
              </w:rPr>
              <w:t>15.=14.-3.-6.</w:t>
            </w:r>
          </w:p>
        </w:tc>
      </w:tr>
      <w:tr w:rsidR="007B521F" w:rsidRPr="00985654" w:rsidTr="00985654">
        <w:trPr>
          <w:trHeight w:val="240"/>
        </w:trPr>
        <w:tc>
          <w:tcPr>
            <w:tcW w:w="572" w:type="dxa"/>
            <w:shd w:val="clear" w:color="000000" w:fill="FFFFFF"/>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1</w:t>
            </w:r>
          </w:p>
        </w:tc>
        <w:tc>
          <w:tcPr>
            <w:tcW w:w="851" w:type="dxa"/>
            <w:shd w:val="clear" w:color="000000" w:fill="FFFFFF"/>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2013</w:t>
            </w:r>
          </w:p>
        </w:tc>
        <w:tc>
          <w:tcPr>
            <w:tcW w:w="1134"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992"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1134"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1134" w:type="dxa"/>
            <w:shd w:val="clear" w:color="000000" w:fill="FFFFFF"/>
            <w:vAlign w:val="center"/>
            <w:hideMark/>
          </w:tcPr>
          <w:p w:rsidR="007B521F" w:rsidRPr="00985654" w:rsidRDefault="007B521F" w:rsidP="007B521F">
            <w:pPr>
              <w:spacing w:after="0" w:line="240" w:lineRule="auto"/>
              <w:jc w:val="right"/>
              <w:rPr>
                <w:i/>
                <w:iCs/>
                <w:sz w:val="16"/>
                <w:szCs w:val="16"/>
                <w:lang w:eastAsia="lv-LV"/>
              </w:rPr>
            </w:pPr>
            <w:r w:rsidRPr="00985654">
              <w:rPr>
                <w:i/>
                <w:iCs/>
                <w:sz w:val="16"/>
                <w:szCs w:val="16"/>
                <w:lang w:eastAsia="lv-LV"/>
              </w:rPr>
              <w:t>170 762</w:t>
            </w:r>
          </w:p>
        </w:tc>
        <w:tc>
          <w:tcPr>
            <w:tcW w:w="992" w:type="dxa"/>
            <w:shd w:val="clear" w:color="000000" w:fill="FFFFFF"/>
            <w:vAlign w:val="center"/>
            <w:hideMark/>
          </w:tcPr>
          <w:p w:rsidR="007B521F" w:rsidRPr="00985654" w:rsidRDefault="007B521F" w:rsidP="007B521F">
            <w:pPr>
              <w:spacing w:after="0" w:line="240" w:lineRule="auto"/>
              <w:rPr>
                <w:i/>
                <w:iCs/>
                <w:sz w:val="16"/>
                <w:szCs w:val="16"/>
                <w:lang w:eastAsia="lv-LV"/>
              </w:rPr>
            </w:pPr>
            <w:r w:rsidRPr="00985654">
              <w:rPr>
                <w:i/>
                <w:iCs/>
                <w:sz w:val="16"/>
                <w:szCs w:val="16"/>
                <w:lang w:eastAsia="lv-LV"/>
              </w:rPr>
              <w:t> </w:t>
            </w:r>
          </w:p>
        </w:tc>
        <w:tc>
          <w:tcPr>
            <w:tcW w:w="1283"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170 762</w:t>
            </w:r>
          </w:p>
        </w:tc>
        <w:tc>
          <w:tcPr>
            <w:tcW w:w="1030"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1176"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906"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1134"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850"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992"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170 762</w:t>
            </w:r>
          </w:p>
        </w:tc>
        <w:tc>
          <w:tcPr>
            <w:tcW w:w="993"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0</w:t>
            </w:r>
          </w:p>
        </w:tc>
      </w:tr>
      <w:tr w:rsidR="007B521F" w:rsidRPr="00985654" w:rsidTr="00985654">
        <w:trPr>
          <w:trHeight w:val="225"/>
        </w:trPr>
        <w:tc>
          <w:tcPr>
            <w:tcW w:w="572" w:type="dxa"/>
            <w:shd w:val="clear" w:color="000000" w:fill="FFFFFF"/>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2</w:t>
            </w:r>
          </w:p>
        </w:tc>
        <w:tc>
          <w:tcPr>
            <w:tcW w:w="851" w:type="dxa"/>
            <w:shd w:val="clear" w:color="000000" w:fill="FFFFFF"/>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2014</w:t>
            </w:r>
          </w:p>
        </w:tc>
        <w:tc>
          <w:tcPr>
            <w:tcW w:w="1134"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9 318 191</w:t>
            </w:r>
          </w:p>
        </w:tc>
        <w:tc>
          <w:tcPr>
            <w:tcW w:w="992"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1134"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9 318 191</w:t>
            </w:r>
          </w:p>
        </w:tc>
        <w:tc>
          <w:tcPr>
            <w:tcW w:w="1134" w:type="dxa"/>
            <w:shd w:val="clear" w:color="000000" w:fill="FFFFFF"/>
            <w:vAlign w:val="center"/>
            <w:hideMark/>
          </w:tcPr>
          <w:p w:rsidR="007B521F" w:rsidRPr="00985654" w:rsidRDefault="007B521F" w:rsidP="007B521F">
            <w:pPr>
              <w:spacing w:after="0" w:line="240" w:lineRule="auto"/>
              <w:jc w:val="right"/>
              <w:rPr>
                <w:i/>
                <w:iCs/>
                <w:sz w:val="16"/>
                <w:szCs w:val="16"/>
                <w:lang w:eastAsia="lv-LV"/>
              </w:rPr>
            </w:pPr>
            <w:r w:rsidRPr="00985654">
              <w:rPr>
                <w:i/>
                <w:iCs/>
                <w:sz w:val="16"/>
                <w:szCs w:val="16"/>
                <w:lang w:eastAsia="lv-LV"/>
              </w:rPr>
              <w:t>292</w:t>
            </w:r>
            <w:r w:rsidR="00985654">
              <w:rPr>
                <w:i/>
                <w:iCs/>
                <w:sz w:val="16"/>
                <w:szCs w:val="16"/>
                <w:lang w:eastAsia="lv-LV"/>
              </w:rPr>
              <w:t> </w:t>
            </w:r>
            <w:r w:rsidRPr="00985654">
              <w:rPr>
                <w:i/>
                <w:iCs/>
                <w:sz w:val="16"/>
                <w:szCs w:val="16"/>
                <w:lang w:eastAsia="lv-LV"/>
              </w:rPr>
              <w:t>878</w:t>
            </w:r>
            <w:r w:rsidR="00985654">
              <w:rPr>
                <w:i/>
                <w:iCs/>
                <w:sz w:val="16"/>
                <w:szCs w:val="16"/>
                <w:lang w:eastAsia="lv-LV"/>
              </w:rPr>
              <w:t>*</w:t>
            </w:r>
          </w:p>
        </w:tc>
        <w:tc>
          <w:tcPr>
            <w:tcW w:w="992" w:type="dxa"/>
            <w:shd w:val="clear" w:color="000000" w:fill="FFFFFF"/>
            <w:vAlign w:val="center"/>
            <w:hideMark/>
          </w:tcPr>
          <w:p w:rsidR="007B521F" w:rsidRPr="00985654" w:rsidRDefault="007B521F" w:rsidP="007B521F">
            <w:pPr>
              <w:spacing w:after="0" w:line="240" w:lineRule="auto"/>
              <w:jc w:val="right"/>
              <w:rPr>
                <w:i/>
                <w:iCs/>
                <w:sz w:val="16"/>
                <w:szCs w:val="16"/>
                <w:lang w:eastAsia="lv-LV"/>
              </w:rPr>
            </w:pPr>
            <w:r w:rsidRPr="00985654">
              <w:rPr>
                <w:i/>
                <w:iCs/>
                <w:sz w:val="16"/>
                <w:szCs w:val="16"/>
                <w:lang w:eastAsia="lv-LV"/>
              </w:rPr>
              <w:t>1 741</w:t>
            </w:r>
            <w:r w:rsidR="00985654">
              <w:rPr>
                <w:i/>
                <w:iCs/>
                <w:sz w:val="16"/>
                <w:szCs w:val="16"/>
                <w:lang w:eastAsia="lv-LV"/>
              </w:rPr>
              <w:t> </w:t>
            </w:r>
            <w:r w:rsidRPr="00985654">
              <w:rPr>
                <w:i/>
                <w:iCs/>
                <w:sz w:val="16"/>
                <w:szCs w:val="16"/>
                <w:lang w:eastAsia="lv-LV"/>
              </w:rPr>
              <w:t>515</w:t>
            </w:r>
            <w:r w:rsidR="00985654">
              <w:rPr>
                <w:i/>
                <w:iCs/>
                <w:sz w:val="16"/>
                <w:szCs w:val="16"/>
                <w:lang w:eastAsia="lv-LV"/>
              </w:rPr>
              <w:t>*</w:t>
            </w:r>
          </w:p>
        </w:tc>
        <w:tc>
          <w:tcPr>
            <w:tcW w:w="1283"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11 352 584</w:t>
            </w:r>
          </w:p>
        </w:tc>
        <w:tc>
          <w:tcPr>
            <w:tcW w:w="1030"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1176"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906"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1134"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850"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992"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11 352 584</w:t>
            </w:r>
          </w:p>
        </w:tc>
        <w:tc>
          <w:tcPr>
            <w:tcW w:w="993"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1 741 515</w:t>
            </w:r>
          </w:p>
        </w:tc>
      </w:tr>
      <w:tr w:rsidR="007B521F" w:rsidRPr="00985654" w:rsidTr="00985654">
        <w:trPr>
          <w:trHeight w:val="225"/>
        </w:trPr>
        <w:tc>
          <w:tcPr>
            <w:tcW w:w="572" w:type="dxa"/>
            <w:shd w:val="clear" w:color="000000" w:fill="FFFFFF"/>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3</w:t>
            </w:r>
          </w:p>
        </w:tc>
        <w:tc>
          <w:tcPr>
            <w:tcW w:w="851" w:type="dxa"/>
            <w:shd w:val="clear" w:color="000000" w:fill="FFFFFF"/>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2015</w:t>
            </w:r>
          </w:p>
        </w:tc>
        <w:tc>
          <w:tcPr>
            <w:tcW w:w="1134"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9 532 906</w:t>
            </w:r>
          </w:p>
        </w:tc>
        <w:tc>
          <w:tcPr>
            <w:tcW w:w="992"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214 715</w:t>
            </w:r>
          </w:p>
        </w:tc>
        <w:tc>
          <w:tcPr>
            <w:tcW w:w="1134"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9 318 191</w:t>
            </w:r>
          </w:p>
        </w:tc>
        <w:tc>
          <w:tcPr>
            <w:tcW w:w="1134" w:type="dxa"/>
            <w:shd w:val="clear" w:color="000000" w:fill="FFFFFF"/>
            <w:vAlign w:val="center"/>
            <w:hideMark/>
          </w:tcPr>
          <w:p w:rsidR="007B521F" w:rsidRPr="00985654" w:rsidRDefault="007B521F" w:rsidP="007B521F">
            <w:pPr>
              <w:spacing w:after="0" w:line="240" w:lineRule="auto"/>
              <w:jc w:val="right"/>
              <w:rPr>
                <w:i/>
                <w:iCs/>
                <w:sz w:val="16"/>
                <w:szCs w:val="16"/>
                <w:lang w:eastAsia="lv-LV"/>
              </w:rPr>
            </w:pPr>
            <w:r w:rsidRPr="00985654">
              <w:rPr>
                <w:i/>
                <w:iCs/>
                <w:sz w:val="16"/>
                <w:szCs w:val="16"/>
                <w:lang w:eastAsia="lv-LV"/>
              </w:rPr>
              <w:t>767 367</w:t>
            </w:r>
          </w:p>
        </w:tc>
        <w:tc>
          <w:tcPr>
            <w:tcW w:w="992" w:type="dxa"/>
            <w:shd w:val="clear" w:color="000000" w:fill="FFFFFF"/>
            <w:vAlign w:val="center"/>
            <w:hideMark/>
          </w:tcPr>
          <w:p w:rsidR="007B521F" w:rsidRPr="00985654" w:rsidRDefault="007B521F" w:rsidP="007B521F">
            <w:pPr>
              <w:spacing w:after="0" w:line="240" w:lineRule="auto"/>
              <w:rPr>
                <w:i/>
                <w:iCs/>
                <w:sz w:val="16"/>
                <w:szCs w:val="16"/>
                <w:lang w:eastAsia="lv-LV"/>
              </w:rPr>
            </w:pPr>
            <w:r w:rsidRPr="00985654">
              <w:rPr>
                <w:i/>
                <w:iCs/>
                <w:sz w:val="16"/>
                <w:szCs w:val="16"/>
                <w:lang w:eastAsia="lv-LV"/>
              </w:rPr>
              <w:t> </w:t>
            </w:r>
          </w:p>
        </w:tc>
        <w:tc>
          <w:tcPr>
            <w:tcW w:w="1283"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10 085 558</w:t>
            </w:r>
          </w:p>
        </w:tc>
        <w:tc>
          <w:tcPr>
            <w:tcW w:w="1030"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98 446</w:t>
            </w:r>
          </w:p>
        </w:tc>
        <w:tc>
          <w:tcPr>
            <w:tcW w:w="1176"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4 872 255</w:t>
            </w:r>
          </w:p>
        </w:tc>
        <w:tc>
          <w:tcPr>
            <w:tcW w:w="906"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8 260</w:t>
            </w:r>
          </w:p>
        </w:tc>
        <w:tc>
          <w:tcPr>
            <w:tcW w:w="1134"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3 114</w:t>
            </w:r>
          </w:p>
        </w:tc>
        <w:tc>
          <w:tcPr>
            <w:tcW w:w="850"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160 317</w:t>
            </w:r>
          </w:p>
        </w:tc>
        <w:tc>
          <w:tcPr>
            <w:tcW w:w="992"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15 227 950</w:t>
            </w:r>
          </w:p>
        </w:tc>
        <w:tc>
          <w:tcPr>
            <w:tcW w:w="993"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4 927 677</w:t>
            </w:r>
          </w:p>
        </w:tc>
      </w:tr>
      <w:tr w:rsidR="007B521F" w:rsidRPr="00985654" w:rsidTr="00985654">
        <w:trPr>
          <w:trHeight w:val="225"/>
        </w:trPr>
        <w:tc>
          <w:tcPr>
            <w:tcW w:w="572" w:type="dxa"/>
            <w:shd w:val="clear" w:color="000000" w:fill="FFFFFF"/>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4</w:t>
            </w:r>
          </w:p>
        </w:tc>
        <w:tc>
          <w:tcPr>
            <w:tcW w:w="851" w:type="dxa"/>
            <w:shd w:val="clear" w:color="000000" w:fill="FFFFFF"/>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2016</w:t>
            </w:r>
          </w:p>
        </w:tc>
        <w:tc>
          <w:tcPr>
            <w:tcW w:w="1134"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9 686 273</w:t>
            </w:r>
          </w:p>
        </w:tc>
        <w:tc>
          <w:tcPr>
            <w:tcW w:w="992"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368 082</w:t>
            </w:r>
          </w:p>
        </w:tc>
        <w:tc>
          <w:tcPr>
            <w:tcW w:w="1134"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9 318 191</w:t>
            </w:r>
          </w:p>
        </w:tc>
        <w:tc>
          <w:tcPr>
            <w:tcW w:w="1134" w:type="dxa"/>
            <w:shd w:val="clear" w:color="000000" w:fill="FFFFFF"/>
            <w:vAlign w:val="center"/>
            <w:hideMark/>
          </w:tcPr>
          <w:p w:rsidR="007B521F" w:rsidRPr="00985654" w:rsidRDefault="007B521F" w:rsidP="007B521F">
            <w:pPr>
              <w:spacing w:after="0" w:line="240" w:lineRule="auto"/>
              <w:jc w:val="right"/>
              <w:rPr>
                <w:i/>
                <w:iCs/>
                <w:sz w:val="16"/>
                <w:szCs w:val="16"/>
                <w:lang w:eastAsia="lv-LV"/>
              </w:rPr>
            </w:pPr>
            <w:r w:rsidRPr="00985654">
              <w:rPr>
                <w:i/>
                <w:iCs/>
                <w:sz w:val="16"/>
                <w:szCs w:val="16"/>
                <w:lang w:eastAsia="lv-LV"/>
              </w:rPr>
              <w:t>1 304 808</w:t>
            </w:r>
          </w:p>
        </w:tc>
        <w:tc>
          <w:tcPr>
            <w:tcW w:w="992" w:type="dxa"/>
            <w:shd w:val="clear" w:color="000000" w:fill="FFFFFF"/>
            <w:vAlign w:val="center"/>
            <w:hideMark/>
          </w:tcPr>
          <w:p w:rsidR="007B521F" w:rsidRPr="00985654" w:rsidRDefault="007B521F" w:rsidP="007B521F">
            <w:pPr>
              <w:spacing w:after="0" w:line="240" w:lineRule="auto"/>
              <w:rPr>
                <w:i/>
                <w:iCs/>
                <w:sz w:val="16"/>
                <w:szCs w:val="16"/>
                <w:lang w:eastAsia="lv-LV"/>
              </w:rPr>
            </w:pPr>
            <w:r w:rsidRPr="00985654">
              <w:rPr>
                <w:i/>
                <w:iCs/>
                <w:sz w:val="16"/>
                <w:szCs w:val="16"/>
                <w:lang w:eastAsia="lv-LV"/>
              </w:rPr>
              <w:t> </w:t>
            </w:r>
          </w:p>
        </w:tc>
        <w:tc>
          <w:tcPr>
            <w:tcW w:w="1283"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10 622 999</w:t>
            </w:r>
          </w:p>
        </w:tc>
        <w:tc>
          <w:tcPr>
            <w:tcW w:w="1030"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590 674</w:t>
            </w:r>
          </w:p>
        </w:tc>
        <w:tc>
          <w:tcPr>
            <w:tcW w:w="1176"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906"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1134"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18 681</w:t>
            </w:r>
          </w:p>
        </w:tc>
        <w:tc>
          <w:tcPr>
            <w:tcW w:w="850"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992"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11 232 354</w:t>
            </w:r>
          </w:p>
        </w:tc>
        <w:tc>
          <w:tcPr>
            <w:tcW w:w="993"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241 273</w:t>
            </w:r>
          </w:p>
        </w:tc>
      </w:tr>
      <w:tr w:rsidR="007B521F" w:rsidRPr="00985654" w:rsidTr="00985654">
        <w:trPr>
          <w:trHeight w:val="225"/>
        </w:trPr>
        <w:tc>
          <w:tcPr>
            <w:tcW w:w="572" w:type="dxa"/>
            <w:shd w:val="clear" w:color="000000" w:fill="FFFFFF"/>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5</w:t>
            </w:r>
          </w:p>
        </w:tc>
        <w:tc>
          <w:tcPr>
            <w:tcW w:w="851" w:type="dxa"/>
            <w:shd w:val="clear" w:color="000000" w:fill="FFFFFF"/>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2017</w:t>
            </w:r>
          </w:p>
        </w:tc>
        <w:tc>
          <w:tcPr>
            <w:tcW w:w="1134"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368 082</w:t>
            </w:r>
          </w:p>
        </w:tc>
        <w:tc>
          <w:tcPr>
            <w:tcW w:w="992"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368 082</w:t>
            </w:r>
          </w:p>
        </w:tc>
        <w:tc>
          <w:tcPr>
            <w:tcW w:w="1134"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1134" w:type="dxa"/>
            <w:shd w:val="clear" w:color="000000" w:fill="FFFFFF"/>
            <w:vAlign w:val="center"/>
            <w:hideMark/>
          </w:tcPr>
          <w:p w:rsidR="007B521F" w:rsidRPr="00985654" w:rsidRDefault="007B521F" w:rsidP="007B521F">
            <w:pPr>
              <w:spacing w:after="0" w:line="240" w:lineRule="auto"/>
              <w:rPr>
                <w:i/>
                <w:iCs/>
                <w:sz w:val="16"/>
                <w:szCs w:val="16"/>
                <w:lang w:eastAsia="lv-LV"/>
              </w:rPr>
            </w:pPr>
            <w:r w:rsidRPr="00985654">
              <w:rPr>
                <w:i/>
                <w:iCs/>
                <w:sz w:val="16"/>
                <w:szCs w:val="16"/>
                <w:lang w:eastAsia="lv-LV"/>
              </w:rPr>
              <w:t> </w:t>
            </w:r>
          </w:p>
        </w:tc>
        <w:tc>
          <w:tcPr>
            <w:tcW w:w="992" w:type="dxa"/>
            <w:shd w:val="clear" w:color="000000" w:fill="FFFFFF"/>
            <w:vAlign w:val="center"/>
            <w:hideMark/>
          </w:tcPr>
          <w:p w:rsidR="007B521F" w:rsidRPr="00985654" w:rsidRDefault="007B521F" w:rsidP="007B521F">
            <w:pPr>
              <w:spacing w:after="0" w:line="240" w:lineRule="auto"/>
              <w:rPr>
                <w:i/>
                <w:iCs/>
                <w:sz w:val="16"/>
                <w:szCs w:val="16"/>
                <w:lang w:eastAsia="lv-LV"/>
              </w:rPr>
            </w:pPr>
            <w:r w:rsidRPr="00985654">
              <w:rPr>
                <w:i/>
                <w:iCs/>
                <w:sz w:val="16"/>
                <w:szCs w:val="16"/>
                <w:lang w:eastAsia="lv-LV"/>
              </w:rPr>
              <w:t> </w:t>
            </w:r>
          </w:p>
        </w:tc>
        <w:tc>
          <w:tcPr>
            <w:tcW w:w="1283"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0</w:t>
            </w:r>
          </w:p>
        </w:tc>
        <w:tc>
          <w:tcPr>
            <w:tcW w:w="1030"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590 674</w:t>
            </w:r>
          </w:p>
        </w:tc>
        <w:tc>
          <w:tcPr>
            <w:tcW w:w="1176"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906"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1134"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18 681</w:t>
            </w:r>
          </w:p>
        </w:tc>
        <w:tc>
          <w:tcPr>
            <w:tcW w:w="850"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992"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609 355</w:t>
            </w:r>
          </w:p>
        </w:tc>
        <w:tc>
          <w:tcPr>
            <w:tcW w:w="993"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241 273</w:t>
            </w:r>
          </w:p>
        </w:tc>
      </w:tr>
      <w:tr w:rsidR="007B521F" w:rsidRPr="00985654" w:rsidTr="00985654">
        <w:trPr>
          <w:trHeight w:val="225"/>
        </w:trPr>
        <w:tc>
          <w:tcPr>
            <w:tcW w:w="572" w:type="dxa"/>
            <w:shd w:val="clear" w:color="000000" w:fill="FFFFFF"/>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6</w:t>
            </w:r>
          </w:p>
        </w:tc>
        <w:tc>
          <w:tcPr>
            <w:tcW w:w="851" w:type="dxa"/>
            <w:shd w:val="clear" w:color="000000" w:fill="FFFFFF"/>
            <w:vAlign w:val="center"/>
            <w:hideMark/>
          </w:tcPr>
          <w:p w:rsidR="007B521F" w:rsidRPr="00985654" w:rsidRDefault="007B521F" w:rsidP="007B521F">
            <w:pPr>
              <w:spacing w:after="0" w:line="240" w:lineRule="auto"/>
              <w:jc w:val="center"/>
              <w:rPr>
                <w:sz w:val="16"/>
                <w:szCs w:val="16"/>
                <w:lang w:eastAsia="lv-LV"/>
              </w:rPr>
            </w:pPr>
            <w:r w:rsidRPr="00985654">
              <w:rPr>
                <w:sz w:val="16"/>
                <w:szCs w:val="16"/>
                <w:lang w:eastAsia="lv-LV"/>
              </w:rPr>
              <w:t>2018</w:t>
            </w:r>
          </w:p>
        </w:tc>
        <w:tc>
          <w:tcPr>
            <w:tcW w:w="1134"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368 082</w:t>
            </w:r>
          </w:p>
        </w:tc>
        <w:tc>
          <w:tcPr>
            <w:tcW w:w="992"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368 082</w:t>
            </w:r>
          </w:p>
        </w:tc>
        <w:tc>
          <w:tcPr>
            <w:tcW w:w="1134"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1134" w:type="dxa"/>
            <w:shd w:val="clear" w:color="000000" w:fill="FFFFFF"/>
            <w:vAlign w:val="center"/>
            <w:hideMark/>
          </w:tcPr>
          <w:p w:rsidR="007B521F" w:rsidRPr="00985654" w:rsidRDefault="007B521F" w:rsidP="007B521F">
            <w:pPr>
              <w:spacing w:after="0" w:line="240" w:lineRule="auto"/>
              <w:jc w:val="right"/>
              <w:rPr>
                <w:i/>
                <w:iCs/>
                <w:sz w:val="16"/>
                <w:szCs w:val="16"/>
                <w:lang w:eastAsia="lv-LV"/>
              </w:rPr>
            </w:pPr>
            <w:r w:rsidRPr="00985654">
              <w:rPr>
                <w:i/>
                <w:iCs/>
                <w:sz w:val="16"/>
                <w:szCs w:val="16"/>
                <w:lang w:eastAsia="lv-LV"/>
              </w:rPr>
              <w:t>2 649 111</w:t>
            </w:r>
          </w:p>
        </w:tc>
        <w:tc>
          <w:tcPr>
            <w:tcW w:w="992" w:type="dxa"/>
            <w:shd w:val="clear" w:color="000000" w:fill="FFFFFF"/>
            <w:vAlign w:val="center"/>
            <w:hideMark/>
          </w:tcPr>
          <w:p w:rsidR="007B521F" w:rsidRPr="00985654" w:rsidRDefault="007B521F" w:rsidP="007B521F">
            <w:pPr>
              <w:spacing w:after="0" w:line="240" w:lineRule="auto"/>
              <w:jc w:val="right"/>
              <w:rPr>
                <w:i/>
                <w:iCs/>
                <w:sz w:val="16"/>
                <w:szCs w:val="16"/>
                <w:lang w:eastAsia="lv-LV"/>
              </w:rPr>
            </w:pPr>
            <w:r w:rsidRPr="00985654">
              <w:rPr>
                <w:i/>
                <w:iCs/>
                <w:sz w:val="16"/>
                <w:szCs w:val="16"/>
                <w:lang w:eastAsia="lv-LV"/>
              </w:rPr>
              <w:t>-755</w:t>
            </w:r>
            <w:r w:rsidR="00985654">
              <w:rPr>
                <w:i/>
                <w:iCs/>
                <w:sz w:val="16"/>
                <w:szCs w:val="16"/>
                <w:lang w:eastAsia="lv-LV"/>
              </w:rPr>
              <w:t> </w:t>
            </w:r>
            <w:r w:rsidRPr="00985654">
              <w:rPr>
                <w:i/>
                <w:iCs/>
                <w:sz w:val="16"/>
                <w:szCs w:val="16"/>
                <w:lang w:eastAsia="lv-LV"/>
              </w:rPr>
              <w:t>971</w:t>
            </w:r>
            <w:r w:rsidR="00985654">
              <w:rPr>
                <w:i/>
                <w:iCs/>
                <w:sz w:val="16"/>
                <w:szCs w:val="16"/>
                <w:lang w:eastAsia="lv-LV"/>
              </w:rPr>
              <w:t>**</w:t>
            </w:r>
          </w:p>
        </w:tc>
        <w:tc>
          <w:tcPr>
            <w:tcW w:w="1283"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1 893 140</w:t>
            </w:r>
          </w:p>
        </w:tc>
        <w:tc>
          <w:tcPr>
            <w:tcW w:w="1030"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590 674</w:t>
            </w:r>
          </w:p>
        </w:tc>
        <w:tc>
          <w:tcPr>
            <w:tcW w:w="1176"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906"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1134"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18 681</w:t>
            </w:r>
          </w:p>
        </w:tc>
        <w:tc>
          <w:tcPr>
            <w:tcW w:w="850" w:type="dxa"/>
            <w:shd w:val="clear" w:color="000000" w:fill="FFFFFF"/>
            <w:vAlign w:val="center"/>
            <w:hideMark/>
          </w:tcPr>
          <w:p w:rsidR="007B521F" w:rsidRPr="00985654" w:rsidRDefault="007B521F" w:rsidP="007B521F">
            <w:pPr>
              <w:spacing w:after="0" w:line="240" w:lineRule="auto"/>
              <w:rPr>
                <w:sz w:val="16"/>
                <w:szCs w:val="16"/>
                <w:lang w:eastAsia="lv-LV"/>
              </w:rPr>
            </w:pPr>
            <w:r w:rsidRPr="00985654">
              <w:rPr>
                <w:sz w:val="16"/>
                <w:szCs w:val="16"/>
                <w:lang w:eastAsia="lv-LV"/>
              </w:rPr>
              <w:t> </w:t>
            </w:r>
          </w:p>
        </w:tc>
        <w:tc>
          <w:tcPr>
            <w:tcW w:w="992"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2 502 495</w:t>
            </w:r>
          </w:p>
        </w:tc>
        <w:tc>
          <w:tcPr>
            <w:tcW w:w="993" w:type="dxa"/>
            <w:shd w:val="clear" w:color="000000" w:fill="FFFFFF"/>
            <w:vAlign w:val="center"/>
            <w:hideMark/>
          </w:tcPr>
          <w:p w:rsidR="007B521F" w:rsidRPr="00985654" w:rsidRDefault="007B521F" w:rsidP="007B521F">
            <w:pPr>
              <w:spacing w:after="0" w:line="240" w:lineRule="auto"/>
              <w:jc w:val="right"/>
              <w:rPr>
                <w:sz w:val="16"/>
                <w:szCs w:val="16"/>
                <w:lang w:eastAsia="lv-LV"/>
              </w:rPr>
            </w:pPr>
            <w:r w:rsidRPr="00985654">
              <w:rPr>
                <w:sz w:val="16"/>
                <w:szCs w:val="16"/>
                <w:lang w:eastAsia="lv-LV"/>
              </w:rPr>
              <w:t>-514 698</w:t>
            </w:r>
          </w:p>
        </w:tc>
      </w:tr>
      <w:tr w:rsidR="007B521F" w:rsidRPr="00985654" w:rsidTr="00985654">
        <w:trPr>
          <w:trHeight w:val="225"/>
        </w:trPr>
        <w:tc>
          <w:tcPr>
            <w:tcW w:w="1423" w:type="dxa"/>
            <w:gridSpan w:val="2"/>
            <w:shd w:val="clear" w:color="000000" w:fill="F2F2F2"/>
            <w:vAlign w:val="center"/>
            <w:hideMark/>
          </w:tcPr>
          <w:p w:rsidR="007B521F" w:rsidRPr="00985654" w:rsidRDefault="007B521F" w:rsidP="007B521F">
            <w:pPr>
              <w:spacing w:after="0" w:line="240" w:lineRule="auto"/>
              <w:jc w:val="center"/>
              <w:rPr>
                <w:b/>
                <w:bCs/>
                <w:sz w:val="16"/>
                <w:szCs w:val="16"/>
                <w:lang w:eastAsia="lv-LV"/>
              </w:rPr>
            </w:pPr>
            <w:r w:rsidRPr="00985654">
              <w:rPr>
                <w:b/>
                <w:bCs/>
                <w:sz w:val="16"/>
                <w:szCs w:val="16"/>
                <w:lang w:eastAsia="lv-LV"/>
              </w:rPr>
              <w:t>PAVISAM KOPĀ:</w:t>
            </w:r>
          </w:p>
        </w:tc>
        <w:tc>
          <w:tcPr>
            <w:tcW w:w="1134"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29 273 534</w:t>
            </w:r>
          </w:p>
        </w:tc>
        <w:tc>
          <w:tcPr>
            <w:tcW w:w="992"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1 318 961</w:t>
            </w:r>
          </w:p>
        </w:tc>
        <w:tc>
          <w:tcPr>
            <w:tcW w:w="1134"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27 954 573</w:t>
            </w:r>
          </w:p>
        </w:tc>
        <w:tc>
          <w:tcPr>
            <w:tcW w:w="1134"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5 184 926</w:t>
            </w:r>
          </w:p>
        </w:tc>
        <w:tc>
          <w:tcPr>
            <w:tcW w:w="992"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985 544</w:t>
            </w:r>
          </w:p>
        </w:tc>
        <w:tc>
          <w:tcPr>
            <w:tcW w:w="1283"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34 125 043</w:t>
            </w:r>
          </w:p>
        </w:tc>
        <w:tc>
          <w:tcPr>
            <w:tcW w:w="1030"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1 870 468</w:t>
            </w:r>
          </w:p>
        </w:tc>
        <w:tc>
          <w:tcPr>
            <w:tcW w:w="1176"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4 872 255</w:t>
            </w:r>
          </w:p>
        </w:tc>
        <w:tc>
          <w:tcPr>
            <w:tcW w:w="906"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8 260</w:t>
            </w:r>
          </w:p>
        </w:tc>
        <w:tc>
          <w:tcPr>
            <w:tcW w:w="1134"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59 157</w:t>
            </w:r>
          </w:p>
        </w:tc>
        <w:tc>
          <w:tcPr>
            <w:tcW w:w="850"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160 317</w:t>
            </w:r>
          </w:p>
        </w:tc>
        <w:tc>
          <w:tcPr>
            <w:tcW w:w="992"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41 095 500</w:t>
            </w:r>
          </w:p>
        </w:tc>
        <w:tc>
          <w:tcPr>
            <w:tcW w:w="993" w:type="dxa"/>
            <w:shd w:val="clear" w:color="000000" w:fill="F2F2F2"/>
            <w:vAlign w:val="center"/>
            <w:hideMark/>
          </w:tcPr>
          <w:p w:rsidR="007B521F" w:rsidRPr="00985654" w:rsidRDefault="007B521F" w:rsidP="007B521F">
            <w:pPr>
              <w:spacing w:after="0" w:line="240" w:lineRule="auto"/>
              <w:jc w:val="right"/>
              <w:rPr>
                <w:b/>
                <w:bCs/>
                <w:sz w:val="16"/>
                <w:szCs w:val="16"/>
                <w:lang w:eastAsia="lv-LV"/>
              </w:rPr>
            </w:pPr>
            <w:r w:rsidRPr="00985654">
              <w:rPr>
                <w:b/>
                <w:bCs/>
                <w:sz w:val="16"/>
                <w:szCs w:val="16"/>
                <w:lang w:eastAsia="lv-LV"/>
              </w:rPr>
              <w:t>6 637 040</w:t>
            </w:r>
          </w:p>
        </w:tc>
      </w:tr>
    </w:tbl>
    <w:p w:rsidR="000C2019" w:rsidRPr="00BA3015" w:rsidRDefault="000C2019" w:rsidP="00511C56">
      <w:pPr>
        <w:spacing w:after="0" w:line="240" w:lineRule="auto"/>
        <w:ind w:left="709" w:right="109"/>
        <w:rPr>
          <w:i/>
          <w:sz w:val="16"/>
          <w:szCs w:val="16"/>
          <w:lang w:eastAsia="lv-LV"/>
        </w:rPr>
      </w:pPr>
      <w:r w:rsidRPr="00BA3015">
        <w:rPr>
          <w:i/>
          <w:sz w:val="16"/>
          <w:szCs w:val="16"/>
        </w:rPr>
        <w:t xml:space="preserve">*izdevumu pārdale 2014.gadā kopā </w:t>
      </w:r>
      <w:r w:rsidRPr="00BA3015">
        <w:rPr>
          <w:i/>
          <w:sz w:val="16"/>
          <w:szCs w:val="16"/>
          <w:lang w:eastAsia="lv-LV"/>
        </w:rPr>
        <w:t xml:space="preserve">2 034 393 </w:t>
      </w:r>
      <w:proofErr w:type="spellStart"/>
      <w:r w:rsidRPr="00BA3015">
        <w:rPr>
          <w:i/>
          <w:sz w:val="16"/>
          <w:szCs w:val="16"/>
          <w:lang w:eastAsia="lv-LV"/>
        </w:rPr>
        <w:t>euro</w:t>
      </w:r>
      <w:proofErr w:type="spellEnd"/>
      <w:r w:rsidRPr="00BA3015">
        <w:rPr>
          <w:i/>
          <w:sz w:val="16"/>
          <w:szCs w:val="16"/>
          <w:lang w:eastAsia="lv-LV"/>
        </w:rPr>
        <w:t xml:space="preserve"> </w:t>
      </w:r>
      <w:r w:rsidR="003D51D8" w:rsidRPr="00BA3015">
        <w:rPr>
          <w:i/>
          <w:sz w:val="16"/>
          <w:szCs w:val="16"/>
          <w:lang w:eastAsia="lv-LV"/>
        </w:rPr>
        <w:t>(skatīt 2.tabulu)</w:t>
      </w:r>
    </w:p>
    <w:p w:rsidR="000B3CE9" w:rsidRPr="00BA3015" w:rsidRDefault="000B3CE9" w:rsidP="00511C56">
      <w:pPr>
        <w:spacing w:after="0" w:line="240" w:lineRule="auto"/>
        <w:ind w:left="709" w:right="109"/>
        <w:rPr>
          <w:i/>
          <w:sz w:val="16"/>
          <w:szCs w:val="16"/>
          <w:lang w:eastAsia="lv-LV"/>
        </w:rPr>
      </w:pPr>
      <w:r w:rsidRPr="00BA3015">
        <w:rPr>
          <w:i/>
          <w:sz w:val="16"/>
          <w:szCs w:val="16"/>
          <w:lang w:eastAsia="lv-LV"/>
        </w:rPr>
        <w:t>** korekcija par 2014.gadā pārdalīto finansējumu</w:t>
      </w:r>
    </w:p>
    <w:p w:rsidR="00B97484" w:rsidRPr="00BA3015" w:rsidRDefault="00B97484" w:rsidP="00511C56">
      <w:pPr>
        <w:spacing w:after="0" w:line="240" w:lineRule="auto"/>
        <w:ind w:left="709" w:right="109"/>
        <w:rPr>
          <w:i/>
          <w:sz w:val="16"/>
          <w:szCs w:val="16"/>
        </w:rPr>
      </w:pPr>
      <w:r w:rsidRPr="00BA3015">
        <w:rPr>
          <w:i/>
          <w:sz w:val="16"/>
          <w:szCs w:val="16"/>
          <w:lang w:eastAsia="lv-LV"/>
        </w:rPr>
        <w:t>***</w:t>
      </w:r>
      <w:r w:rsidR="006B4633" w:rsidRPr="00BA3015">
        <w:rPr>
          <w:i/>
          <w:sz w:val="16"/>
          <w:szCs w:val="16"/>
          <w:lang w:eastAsia="lv-LV"/>
        </w:rPr>
        <w:t xml:space="preserve"> papildus nepieciešam</w:t>
      </w:r>
      <w:r w:rsidR="00053554" w:rsidRPr="00BA3015">
        <w:rPr>
          <w:i/>
          <w:sz w:val="16"/>
          <w:szCs w:val="16"/>
          <w:lang w:eastAsia="lv-LV"/>
        </w:rPr>
        <w:t>ie izdevumi</w:t>
      </w:r>
      <w:r w:rsidR="006B4633" w:rsidRPr="00BA3015">
        <w:rPr>
          <w:i/>
          <w:sz w:val="16"/>
          <w:szCs w:val="16"/>
          <w:lang w:eastAsia="lv-LV"/>
        </w:rPr>
        <w:t xml:space="preserve"> </w:t>
      </w:r>
      <w:r w:rsidRPr="00BA3015">
        <w:rPr>
          <w:i/>
          <w:sz w:val="16"/>
          <w:szCs w:val="16"/>
          <w:lang w:eastAsia="lv-LV"/>
        </w:rPr>
        <w:t xml:space="preserve"> nomas maksa</w:t>
      </w:r>
      <w:r w:rsidR="00053554" w:rsidRPr="00BA3015">
        <w:rPr>
          <w:i/>
          <w:sz w:val="16"/>
          <w:szCs w:val="16"/>
          <w:lang w:eastAsia="lv-LV"/>
        </w:rPr>
        <w:t xml:space="preserve">i, </w:t>
      </w:r>
      <w:r w:rsidR="006B4633" w:rsidRPr="00BA3015">
        <w:rPr>
          <w:i/>
          <w:sz w:val="16"/>
          <w:szCs w:val="16"/>
          <w:lang w:eastAsia="lv-LV"/>
        </w:rPr>
        <w:t xml:space="preserve"> kas </w:t>
      </w:r>
      <w:r w:rsidR="00C82767" w:rsidRPr="00BA3015">
        <w:rPr>
          <w:i/>
          <w:sz w:val="16"/>
          <w:szCs w:val="16"/>
          <w:lang w:eastAsia="lv-LV"/>
        </w:rPr>
        <w:t xml:space="preserve">tiek </w:t>
      </w:r>
      <w:r w:rsidR="006B4633" w:rsidRPr="00BA3015">
        <w:rPr>
          <w:i/>
          <w:sz w:val="16"/>
          <w:szCs w:val="16"/>
          <w:lang w:eastAsia="lv-LV"/>
        </w:rPr>
        <w:t>aprēķināt</w:t>
      </w:r>
      <w:r w:rsidR="00053554" w:rsidRPr="00BA3015">
        <w:rPr>
          <w:i/>
          <w:sz w:val="16"/>
          <w:szCs w:val="16"/>
          <w:lang w:eastAsia="lv-LV"/>
        </w:rPr>
        <w:t>i</w:t>
      </w:r>
      <w:r w:rsidR="006B4633" w:rsidRPr="00BA3015">
        <w:rPr>
          <w:i/>
          <w:sz w:val="16"/>
          <w:szCs w:val="16"/>
          <w:lang w:eastAsia="lv-LV"/>
        </w:rPr>
        <w:t xml:space="preserve"> kā starpība starp </w:t>
      </w:r>
      <w:r w:rsidR="00C82767" w:rsidRPr="00BA3015">
        <w:rPr>
          <w:i/>
          <w:sz w:val="16"/>
          <w:szCs w:val="16"/>
          <w:lang w:eastAsia="lv-LV"/>
        </w:rPr>
        <w:t xml:space="preserve">pilnu nomas maksu plānotajai platībai </w:t>
      </w:r>
      <w:r w:rsidRPr="00BA3015">
        <w:rPr>
          <w:i/>
          <w:sz w:val="16"/>
          <w:szCs w:val="16"/>
          <w:lang w:eastAsia="lv-LV"/>
        </w:rPr>
        <w:t xml:space="preserve"> </w:t>
      </w:r>
      <w:r w:rsidR="00C82767" w:rsidRPr="00BA3015">
        <w:rPr>
          <w:i/>
          <w:sz w:val="16"/>
          <w:szCs w:val="16"/>
          <w:lang w:eastAsia="lv-LV"/>
        </w:rPr>
        <w:t xml:space="preserve">24 229 </w:t>
      </w:r>
      <w:proofErr w:type="spellStart"/>
      <w:r w:rsidR="00C82767" w:rsidRPr="00BA3015">
        <w:rPr>
          <w:i/>
          <w:sz w:val="16"/>
          <w:szCs w:val="16"/>
          <w:lang w:eastAsia="lv-LV"/>
        </w:rPr>
        <w:t>euro</w:t>
      </w:r>
      <w:proofErr w:type="spellEnd"/>
      <w:r w:rsidR="00C82767" w:rsidRPr="00BA3015">
        <w:rPr>
          <w:i/>
          <w:sz w:val="16"/>
          <w:szCs w:val="16"/>
          <w:lang w:eastAsia="lv-LV"/>
        </w:rPr>
        <w:t xml:space="preserve"> gadā (skat. </w:t>
      </w:r>
      <w:r w:rsidR="00ED6AA1" w:rsidRPr="00BA3015">
        <w:rPr>
          <w:i/>
          <w:sz w:val="16"/>
          <w:szCs w:val="16"/>
          <w:lang w:eastAsia="lv-LV"/>
        </w:rPr>
        <w:t xml:space="preserve"> 5</w:t>
      </w:r>
      <w:r w:rsidRPr="00BA3015">
        <w:rPr>
          <w:i/>
          <w:sz w:val="16"/>
          <w:szCs w:val="16"/>
          <w:lang w:eastAsia="lv-LV"/>
        </w:rPr>
        <w:t>.tabulu)</w:t>
      </w:r>
      <w:r w:rsidR="00C82767" w:rsidRPr="00BA3015">
        <w:rPr>
          <w:i/>
          <w:sz w:val="16"/>
          <w:szCs w:val="16"/>
          <w:lang w:eastAsia="lv-LV"/>
        </w:rPr>
        <w:t xml:space="preserve"> un bāzes izdevumos apstiprināto - </w:t>
      </w:r>
      <w:r w:rsidR="00ED6AA1" w:rsidRPr="00BA3015">
        <w:rPr>
          <w:i/>
          <w:sz w:val="16"/>
          <w:szCs w:val="16"/>
          <w:lang w:eastAsia="lv-LV"/>
        </w:rPr>
        <w:t xml:space="preserve"> 5 549 </w:t>
      </w:r>
      <w:proofErr w:type="spellStart"/>
      <w:r w:rsidR="00ED6AA1" w:rsidRPr="00BA3015">
        <w:rPr>
          <w:i/>
          <w:sz w:val="16"/>
          <w:szCs w:val="16"/>
          <w:lang w:eastAsia="lv-LV"/>
        </w:rPr>
        <w:t>eur</w:t>
      </w:r>
      <w:r w:rsidR="00C82767" w:rsidRPr="00BA3015">
        <w:rPr>
          <w:i/>
          <w:sz w:val="16"/>
          <w:szCs w:val="16"/>
          <w:lang w:eastAsia="lv-LV"/>
        </w:rPr>
        <w:t>o</w:t>
      </w:r>
      <w:proofErr w:type="spellEnd"/>
      <w:r w:rsidR="00C82767" w:rsidRPr="00BA3015">
        <w:rPr>
          <w:i/>
          <w:sz w:val="16"/>
          <w:szCs w:val="16"/>
          <w:lang w:eastAsia="lv-LV"/>
        </w:rPr>
        <w:t xml:space="preserve"> gadā.</w:t>
      </w:r>
    </w:p>
    <w:p w:rsidR="000C2019" w:rsidRPr="00BA3015" w:rsidRDefault="000C2019" w:rsidP="00C11057">
      <w:pPr>
        <w:spacing w:after="0" w:line="240" w:lineRule="auto"/>
        <w:ind w:left="993" w:right="109"/>
        <w:jc w:val="right"/>
        <w:rPr>
          <w:sz w:val="16"/>
          <w:szCs w:val="16"/>
        </w:rPr>
      </w:pPr>
    </w:p>
    <w:p w:rsidR="00511C56" w:rsidRDefault="00511C56" w:rsidP="00C11057">
      <w:pPr>
        <w:spacing w:after="0" w:line="240" w:lineRule="auto"/>
        <w:ind w:left="993" w:right="109"/>
        <w:jc w:val="right"/>
        <w:rPr>
          <w:sz w:val="24"/>
          <w:szCs w:val="24"/>
        </w:rPr>
      </w:pPr>
    </w:p>
    <w:p w:rsidR="00511C56" w:rsidRDefault="00511C56" w:rsidP="00C11057">
      <w:pPr>
        <w:spacing w:after="0" w:line="240" w:lineRule="auto"/>
        <w:ind w:left="993" w:right="109"/>
        <w:jc w:val="right"/>
        <w:rPr>
          <w:sz w:val="24"/>
          <w:szCs w:val="24"/>
        </w:rPr>
      </w:pPr>
    </w:p>
    <w:p w:rsidR="00511C56" w:rsidRDefault="00511C56" w:rsidP="00C11057">
      <w:pPr>
        <w:spacing w:after="0" w:line="240" w:lineRule="auto"/>
        <w:ind w:left="993" w:right="109"/>
        <w:jc w:val="right"/>
        <w:rPr>
          <w:sz w:val="24"/>
          <w:szCs w:val="24"/>
        </w:rPr>
      </w:pPr>
    </w:p>
    <w:p w:rsidR="00A4376E" w:rsidRDefault="006214B3" w:rsidP="00085DF6">
      <w:pPr>
        <w:spacing w:after="0" w:line="240" w:lineRule="auto"/>
        <w:jc w:val="center"/>
        <w:rPr>
          <w:b/>
          <w:sz w:val="24"/>
          <w:szCs w:val="24"/>
        </w:rPr>
      </w:pPr>
      <w:r w:rsidRPr="006214B3">
        <w:rPr>
          <w:b/>
          <w:sz w:val="24"/>
          <w:szCs w:val="24"/>
        </w:rPr>
        <w:lastRenderedPageBreak/>
        <w:t>Priekšlikumi finansējuma pārdalei</w:t>
      </w:r>
    </w:p>
    <w:p w:rsidR="006214B3" w:rsidRDefault="006214B3" w:rsidP="006214B3">
      <w:pPr>
        <w:spacing w:after="0" w:line="240" w:lineRule="auto"/>
        <w:ind w:right="1810"/>
        <w:jc w:val="right"/>
        <w:rPr>
          <w:sz w:val="24"/>
          <w:szCs w:val="24"/>
        </w:rPr>
      </w:pPr>
      <w:r>
        <w:rPr>
          <w:sz w:val="24"/>
          <w:szCs w:val="24"/>
        </w:rPr>
        <w:t>2</w:t>
      </w:r>
      <w:r w:rsidRPr="006B7EEB">
        <w:rPr>
          <w:sz w:val="24"/>
          <w:szCs w:val="24"/>
        </w:rPr>
        <w:t>.tabula</w:t>
      </w:r>
    </w:p>
    <w:tbl>
      <w:tblPr>
        <w:tblW w:w="11706" w:type="dxa"/>
        <w:jc w:val="center"/>
        <w:tblInd w:w="-13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767"/>
        <w:gridCol w:w="1276"/>
        <w:gridCol w:w="6237"/>
        <w:gridCol w:w="1158"/>
        <w:gridCol w:w="992"/>
        <w:gridCol w:w="1276"/>
      </w:tblGrid>
      <w:tr w:rsidR="00A4376E" w:rsidTr="0044061E">
        <w:trPr>
          <w:trHeight w:val="435"/>
          <w:jc w:val="center"/>
        </w:trPr>
        <w:tc>
          <w:tcPr>
            <w:tcW w:w="767" w:type="dxa"/>
            <w:vMerge w:val="restart"/>
            <w:shd w:val="pct5" w:color="auto" w:fill="auto"/>
            <w:vAlign w:val="center"/>
            <w:hideMark/>
          </w:tcPr>
          <w:p w:rsidR="00A4376E" w:rsidRPr="006214B3" w:rsidRDefault="00A4376E" w:rsidP="006214B3">
            <w:pPr>
              <w:spacing w:after="0" w:line="240" w:lineRule="auto"/>
              <w:jc w:val="center"/>
              <w:rPr>
                <w:sz w:val="16"/>
                <w:szCs w:val="16"/>
                <w:lang w:eastAsia="lv-LV"/>
              </w:rPr>
            </w:pPr>
            <w:proofErr w:type="spellStart"/>
            <w:r w:rsidRPr="006214B3">
              <w:rPr>
                <w:sz w:val="16"/>
                <w:szCs w:val="16"/>
                <w:lang w:eastAsia="lv-LV"/>
              </w:rPr>
              <w:t>Nr.p.k</w:t>
            </w:r>
            <w:proofErr w:type="spellEnd"/>
            <w:r w:rsidRPr="006214B3">
              <w:rPr>
                <w:sz w:val="16"/>
                <w:szCs w:val="16"/>
                <w:lang w:eastAsia="lv-LV"/>
              </w:rPr>
              <w:t>.</w:t>
            </w:r>
          </w:p>
        </w:tc>
        <w:tc>
          <w:tcPr>
            <w:tcW w:w="1276" w:type="dxa"/>
            <w:vMerge w:val="restart"/>
            <w:shd w:val="pct5" w:color="auto" w:fill="auto"/>
            <w:vAlign w:val="center"/>
            <w:hideMark/>
          </w:tcPr>
          <w:p w:rsidR="00A4376E" w:rsidRPr="006214B3" w:rsidRDefault="00A4376E" w:rsidP="006214B3">
            <w:pPr>
              <w:spacing w:after="0" w:line="240" w:lineRule="auto"/>
              <w:jc w:val="center"/>
              <w:rPr>
                <w:sz w:val="16"/>
                <w:szCs w:val="16"/>
                <w:lang w:eastAsia="lv-LV"/>
              </w:rPr>
            </w:pPr>
            <w:r w:rsidRPr="006214B3">
              <w:rPr>
                <w:sz w:val="16"/>
                <w:szCs w:val="16"/>
                <w:lang w:eastAsia="lv-LV"/>
              </w:rPr>
              <w:t>Programmas, apakšprogrammas kods</w:t>
            </w:r>
          </w:p>
        </w:tc>
        <w:tc>
          <w:tcPr>
            <w:tcW w:w="6237" w:type="dxa"/>
            <w:vMerge w:val="restart"/>
            <w:shd w:val="pct5" w:color="auto" w:fill="auto"/>
            <w:vAlign w:val="center"/>
            <w:hideMark/>
          </w:tcPr>
          <w:p w:rsidR="00A4376E" w:rsidRPr="006214B3" w:rsidRDefault="00A4376E" w:rsidP="006214B3">
            <w:pPr>
              <w:spacing w:after="0" w:line="240" w:lineRule="auto"/>
              <w:jc w:val="center"/>
              <w:rPr>
                <w:sz w:val="16"/>
                <w:szCs w:val="16"/>
                <w:lang w:eastAsia="lv-LV"/>
              </w:rPr>
            </w:pPr>
            <w:r w:rsidRPr="006214B3">
              <w:rPr>
                <w:sz w:val="16"/>
                <w:szCs w:val="16"/>
                <w:lang w:eastAsia="lv-LV"/>
              </w:rPr>
              <w:t>Programmas, apakšprogrammas, projekta, pasākuma nosaukums</w:t>
            </w:r>
          </w:p>
        </w:tc>
        <w:tc>
          <w:tcPr>
            <w:tcW w:w="3426" w:type="dxa"/>
            <w:gridSpan w:val="3"/>
            <w:shd w:val="pct5" w:color="auto" w:fill="auto"/>
            <w:vAlign w:val="center"/>
            <w:hideMark/>
          </w:tcPr>
          <w:p w:rsidR="00A4376E" w:rsidRPr="006214B3" w:rsidRDefault="00A4376E" w:rsidP="006214B3">
            <w:pPr>
              <w:spacing w:after="0" w:line="240" w:lineRule="auto"/>
              <w:jc w:val="center"/>
              <w:rPr>
                <w:sz w:val="16"/>
                <w:szCs w:val="16"/>
                <w:lang w:eastAsia="lv-LV"/>
              </w:rPr>
            </w:pPr>
            <w:r w:rsidRPr="006214B3">
              <w:rPr>
                <w:sz w:val="16"/>
                <w:szCs w:val="16"/>
                <w:lang w:eastAsia="lv-LV"/>
              </w:rPr>
              <w:t>Likumā „Par valsts budžetu 2014.gadam” apstiprinātā finansējuma pārdale</w:t>
            </w:r>
          </w:p>
        </w:tc>
      </w:tr>
      <w:tr w:rsidR="00A4376E" w:rsidTr="0044061E">
        <w:trPr>
          <w:trHeight w:val="511"/>
          <w:jc w:val="center"/>
        </w:trPr>
        <w:tc>
          <w:tcPr>
            <w:tcW w:w="767" w:type="dxa"/>
            <w:vMerge/>
            <w:shd w:val="pct5" w:color="auto" w:fill="auto"/>
            <w:vAlign w:val="center"/>
            <w:hideMark/>
          </w:tcPr>
          <w:p w:rsidR="00A4376E" w:rsidRPr="006214B3" w:rsidRDefault="00A4376E" w:rsidP="006214B3">
            <w:pPr>
              <w:spacing w:after="0" w:line="240" w:lineRule="auto"/>
              <w:jc w:val="center"/>
              <w:rPr>
                <w:sz w:val="16"/>
                <w:szCs w:val="16"/>
                <w:lang w:eastAsia="lv-LV"/>
              </w:rPr>
            </w:pPr>
          </w:p>
        </w:tc>
        <w:tc>
          <w:tcPr>
            <w:tcW w:w="1276" w:type="dxa"/>
            <w:vMerge/>
            <w:shd w:val="pct5" w:color="auto" w:fill="auto"/>
            <w:vAlign w:val="center"/>
            <w:hideMark/>
          </w:tcPr>
          <w:p w:rsidR="00A4376E" w:rsidRPr="006214B3" w:rsidRDefault="00A4376E" w:rsidP="006214B3">
            <w:pPr>
              <w:spacing w:after="0" w:line="240" w:lineRule="auto"/>
              <w:jc w:val="center"/>
              <w:rPr>
                <w:sz w:val="16"/>
                <w:szCs w:val="16"/>
                <w:lang w:eastAsia="lv-LV"/>
              </w:rPr>
            </w:pPr>
          </w:p>
        </w:tc>
        <w:tc>
          <w:tcPr>
            <w:tcW w:w="6237" w:type="dxa"/>
            <w:vMerge/>
            <w:shd w:val="pct5" w:color="auto" w:fill="auto"/>
            <w:vAlign w:val="center"/>
            <w:hideMark/>
          </w:tcPr>
          <w:p w:rsidR="00A4376E" w:rsidRPr="006214B3" w:rsidRDefault="00A4376E" w:rsidP="006214B3">
            <w:pPr>
              <w:spacing w:after="0" w:line="240" w:lineRule="auto"/>
              <w:jc w:val="center"/>
              <w:rPr>
                <w:sz w:val="16"/>
                <w:szCs w:val="16"/>
                <w:lang w:eastAsia="lv-LV"/>
              </w:rPr>
            </w:pPr>
          </w:p>
        </w:tc>
        <w:tc>
          <w:tcPr>
            <w:tcW w:w="1158" w:type="dxa"/>
            <w:shd w:val="pct5" w:color="auto" w:fill="auto"/>
            <w:vAlign w:val="center"/>
            <w:hideMark/>
          </w:tcPr>
          <w:p w:rsidR="00A4376E" w:rsidRPr="006214B3" w:rsidRDefault="00A4376E" w:rsidP="00A22060">
            <w:pPr>
              <w:spacing w:after="0" w:line="240" w:lineRule="auto"/>
              <w:jc w:val="center"/>
              <w:rPr>
                <w:sz w:val="16"/>
                <w:szCs w:val="16"/>
                <w:lang w:eastAsia="lv-LV"/>
              </w:rPr>
            </w:pPr>
            <w:r w:rsidRPr="006214B3">
              <w:rPr>
                <w:sz w:val="16"/>
                <w:szCs w:val="16"/>
                <w:lang w:eastAsia="lv-LV"/>
              </w:rPr>
              <w:t>Apstiprinātais finansējums 2014.gad</w:t>
            </w:r>
            <w:r w:rsidR="00A22060">
              <w:rPr>
                <w:sz w:val="16"/>
                <w:szCs w:val="16"/>
                <w:lang w:eastAsia="lv-LV"/>
              </w:rPr>
              <w:t>am</w:t>
            </w:r>
          </w:p>
        </w:tc>
        <w:tc>
          <w:tcPr>
            <w:tcW w:w="992" w:type="dxa"/>
            <w:shd w:val="pct5" w:color="auto" w:fill="auto"/>
            <w:vAlign w:val="center"/>
            <w:hideMark/>
          </w:tcPr>
          <w:p w:rsidR="00A4376E" w:rsidRPr="006214B3" w:rsidRDefault="00A4376E" w:rsidP="006214B3">
            <w:pPr>
              <w:spacing w:after="0" w:line="240" w:lineRule="auto"/>
              <w:jc w:val="center"/>
              <w:rPr>
                <w:sz w:val="16"/>
                <w:szCs w:val="16"/>
                <w:lang w:eastAsia="lv-LV"/>
              </w:rPr>
            </w:pPr>
            <w:r w:rsidRPr="006214B3">
              <w:rPr>
                <w:sz w:val="16"/>
                <w:szCs w:val="16"/>
                <w:lang w:eastAsia="lv-LV"/>
              </w:rPr>
              <w:t>Izdevumu pārdale</w:t>
            </w:r>
          </w:p>
        </w:tc>
        <w:tc>
          <w:tcPr>
            <w:tcW w:w="1276" w:type="dxa"/>
            <w:shd w:val="pct5" w:color="auto" w:fill="auto"/>
            <w:vAlign w:val="center"/>
            <w:hideMark/>
          </w:tcPr>
          <w:p w:rsidR="00A4376E" w:rsidRPr="006214B3" w:rsidRDefault="00A4376E" w:rsidP="006214B3">
            <w:pPr>
              <w:spacing w:after="0" w:line="240" w:lineRule="auto"/>
              <w:jc w:val="center"/>
              <w:rPr>
                <w:sz w:val="16"/>
                <w:szCs w:val="16"/>
                <w:lang w:eastAsia="lv-LV"/>
              </w:rPr>
            </w:pPr>
            <w:r w:rsidRPr="006214B3">
              <w:rPr>
                <w:sz w:val="16"/>
                <w:szCs w:val="16"/>
                <w:lang w:eastAsia="lv-LV"/>
              </w:rPr>
              <w:t>Precizētais finansējums 2014.gadam</w:t>
            </w:r>
          </w:p>
        </w:tc>
      </w:tr>
      <w:tr w:rsidR="006214B3" w:rsidTr="004A6DE0">
        <w:trPr>
          <w:trHeight w:val="283"/>
          <w:jc w:val="center"/>
        </w:trPr>
        <w:tc>
          <w:tcPr>
            <w:tcW w:w="767" w:type="dxa"/>
            <w:vAlign w:val="center"/>
            <w:hideMark/>
          </w:tcPr>
          <w:p w:rsidR="006214B3" w:rsidRPr="006214B3" w:rsidRDefault="006214B3" w:rsidP="006214B3">
            <w:pPr>
              <w:spacing w:after="0" w:line="240" w:lineRule="auto"/>
              <w:jc w:val="center"/>
              <w:rPr>
                <w:sz w:val="16"/>
                <w:szCs w:val="16"/>
                <w:lang w:eastAsia="lv-LV"/>
              </w:rPr>
            </w:pPr>
          </w:p>
        </w:tc>
        <w:tc>
          <w:tcPr>
            <w:tcW w:w="1276" w:type="dxa"/>
            <w:vAlign w:val="center"/>
            <w:hideMark/>
          </w:tcPr>
          <w:p w:rsidR="006214B3" w:rsidRPr="006214B3" w:rsidRDefault="006214B3" w:rsidP="006214B3">
            <w:pPr>
              <w:spacing w:after="0" w:line="240" w:lineRule="auto"/>
              <w:jc w:val="center"/>
              <w:rPr>
                <w:sz w:val="16"/>
                <w:szCs w:val="16"/>
                <w:lang w:eastAsia="lv-LV"/>
              </w:rPr>
            </w:pPr>
            <w:r>
              <w:rPr>
                <w:b/>
                <w:bCs/>
                <w:sz w:val="16"/>
                <w:szCs w:val="16"/>
              </w:rPr>
              <w:t>41.00.00</w:t>
            </w:r>
          </w:p>
        </w:tc>
        <w:tc>
          <w:tcPr>
            <w:tcW w:w="6237" w:type="dxa"/>
            <w:vAlign w:val="center"/>
            <w:hideMark/>
          </w:tcPr>
          <w:p w:rsidR="006214B3" w:rsidRPr="006214B3" w:rsidRDefault="006214B3" w:rsidP="008B513E">
            <w:pPr>
              <w:spacing w:after="0" w:line="240" w:lineRule="auto"/>
              <w:ind w:left="141"/>
              <w:rPr>
                <w:sz w:val="16"/>
                <w:szCs w:val="16"/>
                <w:lang w:eastAsia="lv-LV"/>
              </w:rPr>
            </w:pPr>
            <w:r>
              <w:rPr>
                <w:b/>
                <w:bCs/>
                <w:sz w:val="16"/>
                <w:szCs w:val="16"/>
              </w:rPr>
              <w:t>Maksājumu nodrošināšana citām valsts iestādēm un personām</w:t>
            </w:r>
          </w:p>
        </w:tc>
        <w:tc>
          <w:tcPr>
            <w:tcW w:w="1158" w:type="dxa"/>
            <w:shd w:val="clear" w:color="auto" w:fill="auto"/>
            <w:vAlign w:val="center"/>
            <w:hideMark/>
          </w:tcPr>
          <w:p w:rsidR="006214B3" w:rsidRPr="006214B3" w:rsidRDefault="006214B3" w:rsidP="006214B3">
            <w:pPr>
              <w:spacing w:after="0" w:line="240" w:lineRule="auto"/>
              <w:jc w:val="center"/>
              <w:rPr>
                <w:sz w:val="16"/>
                <w:szCs w:val="16"/>
                <w:lang w:eastAsia="lv-LV"/>
              </w:rPr>
            </w:pPr>
          </w:p>
        </w:tc>
        <w:tc>
          <w:tcPr>
            <w:tcW w:w="992" w:type="dxa"/>
            <w:shd w:val="clear" w:color="auto" w:fill="auto"/>
            <w:vAlign w:val="center"/>
            <w:hideMark/>
          </w:tcPr>
          <w:p w:rsidR="006214B3" w:rsidRPr="006214B3" w:rsidRDefault="006214B3" w:rsidP="006214B3">
            <w:pPr>
              <w:spacing w:after="0" w:line="240" w:lineRule="auto"/>
              <w:jc w:val="center"/>
              <w:rPr>
                <w:sz w:val="16"/>
                <w:szCs w:val="16"/>
                <w:lang w:eastAsia="lv-LV"/>
              </w:rPr>
            </w:pPr>
          </w:p>
        </w:tc>
        <w:tc>
          <w:tcPr>
            <w:tcW w:w="1276" w:type="dxa"/>
            <w:shd w:val="clear" w:color="auto" w:fill="auto"/>
            <w:vAlign w:val="center"/>
            <w:hideMark/>
          </w:tcPr>
          <w:p w:rsidR="006214B3" w:rsidRPr="006214B3" w:rsidRDefault="006214B3" w:rsidP="006214B3">
            <w:pPr>
              <w:spacing w:after="0" w:line="240" w:lineRule="auto"/>
              <w:jc w:val="center"/>
              <w:rPr>
                <w:sz w:val="16"/>
                <w:szCs w:val="16"/>
                <w:lang w:eastAsia="lv-LV"/>
              </w:rPr>
            </w:pPr>
          </w:p>
        </w:tc>
      </w:tr>
      <w:tr w:rsidR="006214B3" w:rsidTr="004A6DE0">
        <w:trPr>
          <w:trHeight w:val="283"/>
          <w:jc w:val="center"/>
        </w:trPr>
        <w:tc>
          <w:tcPr>
            <w:tcW w:w="767" w:type="dxa"/>
            <w:vAlign w:val="center"/>
            <w:hideMark/>
          </w:tcPr>
          <w:p w:rsidR="006214B3" w:rsidRPr="006214B3" w:rsidRDefault="006214B3" w:rsidP="006214B3">
            <w:pPr>
              <w:spacing w:after="0" w:line="240" w:lineRule="auto"/>
              <w:jc w:val="center"/>
              <w:rPr>
                <w:sz w:val="16"/>
                <w:szCs w:val="16"/>
                <w:lang w:eastAsia="lv-LV"/>
              </w:rPr>
            </w:pPr>
          </w:p>
        </w:tc>
        <w:tc>
          <w:tcPr>
            <w:tcW w:w="1276" w:type="dxa"/>
            <w:vAlign w:val="center"/>
            <w:hideMark/>
          </w:tcPr>
          <w:p w:rsidR="006214B3" w:rsidRDefault="006214B3" w:rsidP="006214B3">
            <w:pPr>
              <w:spacing w:after="0" w:line="240" w:lineRule="auto"/>
              <w:jc w:val="center"/>
              <w:rPr>
                <w:b/>
                <w:bCs/>
                <w:sz w:val="16"/>
                <w:szCs w:val="16"/>
              </w:rPr>
            </w:pPr>
            <w:r>
              <w:rPr>
                <w:b/>
                <w:bCs/>
                <w:sz w:val="16"/>
                <w:szCs w:val="16"/>
              </w:rPr>
              <w:t>41.13.00</w:t>
            </w:r>
          </w:p>
        </w:tc>
        <w:tc>
          <w:tcPr>
            <w:tcW w:w="6237" w:type="dxa"/>
            <w:vAlign w:val="center"/>
            <w:hideMark/>
          </w:tcPr>
          <w:p w:rsidR="006214B3" w:rsidRDefault="006214B3" w:rsidP="008B513E">
            <w:pPr>
              <w:spacing w:after="0" w:line="240" w:lineRule="auto"/>
              <w:ind w:left="141"/>
              <w:rPr>
                <w:b/>
                <w:bCs/>
                <w:sz w:val="16"/>
                <w:szCs w:val="16"/>
              </w:rPr>
            </w:pPr>
            <w:r>
              <w:rPr>
                <w:b/>
                <w:bCs/>
                <w:sz w:val="16"/>
                <w:szCs w:val="16"/>
              </w:rPr>
              <w:t>Finansējums VAS "Valsts nekustamie īpašumi" īstenojamiem projektiem un pasākumiem</w:t>
            </w:r>
          </w:p>
        </w:tc>
        <w:tc>
          <w:tcPr>
            <w:tcW w:w="1158" w:type="dxa"/>
            <w:shd w:val="clear" w:color="auto" w:fill="auto"/>
            <w:vAlign w:val="center"/>
            <w:hideMark/>
          </w:tcPr>
          <w:p w:rsidR="006214B3" w:rsidRPr="006214B3" w:rsidRDefault="006214B3" w:rsidP="006214B3">
            <w:pPr>
              <w:spacing w:after="0" w:line="240" w:lineRule="auto"/>
              <w:jc w:val="center"/>
              <w:rPr>
                <w:sz w:val="16"/>
                <w:szCs w:val="16"/>
                <w:lang w:eastAsia="lv-LV"/>
              </w:rPr>
            </w:pPr>
          </w:p>
        </w:tc>
        <w:tc>
          <w:tcPr>
            <w:tcW w:w="992" w:type="dxa"/>
            <w:shd w:val="clear" w:color="auto" w:fill="auto"/>
            <w:vAlign w:val="center"/>
            <w:hideMark/>
          </w:tcPr>
          <w:p w:rsidR="006214B3" w:rsidRPr="006214B3" w:rsidRDefault="006214B3" w:rsidP="006214B3">
            <w:pPr>
              <w:spacing w:after="0" w:line="240" w:lineRule="auto"/>
              <w:jc w:val="center"/>
              <w:rPr>
                <w:sz w:val="16"/>
                <w:szCs w:val="16"/>
                <w:lang w:eastAsia="lv-LV"/>
              </w:rPr>
            </w:pPr>
          </w:p>
        </w:tc>
        <w:tc>
          <w:tcPr>
            <w:tcW w:w="1276" w:type="dxa"/>
            <w:shd w:val="clear" w:color="auto" w:fill="auto"/>
            <w:vAlign w:val="center"/>
            <w:hideMark/>
          </w:tcPr>
          <w:p w:rsidR="006214B3" w:rsidRPr="006214B3" w:rsidRDefault="006214B3" w:rsidP="006214B3">
            <w:pPr>
              <w:spacing w:after="0" w:line="240" w:lineRule="auto"/>
              <w:jc w:val="center"/>
              <w:rPr>
                <w:sz w:val="16"/>
                <w:szCs w:val="16"/>
                <w:lang w:eastAsia="lv-LV"/>
              </w:rPr>
            </w:pPr>
          </w:p>
        </w:tc>
      </w:tr>
      <w:tr w:rsidR="004A6DE0" w:rsidRPr="00A4376E" w:rsidTr="004A6DE0">
        <w:trPr>
          <w:trHeight w:val="372"/>
          <w:jc w:val="center"/>
        </w:trPr>
        <w:tc>
          <w:tcPr>
            <w:tcW w:w="767" w:type="dxa"/>
            <w:shd w:val="clear" w:color="auto" w:fill="auto"/>
            <w:vAlign w:val="center"/>
            <w:hideMark/>
          </w:tcPr>
          <w:p w:rsidR="004A6DE0" w:rsidRPr="00A4376E" w:rsidRDefault="004A6DE0" w:rsidP="00A4376E">
            <w:pPr>
              <w:spacing w:after="0" w:line="240" w:lineRule="auto"/>
              <w:jc w:val="center"/>
              <w:rPr>
                <w:sz w:val="16"/>
                <w:szCs w:val="16"/>
                <w:lang w:eastAsia="lv-LV"/>
              </w:rPr>
            </w:pPr>
            <w:r w:rsidRPr="00A4376E">
              <w:rPr>
                <w:sz w:val="16"/>
                <w:szCs w:val="16"/>
                <w:lang w:eastAsia="lv-LV"/>
              </w:rPr>
              <w:t>1</w:t>
            </w:r>
          </w:p>
        </w:tc>
        <w:tc>
          <w:tcPr>
            <w:tcW w:w="1276" w:type="dxa"/>
            <w:shd w:val="clear" w:color="auto" w:fill="auto"/>
            <w:vAlign w:val="center"/>
            <w:hideMark/>
          </w:tcPr>
          <w:p w:rsidR="004A6DE0" w:rsidRPr="00A4376E" w:rsidRDefault="004A6DE0" w:rsidP="00A4376E">
            <w:pPr>
              <w:spacing w:after="0" w:line="240" w:lineRule="auto"/>
              <w:jc w:val="center"/>
              <w:rPr>
                <w:sz w:val="16"/>
                <w:szCs w:val="16"/>
                <w:lang w:eastAsia="lv-LV"/>
              </w:rPr>
            </w:pPr>
          </w:p>
        </w:tc>
        <w:tc>
          <w:tcPr>
            <w:tcW w:w="6237" w:type="dxa"/>
            <w:shd w:val="clear" w:color="auto" w:fill="auto"/>
            <w:vAlign w:val="center"/>
            <w:hideMark/>
          </w:tcPr>
          <w:p w:rsidR="004A6DE0" w:rsidRDefault="004A6DE0" w:rsidP="008B513E">
            <w:pPr>
              <w:spacing w:after="0" w:line="240" w:lineRule="auto"/>
              <w:ind w:left="141" w:right="141"/>
              <w:rPr>
                <w:sz w:val="16"/>
                <w:szCs w:val="16"/>
                <w:lang w:eastAsia="lv-LV"/>
              </w:rPr>
            </w:pPr>
            <w:r>
              <w:rPr>
                <w:sz w:val="16"/>
                <w:szCs w:val="16"/>
                <w:lang w:eastAsia="lv-LV"/>
              </w:rPr>
              <w:t>Dotācija VAS "Valsts nekustamie īpašumi" Rīgas pils restaurācijai un rekonstrukcijai Pils laukumā 3, Rīgā (būvniecības II kārtas – Konventa nodrošināšanai)</w:t>
            </w:r>
          </w:p>
        </w:tc>
        <w:tc>
          <w:tcPr>
            <w:tcW w:w="1158" w:type="dxa"/>
            <w:shd w:val="clear" w:color="auto" w:fill="auto"/>
            <w:vAlign w:val="center"/>
            <w:hideMark/>
          </w:tcPr>
          <w:p w:rsidR="004A6DE0" w:rsidRDefault="004A6DE0" w:rsidP="004A6DE0">
            <w:pPr>
              <w:spacing w:after="0" w:line="240" w:lineRule="auto"/>
              <w:ind w:right="166"/>
              <w:jc w:val="right"/>
              <w:rPr>
                <w:sz w:val="16"/>
                <w:szCs w:val="16"/>
                <w:lang w:eastAsia="lv-LV"/>
              </w:rPr>
            </w:pPr>
            <w:r>
              <w:rPr>
                <w:sz w:val="16"/>
                <w:szCs w:val="16"/>
                <w:lang w:eastAsia="lv-LV"/>
              </w:rPr>
              <w:t>416 459</w:t>
            </w:r>
          </w:p>
        </w:tc>
        <w:tc>
          <w:tcPr>
            <w:tcW w:w="992" w:type="dxa"/>
            <w:shd w:val="clear" w:color="auto" w:fill="auto"/>
            <w:vAlign w:val="center"/>
            <w:hideMark/>
          </w:tcPr>
          <w:p w:rsidR="004A6DE0" w:rsidRPr="004A6DE0" w:rsidRDefault="004A6DE0" w:rsidP="004A6DE0">
            <w:pPr>
              <w:spacing w:after="0" w:line="240" w:lineRule="auto"/>
              <w:ind w:right="166"/>
              <w:jc w:val="right"/>
              <w:rPr>
                <w:sz w:val="16"/>
                <w:szCs w:val="16"/>
                <w:lang w:eastAsia="lv-LV"/>
              </w:rPr>
            </w:pPr>
            <w:r w:rsidRPr="004A6DE0">
              <w:rPr>
                <w:sz w:val="16"/>
                <w:szCs w:val="16"/>
                <w:lang w:eastAsia="lv-LV"/>
              </w:rPr>
              <w:t>-292 878</w:t>
            </w:r>
          </w:p>
        </w:tc>
        <w:tc>
          <w:tcPr>
            <w:tcW w:w="1276" w:type="dxa"/>
            <w:shd w:val="clear" w:color="auto" w:fill="auto"/>
            <w:vAlign w:val="center"/>
            <w:hideMark/>
          </w:tcPr>
          <w:p w:rsidR="004A6DE0" w:rsidRPr="004A6DE0" w:rsidRDefault="004A6DE0" w:rsidP="004A6DE0">
            <w:pPr>
              <w:spacing w:after="0" w:line="240" w:lineRule="auto"/>
              <w:ind w:right="166"/>
              <w:jc w:val="right"/>
              <w:rPr>
                <w:sz w:val="16"/>
                <w:szCs w:val="16"/>
                <w:lang w:eastAsia="lv-LV"/>
              </w:rPr>
            </w:pPr>
            <w:r w:rsidRPr="004A6DE0">
              <w:rPr>
                <w:sz w:val="16"/>
                <w:szCs w:val="16"/>
                <w:lang w:eastAsia="lv-LV"/>
              </w:rPr>
              <w:t>123 581</w:t>
            </w:r>
          </w:p>
        </w:tc>
      </w:tr>
      <w:tr w:rsidR="004A6DE0" w:rsidRPr="00A4376E" w:rsidTr="004A6DE0">
        <w:trPr>
          <w:trHeight w:val="664"/>
          <w:jc w:val="center"/>
        </w:trPr>
        <w:tc>
          <w:tcPr>
            <w:tcW w:w="767" w:type="dxa"/>
            <w:shd w:val="clear" w:color="auto" w:fill="auto"/>
            <w:vAlign w:val="center"/>
            <w:hideMark/>
          </w:tcPr>
          <w:p w:rsidR="004A6DE0" w:rsidRPr="00A4376E" w:rsidRDefault="004A6DE0" w:rsidP="00A4376E">
            <w:pPr>
              <w:spacing w:after="0" w:line="240" w:lineRule="auto"/>
              <w:jc w:val="center"/>
              <w:rPr>
                <w:sz w:val="16"/>
                <w:szCs w:val="16"/>
                <w:lang w:eastAsia="lv-LV"/>
              </w:rPr>
            </w:pPr>
            <w:r w:rsidRPr="00A4376E">
              <w:rPr>
                <w:sz w:val="16"/>
                <w:szCs w:val="16"/>
                <w:lang w:eastAsia="lv-LV"/>
              </w:rPr>
              <w:t>2</w:t>
            </w:r>
          </w:p>
        </w:tc>
        <w:tc>
          <w:tcPr>
            <w:tcW w:w="1276" w:type="dxa"/>
            <w:shd w:val="clear" w:color="auto" w:fill="auto"/>
            <w:vAlign w:val="center"/>
            <w:hideMark/>
          </w:tcPr>
          <w:p w:rsidR="004A6DE0" w:rsidRPr="00A4376E" w:rsidRDefault="004A6DE0" w:rsidP="00A4376E">
            <w:pPr>
              <w:spacing w:after="0" w:line="240" w:lineRule="auto"/>
              <w:jc w:val="center"/>
              <w:rPr>
                <w:sz w:val="16"/>
                <w:szCs w:val="16"/>
                <w:lang w:eastAsia="lv-LV"/>
              </w:rPr>
            </w:pPr>
          </w:p>
        </w:tc>
        <w:tc>
          <w:tcPr>
            <w:tcW w:w="6237" w:type="dxa"/>
            <w:shd w:val="clear" w:color="auto" w:fill="auto"/>
            <w:vAlign w:val="center"/>
            <w:hideMark/>
          </w:tcPr>
          <w:p w:rsidR="004A6DE0" w:rsidRDefault="004A6DE0" w:rsidP="008B513E">
            <w:pPr>
              <w:spacing w:after="0" w:line="240" w:lineRule="auto"/>
              <w:ind w:left="141" w:right="141"/>
              <w:rPr>
                <w:sz w:val="16"/>
                <w:szCs w:val="16"/>
                <w:lang w:eastAsia="lv-LV"/>
              </w:rPr>
            </w:pPr>
            <w:r>
              <w:rPr>
                <w:sz w:val="16"/>
                <w:szCs w:val="16"/>
                <w:lang w:eastAsia="lv-LV"/>
              </w:rPr>
              <w:t>Dotācija VAS "Valsts nekustamie īpašumi" Muzeju krātuvju kompleksa būvniecībai Pulka ielā 8, Rīgā (attīstības I posma – būvniecības I kārtas muzeju krātuvju korpusa un komunikāciju izbūvei)</w:t>
            </w:r>
          </w:p>
        </w:tc>
        <w:tc>
          <w:tcPr>
            <w:tcW w:w="1158" w:type="dxa"/>
            <w:shd w:val="clear" w:color="auto" w:fill="auto"/>
            <w:vAlign w:val="center"/>
            <w:hideMark/>
          </w:tcPr>
          <w:p w:rsidR="004A6DE0" w:rsidRDefault="004A6DE0" w:rsidP="004A6DE0">
            <w:pPr>
              <w:spacing w:after="0" w:line="240" w:lineRule="auto"/>
              <w:ind w:right="166"/>
              <w:jc w:val="right"/>
              <w:rPr>
                <w:sz w:val="16"/>
                <w:szCs w:val="16"/>
                <w:lang w:eastAsia="lv-LV"/>
              </w:rPr>
            </w:pPr>
            <w:r>
              <w:rPr>
                <w:sz w:val="16"/>
                <w:szCs w:val="16"/>
                <w:lang w:eastAsia="lv-LV"/>
              </w:rPr>
              <w:t>1 059 860</w:t>
            </w:r>
          </w:p>
        </w:tc>
        <w:tc>
          <w:tcPr>
            <w:tcW w:w="992" w:type="dxa"/>
            <w:shd w:val="clear" w:color="auto" w:fill="auto"/>
            <w:vAlign w:val="center"/>
            <w:hideMark/>
          </w:tcPr>
          <w:p w:rsidR="004A6DE0" w:rsidRPr="004A6DE0" w:rsidRDefault="004A6DE0" w:rsidP="004A6DE0">
            <w:pPr>
              <w:spacing w:after="0" w:line="240" w:lineRule="auto"/>
              <w:ind w:right="166"/>
              <w:jc w:val="right"/>
              <w:rPr>
                <w:sz w:val="16"/>
                <w:szCs w:val="16"/>
                <w:lang w:eastAsia="lv-LV"/>
              </w:rPr>
            </w:pPr>
            <w:r w:rsidRPr="004A6DE0">
              <w:rPr>
                <w:sz w:val="16"/>
                <w:szCs w:val="16"/>
                <w:lang w:eastAsia="lv-LV"/>
              </w:rPr>
              <w:t>-731 904</w:t>
            </w:r>
          </w:p>
        </w:tc>
        <w:tc>
          <w:tcPr>
            <w:tcW w:w="1276" w:type="dxa"/>
            <w:shd w:val="clear" w:color="auto" w:fill="auto"/>
            <w:vAlign w:val="center"/>
            <w:hideMark/>
          </w:tcPr>
          <w:p w:rsidR="004A6DE0" w:rsidRPr="004A6DE0" w:rsidRDefault="004A6DE0" w:rsidP="004A6DE0">
            <w:pPr>
              <w:spacing w:after="0" w:line="240" w:lineRule="auto"/>
              <w:ind w:right="166"/>
              <w:jc w:val="right"/>
              <w:rPr>
                <w:sz w:val="16"/>
                <w:szCs w:val="16"/>
                <w:lang w:eastAsia="lv-LV"/>
              </w:rPr>
            </w:pPr>
            <w:r w:rsidRPr="004A6DE0">
              <w:rPr>
                <w:sz w:val="16"/>
                <w:szCs w:val="16"/>
                <w:lang w:eastAsia="lv-LV"/>
              </w:rPr>
              <w:t>327 956</w:t>
            </w:r>
          </w:p>
        </w:tc>
      </w:tr>
      <w:tr w:rsidR="004A6DE0" w:rsidRPr="00A4376E" w:rsidTr="004A6DE0">
        <w:trPr>
          <w:trHeight w:val="265"/>
          <w:jc w:val="center"/>
        </w:trPr>
        <w:tc>
          <w:tcPr>
            <w:tcW w:w="767" w:type="dxa"/>
            <w:shd w:val="clear" w:color="auto" w:fill="auto"/>
            <w:vAlign w:val="center"/>
            <w:hideMark/>
          </w:tcPr>
          <w:p w:rsidR="004A6DE0" w:rsidRPr="00A4376E" w:rsidRDefault="004A6DE0" w:rsidP="00A4376E">
            <w:pPr>
              <w:spacing w:after="0" w:line="240" w:lineRule="auto"/>
              <w:jc w:val="center"/>
              <w:rPr>
                <w:sz w:val="16"/>
                <w:szCs w:val="16"/>
                <w:lang w:eastAsia="lv-LV"/>
              </w:rPr>
            </w:pPr>
            <w:r w:rsidRPr="00A4376E">
              <w:rPr>
                <w:sz w:val="16"/>
                <w:szCs w:val="16"/>
                <w:lang w:eastAsia="lv-LV"/>
              </w:rPr>
              <w:t>3</w:t>
            </w:r>
          </w:p>
        </w:tc>
        <w:tc>
          <w:tcPr>
            <w:tcW w:w="1276" w:type="dxa"/>
            <w:shd w:val="clear" w:color="auto" w:fill="auto"/>
            <w:vAlign w:val="center"/>
            <w:hideMark/>
          </w:tcPr>
          <w:p w:rsidR="004A6DE0" w:rsidRPr="00A4376E" w:rsidRDefault="004A6DE0" w:rsidP="00A4376E">
            <w:pPr>
              <w:spacing w:after="0" w:line="240" w:lineRule="auto"/>
              <w:jc w:val="center"/>
              <w:rPr>
                <w:sz w:val="16"/>
                <w:szCs w:val="16"/>
                <w:lang w:eastAsia="lv-LV"/>
              </w:rPr>
            </w:pPr>
          </w:p>
        </w:tc>
        <w:tc>
          <w:tcPr>
            <w:tcW w:w="6237" w:type="dxa"/>
            <w:shd w:val="clear" w:color="auto" w:fill="auto"/>
            <w:vAlign w:val="center"/>
            <w:hideMark/>
          </w:tcPr>
          <w:p w:rsidR="004A6DE0" w:rsidRDefault="004A6DE0" w:rsidP="008B513E">
            <w:pPr>
              <w:spacing w:after="0" w:line="240" w:lineRule="auto"/>
              <w:ind w:left="141" w:right="141"/>
              <w:rPr>
                <w:sz w:val="16"/>
                <w:szCs w:val="16"/>
                <w:lang w:eastAsia="lv-LV"/>
              </w:rPr>
            </w:pPr>
            <w:r>
              <w:rPr>
                <w:sz w:val="16"/>
                <w:szCs w:val="16"/>
                <w:lang w:eastAsia="lv-LV"/>
              </w:rPr>
              <w:t>Dotācija VAS "Valsts nekustamie īpašumi"  Jaunā Rīgas teātra ēkas rekonstrukcijai</w:t>
            </w:r>
          </w:p>
        </w:tc>
        <w:tc>
          <w:tcPr>
            <w:tcW w:w="1158" w:type="dxa"/>
            <w:shd w:val="clear" w:color="auto" w:fill="auto"/>
            <w:vAlign w:val="center"/>
            <w:hideMark/>
          </w:tcPr>
          <w:p w:rsidR="004A6DE0" w:rsidRDefault="004A6DE0" w:rsidP="004A6DE0">
            <w:pPr>
              <w:spacing w:after="0" w:line="240" w:lineRule="auto"/>
              <w:ind w:right="166"/>
              <w:jc w:val="right"/>
              <w:rPr>
                <w:sz w:val="16"/>
                <w:szCs w:val="16"/>
                <w:lang w:eastAsia="lv-LV"/>
              </w:rPr>
            </w:pPr>
            <w:r>
              <w:rPr>
                <w:sz w:val="16"/>
                <w:szCs w:val="16"/>
                <w:lang w:eastAsia="lv-LV"/>
              </w:rPr>
              <w:t>487 116</w:t>
            </w:r>
          </w:p>
        </w:tc>
        <w:tc>
          <w:tcPr>
            <w:tcW w:w="992" w:type="dxa"/>
            <w:shd w:val="clear" w:color="auto" w:fill="auto"/>
            <w:vAlign w:val="center"/>
            <w:hideMark/>
          </w:tcPr>
          <w:p w:rsidR="004A6DE0" w:rsidRPr="004A6DE0" w:rsidRDefault="004A6DE0" w:rsidP="004A6DE0">
            <w:pPr>
              <w:spacing w:after="0" w:line="240" w:lineRule="auto"/>
              <w:ind w:right="166"/>
              <w:jc w:val="right"/>
              <w:rPr>
                <w:sz w:val="16"/>
                <w:szCs w:val="16"/>
                <w:lang w:eastAsia="lv-LV"/>
              </w:rPr>
            </w:pPr>
            <w:r w:rsidRPr="004A6DE0">
              <w:rPr>
                <w:sz w:val="16"/>
                <w:szCs w:val="16"/>
                <w:lang w:eastAsia="lv-LV"/>
              </w:rPr>
              <w:t>-315 760</w:t>
            </w:r>
          </w:p>
        </w:tc>
        <w:tc>
          <w:tcPr>
            <w:tcW w:w="1276" w:type="dxa"/>
            <w:shd w:val="clear" w:color="auto" w:fill="auto"/>
            <w:vAlign w:val="center"/>
            <w:hideMark/>
          </w:tcPr>
          <w:p w:rsidR="004A6DE0" w:rsidRPr="004A6DE0" w:rsidRDefault="004A6DE0" w:rsidP="004A6DE0">
            <w:pPr>
              <w:spacing w:after="0" w:line="240" w:lineRule="auto"/>
              <w:ind w:right="166"/>
              <w:jc w:val="right"/>
              <w:rPr>
                <w:sz w:val="16"/>
                <w:szCs w:val="16"/>
                <w:lang w:eastAsia="lv-LV"/>
              </w:rPr>
            </w:pPr>
            <w:r w:rsidRPr="004A6DE0">
              <w:rPr>
                <w:sz w:val="16"/>
                <w:szCs w:val="16"/>
                <w:lang w:eastAsia="lv-LV"/>
              </w:rPr>
              <w:t>171 356</w:t>
            </w:r>
          </w:p>
        </w:tc>
      </w:tr>
      <w:tr w:rsidR="004A6DE0" w:rsidRPr="00A4376E" w:rsidTr="004A6DE0">
        <w:trPr>
          <w:trHeight w:val="269"/>
          <w:jc w:val="center"/>
        </w:trPr>
        <w:tc>
          <w:tcPr>
            <w:tcW w:w="767" w:type="dxa"/>
            <w:shd w:val="clear" w:color="auto" w:fill="auto"/>
            <w:vAlign w:val="center"/>
            <w:hideMark/>
          </w:tcPr>
          <w:p w:rsidR="004A6DE0" w:rsidRPr="00A4376E" w:rsidRDefault="004A6DE0" w:rsidP="00A4376E">
            <w:pPr>
              <w:spacing w:after="0" w:line="240" w:lineRule="auto"/>
              <w:jc w:val="center"/>
              <w:rPr>
                <w:sz w:val="16"/>
                <w:szCs w:val="16"/>
                <w:lang w:eastAsia="lv-LV"/>
              </w:rPr>
            </w:pPr>
            <w:r w:rsidRPr="00A4376E">
              <w:rPr>
                <w:sz w:val="16"/>
                <w:szCs w:val="16"/>
                <w:lang w:eastAsia="lv-LV"/>
              </w:rPr>
              <w:t>4</w:t>
            </w:r>
          </w:p>
        </w:tc>
        <w:tc>
          <w:tcPr>
            <w:tcW w:w="1276" w:type="dxa"/>
            <w:shd w:val="clear" w:color="auto" w:fill="auto"/>
            <w:vAlign w:val="center"/>
            <w:hideMark/>
          </w:tcPr>
          <w:p w:rsidR="004A6DE0" w:rsidRPr="00A4376E" w:rsidRDefault="004A6DE0" w:rsidP="00A4376E">
            <w:pPr>
              <w:spacing w:after="0" w:line="240" w:lineRule="auto"/>
              <w:jc w:val="center"/>
              <w:rPr>
                <w:sz w:val="16"/>
                <w:szCs w:val="16"/>
                <w:lang w:eastAsia="lv-LV"/>
              </w:rPr>
            </w:pPr>
          </w:p>
        </w:tc>
        <w:tc>
          <w:tcPr>
            <w:tcW w:w="6237" w:type="dxa"/>
            <w:shd w:val="clear" w:color="auto" w:fill="auto"/>
            <w:vAlign w:val="center"/>
            <w:hideMark/>
          </w:tcPr>
          <w:p w:rsidR="004A6DE0" w:rsidRDefault="004A6DE0" w:rsidP="008B513E">
            <w:pPr>
              <w:spacing w:after="0" w:line="240" w:lineRule="auto"/>
              <w:ind w:left="141" w:right="141"/>
              <w:rPr>
                <w:sz w:val="16"/>
                <w:szCs w:val="16"/>
                <w:lang w:eastAsia="lv-LV"/>
              </w:rPr>
            </w:pPr>
            <w:r>
              <w:rPr>
                <w:sz w:val="16"/>
                <w:szCs w:val="16"/>
                <w:lang w:eastAsia="lv-LV"/>
              </w:rPr>
              <w:t xml:space="preserve">Dotācija VAS "Valsts nekustamie īpašumi"  KNAB pārcelšanai uz </w:t>
            </w:r>
            <w:proofErr w:type="spellStart"/>
            <w:r>
              <w:rPr>
                <w:sz w:val="16"/>
                <w:szCs w:val="16"/>
                <w:lang w:eastAsia="lv-LV"/>
              </w:rPr>
              <w:t>A.Briāna</w:t>
            </w:r>
            <w:proofErr w:type="spellEnd"/>
            <w:r>
              <w:rPr>
                <w:sz w:val="16"/>
                <w:szCs w:val="16"/>
                <w:lang w:eastAsia="lv-LV"/>
              </w:rPr>
              <w:t xml:space="preserve"> ielu</w:t>
            </w:r>
          </w:p>
        </w:tc>
        <w:tc>
          <w:tcPr>
            <w:tcW w:w="1158" w:type="dxa"/>
            <w:shd w:val="clear" w:color="auto" w:fill="auto"/>
            <w:vAlign w:val="center"/>
            <w:hideMark/>
          </w:tcPr>
          <w:p w:rsidR="004A6DE0" w:rsidRDefault="004A6DE0" w:rsidP="004A6DE0">
            <w:pPr>
              <w:spacing w:after="0" w:line="240" w:lineRule="auto"/>
              <w:ind w:right="166"/>
              <w:jc w:val="right"/>
              <w:rPr>
                <w:sz w:val="16"/>
                <w:szCs w:val="16"/>
                <w:lang w:eastAsia="lv-LV"/>
              </w:rPr>
            </w:pPr>
            <w:r>
              <w:rPr>
                <w:sz w:val="16"/>
                <w:szCs w:val="16"/>
                <w:lang w:eastAsia="lv-LV"/>
              </w:rPr>
              <w:t>685 096</w:t>
            </w:r>
          </w:p>
        </w:tc>
        <w:tc>
          <w:tcPr>
            <w:tcW w:w="992" w:type="dxa"/>
            <w:shd w:val="clear" w:color="auto" w:fill="auto"/>
            <w:vAlign w:val="center"/>
            <w:hideMark/>
          </w:tcPr>
          <w:p w:rsidR="004A6DE0" w:rsidRPr="004A6DE0" w:rsidRDefault="004A6DE0" w:rsidP="004A6DE0">
            <w:pPr>
              <w:spacing w:after="0" w:line="240" w:lineRule="auto"/>
              <w:ind w:right="166"/>
              <w:jc w:val="right"/>
              <w:rPr>
                <w:sz w:val="16"/>
                <w:szCs w:val="16"/>
                <w:lang w:eastAsia="lv-LV"/>
              </w:rPr>
            </w:pPr>
            <w:r w:rsidRPr="004A6DE0">
              <w:rPr>
                <w:sz w:val="16"/>
                <w:szCs w:val="16"/>
                <w:lang w:eastAsia="lv-LV"/>
              </w:rPr>
              <w:t>-619 219</w:t>
            </w:r>
          </w:p>
        </w:tc>
        <w:tc>
          <w:tcPr>
            <w:tcW w:w="1276" w:type="dxa"/>
            <w:shd w:val="clear" w:color="auto" w:fill="auto"/>
            <w:vAlign w:val="center"/>
            <w:hideMark/>
          </w:tcPr>
          <w:p w:rsidR="004A6DE0" w:rsidRPr="004A6DE0" w:rsidRDefault="004A6DE0" w:rsidP="004A6DE0">
            <w:pPr>
              <w:spacing w:after="0" w:line="240" w:lineRule="auto"/>
              <w:ind w:right="166"/>
              <w:jc w:val="right"/>
              <w:rPr>
                <w:sz w:val="16"/>
                <w:szCs w:val="16"/>
                <w:lang w:eastAsia="lv-LV"/>
              </w:rPr>
            </w:pPr>
            <w:r w:rsidRPr="004A6DE0">
              <w:rPr>
                <w:sz w:val="16"/>
                <w:szCs w:val="16"/>
                <w:lang w:eastAsia="lv-LV"/>
              </w:rPr>
              <w:t>65 877</w:t>
            </w:r>
          </w:p>
        </w:tc>
      </w:tr>
      <w:tr w:rsidR="004A6DE0" w:rsidRPr="00A4376E" w:rsidTr="00511C56">
        <w:trPr>
          <w:trHeight w:val="342"/>
          <w:jc w:val="center"/>
        </w:trPr>
        <w:tc>
          <w:tcPr>
            <w:tcW w:w="767" w:type="dxa"/>
            <w:tcBorders>
              <w:bottom w:val="dotted" w:sz="4" w:space="0" w:color="auto"/>
            </w:tcBorders>
            <w:shd w:val="clear" w:color="auto" w:fill="auto"/>
            <w:vAlign w:val="center"/>
            <w:hideMark/>
          </w:tcPr>
          <w:p w:rsidR="004A6DE0" w:rsidRPr="00A4376E" w:rsidRDefault="004A6DE0" w:rsidP="00A4376E">
            <w:pPr>
              <w:spacing w:after="0" w:line="240" w:lineRule="auto"/>
              <w:jc w:val="center"/>
              <w:rPr>
                <w:sz w:val="16"/>
                <w:szCs w:val="16"/>
                <w:lang w:eastAsia="lv-LV"/>
              </w:rPr>
            </w:pPr>
            <w:r w:rsidRPr="00A4376E">
              <w:rPr>
                <w:sz w:val="16"/>
                <w:szCs w:val="16"/>
                <w:lang w:eastAsia="lv-LV"/>
              </w:rPr>
              <w:t>5</w:t>
            </w:r>
          </w:p>
        </w:tc>
        <w:tc>
          <w:tcPr>
            <w:tcW w:w="1276" w:type="dxa"/>
            <w:tcBorders>
              <w:bottom w:val="dotted" w:sz="4" w:space="0" w:color="auto"/>
            </w:tcBorders>
            <w:shd w:val="clear" w:color="auto" w:fill="auto"/>
            <w:vAlign w:val="center"/>
            <w:hideMark/>
          </w:tcPr>
          <w:p w:rsidR="004A6DE0" w:rsidRPr="00A4376E" w:rsidRDefault="004A6DE0" w:rsidP="00A4376E">
            <w:pPr>
              <w:spacing w:after="0" w:line="240" w:lineRule="auto"/>
              <w:jc w:val="center"/>
              <w:rPr>
                <w:sz w:val="16"/>
                <w:szCs w:val="16"/>
                <w:lang w:eastAsia="lv-LV"/>
              </w:rPr>
            </w:pPr>
          </w:p>
        </w:tc>
        <w:tc>
          <w:tcPr>
            <w:tcW w:w="6237" w:type="dxa"/>
            <w:tcBorders>
              <w:bottom w:val="dotted" w:sz="4" w:space="0" w:color="auto"/>
            </w:tcBorders>
            <w:shd w:val="clear" w:color="auto" w:fill="auto"/>
            <w:vAlign w:val="center"/>
            <w:hideMark/>
          </w:tcPr>
          <w:p w:rsidR="004A6DE0" w:rsidRDefault="004A6DE0" w:rsidP="008B513E">
            <w:pPr>
              <w:spacing w:after="0" w:line="240" w:lineRule="auto"/>
              <w:ind w:left="141" w:right="141"/>
              <w:rPr>
                <w:sz w:val="16"/>
                <w:szCs w:val="16"/>
                <w:lang w:eastAsia="lv-LV"/>
              </w:rPr>
            </w:pPr>
            <w:r>
              <w:rPr>
                <w:sz w:val="16"/>
                <w:szCs w:val="16"/>
                <w:lang w:eastAsia="lv-LV"/>
              </w:rPr>
              <w:t>Dotācija VAS "Valsts nekustamie īpašumi" būvniecībai Jūras ielā 34, Ventspilī</w:t>
            </w:r>
          </w:p>
        </w:tc>
        <w:tc>
          <w:tcPr>
            <w:tcW w:w="1158" w:type="dxa"/>
            <w:tcBorders>
              <w:bottom w:val="dotted" w:sz="4" w:space="0" w:color="auto"/>
            </w:tcBorders>
            <w:shd w:val="clear" w:color="auto" w:fill="auto"/>
            <w:vAlign w:val="center"/>
            <w:hideMark/>
          </w:tcPr>
          <w:p w:rsidR="004A6DE0" w:rsidRDefault="004A6DE0" w:rsidP="004A6DE0">
            <w:pPr>
              <w:spacing w:after="0" w:line="240" w:lineRule="auto"/>
              <w:ind w:right="166"/>
              <w:jc w:val="right"/>
              <w:rPr>
                <w:sz w:val="16"/>
                <w:szCs w:val="16"/>
                <w:lang w:eastAsia="lv-LV"/>
              </w:rPr>
            </w:pPr>
            <w:r>
              <w:rPr>
                <w:sz w:val="16"/>
                <w:szCs w:val="16"/>
                <w:lang w:eastAsia="lv-LV"/>
              </w:rPr>
              <w:t>162 257</w:t>
            </w:r>
          </w:p>
        </w:tc>
        <w:tc>
          <w:tcPr>
            <w:tcW w:w="992" w:type="dxa"/>
            <w:tcBorders>
              <w:bottom w:val="dotted" w:sz="4" w:space="0" w:color="auto"/>
            </w:tcBorders>
            <w:shd w:val="clear" w:color="auto" w:fill="auto"/>
            <w:vAlign w:val="center"/>
            <w:hideMark/>
          </w:tcPr>
          <w:p w:rsidR="004A6DE0" w:rsidRPr="004A6DE0" w:rsidRDefault="004A6DE0" w:rsidP="004A6DE0">
            <w:pPr>
              <w:spacing w:after="0" w:line="240" w:lineRule="auto"/>
              <w:ind w:right="166"/>
              <w:jc w:val="right"/>
              <w:rPr>
                <w:sz w:val="16"/>
                <w:szCs w:val="16"/>
                <w:lang w:eastAsia="lv-LV"/>
              </w:rPr>
            </w:pPr>
            <w:r w:rsidRPr="004A6DE0">
              <w:rPr>
                <w:sz w:val="16"/>
                <w:szCs w:val="16"/>
                <w:lang w:eastAsia="lv-LV"/>
              </w:rPr>
              <w:t>-74 632</w:t>
            </w:r>
          </w:p>
        </w:tc>
        <w:tc>
          <w:tcPr>
            <w:tcW w:w="1276" w:type="dxa"/>
            <w:tcBorders>
              <w:bottom w:val="dotted" w:sz="4" w:space="0" w:color="auto"/>
            </w:tcBorders>
            <w:shd w:val="clear" w:color="auto" w:fill="auto"/>
            <w:vAlign w:val="center"/>
            <w:hideMark/>
          </w:tcPr>
          <w:p w:rsidR="004A6DE0" w:rsidRPr="004A6DE0" w:rsidRDefault="004A6DE0" w:rsidP="004A6DE0">
            <w:pPr>
              <w:spacing w:after="0" w:line="240" w:lineRule="auto"/>
              <w:ind w:right="166"/>
              <w:jc w:val="right"/>
              <w:rPr>
                <w:sz w:val="16"/>
                <w:szCs w:val="16"/>
                <w:lang w:eastAsia="lv-LV"/>
              </w:rPr>
            </w:pPr>
            <w:r w:rsidRPr="004A6DE0">
              <w:rPr>
                <w:sz w:val="16"/>
                <w:szCs w:val="16"/>
                <w:lang w:eastAsia="lv-LV"/>
              </w:rPr>
              <w:t>87 625</w:t>
            </w:r>
          </w:p>
        </w:tc>
      </w:tr>
      <w:tr w:rsidR="004A6DE0" w:rsidRPr="00A4376E" w:rsidTr="00511C56">
        <w:trPr>
          <w:trHeight w:val="225"/>
          <w:jc w:val="center"/>
        </w:trPr>
        <w:tc>
          <w:tcPr>
            <w:tcW w:w="767" w:type="dxa"/>
            <w:shd w:val="pct5" w:color="auto" w:fill="auto"/>
            <w:vAlign w:val="center"/>
            <w:hideMark/>
          </w:tcPr>
          <w:p w:rsidR="004A6DE0" w:rsidRPr="00A4376E" w:rsidRDefault="004A6DE0" w:rsidP="00A4376E">
            <w:pPr>
              <w:spacing w:after="0" w:line="240" w:lineRule="auto"/>
              <w:jc w:val="center"/>
              <w:rPr>
                <w:sz w:val="16"/>
                <w:szCs w:val="16"/>
                <w:lang w:eastAsia="lv-LV"/>
              </w:rPr>
            </w:pPr>
          </w:p>
        </w:tc>
        <w:tc>
          <w:tcPr>
            <w:tcW w:w="1276" w:type="dxa"/>
            <w:shd w:val="pct5" w:color="auto" w:fill="auto"/>
            <w:vAlign w:val="center"/>
            <w:hideMark/>
          </w:tcPr>
          <w:p w:rsidR="004A6DE0" w:rsidRPr="00A4376E" w:rsidRDefault="004A6DE0" w:rsidP="00A4376E">
            <w:pPr>
              <w:spacing w:after="0" w:line="240" w:lineRule="auto"/>
              <w:jc w:val="center"/>
              <w:rPr>
                <w:sz w:val="16"/>
                <w:szCs w:val="16"/>
                <w:lang w:eastAsia="lv-LV"/>
              </w:rPr>
            </w:pPr>
          </w:p>
        </w:tc>
        <w:tc>
          <w:tcPr>
            <w:tcW w:w="6237" w:type="dxa"/>
            <w:shd w:val="pct5" w:color="auto" w:fill="auto"/>
            <w:vAlign w:val="center"/>
            <w:hideMark/>
          </w:tcPr>
          <w:p w:rsidR="004A6DE0" w:rsidRPr="00A4376E" w:rsidRDefault="004A6DE0" w:rsidP="00A4376E">
            <w:pPr>
              <w:spacing w:after="0" w:line="240" w:lineRule="auto"/>
              <w:jc w:val="center"/>
              <w:rPr>
                <w:b/>
                <w:sz w:val="16"/>
                <w:szCs w:val="16"/>
                <w:lang w:eastAsia="lv-LV"/>
              </w:rPr>
            </w:pPr>
            <w:r w:rsidRPr="00A4376E">
              <w:rPr>
                <w:b/>
                <w:sz w:val="16"/>
                <w:szCs w:val="16"/>
                <w:lang w:eastAsia="lv-LV"/>
              </w:rPr>
              <w:t>KOPĀ:</w:t>
            </w:r>
          </w:p>
        </w:tc>
        <w:tc>
          <w:tcPr>
            <w:tcW w:w="1158" w:type="dxa"/>
            <w:shd w:val="pct5" w:color="auto" w:fill="auto"/>
            <w:vAlign w:val="center"/>
            <w:hideMark/>
          </w:tcPr>
          <w:p w:rsidR="004A6DE0" w:rsidRPr="004A6DE0" w:rsidRDefault="004A6DE0" w:rsidP="004A6DE0">
            <w:pPr>
              <w:spacing w:after="0" w:line="240" w:lineRule="auto"/>
              <w:ind w:right="166"/>
              <w:jc w:val="right"/>
              <w:rPr>
                <w:b/>
                <w:sz w:val="16"/>
                <w:szCs w:val="16"/>
                <w:lang w:eastAsia="lv-LV"/>
              </w:rPr>
            </w:pPr>
            <w:r w:rsidRPr="004A6DE0">
              <w:rPr>
                <w:b/>
                <w:sz w:val="16"/>
                <w:szCs w:val="16"/>
                <w:lang w:eastAsia="lv-LV"/>
              </w:rPr>
              <w:t>2 810 788</w:t>
            </w:r>
          </w:p>
        </w:tc>
        <w:tc>
          <w:tcPr>
            <w:tcW w:w="992" w:type="dxa"/>
            <w:shd w:val="pct5" w:color="auto" w:fill="auto"/>
            <w:vAlign w:val="center"/>
            <w:hideMark/>
          </w:tcPr>
          <w:p w:rsidR="004A6DE0" w:rsidRPr="0044061E" w:rsidRDefault="004A6DE0" w:rsidP="004A6DE0">
            <w:pPr>
              <w:spacing w:after="0" w:line="240" w:lineRule="auto"/>
              <w:ind w:right="166"/>
              <w:jc w:val="right"/>
              <w:rPr>
                <w:b/>
                <w:i/>
                <w:sz w:val="16"/>
                <w:szCs w:val="16"/>
                <w:lang w:eastAsia="lv-LV"/>
              </w:rPr>
            </w:pPr>
            <w:r w:rsidRPr="0044061E">
              <w:rPr>
                <w:b/>
                <w:i/>
                <w:sz w:val="16"/>
                <w:szCs w:val="16"/>
                <w:lang w:eastAsia="lv-LV"/>
              </w:rPr>
              <w:t>-2 034 393</w:t>
            </w:r>
          </w:p>
        </w:tc>
        <w:tc>
          <w:tcPr>
            <w:tcW w:w="1276" w:type="dxa"/>
            <w:shd w:val="pct5" w:color="auto" w:fill="auto"/>
            <w:vAlign w:val="center"/>
            <w:hideMark/>
          </w:tcPr>
          <w:p w:rsidR="004A6DE0" w:rsidRPr="0044061E" w:rsidRDefault="004A6DE0" w:rsidP="004A6DE0">
            <w:pPr>
              <w:spacing w:after="0" w:line="240" w:lineRule="auto"/>
              <w:ind w:right="166"/>
              <w:jc w:val="right"/>
              <w:rPr>
                <w:b/>
                <w:sz w:val="16"/>
                <w:szCs w:val="16"/>
                <w:lang w:eastAsia="lv-LV"/>
              </w:rPr>
            </w:pPr>
            <w:r w:rsidRPr="0044061E">
              <w:rPr>
                <w:b/>
                <w:sz w:val="16"/>
                <w:szCs w:val="16"/>
                <w:lang w:eastAsia="lv-LV"/>
              </w:rPr>
              <w:t>776 395</w:t>
            </w:r>
          </w:p>
        </w:tc>
      </w:tr>
    </w:tbl>
    <w:p w:rsidR="006214B3" w:rsidRDefault="006214B3" w:rsidP="006214B3">
      <w:pPr>
        <w:spacing w:after="0" w:line="240" w:lineRule="auto"/>
        <w:jc w:val="center"/>
        <w:rPr>
          <w:b/>
          <w:sz w:val="24"/>
          <w:szCs w:val="24"/>
        </w:rPr>
      </w:pPr>
    </w:p>
    <w:p w:rsidR="00074CDE" w:rsidRDefault="00E357D5" w:rsidP="006214B3">
      <w:pPr>
        <w:spacing w:after="0" w:line="240" w:lineRule="auto"/>
        <w:jc w:val="center"/>
        <w:rPr>
          <w:b/>
          <w:sz w:val="24"/>
          <w:szCs w:val="24"/>
        </w:rPr>
      </w:pPr>
      <w:r w:rsidRPr="00E357D5">
        <w:rPr>
          <w:b/>
          <w:sz w:val="24"/>
          <w:szCs w:val="24"/>
        </w:rPr>
        <w:t xml:space="preserve">VNĪ </w:t>
      </w:r>
      <w:r w:rsidR="000B3CE9" w:rsidRPr="00E357D5">
        <w:rPr>
          <w:b/>
          <w:sz w:val="24"/>
          <w:szCs w:val="24"/>
        </w:rPr>
        <w:t xml:space="preserve">faktiskie un plānotie </w:t>
      </w:r>
      <w:r w:rsidR="00987CB3" w:rsidRPr="00E357D5">
        <w:rPr>
          <w:b/>
          <w:sz w:val="24"/>
          <w:szCs w:val="24"/>
        </w:rPr>
        <w:t>kapitālieguldījumi sadalījumā pa gadiem</w:t>
      </w:r>
    </w:p>
    <w:p w:rsidR="00987CB3" w:rsidRDefault="00987CB3" w:rsidP="000C2019">
      <w:pPr>
        <w:tabs>
          <w:tab w:val="left" w:pos="14317"/>
        </w:tabs>
        <w:spacing w:after="0" w:line="240" w:lineRule="auto"/>
        <w:ind w:right="960"/>
        <w:jc w:val="right"/>
        <w:rPr>
          <w:sz w:val="24"/>
          <w:szCs w:val="24"/>
        </w:rPr>
      </w:pPr>
      <w:r>
        <w:rPr>
          <w:sz w:val="24"/>
          <w:szCs w:val="24"/>
        </w:rPr>
        <w:t>3</w:t>
      </w:r>
      <w:r w:rsidRPr="006B7EEB">
        <w:rPr>
          <w:sz w:val="24"/>
          <w:szCs w:val="24"/>
        </w:rPr>
        <w:t>.tabula</w:t>
      </w:r>
    </w:p>
    <w:tbl>
      <w:tblPr>
        <w:tblW w:w="13438" w:type="dxa"/>
        <w:jc w:val="center"/>
        <w:tblInd w:w="-17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1"/>
        <w:gridCol w:w="3880"/>
        <w:gridCol w:w="2296"/>
        <w:gridCol w:w="1100"/>
        <w:gridCol w:w="1100"/>
        <w:gridCol w:w="1100"/>
        <w:gridCol w:w="1100"/>
        <w:gridCol w:w="1087"/>
        <w:gridCol w:w="1134"/>
      </w:tblGrid>
      <w:tr w:rsidR="0044061E" w:rsidRPr="00954744" w:rsidTr="0044061E">
        <w:trPr>
          <w:trHeight w:val="450"/>
          <w:tblHeader/>
          <w:jc w:val="center"/>
        </w:trPr>
        <w:tc>
          <w:tcPr>
            <w:tcW w:w="641" w:type="dxa"/>
            <w:vMerge w:val="restart"/>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Nr.</w:t>
            </w:r>
            <w:r w:rsidRPr="00954744">
              <w:rPr>
                <w:b/>
                <w:bCs/>
                <w:sz w:val="16"/>
                <w:szCs w:val="16"/>
                <w:lang w:eastAsia="lv-LV"/>
              </w:rPr>
              <w:br/>
              <w:t>p.k.</w:t>
            </w:r>
          </w:p>
        </w:tc>
        <w:tc>
          <w:tcPr>
            <w:tcW w:w="3880" w:type="dxa"/>
            <w:vMerge w:val="restart"/>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Attīstības projekta kapitālieguldījumu pozīcijas</w:t>
            </w:r>
          </w:p>
        </w:tc>
        <w:tc>
          <w:tcPr>
            <w:tcW w:w="2296" w:type="dxa"/>
            <w:vMerge w:val="restart"/>
            <w:shd w:val="pct5" w:color="000000" w:fill="FFFFFF"/>
            <w:vAlign w:val="center"/>
            <w:hideMark/>
          </w:tcPr>
          <w:p w:rsidR="00954744" w:rsidRPr="00954744" w:rsidRDefault="00954744" w:rsidP="00954744">
            <w:pPr>
              <w:spacing w:after="0" w:line="240" w:lineRule="auto"/>
              <w:jc w:val="center"/>
              <w:rPr>
                <w:i/>
                <w:iCs/>
                <w:sz w:val="16"/>
                <w:szCs w:val="16"/>
                <w:lang w:eastAsia="lv-LV"/>
              </w:rPr>
            </w:pPr>
            <w:r w:rsidRPr="00954744">
              <w:rPr>
                <w:i/>
                <w:iCs/>
                <w:sz w:val="16"/>
                <w:szCs w:val="16"/>
                <w:lang w:eastAsia="lv-LV"/>
              </w:rPr>
              <w:t>Kopējās provizoriskās izmaksas (bez PVN) saskaņā ar MK</w:t>
            </w:r>
            <w:r>
              <w:rPr>
                <w:i/>
                <w:iCs/>
                <w:sz w:val="16"/>
                <w:szCs w:val="16"/>
                <w:lang w:eastAsia="lv-LV"/>
              </w:rPr>
              <w:t xml:space="preserve"> </w:t>
            </w:r>
            <w:r w:rsidRPr="00954744">
              <w:rPr>
                <w:i/>
                <w:iCs/>
                <w:sz w:val="16"/>
                <w:szCs w:val="16"/>
                <w:lang w:eastAsia="lv-LV"/>
              </w:rPr>
              <w:t xml:space="preserve"> </w:t>
            </w:r>
            <w:r>
              <w:rPr>
                <w:i/>
                <w:iCs/>
                <w:sz w:val="16"/>
                <w:szCs w:val="16"/>
                <w:lang w:eastAsia="lv-LV"/>
              </w:rPr>
              <w:t xml:space="preserve">rīkojumu </w:t>
            </w:r>
            <w:r w:rsidRPr="00954744">
              <w:rPr>
                <w:i/>
                <w:iCs/>
                <w:sz w:val="16"/>
                <w:szCs w:val="16"/>
                <w:lang w:eastAsia="lv-LV"/>
              </w:rPr>
              <w:t xml:space="preserve"> Nr.702 anotācijas pielikumu; Rīgas pils Austrumu piebūvei saskaņā ar noslēgtajiem līgumiem</w:t>
            </w:r>
          </w:p>
        </w:tc>
        <w:tc>
          <w:tcPr>
            <w:tcW w:w="4400" w:type="dxa"/>
            <w:gridSpan w:val="4"/>
            <w:tcBorders>
              <w:bottom w:val="dotted" w:sz="4" w:space="0" w:color="auto"/>
            </w:tcBorders>
            <w:shd w:val="pct5" w:color="000000" w:fill="FFFFFF"/>
            <w:noWrap/>
            <w:vAlign w:val="center"/>
            <w:hideMark/>
          </w:tcPr>
          <w:p w:rsidR="00954744" w:rsidRPr="00954744" w:rsidRDefault="00954744" w:rsidP="00954744">
            <w:pPr>
              <w:spacing w:after="0" w:line="240" w:lineRule="auto"/>
              <w:jc w:val="center"/>
              <w:rPr>
                <w:color w:val="000000"/>
                <w:sz w:val="16"/>
                <w:szCs w:val="16"/>
                <w:lang w:eastAsia="lv-LV"/>
              </w:rPr>
            </w:pPr>
            <w:r w:rsidRPr="00954744">
              <w:rPr>
                <w:color w:val="000000"/>
                <w:sz w:val="16"/>
                <w:szCs w:val="16"/>
                <w:lang w:eastAsia="lv-LV"/>
              </w:rPr>
              <w:t>Izmaksu sadalījums pa gadiem</w:t>
            </w:r>
          </w:p>
        </w:tc>
        <w:tc>
          <w:tcPr>
            <w:tcW w:w="1087" w:type="dxa"/>
            <w:vMerge w:val="restart"/>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 xml:space="preserve">Kopā faktiskās un plānotās izmaksas </w:t>
            </w:r>
            <w:r w:rsidRPr="00954744">
              <w:rPr>
                <w:b/>
                <w:bCs/>
                <w:sz w:val="16"/>
                <w:szCs w:val="16"/>
                <w:lang w:eastAsia="lv-LV"/>
              </w:rPr>
              <w:br/>
              <w:t>(bez PVN)</w:t>
            </w:r>
          </w:p>
        </w:tc>
        <w:tc>
          <w:tcPr>
            <w:tcW w:w="1134" w:type="dxa"/>
            <w:vMerge w:val="restart"/>
            <w:shd w:val="pct5" w:color="000000" w:fill="FFFFFF"/>
            <w:vAlign w:val="center"/>
            <w:hideMark/>
          </w:tcPr>
          <w:p w:rsidR="00954744" w:rsidRPr="00954744" w:rsidRDefault="00954744" w:rsidP="00954744">
            <w:pPr>
              <w:spacing w:after="0" w:line="240" w:lineRule="auto"/>
              <w:jc w:val="center"/>
              <w:rPr>
                <w:i/>
                <w:iCs/>
                <w:sz w:val="16"/>
                <w:szCs w:val="16"/>
                <w:lang w:eastAsia="lv-LV"/>
              </w:rPr>
            </w:pPr>
            <w:r w:rsidRPr="00954744">
              <w:rPr>
                <w:i/>
                <w:iCs/>
                <w:sz w:val="16"/>
                <w:szCs w:val="16"/>
                <w:lang w:eastAsia="lv-LV"/>
              </w:rPr>
              <w:t>Starpība</w:t>
            </w:r>
            <w:r w:rsidRPr="00954744">
              <w:rPr>
                <w:i/>
                <w:iCs/>
                <w:sz w:val="16"/>
                <w:szCs w:val="16"/>
                <w:lang w:eastAsia="lv-LV"/>
              </w:rPr>
              <w:br/>
              <w:t xml:space="preserve">+/- </w:t>
            </w:r>
          </w:p>
        </w:tc>
      </w:tr>
      <w:tr w:rsidR="0044061E" w:rsidRPr="00954744" w:rsidTr="0044061E">
        <w:trPr>
          <w:trHeight w:val="620"/>
          <w:tblHeader/>
          <w:jc w:val="center"/>
        </w:trPr>
        <w:tc>
          <w:tcPr>
            <w:tcW w:w="641" w:type="dxa"/>
            <w:vMerge/>
            <w:vAlign w:val="center"/>
            <w:hideMark/>
          </w:tcPr>
          <w:p w:rsidR="00954744" w:rsidRPr="00954744" w:rsidRDefault="00954744" w:rsidP="00954744">
            <w:pPr>
              <w:spacing w:after="0" w:line="240" w:lineRule="auto"/>
              <w:rPr>
                <w:b/>
                <w:bCs/>
                <w:sz w:val="16"/>
                <w:szCs w:val="16"/>
                <w:lang w:eastAsia="lv-LV"/>
              </w:rPr>
            </w:pPr>
          </w:p>
        </w:tc>
        <w:tc>
          <w:tcPr>
            <w:tcW w:w="3880" w:type="dxa"/>
            <w:vMerge/>
            <w:vAlign w:val="center"/>
            <w:hideMark/>
          </w:tcPr>
          <w:p w:rsidR="00954744" w:rsidRPr="00954744" w:rsidRDefault="00954744" w:rsidP="00954744">
            <w:pPr>
              <w:spacing w:after="0" w:line="240" w:lineRule="auto"/>
              <w:rPr>
                <w:b/>
                <w:bCs/>
                <w:sz w:val="16"/>
                <w:szCs w:val="16"/>
                <w:lang w:eastAsia="lv-LV"/>
              </w:rPr>
            </w:pPr>
          </w:p>
        </w:tc>
        <w:tc>
          <w:tcPr>
            <w:tcW w:w="2296" w:type="dxa"/>
            <w:vMerge/>
            <w:vAlign w:val="center"/>
            <w:hideMark/>
          </w:tcPr>
          <w:p w:rsidR="00954744" w:rsidRPr="00954744" w:rsidRDefault="00954744" w:rsidP="00954744">
            <w:pPr>
              <w:spacing w:after="0" w:line="240" w:lineRule="auto"/>
              <w:rPr>
                <w:i/>
                <w:iCs/>
                <w:sz w:val="16"/>
                <w:szCs w:val="16"/>
                <w:lang w:eastAsia="lv-LV"/>
              </w:rPr>
            </w:pPr>
          </w:p>
        </w:tc>
        <w:tc>
          <w:tcPr>
            <w:tcW w:w="1100" w:type="dxa"/>
            <w:shd w:val="pct5"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līdz 31.12.2012.</w:t>
            </w:r>
          </w:p>
        </w:tc>
        <w:tc>
          <w:tcPr>
            <w:tcW w:w="1100" w:type="dxa"/>
            <w:shd w:val="pct5"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2013.</w:t>
            </w:r>
          </w:p>
        </w:tc>
        <w:tc>
          <w:tcPr>
            <w:tcW w:w="1100" w:type="dxa"/>
            <w:shd w:val="pct5"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2014.</w:t>
            </w:r>
          </w:p>
        </w:tc>
        <w:tc>
          <w:tcPr>
            <w:tcW w:w="1100" w:type="dxa"/>
            <w:shd w:val="pct5"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2015.</w:t>
            </w:r>
          </w:p>
        </w:tc>
        <w:tc>
          <w:tcPr>
            <w:tcW w:w="1087" w:type="dxa"/>
            <w:vMerge/>
            <w:vAlign w:val="center"/>
            <w:hideMark/>
          </w:tcPr>
          <w:p w:rsidR="00954744" w:rsidRPr="00954744" w:rsidRDefault="00954744" w:rsidP="00954744">
            <w:pPr>
              <w:spacing w:after="0" w:line="240" w:lineRule="auto"/>
              <w:rPr>
                <w:b/>
                <w:bCs/>
                <w:sz w:val="16"/>
                <w:szCs w:val="16"/>
                <w:lang w:eastAsia="lv-LV"/>
              </w:rPr>
            </w:pPr>
          </w:p>
        </w:tc>
        <w:tc>
          <w:tcPr>
            <w:tcW w:w="1134" w:type="dxa"/>
            <w:vMerge/>
            <w:vAlign w:val="center"/>
            <w:hideMark/>
          </w:tcPr>
          <w:p w:rsidR="00954744" w:rsidRPr="00954744" w:rsidRDefault="00954744" w:rsidP="00954744">
            <w:pPr>
              <w:spacing w:after="0" w:line="240" w:lineRule="auto"/>
              <w:rPr>
                <w:i/>
                <w:iCs/>
                <w:sz w:val="16"/>
                <w:szCs w:val="16"/>
                <w:lang w:eastAsia="lv-LV"/>
              </w:rPr>
            </w:pPr>
          </w:p>
        </w:tc>
      </w:tr>
      <w:tr w:rsidR="00954744" w:rsidRPr="00954744" w:rsidTr="0044061E">
        <w:trPr>
          <w:trHeight w:val="255"/>
          <w:jc w:val="center"/>
        </w:trPr>
        <w:tc>
          <w:tcPr>
            <w:tcW w:w="641" w:type="dxa"/>
            <w:shd w:val="clear" w:color="000000" w:fill="FFFFFF"/>
            <w:vAlign w:val="center"/>
            <w:hideMark/>
          </w:tcPr>
          <w:p w:rsidR="00954744" w:rsidRPr="00954744" w:rsidRDefault="00954744" w:rsidP="00954744">
            <w:pPr>
              <w:spacing w:after="0" w:line="240" w:lineRule="auto"/>
              <w:jc w:val="center"/>
              <w:rPr>
                <w:i/>
                <w:iCs/>
                <w:sz w:val="12"/>
                <w:szCs w:val="12"/>
                <w:lang w:eastAsia="lv-LV"/>
              </w:rPr>
            </w:pPr>
            <w:r w:rsidRPr="00954744">
              <w:rPr>
                <w:i/>
                <w:iCs/>
                <w:sz w:val="12"/>
                <w:szCs w:val="12"/>
                <w:lang w:eastAsia="lv-LV"/>
              </w:rPr>
              <w:t>1.</w:t>
            </w:r>
          </w:p>
        </w:tc>
        <w:tc>
          <w:tcPr>
            <w:tcW w:w="3880" w:type="dxa"/>
            <w:shd w:val="clear" w:color="000000" w:fill="FFFFFF"/>
            <w:vAlign w:val="center"/>
            <w:hideMark/>
          </w:tcPr>
          <w:p w:rsidR="00954744" w:rsidRPr="00954744" w:rsidRDefault="00954744" w:rsidP="00954744">
            <w:pPr>
              <w:spacing w:after="0" w:line="240" w:lineRule="auto"/>
              <w:jc w:val="center"/>
              <w:rPr>
                <w:i/>
                <w:iCs/>
                <w:sz w:val="12"/>
                <w:szCs w:val="12"/>
                <w:lang w:eastAsia="lv-LV"/>
              </w:rPr>
            </w:pPr>
            <w:r w:rsidRPr="00954744">
              <w:rPr>
                <w:i/>
                <w:iCs/>
                <w:sz w:val="12"/>
                <w:szCs w:val="12"/>
                <w:lang w:eastAsia="lv-LV"/>
              </w:rPr>
              <w:t>2.</w:t>
            </w:r>
          </w:p>
        </w:tc>
        <w:tc>
          <w:tcPr>
            <w:tcW w:w="2296" w:type="dxa"/>
            <w:shd w:val="clear" w:color="000000" w:fill="FFFFFF"/>
            <w:vAlign w:val="center"/>
            <w:hideMark/>
          </w:tcPr>
          <w:p w:rsidR="00954744" w:rsidRPr="00954744" w:rsidRDefault="00954744" w:rsidP="00954744">
            <w:pPr>
              <w:spacing w:after="0" w:line="240" w:lineRule="auto"/>
              <w:jc w:val="center"/>
              <w:rPr>
                <w:i/>
                <w:iCs/>
                <w:sz w:val="12"/>
                <w:szCs w:val="12"/>
                <w:lang w:eastAsia="lv-LV"/>
              </w:rPr>
            </w:pPr>
            <w:r w:rsidRPr="00954744">
              <w:rPr>
                <w:i/>
                <w:iCs/>
                <w:sz w:val="12"/>
                <w:szCs w:val="12"/>
                <w:lang w:eastAsia="lv-LV"/>
              </w:rPr>
              <w:t>3.</w:t>
            </w:r>
          </w:p>
        </w:tc>
        <w:tc>
          <w:tcPr>
            <w:tcW w:w="1100" w:type="dxa"/>
            <w:shd w:val="clear" w:color="000000" w:fill="FFFFFF"/>
            <w:vAlign w:val="center"/>
            <w:hideMark/>
          </w:tcPr>
          <w:p w:rsidR="00954744" w:rsidRPr="00954744" w:rsidRDefault="00954744" w:rsidP="00954744">
            <w:pPr>
              <w:spacing w:after="0" w:line="240" w:lineRule="auto"/>
              <w:jc w:val="center"/>
              <w:rPr>
                <w:i/>
                <w:iCs/>
                <w:sz w:val="12"/>
                <w:szCs w:val="12"/>
                <w:lang w:eastAsia="lv-LV"/>
              </w:rPr>
            </w:pPr>
            <w:r w:rsidRPr="00954744">
              <w:rPr>
                <w:i/>
                <w:iCs/>
                <w:sz w:val="12"/>
                <w:szCs w:val="12"/>
                <w:lang w:eastAsia="lv-LV"/>
              </w:rPr>
              <w:t>4.</w:t>
            </w:r>
          </w:p>
        </w:tc>
        <w:tc>
          <w:tcPr>
            <w:tcW w:w="1100" w:type="dxa"/>
            <w:shd w:val="clear" w:color="000000" w:fill="FFFFFF"/>
            <w:vAlign w:val="center"/>
            <w:hideMark/>
          </w:tcPr>
          <w:p w:rsidR="00954744" w:rsidRPr="00954744" w:rsidRDefault="00954744" w:rsidP="00954744">
            <w:pPr>
              <w:spacing w:after="0" w:line="240" w:lineRule="auto"/>
              <w:jc w:val="center"/>
              <w:rPr>
                <w:i/>
                <w:iCs/>
                <w:sz w:val="12"/>
                <w:szCs w:val="12"/>
                <w:lang w:eastAsia="lv-LV"/>
              </w:rPr>
            </w:pPr>
            <w:r w:rsidRPr="00954744">
              <w:rPr>
                <w:i/>
                <w:iCs/>
                <w:sz w:val="12"/>
                <w:szCs w:val="12"/>
                <w:lang w:eastAsia="lv-LV"/>
              </w:rPr>
              <w:t>5.</w:t>
            </w:r>
          </w:p>
        </w:tc>
        <w:tc>
          <w:tcPr>
            <w:tcW w:w="1100" w:type="dxa"/>
            <w:shd w:val="clear" w:color="000000" w:fill="FFFFFF"/>
            <w:vAlign w:val="center"/>
            <w:hideMark/>
          </w:tcPr>
          <w:p w:rsidR="00954744" w:rsidRPr="00954744" w:rsidRDefault="00954744" w:rsidP="00954744">
            <w:pPr>
              <w:spacing w:after="0" w:line="240" w:lineRule="auto"/>
              <w:jc w:val="center"/>
              <w:rPr>
                <w:i/>
                <w:iCs/>
                <w:sz w:val="12"/>
                <w:szCs w:val="12"/>
                <w:lang w:eastAsia="lv-LV"/>
              </w:rPr>
            </w:pPr>
            <w:r w:rsidRPr="00954744">
              <w:rPr>
                <w:i/>
                <w:iCs/>
                <w:sz w:val="12"/>
                <w:szCs w:val="12"/>
                <w:lang w:eastAsia="lv-LV"/>
              </w:rPr>
              <w:t>6.</w:t>
            </w:r>
          </w:p>
        </w:tc>
        <w:tc>
          <w:tcPr>
            <w:tcW w:w="1100" w:type="dxa"/>
            <w:shd w:val="clear" w:color="000000" w:fill="FFFFFF"/>
            <w:vAlign w:val="center"/>
            <w:hideMark/>
          </w:tcPr>
          <w:p w:rsidR="00954744" w:rsidRPr="00954744" w:rsidRDefault="00954744" w:rsidP="00954744">
            <w:pPr>
              <w:spacing w:after="0" w:line="240" w:lineRule="auto"/>
              <w:jc w:val="center"/>
              <w:rPr>
                <w:i/>
                <w:iCs/>
                <w:sz w:val="12"/>
                <w:szCs w:val="12"/>
                <w:lang w:eastAsia="lv-LV"/>
              </w:rPr>
            </w:pPr>
            <w:r w:rsidRPr="00954744">
              <w:rPr>
                <w:i/>
                <w:iCs/>
                <w:sz w:val="12"/>
                <w:szCs w:val="12"/>
                <w:lang w:eastAsia="lv-LV"/>
              </w:rPr>
              <w:t>7.</w:t>
            </w:r>
          </w:p>
        </w:tc>
        <w:tc>
          <w:tcPr>
            <w:tcW w:w="1087" w:type="dxa"/>
            <w:shd w:val="clear" w:color="000000" w:fill="FFFFFF"/>
            <w:vAlign w:val="center"/>
            <w:hideMark/>
          </w:tcPr>
          <w:p w:rsidR="00954744" w:rsidRPr="00954744" w:rsidRDefault="00954744" w:rsidP="00954744">
            <w:pPr>
              <w:spacing w:after="0" w:line="240" w:lineRule="auto"/>
              <w:jc w:val="center"/>
              <w:rPr>
                <w:i/>
                <w:iCs/>
                <w:sz w:val="12"/>
                <w:szCs w:val="12"/>
                <w:lang w:eastAsia="lv-LV"/>
              </w:rPr>
            </w:pPr>
            <w:r w:rsidRPr="00954744">
              <w:rPr>
                <w:i/>
                <w:iCs/>
                <w:sz w:val="12"/>
                <w:szCs w:val="12"/>
                <w:lang w:eastAsia="lv-LV"/>
              </w:rPr>
              <w:t>8.</w:t>
            </w:r>
          </w:p>
        </w:tc>
        <w:tc>
          <w:tcPr>
            <w:tcW w:w="1134" w:type="dxa"/>
            <w:shd w:val="clear" w:color="000000" w:fill="FFFFFF"/>
            <w:vAlign w:val="center"/>
            <w:hideMark/>
          </w:tcPr>
          <w:p w:rsidR="00954744" w:rsidRPr="00954744" w:rsidRDefault="00954744" w:rsidP="00954744">
            <w:pPr>
              <w:spacing w:after="0" w:line="240" w:lineRule="auto"/>
              <w:jc w:val="center"/>
              <w:rPr>
                <w:i/>
                <w:iCs/>
                <w:sz w:val="12"/>
                <w:szCs w:val="12"/>
                <w:lang w:eastAsia="lv-LV"/>
              </w:rPr>
            </w:pPr>
            <w:r w:rsidRPr="00954744">
              <w:rPr>
                <w:i/>
                <w:iCs/>
                <w:sz w:val="12"/>
                <w:szCs w:val="12"/>
                <w:lang w:eastAsia="lv-LV"/>
              </w:rPr>
              <w:t>9.</w:t>
            </w:r>
          </w:p>
        </w:tc>
      </w:tr>
      <w:tr w:rsidR="00954744" w:rsidRPr="00954744" w:rsidTr="0044061E">
        <w:trPr>
          <w:trHeight w:val="300"/>
          <w:jc w:val="center"/>
        </w:trPr>
        <w:tc>
          <w:tcPr>
            <w:tcW w:w="641" w:type="dxa"/>
            <w:shd w:val="clear" w:color="000000" w:fill="FFFFFF"/>
            <w:vAlign w:val="center"/>
            <w:hideMark/>
          </w:tcPr>
          <w:p w:rsidR="00954744" w:rsidRPr="00954744" w:rsidRDefault="00954744" w:rsidP="00954744">
            <w:pPr>
              <w:spacing w:after="0" w:line="240" w:lineRule="auto"/>
              <w:jc w:val="center"/>
              <w:rPr>
                <w:i/>
                <w:iCs/>
                <w:sz w:val="16"/>
                <w:szCs w:val="16"/>
                <w:lang w:eastAsia="lv-LV"/>
              </w:rPr>
            </w:pPr>
            <w:r w:rsidRPr="00954744">
              <w:rPr>
                <w:i/>
                <w:iCs/>
                <w:sz w:val="16"/>
                <w:szCs w:val="16"/>
                <w:lang w:eastAsia="lv-LV"/>
              </w:rPr>
              <w:t> </w:t>
            </w:r>
          </w:p>
        </w:tc>
        <w:tc>
          <w:tcPr>
            <w:tcW w:w="3880" w:type="dxa"/>
            <w:shd w:val="clear" w:color="000000" w:fill="FFFFFF"/>
            <w:noWrap/>
            <w:vAlign w:val="center"/>
            <w:hideMark/>
          </w:tcPr>
          <w:p w:rsidR="00954744" w:rsidRPr="00954744" w:rsidRDefault="00954744" w:rsidP="00954744">
            <w:pPr>
              <w:spacing w:after="0" w:line="240" w:lineRule="auto"/>
              <w:rPr>
                <w:b/>
                <w:bCs/>
                <w:color w:val="C00000"/>
                <w:sz w:val="16"/>
                <w:szCs w:val="16"/>
                <w:u w:val="single"/>
                <w:lang w:eastAsia="lv-LV"/>
              </w:rPr>
            </w:pPr>
            <w:r w:rsidRPr="00954744">
              <w:rPr>
                <w:b/>
                <w:bCs/>
                <w:color w:val="C00000"/>
                <w:sz w:val="16"/>
                <w:szCs w:val="16"/>
                <w:u w:val="single"/>
                <w:lang w:eastAsia="lv-LV"/>
              </w:rPr>
              <w:t xml:space="preserve">Rīgas pils Priekšpils </w:t>
            </w:r>
          </w:p>
        </w:tc>
        <w:tc>
          <w:tcPr>
            <w:tcW w:w="2296"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087" w:type="dxa"/>
            <w:shd w:val="clear" w:color="000000" w:fill="FFFFFF"/>
            <w:vAlign w:val="center"/>
            <w:hideMark/>
          </w:tcPr>
          <w:p w:rsidR="00954744" w:rsidRPr="00954744" w:rsidRDefault="00954744" w:rsidP="00954744">
            <w:pPr>
              <w:spacing w:after="0" w:line="240" w:lineRule="auto"/>
              <w:jc w:val="center"/>
              <w:rPr>
                <w:i/>
                <w:iCs/>
                <w:sz w:val="16"/>
                <w:szCs w:val="16"/>
                <w:lang w:eastAsia="lv-LV"/>
              </w:rPr>
            </w:pPr>
            <w:r w:rsidRPr="00954744">
              <w:rPr>
                <w:i/>
                <w:iCs/>
                <w:sz w:val="16"/>
                <w:szCs w:val="16"/>
                <w:lang w:eastAsia="lv-LV"/>
              </w:rPr>
              <w:t> </w:t>
            </w:r>
          </w:p>
        </w:tc>
        <w:tc>
          <w:tcPr>
            <w:tcW w:w="1134"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Pirms projekta izpēte</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138 524</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137 890</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137 890</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-634</w:t>
            </w:r>
          </w:p>
        </w:tc>
      </w:tr>
      <w:tr w:rsidR="00954744" w:rsidRPr="00954744" w:rsidTr="0044061E">
        <w:trPr>
          <w:trHeight w:val="315"/>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2</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 xml:space="preserve">Tehniskā projekta izstrāde </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1 209 600</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1 022 003</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1 022 003</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-187 597</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3</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Tehniskā projekta ekspertīze</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17 074</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17 074</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17 074</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4</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Autoruzraudzība</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332 952</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6 353</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116 428</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109 655</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100 517</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332 952</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5</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Būvniecības darbi</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21 519 014</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485 613</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8 486 747</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8 980 394</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8 271 159</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26 223 914</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4 704 900</w:t>
            </w:r>
          </w:p>
        </w:tc>
      </w:tr>
      <w:tr w:rsidR="00954744" w:rsidRPr="00954744" w:rsidTr="0044061E">
        <w:trPr>
          <w:trHeight w:val="254"/>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6</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Būvniecības tehniskā uzraudzība</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1 308 352</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169 308</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490 299</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429 677</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122 408</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1 211 692</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-96 660</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7</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Citas ar būvniecību saistītās izmaksas</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14 949</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24 207</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24 207</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9 258</w:t>
            </w:r>
          </w:p>
        </w:tc>
      </w:tr>
      <w:tr w:rsidR="00954744" w:rsidRPr="00954744" w:rsidTr="0044061E">
        <w:trPr>
          <w:trHeight w:val="225"/>
          <w:jc w:val="center"/>
        </w:trPr>
        <w:tc>
          <w:tcPr>
            <w:tcW w:w="641"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 </w:t>
            </w:r>
          </w:p>
        </w:tc>
        <w:tc>
          <w:tcPr>
            <w:tcW w:w="3880"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KOPĀ:</w:t>
            </w:r>
          </w:p>
        </w:tc>
        <w:tc>
          <w:tcPr>
            <w:tcW w:w="2296"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24 540 465</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1 862 447</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9 093 475</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9 519 726</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8 494 084</w:t>
            </w:r>
          </w:p>
        </w:tc>
        <w:tc>
          <w:tcPr>
            <w:tcW w:w="1087"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28 969 732</w:t>
            </w:r>
          </w:p>
        </w:tc>
        <w:tc>
          <w:tcPr>
            <w:tcW w:w="1134"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4 429 267</w:t>
            </w:r>
          </w:p>
        </w:tc>
      </w:tr>
      <w:tr w:rsidR="00954744" w:rsidRPr="00954744" w:rsidTr="0044061E">
        <w:trPr>
          <w:trHeight w:val="268"/>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8</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Būvniecības laikā tieši iesaistītā personāla izmaksas</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156 934</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59 744</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22 219</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20 667</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102 631</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-54 303</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9</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Piesaistītā kapitāla izmaksas (resursu cena)</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3 064 731</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608 949</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608 949</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-2 455 782</w:t>
            </w:r>
          </w:p>
        </w:tc>
      </w:tr>
      <w:tr w:rsidR="00954744" w:rsidRPr="00954744" w:rsidTr="0044061E">
        <w:trPr>
          <w:trHeight w:val="257"/>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lastRenderedPageBreak/>
              <w:t>10</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VPK telpu pielāgošanas un pārcelšanās izdevumi</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192 443</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153 762</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38 681</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192 443</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r>
      <w:tr w:rsidR="00954744" w:rsidRPr="00954744" w:rsidTr="0044061E">
        <w:trPr>
          <w:trHeight w:val="240"/>
          <w:jc w:val="center"/>
        </w:trPr>
        <w:tc>
          <w:tcPr>
            <w:tcW w:w="641"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 </w:t>
            </w:r>
          </w:p>
        </w:tc>
        <w:tc>
          <w:tcPr>
            <w:tcW w:w="3880"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PAVISAM KOPĀ:</w:t>
            </w:r>
          </w:p>
        </w:tc>
        <w:tc>
          <w:tcPr>
            <w:tcW w:w="2296"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27 954 573</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2 016 209</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9 153 219</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9 541 945</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9 162 382</w:t>
            </w:r>
          </w:p>
        </w:tc>
        <w:tc>
          <w:tcPr>
            <w:tcW w:w="1087"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29 873 755</w:t>
            </w:r>
          </w:p>
        </w:tc>
        <w:tc>
          <w:tcPr>
            <w:tcW w:w="1134"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1 919 182</w:t>
            </w:r>
          </w:p>
        </w:tc>
      </w:tr>
      <w:tr w:rsidR="00954744" w:rsidRPr="00954744" w:rsidTr="0044061E">
        <w:trPr>
          <w:trHeight w:val="300"/>
          <w:jc w:val="center"/>
        </w:trPr>
        <w:tc>
          <w:tcPr>
            <w:tcW w:w="641" w:type="dxa"/>
            <w:shd w:val="clear" w:color="000000" w:fill="FFFFFF"/>
            <w:vAlign w:val="center"/>
            <w:hideMark/>
          </w:tcPr>
          <w:p w:rsidR="00954744" w:rsidRPr="00954744" w:rsidRDefault="00954744" w:rsidP="00954744">
            <w:pPr>
              <w:spacing w:after="0" w:line="240" w:lineRule="auto"/>
              <w:jc w:val="center"/>
              <w:rPr>
                <w:i/>
                <w:iCs/>
                <w:sz w:val="16"/>
                <w:szCs w:val="16"/>
                <w:lang w:eastAsia="lv-LV"/>
              </w:rPr>
            </w:pPr>
            <w:r w:rsidRPr="00954744">
              <w:rPr>
                <w:i/>
                <w:iCs/>
                <w:sz w:val="16"/>
                <w:szCs w:val="16"/>
                <w:lang w:eastAsia="lv-LV"/>
              </w:rPr>
              <w:t> </w:t>
            </w:r>
          </w:p>
        </w:tc>
        <w:tc>
          <w:tcPr>
            <w:tcW w:w="3880" w:type="dxa"/>
            <w:shd w:val="clear" w:color="000000" w:fill="FFFFFF"/>
            <w:noWrap/>
            <w:vAlign w:val="center"/>
            <w:hideMark/>
          </w:tcPr>
          <w:p w:rsidR="00954744" w:rsidRPr="00954744" w:rsidRDefault="00954744" w:rsidP="00954744">
            <w:pPr>
              <w:spacing w:after="0" w:line="240" w:lineRule="auto"/>
              <w:rPr>
                <w:b/>
                <w:bCs/>
                <w:color w:val="C00000"/>
                <w:sz w:val="16"/>
                <w:szCs w:val="16"/>
                <w:u w:val="single"/>
                <w:lang w:eastAsia="lv-LV"/>
              </w:rPr>
            </w:pPr>
            <w:r w:rsidRPr="00954744">
              <w:rPr>
                <w:b/>
                <w:bCs/>
                <w:color w:val="C00000"/>
                <w:sz w:val="16"/>
                <w:szCs w:val="16"/>
                <w:u w:val="single"/>
                <w:lang w:eastAsia="lv-LV"/>
              </w:rPr>
              <w:t>Rīgas pils Austrumu piebūve</w:t>
            </w:r>
          </w:p>
        </w:tc>
        <w:tc>
          <w:tcPr>
            <w:tcW w:w="2296"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34"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Pirms projekta izpēte</w:t>
            </w:r>
          </w:p>
        </w:tc>
        <w:tc>
          <w:tcPr>
            <w:tcW w:w="2296"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34"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2</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 xml:space="preserve">Tehniskā projekta izstrāde </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145 527</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145 527</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145 527</w:t>
            </w:r>
          </w:p>
        </w:tc>
        <w:tc>
          <w:tcPr>
            <w:tcW w:w="1134"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3</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Tehniskā projekta ekspertīze</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4 197</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4 197</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4 197</w:t>
            </w:r>
          </w:p>
        </w:tc>
        <w:tc>
          <w:tcPr>
            <w:tcW w:w="1134"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4</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Autoruzraudzība</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44 109</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6 531</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19 606</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17 972</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44 109</w:t>
            </w:r>
          </w:p>
        </w:tc>
        <w:tc>
          <w:tcPr>
            <w:tcW w:w="1134"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5</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Būvniecības darbi</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4 766 296</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775 159</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2 082 332</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1 908 805</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4 766 296</w:t>
            </w:r>
          </w:p>
        </w:tc>
        <w:tc>
          <w:tcPr>
            <w:tcW w:w="1134"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r>
      <w:tr w:rsidR="00954744" w:rsidRPr="00954744" w:rsidTr="0044061E">
        <w:trPr>
          <w:trHeight w:val="151"/>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6</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Būvniecības tehniskā uzraudzība</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208 605</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39 009</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99 631</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69 964</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208 605</w:t>
            </w:r>
          </w:p>
        </w:tc>
        <w:tc>
          <w:tcPr>
            <w:tcW w:w="1134"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7</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Citas ar būvniecību saistītās izmaksas</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684</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684</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684</w:t>
            </w:r>
          </w:p>
        </w:tc>
        <w:tc>
          <w:tcPr>
            <w:tcW w:w="1134"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r>
      <w:tr w:rsidR="00954744" w:rsidRPr="00954744" w:rsidTr="0044061E">
        <w:trPr>
          <w:trHeight w:val="225"/>
          <w:jc w:val="center"/>
        </w:trPr>
        <w:tc>
          <w:tcPr>
            <w:tcW w:w="641"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 </w:t>
            </w:r>
          </w:p>
        </w:tc>
        <w:tc>
          <w:tcPr>
            <w:tcW w:w="3880"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KOPĀ:</w:t>
            </w:r>
          </w:p>
        </w:tc>
        <w:tc>
          <w:tcPr>
            <w:tcW w:w="2296"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5 169 418</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150 408</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820 699</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2 201 570</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1 996 741</w:t>
            </w:r>
          </w:p>
        </w:tc>
        <w:tc>
          <w:tcPr>
            <w:tcW w:w="1087"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5 169 418</w:t>
            </w:r>
          </w:p>
        </w:tc>
        <w:tc>
          <w:tcPr>
            <w:tcW w:w="1134" w:type="dxa"/>
            <w:shd w:val="clear" w:color="000000" w:fill="FFFFFF"/>
            <w:vAlign w:val="center"/>
            <w:hideMark/>
          </w:tcPr>
          <w:p w:rsidR="00954744" w:rsidRPr="00954744" w:rsidRDefault="00954744" w:rsidP="00954744">
            <w:pPr>
              <w:spacing w:after="0" w:line="240" w:lineRule="auto"/>
              <w:rPr>
                <w:b/>
                <w:bCs/>
                <w:i/>
                <w:iCs/>
                <w:sz w:val="16"/>
                <w:szCs w:val="16"/>
                <w:lang w:eastAsia="lv-LV"/>
              </w:rPr>
            </w:pPr>
            <w:r w:rsidRPr="00954744">
              <w:rPr>
                <w:b/>
                <w:bCs/>
                <w:i/>
                <w:iCs/>
                <w:sz w:val="16"/>
                <w:szCs w:val="16"/>
                <w:lang w:eastAsia="lv-LV"/>
              </w:rPr>
              <w:t> </w:t>
            </w:r>
          </w:p>
        </w:tc>
      </w:tr>
      <w:tr w:rsidR="00954744" w:rsidRPr="00954744" w:rsidTr="0044061E">
        <w:trPr>
          <w:trHeight w:val="203"/>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8</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Būvniecības laikā tieši iesaistītā personāla izmaksas</w:t>
            </w:r>
          </w:p>
        </w:tc>
        <w:tc>
          <w:tcPr>
            <w:tcW w:w="2296"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15 508</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5 195</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5 345</w:t>
            </w:r>
          </w:p>
        </w:tc>
        <w:tc>
          <w:tcPr>
            <w:tcW w:w="1100"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4 968</w:t>
            </w:r>
          </w:p>
        </w:tc>
        <w:tc>
          <w:tcPr>
            <w:tcW w:w="1087" w:type="dxa"/>
            <w:shd w:val="clear" w:color="000000" w:fill="FFFFFF"/>
            <w:vAlign w:val="center"/>
            <w:hideMark/>
          </w:tcPr>
          <w:p w:rsidR="00954744" w:rsidRPr="00954744" w:rsidRDefault="00954744" w:rsidP="00954744">
            <w:pPr>
              <w:spacing w:after="0" w:line="240" w:lineRule="auto"/>
              <w:jc w:val="right"/>
              <w:rPr>
                <w:sz w:val="16"/>
                <w:szCs w:val="16"/>
                <w:lang w:eastAsia="lv-LV"/>
              </w:rPr>
            </w:pPr>
            <w:r w:rsidRPr="00954744">
              <w:rPr>
                <w:sz w:val="16"/>
                <w:szCs w:val="16"/>
                <w:lang w:eastAsia="lv-LV"/>
              </w:rPr>
              <w:t>15 508</w:t>
            </w:r>
          </w:p>
        </w:tc>
        <w:tc>
          <w:tcPr>
            <w:tcW w:w="1134"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 </w:t>
            </w:r>
          </w:p>
        </w:tc>
        <w:tc>
          <w:tcPr>
            <w:tcW w:w="3880" w:type="dxa"/>
            <w:shd w:val="clear" w:color="000000" w:fill="FFFFFF"/>
            <w:vAlign w:val="center"/>
            <w:hideMark/>
          </w:tcPr>
          <w:p w:rsidR="00954744" w:rsidRPr="00954744" w:rsidRDefault="00954744" w:rsidP="00954744">
            <w:pPr>
              <w:spacing w:after="0" w:line="240" w:lineRule="auto"/>
              <w:jc w:val="right"/>
              <w:rPr>
                <w:b/>
                <w:bCs/>
                <w:sz w:val="16"/>
                <w:szCs w:val="16"/>
                <w:lang w:eastAsia="lv-LV"/>
              </w:rPr>
            </w:pPr>
            <w:r w:rsidRPr="00954744">
              <w:rPr>
                <w:b/>
                <w:bCs/>
                <w:sz w:val="16"/>
                <w:szCs w:val="16"/>
                <w:lang w:eastAsia="lv-LV"/>
              </w:rPr>
              <w:t>PAVISAM KOPĀ:</w:t>
            </w:r>
          </w:p>
        </w:tc>
        <w:tc>
          <w:tcPr>
            <w:tcW w:w="2296"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5 184 926</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150 408</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825 895</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2 206 915</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2 001 709</w:t>
            </w:r>
          </w:p>
        </w:tc>
        <w:tc>
          <w:tcPr>
            <w:tcW w:w="1087"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5 184 926</w:t>
            </w:r>
          </w:p>
        </w:tc>
        <w:tc>
          <w:tcPr>
            <w:tcW w:w="1134" w:type="dxa"/>
            <w:shd w:val="clear" w:color="000000" w:fill="FFFFFF"/>
            <w:vAlign w:val="center"/>
            <w:hideMark/>
          </w:tcPr>
          <w:p w:rsidR="00954744" w:rsidRPr="00954744" w:rsidRDefault="00954744" w:rsidP="00954744">
            <w:pPr>
              <w:spacing w:after="0" w:line="240" w:lineRule="auto"/>
              <w:rPr>
                <w:b/>
                <w:bCs/>
                <w:i/>
                <w:iCs/>
                <w:sz w:val="16"/>
                <w:szCs w:val="16"/>
                <w:lang w:eastAsia="lv-LV"/>
              </w:rPr>
            </w:pPr>
            <w:r w:rsidRPr="00954744">
              <w:rPr>
                <w:b/>
                <w:bCs/>
                <w:i/>
                <w:iCs/>
                <w:sz w:val="16"/>
                <w:szCs w:val="16"/>
                <w:lang w:eastAsia="lv-LV"/>
              </w:rPr>
              <w:t> </w:t>
            </w:r>
          </w:p>
        </w:tc>
      </w:tr>
      <w:tr w:rsidR="00954744" w:rsidRPr="00954744" w:rsidTr="0044061E">
        <w:trPr>
          <w:trHeight w:val="360"/>
          <w:jc w:val="center"/>
        </w:trPr>
        <w:tc>
          <w:tcPr>
            <w:tcW w:w="641" w:type="dxa"/>
            <w:shd w:val="clear" w:color="000000" w:fill="FFFFFF"/>
            <w:vAlign w:val="center"/>
            <w:hideMark/>
          </w:tcPr>
          <w:p w:rsidR="00954744" w:rsidRPr="00954744" w:rsidRDefault="00954744" w:rsidP="00954744">
            <w:pPr>
              <w:spacing w:after="0" w:line="240" w:lineRule="auto"/>
              <w:jc w:val="center"/>
              <w:rPr>
                <w:i/>
                <w:iCs/>
                <w:sz w:val="16"/>
                <w:szCs w:val="16"/>
                <w:lang w:eastAsia="lv-LV"/>
              </w:rPr>
            </w:pPr>
            <w:r w:rsidRPr="00954744">
              <w:rPr>
                <w:i/>
                <w:iCs/>
                <w:sz w:val="16"/>
                <w:szCs w:val="16"/>
                <w:lang w:eastAsia="lv-LV"/>
              </w:rPr>
              <w:t> </w:t>
            </w:r>
          </w:p>
        </w:tc>
        <w:tc>
          <w:tcPr>
            <w:tcW w:w="3880" w:type="dxa"/>
            <w:shd w:val="clear" w:color="000000" w:fill="FFFFFF"/>
            <w:noWrap/>
            <w:vAlign w:val="center"/>
            <w:hideMark/>
          </w:tcPr>
          <w:p w:rsidR="00954744" w:rsidRPr="00954744" w:rsidRDefault="00954744" w:rsidP="00954744">
            <w:pPr>
              <w:spacing w:after="0" w:line="240" w:lineRule="auto"/>
              <w:rPr>
                <w:b/>
                <w:bCs/>
                <w:color w:val="C00000"/>
                <w:sz w:val="16"/>
                <w:szCs w:val="16"/>
                <w:u w:val="single"/>
                <w:lang w:eastAsia="lv-LV"/>
              </w:rPr>
            </w:pPr>
            <w:r w:rsidRPr="00954744">
              <w:rPr>
                <w:b/>
                <w:bCs/>
                <w:color w:val="C00000"/>
                <w:sz w:val="16"/>
                <w:szCs w:val="16"/>
                <w:u w:val="single"/>
                <w:lang w:eastAsia="lv-LV"/>
              </w:rPr>
              <w:t>Rīgas pils Priekšpils un Austrumu piebūve kopā</w:t>
            </w:r>
          </w:p>
        </w:tc>
        <w:tc>
          <w:tcPr>
            <w:tcW w:w="2296" w:type="dxa"/>
            <w:shd w:val="clear" w:color="000000" w:fill="FFFFFF"/>
            <w:vAlign w:val="center"/>
            <w:hideMark/>
          </w:tcPr>
          <w:p w:rsidR="00954744" w:rsidRPr="00954744" w:rsidRDefault="00954744" w:rsidP="00954744">
            <w:pPr>
              <w:spacing w:after="0" w:line="240" w:lineRule="auto"/>
              <w:rPr>
                <w:i/>
                <w:iCs/>
                <w:sz w:val="16"/>
                <w:szCs w:val="16"/>
                <w:lang w:eastAsia="lv-LV"/>
              </w:rPr>
            </w:pPr>
            <w:r w:rsidRPr="00954744">
              <w:rPr>
                <w:i/>
                <w:iCs/>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087"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c>
          <w:tcPr>
            <w:tcW w:w="1134"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 </w:t>
            </w:r>
          </w:p>
        </w:tc>
      </w:tr>
      <w:tr w:rsidR="00954744" w:rsidRPr="00954744" w:rsidTr="0044061E">
        <w:trPr>
          <w:trHeight w:val="285"/>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Pirms projekta izpēte</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138 524</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137 890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087"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137 890</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634</w:t>
            </w:r>
          </w:p>
        </w:tc>
      </w:tr>
      <w:tr w:rsidR="00954744" w:rsidRPr="00954744" w:rsidTr="0044061E">
        <w:trPr>
          <w:trHeight w:val="315"/>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2</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 xml:space="preserve">Tehniskā projekta izstrāde </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1 355 127</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1 167 530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087"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1 167 530</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187 597</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3</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Tehniskā projekta ekspertīze</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21 271</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21 271</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087"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21 271</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r>
      <w:tr w:rsidR="00954744" w:rsidRPr="00954744" w:rsidTr="0044061E">
        <w:trPr>
          <w:trHeight w:val="255"/>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4</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Autoruzraudzība</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377 061</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6 353</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122 959</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129 261</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118 489</w:t>
            </w:r>
          </w:p>
        </w:tc>
        <w:tc>
          <w:tcPr>
            <w:tcW w:w="1087"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377 061</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r>
      <w:tr w:rsidR="00954744" w:rsidRPr="00954744" w:rsidTr="0044061E">
        <w:trPr>
          <w:trHeight w:val="270"/>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5</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Būvniecības darbi</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26 285 310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485 613</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9 261 907</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11 062 727</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10 179 964</w:t>
            </w:r>
          </w:p>
        </w:tc>
        <w:tc>
          <w:tcPr>
            <w:tcW w:w="1087"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30 990 210</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-4 704 900</w:t>
            </w:r>
          </w:p>
        </w:tc>
      </w:tr>
      <w:tr w:rsidR="00954744" w:rsidRPr="00954744" w:rsidTr="0044061E">
        <w:trPr>
          <w:trHeight w:val="389"/>
          <w:jc w:val="center"/>
        </w:trPr>
        <w:tc>
          <w:tcPr>
            <w:tcW w:w="641" w:type="dxa"/>
            <w:shd w:val="clear" w:color="000000" w:fill="FFFFFF"/>
            <w:vAlign w:val="center"/>
            <w:hideMark/>
          </w:tcPr>
          <w:p w:rsidR="00954744" w:rsidRPr="00954744" w:rsidRDefault="00954744" w:rsidP="00954744">
            <w:pPr>
              <w:spacing w:after="0" w:line="240" w:lineRule="auto"/>
              <w:jc w:val="center"/>
              <w:rPr>
                <w:i/>
                <w:iCs/>
                <w:color w:val="974807"/>
                <w:sz w:val="16"/>
                <w:szCs w:val="16"/>
                <w:lang w:eastAsia="lv-LV"/>
              </w:rPr>
            </w:pPr>
            <w:r w:rsidRPr="00954744">
              <w:rPr>
                <w:i/>
                <w:iCs/>
                <w:color w:val="974807"/>
                <w:sz w:val="16"/>
                <w:szCs w:val="16"/>
                <w:lang w:eastAsia="lv-LV"/>
              </w:rPr>
              <w:t> </w:t>
            </w:r>
          </w:p>
        </w:tc>
        <w:tc>
          <w:tcPr>
            <w:tcW w:w="3880" w:type="dxa"/>
            <w:shd w:val="clear" w:color="000000" w:fill="FFFFFF"/>
            <w:vAlign w:val="center"/>
            <w:hideMark/>
          </w:tcPr>
          <w:p w:rsidR="00954744" w:rsidRPr="00954744" w:rsidRDefault="00954744" w:rsidP="00954744">
            <w:pPr>
              <w:spacing w:after="0" w:line="240" w:lineRule="auto"/>
              <w:rPr>
                <w:i/>
                <w:iCs/>
                <w:color w:val="974807"/>
                <w:sz w:val="14"/>
                <w:szCs w:val="14"/>
                <w:lang w:eastAsia="lv-LV"/>
              </w:rPr>
            </w:pPr>
            <w:r w:rsidRPr="00954744">
              <w:rPr>
                <w:i/>
                <w:iCs/>
                <w:color w:val="974807"/>
                <w:sz w:val="14"/>
                <w:szCs w:val="14"/>
                <w:lang w:eastAsia="lv-LV"/>
              </w:rPr>
              <w:t>izmaksu pārdale aprīkojuma un mēbeļu restaurācijas, jaunu reprezentācijas mēbeļu izgatavošanas pēc analoga izdevumu segšanai</w:t>
            </w:r>
          </w:p>
        </w:tc>
        <w:tc>
          <w:tcPr>
            <w:tcW w:w="2296" w:type="dxa"/>
            <w:shd w:val="clear" w:color="000000" w:fill="FFFFFF"/>
            <w:vAlign w:val="center"/>
            <w:hideMark/>
          </w:tcPr>
          <w:p w:rsidR="00954744" w:rsidRPr="00954744" w:rsidRDefault="00954744" w:rsidP="00954744">
            <w:pPr>
              <w:spacing w:after="0" w:line="240" w:lineRule="auto"/>
              <w:jc w:val="right"/>
              <w:rPr>
                <w:i/>
                <w:iCs/>
                <w:color w:val="974807"/>
                <w:sz w:val="16"/>
                <w:szCs w:val="16"/>
                <w:lang w:eastAsia="lv-LV"/>
              </w:rPr>
            </w:pPr>
            <w:r w:rsidRPr="00954744">
              <w:rPr>
                <w:i/>
                <w:iCs/>
                <w:color w:val="974807"/>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i/>
                <w:iCs/>
                <w:color w:val="974807"/>
                <w:sz w:val="16"/>
                <w:szCs w:val="16"/>
                <w:lang w:eastAsia="lv-LV"/>
              </w:rPr>
            </w:pPr>
            <w:r w:rsidRPr="00954744">
              <w:rPr>
                <w:i/>
                <w:iCs/>
                <w:color w:val="974807"/>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i/>
                <w:iCs/>
                <w:color w:val="974807"/>
                <w:sz w:val="16"/>
                <w:szCs w:val="16"/>
                <w:lang w:eastAsia="lv-LV"/>
              </w:rPr>
            </w:pPr>
            <w:r w:rsidRPr="00954744">
              <w:rPr>
                <w:i/>
                <w:iCs/>
                <w:color w:val="974807"/>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i/>
                <w:iCs/>
                <w:color w:val="974807"/>
                <w:sz w:val="16"/>
                <w:szCs w:val="16"/>
                <w:lang w:eastAsia="lv-LV"/>
              </w:rPr>
            </w:pPr>
            <w:r w:rsidRPr="00954744">
              <w:rPr>
                <w:i/>
                <w:iCs/>
                <w:color w:val="974807"/>
                <w:sz w:val="16"/>
                <w:szCs w:val="16"/>
                <w:lang w:eastAsia="lv-LV"/>
              </w:rPr>
              <w:t> </w:t>
            </w:r>
          </w:p>
        </w:tc>
        <w:tc>
          <w:tcPr>
            <w:tcW w:w="1100" w:type="dxa"/>
            <w:shd w:val="clear" w:color="000000" w:fill="FFFFFF"/>
            <w:vAlign w:val="center"/>
            <w:hideMark/>
          </w:tcPr>
          <w:p w:rsidR="00954744" w:rsidRPr="00954744" w:rsidRDefault="00954744" w:rsidP="00954744">
            <w:pPr>
              <w:spacing w:after="0" w:line="240" w:lineRule="auto"/>
              <w:jc w:val="right"/>
              <w:rPr>
                <w:i/>
                <w:iCs/>
                <w:color w:val="974807"/>
                <w:sz w:val="16"/>
                <w:szCs w:val="16"/>
                <w:lang w:eastAsia="lv-LV"/>
              </w:rPr>
            </w:pPr>
            <w:r w:rsidRPr="00954744">
              <w:rPr>
                <w:i/>
                <w:iCs/>
                <w:color w:val="974807"/>
                <w:sz w:val="16"/>
                <w:szCs w:val="16"/>
                <w:lang w:eastAsia="lv-LV"/>
              </w:rPr>
              <w:t>-933 638</w:t>
            </w:r>
          </w:p>
        </w:tc>
        <w:tc>
          <w:tcPr>
            <w:tcW w:w="1087" w:type="dxa"/>
            <w:shd w:val="clear" w:color="000000" w:fill="FFFFFF"/>
            <w:vAlign w:val="center"/>
            <w:hideMark/>
          </w:tcPr>
          <w:p w:rsidR="00954744" w:rsidRPr="00954744" w:rsidRDefault="00954744" w:rsidP="00954744">
            <w:pPr>
              <w:spacing w:after="0" w:line="240" w:lineRule="auto"/>
              <w:jc w:val="right"/>
              <w:rPr>
                <w:i/>
                <w:iCs/>
                <w:color w:val="974807"/>
                <w:sz w:val="16"/>
                <w:szCs w:val="16"/>
                <w:lang w:eastAsia="lv-LV"/>
              </w:rPr>
            </w:pPr>
            <w:r w:rsidRPr="00954744">
              <w:rPr>
                <w:i/>
                <w:iCs/>
                <w:color w:val="974807"/>
                <w:sz w:val="16"/>
                <w:szCs w:val="16"/>
                <w:lang w:eastAsia="lv-LV"/>
              </w:rPr>
              <w:t>-933 638</w:t>
            </w:r>
          </w:p>
        </w:tc>
        <w:tc>
          <w:tcPr>
            <w:tcW w:w="1134" w:type="dxa"/>
            <w:shd w:val="clear" w:color="000000" w:fill="FFFFFF"/>
            <w:vAlign w:val="center"/>
            <w:hideMark/>
          </w:tcPr>
          <w:p w:rsidR="00954744" w:rsidRPr="00954744" w:rsidRDefault="00954744" w:rsidP="00954744">
            <w:pPr>
              <w:spacing w:after="0" w:line="240" w:lineRule="auto"/>
              <w:jc w:val="right"/>
              <w:rPr>
                <w:i/>
                <w:iCs/>
                <w:color w:val="974807"/>
                <w:sz w:val="16"/>
                <w:szCs w:val="16"/>
                <w:lang w:eastAsia="lv-LV"/>
              </w:rPr>
            </w:pPr>
            <w:r w:rsidRPr="00954744">
              <w:rPr>
                <w:i/>
                <w:iCs/>
                <w:color w:val="974807"/>
                <w:sz w:val="16"/>
                <w:szCs w:val="16"/>
                <w:lang w:eastAsia="lv-LV"/>
              </w:rPr>
              <w:t>933 638</w:t>
            </w:r>
          </w:p>
        </w:tc>
      </w:tr>
      <w:tr w:rsidR="00954744" w:rsidRPr="00954744" w:rsidTr="0044061E">
        <w:trPr>
          <w:trHeight w:val="313"/>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6</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Būvniecības tehniskā uzraudzība</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1 516 957</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169 308</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529 308</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529 308</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192 372</w:t>
            </w:r>
          </w:p>
        </w:tc>
        <w:tc>
          <w:tcPr>
            <w:tcW w:w="1087"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1 420 296</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96 661</w:t>
            </w:r>
          </w:p>
        </w:tc>
      </w:tr>
      <w:tr w:rsidR="00954744" w:rsidRPr="00954744" w:rsidTr="0044061E">
        <w:trPr>
          <w:trHeight w:val="221"/>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7</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Citas ar būvniecību saistītās izmaksas</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15 633</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24 891</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087"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24 891</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-9 258</w:t>
            </w:r>
          </w:p>
        </w:tc>
      </w:tr>
      <w:tr w:rsidR="00954744" w:rsidRPr="00954744" w:rsidTr="0044061E">
        <w:trPr>
          <w:trHeight w:val="225"/>
          <w:jc w:val="center"/>
        </w:trPr>
        <w:tc>
          <w:tcPr>
            <w:tcW w:w="641"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 </w:t>
            </w:r>
          </w:p>
        </w:tc>
        <w:tc>
          <w:tcPr>
            <w:tcW w:w="3880"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KOPĀ:</w:t>
            </w:r>
          </w:p>
        </w:tc>
        <w:tc>
          <w:tcPr>
            <w:tcW w:w="2296"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29 709 883</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2 012 855</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9 914 174</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11 721 296</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9 557 187</w:t>
            </w:r>
          </w:p>
        </w:tc>
        <w:tc>
          <w:tcPr>
            <w:tcW w:w="1087"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33 205 512</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-3 495 629</w:t>
            </w:r>
          </w:p>
        </w:tc>
      </w:tr>
      <w:tr w:rsidR="00954744" w:rsidRPr="00954744" w:rsidTr="0044061E">
        <w:trPr>
          <w:trHeight w:val="283"/>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8</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Būvniecības laikā tieši iesaistītā personāla izmaksas</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172 442</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64 939</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27 564</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25 635</w:t>
            </w:r>
          </w:p>
        </w:tc>
        <w:tc>
          <w:tcPr>
            <w:tcW w:w="1087"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118 139</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54 303</w:t>
            </w:r>
          </w:p>
        </w:tc>
      </w:tr>
      <w:tr w:rsidR="00954744" w:rsidRPr="00954744" w:rsidTr="0044061E">
        <w:trPr>
          <w:trHeight w:val="238"/>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9</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Piesaistītā kapitāla izmaksas (resursu cena)</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3 064 731</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608 949</w:t>
            </w:r>
          </w:p>
        </w:tc>
        <w:tc>
          <w:tcPr>
            <w:tcW w:w="1087"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608 949</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2 455 782</w:t>
            </w:r>
          </w:p>
        </w:tc>
      </w:tr>
      <w:tr w:rsidR="00954744" w:rsidRPr="00954744" w:rsidTr="0044061E">
        <w:trPr>
          <w:trHeight w:val="293"/>
          <w:jc w:val="center"/>
        </w:trPr>
        <w:tc>
          <w:tcPr>
            <w:tcW w:w="641"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10</w:t>
            </w:r>
          </w:p>
        </w:tc>
        <w:tc>
          <w:tcPr>
            <w:tcW w:w="3880"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VPK telpu pielāgošanas un pārcelšanās izdevumi</w:t>
            </w:r>
          </w:p>
        </w:tc>
        <w:tc>
          <w:tcPr>
            <w:tcW w:w="2296"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192 443</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153 762</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c>
          <w:tcPr>
            <w:tcW w:w="1100"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38 681</w:t>
            </w:r>
          </w:p>
        </w:tc>
        <w:tc>
          <w:tcPr>
            <w:tcW w:w="1087"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192 443</w:t>
            </w:r>
          </w:p>
        </w:tc>
        <w:tc>
          <w:tcPr>
            <w:tcW w:w="1134" w:type="dxa"/>
            <w:shd w:val="clear" w:color="000000" w:fill="FFFFFF"/>
            <w:vAlign w:val="center"/>
            <w:hideMark/>
          </w:tcPr>
          <w:p w:rsidR="00954744" w:rsidRPr="00954744" w:rsidRDefault="00954744" w:rsidP="00954744">
            <w:pPr>
              <w:spacing w:after="0" w:line="240" w:lineRule="auto"/>
              <w:jc w:val="right"/>
              <w:rPr>
                <w:i/>
                <w:iCs/>
                <w:sz w:val="16"/>
                <w:szCs w:val="16"/>
                <w:lang w:eastAsia="lv-LV"/>
              </w:rPr>
            </w:pPr>
            <w:r w:rsidRPr="00954744">
              <w:rPr>
                <w:i/>
                <w:iCs/>
                <w:sz w:val="16"/>
                <w:szCs w:val="16"/>
                <w:lang w:eastAsia="lv-LV"/>
              </w:rPr>
              <w:t>0</w:t>
            </w:r>
          </w:p>
        </w:tc>
      </w:tr>
      <w:tr w:rsidR="00954744" w:rsidRPr="00954744" w:rsidTr="0044061E">
        <w:trPr>
          <w:trHeight w:val="225"/>
          <w:jc w:val="center"/>
        </w:trPr>
        <w:tc>
          <w:tcPr>
            <w:tcW w:w="641"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 </w:t>
            </w:r>
          </w:p>
        </w:tc>
        <w:tc>
          <w:tcPr>
            <w:tcW w:w="3880" w:type="dxa"/>
            <w:shd w:val="clear" w:color="000000" w:fill="FFFFFF"/>
            <w:vAlign w:val="center"/>
            <w:hideMark/>
          </w:tcPr>
          <w:p w:rsidR="00954744" w:rsidRPr="00954744" w:rsidRDefault="00954744" w:rsidP="00954744">
            <w:pPr>
              <w:spacing w:after="0" w:line="240" w:lineRule="auto"/>
              <w:jc w:val="right"/>
              <w:rPr>
                <w:b/>
                <w:bCs/>
                <w:sz w:val="16"/>
                <w:szCs w:val="16"/>
                <w:lang w:eastAsia="lv-LV"/>
              </w:rPr>
            </w:pPr>
            <w:r w:rsidRPr="00954744">
              <w:rPr>
                <w:b/>
                <w:bCs/>
                <w:sz w:val="16"/>
                <w:szCs w:val="16"/>
                <w:lang w:eastAsia="lv-LV"/>
              </w:rPr>
              <w:t>PAVISAM KOPĀ:</w:t>
            </w:r>
          </w:p>
        </w:tc>
        <w:tc>
          <w:tcPr>
            <w:tcW w:w="2296"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33 139 499</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2 166 617</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9 979 113</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11 748 860</w:t>
            </w:r>
          </w:p>
        </w:tc>
        <w:tc>
          <w:tcPr>
            <w:tcW w:w="1100"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10 230 453</w:t>
            </w:r>
          </w:p>
        </w:tc>
        <w:tc>
          <w:tcPr>
            <w:tcW w:w="1087"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34 125 043</w:t>
            </w:r>
          </w:p>
        </w:tc>
        <w:tc>
          <w:tcPr>
            <w:tcW w:w="1134" w:type="dxa"/>
            <w:shd w:val="clear" w:color="000000" w:fill="FFFFFF"/>
            <w:vAlign w:val="center"/>
            <w:hideMark/>
          </w:tcPr>
          <w:p w:rsidR="00954744" w:rsidRPr="00954744" w:rsidRDefault="00954744" w:rsidP="00954744">
            <w:pPr>
              <w:spacing w:after="0" w:line="240" w:lineRule="auto"/>
              <w:jc w:val="right"/>
              <w:rPr>
                <w:b/>
                <w:bCs/>
                <w:i/>
                <w:iCs/>
                <w:sz w:val="16"/>
                <w:szCs w:val="16"/>
                <w:lang w:eastAsia="lv-LV"/>
              </w:rPr>
            </w:pPr>
            <w:r w:rsidRPr="00954744">
              <w:rPr>
                <w:b/>
                <w:bCs/>
                <w:i/>
                <w:iCs/>
                <w:sz w:val="16"/>
                <w:szCs w:val="16"/>
                <w:lang w:eastAsia="lv-LV"/>
              </w:rPr>
              <w:t>-985 544</w:t>
            </w:r>
          </w:p>
        </w:tc>
      </w:tr>
    </w:tbl>
    <w:p w:rsidR="0044061E" w:rsidRDefault="0044061E" w:rsidP="006214B3">
      <w:pPr>
        <w:spacing w:after="0" w:line="240" w:lineRule="auto"/>
        <w:jc w:val="center"/>
        <w:rPr>
          <w:b/>
          <w:sz w:val="24"/>
          <w:szCs w:val="24"/>
        </w:rPr>
      </w:pPr>
    </w:p>
    <w:p w:rsidR="000C2019" w:rsidRDefault="000C2019" w:rsidP="006214B3">
      <w:pPr>
        <w:spacing w:after="0" w:line="240" w:lineRule="auto"/>
        <w:jc w:val="center"/>
        <w:rPr>
          <w:b/>
          <w:sz w:val="24"/>
          <w:szCs w:val="24"/>
        </w:rPr>
      </w:pPr>
    </w:p>
    <w:p w:rsidR="000C2019" w:rsidRDefault="000C2019" w:rsidP="006214B3">
      <w:pPr>
        <w:spacing w:after="0" w:line="240" w:lineRule="auto"/>
        <w:jc w:val="center"/>
        <w:rPr>
          <w:b/>
          <w:sz w:val="24"/>
          <w:szCs w:val="24"/>
        </w:rPr>
      </w:pPr>
    </w:p>
    <w:p w:rsidR="000C2019" w:rsidRDefault="000C2019" w:rsidP="006214B3">
      <w:pPr>
        <w:spacing w:after="0" w:line="240" w:lineRule="auto"/>
        <w:jc w:val="center"/>
        <w:rPr>
          <w:b/>
          <w:sz w:val="24"/>
          <w:szCs w:val="24"/>
        </w:rPr>
      </w:pPr>
    </w:p>
    <w:p w:rsidR="00511C56" w:rsidRDefault="00511C56" w:rsidP="006214B3">
      <w:pPr>
        <w:spacing w:after="0" w:line="240" w:lineRule="auto"/>
        <w:jc w:val="center"/>
        <w:rPr>
          <w:b/>
          <w:sz w:val="24"/>
          <w:szCs w:val="24"/>
        </w:rPr>
      </w:pPr>
    </w:p>
    <w:p w:rsidR="00085DF6" w:rsidRDefault="00085DF6" w:rsidP="006214B3">
      <w:pPr>
        <w:spacing w:after="0" w:line="240" w:lineRule="auto"/>
        <w:jc w:val="center"/>
        <w:rPr>
          <w:b/>
          <w:sz w:val="24"/>
          <w:szCs w:val="24"/>
        </w:rPr>
      </w:pPr>
      <w:r>
        <w:rPr>
          <w:b/>
          <w:sz w:val="24"/>
          <w:szCs w:val="24"/>
        </w:rPr>
        <w:t>P</w:t>
      </w:r>
      <w:r w:rsidRPr="008955D1">
        <w:rPr>
          <w:b/>
          <w:sz w:val="24"/>
          <w:szCs w:val="24"/>
        </w:rPr>
        <w:t>recizēt</w:t>
      </w:r>
      <w:r>
        <w:rPr>
          <w:b/>
          <w:sz w:val="24"/>
          <w:szCs w:val="24"/>
        </w:rPr>
        <w:t>ais provizoriskais nomas aprēķins</w:t>
      </w:r>
    </w:p>
    <w:p w:rsidR="00085DF6" w:rsidRDefault="00987CB3" w:rsidP="003D51D8">
      <w:pPr>
        <w:tabs>
          <w:tab w:val="left" w:pos="14034"/>
        </w:tabs>
        <w:spacing w:after="0" w:line="240" w:lineRule="auto"/>
        <w:ind w:right="1243"/>
        <w:jc w:val="right"/>
        <w:rPr>
          <w:sz w:val="24"/>
          <w:szCs w:val="24"/>
        </w:rPr>
      </w:pPr>
      <w:r>
        <w:rPr>
          <w:sz w:val="24"/>
          <w:szCs w:val="24"/>
        </w:rPr>
        <w:t>4</w:t>
      </w:r>
      <w:r w:rsidR="00085DF6" w:rsidRPr="006B7EEB">
        <w:rPr>
          <w:sz w:val="24"/>
          <w:szCs w:val="24"/>
        </w:rPr>
        <w:t>.tabula</w:t>
      </w:r>
    </w:p>
    <w:tbl>
      <w:tblPr>
        <w:tblW w:w="13294" w:type="dxa"/>
        <w:jc w:val="center"/>
        <w:tblInd w:w="6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5"/>
        <w:gridCol w:w="700"/>
        <w:gridCol w:w="3009"/>
        <w:gridCol w:w="1136"/>
        <w:gridCol w:w="1136"/>
        <w:gridCol w:w="1136"/>
        <w:gridCol w:w="5422"/>
      </w:tblGrid>
      <w:tr w:rsidR="00954744" w:rsidRPr="00954744" w:rsidTr="003D51D8">
        <w:trPr>
          <w:trHeight w:val="261"/>
          <w:jc w:val="center"/>
        </w:trPr>
        <w:tc>
          <w:tcPr>
            <w:tcW w:w="755"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Nr.</w:t>
            </w:r>
            <w:r w:rsidRPr="00954744">
              <w:rPr>
                <w:b/>
                <w:bCs/>
                <w:sz w:val="16"/>
                <w:szCs w:val="16"/>
                <w:lang w:eastAsia="lv-LV"/>
              </w:rPr>
              <w:br/>
              <w:t>p.k.</w:t>
            </w:r>
          </w:p>
        </w:tc>
        <w:tc>
          <w:tcPr>
            <w:tcW w:w="700" w:type="dxa"/>
            <w:shd w:val="pct5" w:color="000000" w:fill="FFFFFF"/>
            <w:vAlign w:val="center"/>
            <w:hideMark/>
          </w:tcPr>
          <w:p w:rsidR="00954744" w:rsidRPr="00954744" w:rsidRDefault="00954744" w:rsidP="003D51D8">
            <w:pPr>
              <w:spacing w:after="0" w:line="240" w:lineRule="auto"/>
              <w:jc w:val="center"/>
              <w:rPr>
                <w:b/>
                <w:bCs/>
                <w:sz w:val="16"/>
                <w:szCs w:val="16"/>
                <w:lang w:eastAsia="lv-LV"/>
              </w:rPr>
            </w:pPr>
            <w:r w:rsidRPr="00954744">
              <w:rPr>
                <w:b/>
                <w:bCs/>
                <w:sz w:val="16"/>
                <w:szCs w:val="16"/>
                <w:lang w:eastAsia="lv-LV"/>
              </w:rPr>
              <w:t>  </w:t>
            </w:r>
            <w:proofErr w:type="spellStart"/>
            <w:r w:rsidRPr="004642BE">
              <w:rPr>
                <w:b/>
                <w:bCs/>
                <w:sz w:val="16"/>
                <w:szCs w:val="16"/>
                <w:lang w:eastAsia="lv-LV"/>
              </w:rPr>
              <w:t>Saīs</w:t>
            </w:r>
            <w:proofErr w:type="spellEnd"/>
            <w:r w:rsidRPr="004642BE">
              <w:rPr>
                <w:b/>
                <w:bCs/>
                <w:sz w:val="16"/>
                <w:szCs w:val="16"/>
                <w:lang w:eastAsia="lv-LV"/>
              </w:rPr>
              <w:t>.</w:t>
            </w:r>
            <w:r w:rsidRPr="00954744">
              <w:rPr>
                <w:b/>
                <w:bCs/>
                <w:sz w:val="16"/>
                <w:szCs w:val="16"/>
                <w:lang w:eastAsia="lv-LV"/>
              </w:rPr>
              <w:t> </w:t>
            </w:r>
          </w:p>
        </w:tc>
        <w:tc>
          <w:tcPr>
            <w:tcW w:w="3009"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Izmaksu nosaukums</w:t>
            </w:r>
          </w:p>
        </w:tc>
        <w:tc>
          <w:tcPr>
            <w:tcW w:w="1136"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Vidēji</w:t>
            </w:r>
            <w:r w:rsidRPr="00954744">
              <w:rPr>
                <w:b/>
                <w:bCs/>
                <w:sz w:val="16"/>
                <w:szCs w:val="16"/>
                <w:lang w:eastAsia="lv-LV"/>
              </w:rPr>
              <w:br/>
              <w:t>gadā</w:t>
            </w:r>
          </w:p>
        </w:tc>
        <w:tc>
          <w:tcPr>
            <w:tcW w:w="1136"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Vidēji</w:t>
            </w:r>
            <w:r w:rsidRPr="00954744">
              <w:rPr>
                <w:b/>
                <w:bCs/>
                <w:sz w:val="16"/>
                <w:szCs w:val="16"/>
                <w:lang w:eastAsia="lv-LV"/>
              </w:rPr>
              <w:br/>
              <w:t>mēnesī</w:t>
            </w:r>
          </w:p>
        </w:tc>
        <w:tc>
          <w:tcPr>
            <w:tcW w:w="1136"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Mēnesī</w:t>
            </w:r>
            <w:r w:rsidRPr="00954744">
              <w:rPr>
                <w:b/>
                <w:bCs/>
                <w:sz w:val="16"/>
                <w:szCs w:val="16"/>
                <w:lang w:eastAsia="lv-LV"/>
              </w:rPr>
              <w:br/>
              <w:t>uz 1 m</w:t>
            </w:r>
            <w:r w:rsidRPr="00954744">
              <w:rPr>
                <w:b/>
                <w:bCs/>
                <w:sz w:val="16"/>
                <w:szCs w:val="16"/>
                <w:vertAlign w:val="superscript"/>
                <w:lang w:eastAsia="lv-LV"/>
              </w:rPr>
              <w:t>2</w:t>
            </w:r>
          </w:p>
        </w:tc>
        <w:tc>
          <w:tcPr>
            <w:tcW w:w="5422"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Piezīmes</w:t>
            </w:r>
          </w:p>
        </w:tc>
      </w:tr>
      <w:tr w:rsidR="00954744" w:rsidRPr="00954744" w:rsidTr="003D51D8">
        <w:trPr>
          <w:trHeight w:val="185"/>
          <w:jc w:val="center"/>
        </w:trPr>
        <w:tc>
          <w:tcPr>
            <w:tcW w:w="755"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1.</w:t>
            </w:r>
          </w:p>
        </w:tc>
        <w:tc>
          <w:tcPr>
            <w:tcW w:w="700"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proofErr w:type="spellStart"/>
            <w:r w:rsidRPr="00954744">
              <w:rPr>
                <w:b/>
                <w:bCs/>
                <w:sz w:val="16"/>
                <w:szCs w:val="16"/>
                <w:lang w:eastAsia="lv-LV"/>
              </w:rPr>
              <w:t>Ktizm</w:t>
            </w:r>
            <w:proofErr w:type="spellEnd"/>
          </w:p>
        </w:tc>
        <w:tc>
          <w:tcPr>
            <w:tcW w:w="3009" w:type="dxa"/>
            <w:shd w:val="clear" w:color="000000" w:fill="FFFFFF"/>
            <w:vAlign w:val="center"/>
            <w:hideMark/>
          </w:tcPr>
          <w:p w:rsidR="00954744" w:rsidRPr="00954744" w:rsidRDefault="00954744" w:rsidP="00954744">
            <w:pPr>
              <w:spacing w:after="0" w:line="240" w:lineRule="auto"/>
              <w:rPr>
                <w:b/>
                <w:bCs/>
                <w:sz w:val="16"/>
                <w:szCs w:val="16"/>
                <w:lang w:eastAsia="lv-LV"/>
              </w:rPr>
            </w:pPr>
            <w:r w:rsidRPr="00954744">
              <w:rPr>
                <w:b/>
                <w:bCs/>
                <w:sz w:val="16"/>
                <w:szCs w:val="16"/>
                <w:lang w:eastAsia="lv-LV"/>
              </w:rPr>
              <w:t>Tiešās izmaksas:</w:t>
            </w:r>
          </w:p>
        </w:tc>
        <w:tc>
          <w:tcPr>
            <w:tcW w:w="1136"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448 382,64</w:t>
            </w:r>
          </w:p>
        </w:tc>
        <w:tc>
          <w:tcPr>
            <w:tcW w:w="1136"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37 365,22</w:t>
            </w:r>
          </w:p>
        </w:tc>
        <w:tc>
          <w:tcPr>
            <w:tcW w:w="1136"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3,599</w:t>
            </w:r>
          </w:p>
        </w:tc>
        <w:tc>
          <w:tcPr>
            <w:tcW w:w="5422" w:type="dxa"/>
            <w:shd w:val="clear" w:color="000000" w:fill="FFFFFF"/>
            <w:vAlign w:val="center"/>
            <w:hideMark/>
          </w:tcPr>
          <w:p w:rsidR="00954744" w:rsidRPr="00954744" w:rsidRDefault="00954744" w:rsidP="007B521F">
            <w:pPr>
              <w:spacing w:after="0" w:line="240" w:lineRule="auto"/>
              <w:rPr>
                <w:b/>
                <w:bCs/>
                <w:sz w:val="16"/>
                <w:szCs w:val="16"/>
                <w:lang w:eastAsia="lv-LV"/>
              </w:rPr>
            </w:pPr>
            <w:r w:rsidRPr="00954744">
              <w:rPr>
                <w:b/>
                <w:bCs/>
                <w:sz w:val="16"/>
                <w:szCs w:val="16"/>
                <w:lang w:eastAsia="lv-LV"/>
              </w:rPr>
              <w:t>Kopsumma (1.1.-1.6.apakšpunktam)</w:t>
            </w:r>
          </w:p>
        </w:tc>
      </w:tr>
      <w:tr w:rsidR="00954744" w:rsidRPr="00954744" w:rsidTr="003D51D8">
        <w:trPr>
          <w:trHeight w:val="501"/>
          <w:jc w:val="center"/>
        </w:trPr>
        <w:tc>
          <w:tcPr>
            <w:tcW w:w="755"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1.1</w:t>
            </w:r>
          </w:p>
        </w:tc>
        <w:tc>
          <w:tcPr>
            <w:tcW w:w="700"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A</w:t>
            </w:r>
          </w:p>
        </w:tc>
        <w:tc>
          <w:tcPr>
            <w:tcW w:w="3009"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Apsaimniekošana (inženierkomunikāciju apkope, iekšējā uzkopšana un ārējā sanitārā uzkopšana, kā arī plānotās materiālu un ātri nolietojamā inventāra izmaksas)</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155 731,68</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12 977,64</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1,250</w:t>
            </w:r>
          </w:p>
        </w:tc>
        <w:tc>
          <w:tcPr>
            <w:tcW w:w="5422" w:type="dxa"/>
            <w:shd w:val="clear" w:color="000000" w:fill="FFFFFF"/>
            <w:vAlign w:val="center"/>
            <w:hideMark/>
          </w:tcPr>
          <w:p w:rsidR="00954744" w:rsidRPr="004642BE" w:rsidRDefault="00954744" w:rsidP="0044061E">
            <w:pPr>
              <w:spacing w:after="0" w:line="240" w:lineRule="auto"/>
              <w:rPr>
                <w:sz w:val="16"/>
                <w:szCs w:val="16"/>
              </w:rPr>
            </w:pPr>
            <w:r w:rsidRPr="004642BE">
              <w:rPr>
                <w:sz w:val="16"/>
                <w:szCs w:val="16"/>
              </w:rPr>
              <w:t>Aprēķins: saskaņā ar Ministru kabineta 2010.gada 8.jūnija noteikumu Nr.515 „Noteikumi par valsts un pašvaldību mantas iznomāšanas kārtību, nomas maksas noteikšanas metodiku un nomas līguma tipveida nosacījumiem”  (turpmāk – MK not. Nr.515) 57.punktu</w:t>
            </w:r>
          </w:p>
        </w:tc>
      </w:tr>
      <w:tr w:rsidR="00954744" w:rsidRPr="00954744" w:rsidTr="003D51D8">
        <w:trPr>
          <w:trHeight w:val="309"/>
          <w:jc w:val="center"/>
        </w:trPr>
        <w:tc>
          <w:tcPr>
            <w:tcW w:w="755"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1.2</w:t>
            </w:r>
          </w:p>
        </w:tc>
        <w:tc>
          <w:tcPr>
            <w:tcW w:w="700"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proofErr w:type="spellStart"/>
            <w:r w:rsidRPr="00954744">
              <w:rPr>
                <w:b/>
                <w:bCs/>
                <w:sz w:val="16"/>
                <w:szCs w:val="16"/>
                <w:lang w:eastAsia="lv-LV"/>
              </w:rPr>
              <w:t>Baps</w:t>
            </w:r>
            <w:proofErr w:type="spellEnd"/>
          </w:p>
        </w:tc>
        <w:tc>
          <w:tcPr>
            <w:tcW w:w="3009"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Apsaimniekošanā tieši iesaistītā personāla atlīdzība</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13 579,80</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1 131,65</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0,109</w:t>
            </w:r>
          </w:p>
        </w:tc>
        <w:tc>
          <w:tcPr>
            <w:tcW w:w="5422" w:type="dxa"/>
            <w:shd w:val="clear" w:color="000000" w:fill="FFFFFF"/>
            <w:vAlign w:val="center"/>
            <w:hideMark/>
          </w:tcPr>
          <w:p w:rsidR="00954744" w:rsidRPr="00954744" w:rsidRDefault="00954744" w:rsidP="00954744">
            <w:pPr>
              <w:spacing w:after="0" w:line="240" w:lineRule="auto"/>
              <w:rPr>
                <w:sz w:val="16"/>
                <w:szCs w:val="16"/>
                <w:lang w:eastAsia="lv-LV"/>
              </w:rPr>
            </w:pPr>
            <w:r w:rsidRPr="004642BE">
              <w:rPr>
                <w:sz w:val="16"/>
                <w:szCs w:val="16"/>
              </w:rPr>
              <w:t xml:space="preserve">Aprēķins: saskaņā ar MK not. Nr.515 57.punktu un VNĪ </w:t>
            </w:r>
            <w:r>
              <w:rPr>
                <w:sz w:val="16"/>
                <w:szCs w:val="16"/>
              </w:rPr>
              <w:t>14</w:t>
            </w:r>
            <w:r w:rsidRPr="004642BE">
              <w:rPr>
                <w:sz w:val="16"/>
                <w:szCs w:val="16"/>
              </w:rPr>
              <w:t>.</w:t>
            </w:r>
            <w:r>
              <w:rPr>
                <w:sz w:val="16"/>
                <w:szCs w:val="16"/>
              </w:rPr>
              <w:t>24</w:t>
            </w:r>
            <w:r w:rsidRPr="004642BE">
              <w:rPr>
                <w:sz w:val="16"/>
                <w:szCs w:val="16"/>
              </w:rPr>
              <w:t>.201</w:t>
            </w:r>
            <w:r>
              <w:rPr>
                <w:sz w:val="16"/>
                <w:szCs w:val="16"/>
              </w:rPr>
              <w:t>4</w:t>
            </w:r>
            <w:r w:rsidRPr="004642BE">
              <w:rPr>
                <w:sz w:val="16"/>
                <w:szCs w:val="16"/>
              </w:rPr>
              <w:t xml:space="preserve">. </w:t>
            </w:r>
            <w:r>
              <w:rPr>
                <w:sz w:val="16"/>
                <w:szCs w:val="16"/>
              </w:rPr>
              <w:t xml:space="preserve">rīkojumu  </w:t>
            </w:r>
            <w:r w:rsidRPr="004642BE">
              <w:rPr>
                <w:sz w:val="16"/>
                <w:szCs w:val="16"/>
              </w:rPr>
              <w:t>Nr.</w:t>
            </w:r>
            <w:r>
              <w:rPr>
                <w:sz w:val="16"/>
                <w:szCs w:val="16"/>
              </w:rPr>
              <w:t>9</w:t>
            </w:r>
            <w:r w:rsidRPr="004642BE">
              <w:rPr>
                <w:sz w:val="16"/>
                <w:szCs w:val="16"/>
              </w:rPr>
              <w:t xml:space="preserve"> „Par izmaksu </w:t>
            </w:r>
            <w:r>
              <w:rPr>
                <w:sz w:val="16"/>
                <w:szCs w:val="16"/>
              </w:rPr>
              <w:t>piemērošanu nomas maksas aprēķinos un būvniecības pakalpojumu administratīvajām izmaksām</w:t>
            </w:r>
            <w:r w:rsidRPr="004642BE">
              <w:rPr>
                <w:sz w:val="16"/>
                <w:szCs w:val="16"/>
              </w:rPr>
              <w:t xml:space="preserve">” (turpmāk </w:t>
            </w:r>
            <w:r>
              <w:rPr>
                <w:sz w:val="16"/>
                <w:szCs w:val="16"/>
              </w:rPr>
              <w:t xml:space="preserve">– </w:t>
            </w:r>
            <w:r w:rsidRPr="004642BE">
              <w:rPr>
                <w:sz w:val="16"/>
                <w:szCs w:val="16"/>
              </w:rPr>
              <w:t xml:space="preserve">VNĪ valdes </w:t>
            </w:r>
            <w:r>
              <w:rPr>
                <w:sz w:val="16"/>
                <w:szCs w:val="16"/>
              </w:rPr>
              <w:t>rīk.</w:t>
            </w:r>
            <w:r w:rsidRPr="004642BE">
              <w:rPr>
                <w:sz w:val="16"/>
                <w:szCs w:val="16"/>
              </w:rPr>
              <w:t>Nr.</w:t>
            </w:r>
            <w:r>
              <w:rPr>
                <w:sz w:val="16"/>
                <w:szCs w:val="16"/>
              </w:rPr>
              <w:t>9</w:t>
            </w:r>
            <w:r w:rsidRPr="004642BE">
              <w:rPr>
                <w:sz w:val="16"/>
                <w:szCs w:val="16"/>
              </w:rPr>
              <w:t>)</w:t>
            </w:r>
          </w:p>
        </w:tc>
      </w:tr>
      <w:tr w:rsidR="00954744" w:rsidRPr="00954744" w:rsidTr="003D51D8">
        <w:trPr>
          <w:trHeight w:val="342"/>
          <w:jc w:val="center"/>
        </w:trPr>
        <w:tc>
          <w:tcPr>
            <w:tcW w:w="755"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1.3.</w:t>
            </w:r>
          </w:p>
        </w:tc>
        <w:tc>
          <w:tcPr>
            <w:tcW w:w="700"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proofErr w:type="spellStart"/>
            <w:r w:rsidRPr="00954744">
              <w:rPr>
                <w:b/>
                <w:bCs/>
                <w:sz w:val="16"/>
                <w:szCs w:val="16"/>
                <w:lang w:eastAsia="lv-LV"/>
              </w:rPr>
              <w:t>Apdr</w:t>
            </w:r>
            <w:proofErr w:type="spellEnd"/>
          </w:p>
        </w:tc>
        <w:tc>
          <w:tcPr>
            <w:tcW w:w="3009"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Apdrošināšana</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26 162,88</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2 180,24</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0,210</w:t>
            </w:r>
          </w:p>
        </w:tc>
        <w:tc>
          <w:tcPr>
            <w:tcW w:w="5422"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prognoze, ņemot vērā no 01.11.2013. - 01.11.2014. spēkā esošo polisi ar AAS "ERGO"</w:t>
            </w:r>
          </w:p>
        </w:tc>
      </w:tr>
      <w:tr w:rsidR="00954744" w:rsidRPr="00954744" w:rsidTr="003D51D8">
        <w:trPr>
          <w:trHeight w:val="325"/>
          <w:jc w:val="center"/>
        </w:trPr>
        <w:tc>
          <w:tcPr>
            <w:tcW w:w="755"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1.4.</w:t>
            </w:r>
          </w:p>
        </w:tc>
        <w:tc>
          <w:tcPr>
            <w:tcW w:w="700"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proofErr w:type="spellStart"/>
            <w:r w:rsidRPr="00954744">
              <w:rPr>
                <w:b/>
                <w:bCs/>
                <w:sz w:val="16"/>
                <w:szCs w:val="16"/>
                <w:lang w:eastAsia="lv-LV"/>
              </w:rPr>
              <w:t>Nod</w:t>
            </w:r>
            <w:proofErr w:type="spellEnd"/>
          </w:p>
        </w:tc>
        <w:tc>
          <w:tcPr>
            <w:tcW w:w="3009"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Nekustamā īpašuma nodoklis par zemi</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19 933,68</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1 661,14</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0,160</w:t>
            </w:r>
          </w:p>
        </w:tc>
        <w:tc>
          <w:tcPr>
            <w:tcW w:w="5422" w:type="dxa"/>
            <w:shd w:val="clear" w:color="000000" w:fill="FFFFFF"/>
            <w:vAlign w:val="center"/>
            <w:hideMark/>
          </w:tcPr>
          <w:p w:rsidR="00954744" w:rsidRPr="00954744" w:rsidRDefault="00954744" w:rsidP="00954744">
            <w:pPr>
              <w:spacing w:after="0" w:line="240" w:lineRule="auto"/>
              <w:rPr>
                <w:sz w:val="16"/>
                <w:szCs w:val="16"/>
                <w:lang w:eastAsia="lv-LV"/>
              </w:rPr>
            </w:pPr>
            <w:r w:rsidRPr="00A22060">
              <w:rPr>
                <w:sz w:val="16"/>
                <w:szCs w:val="16"/>
              </w:rPr>
              <w:t>Aprēķins:  nekustamā īpašuma nodoklis par zemi gadā</w:t>
            </w:r>
          </w:p>
        </w:tc>
      </w:tr>
      <w:tr w:rsidR="00954744" w:rsidRPr="00954744" w:rsidTr="003D51D8">
        <w:trPr>
          <w:trHeight w:val="259"/>
          <w:jc w:val="center"/>
        </w:trPr>
        <w:tc>
          <w:tcPr>
            <w:tcW w:w="755"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1.5.</w:t>
            </w:r>
          </w:p>
        </w:tc>
        <w:tc>
          <w:tcPr>
            <w:tcW w:w="700" w:type="dxa"/>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N</w:t>
            </w:r>
            <w:r w:rsidRPr="00954744">
              <w:rPr>
                <w:b/>
                <w:bCs/>
                <w:sz w:val="16"/>
                <w:szCs w:val="16"/>
                <w:vertAlign w:val="subscript"/>
                <w:lang w:eastAsia="lv-LV"/>
              </w:rPr>
              <w:t>1</w:t>
            </w:r>
          </w:p>
        </w:tc>
        <w:tc>
          <w:tcPr>
            <w:tcW w:w="3009" w:type="dxa"/>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Izdevumi plānotajiem kārtējiem vai kapitālajiem remontiem</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232 974,60</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19 414,55</w:t>
            </w:r>
          </w:p>
        </w:tc>
        <w:tc>
          <w:tcPr>
            <w:tcW w:w="1136" w:type="dxa"/>
            <w:shd w:val="clear" w:color="000000" w:fill="FFFFFF"/>
            <w:vAlign w:val="center"/>
            <w:hideMark/>
          </w:tcPr>
          <w:p w:rsidR="00954744" w:rsidRPr="00954744" w:rsidRDefault="00954744" w:rsidP="00954744">
            <w:pPr>
              <w:spacing w:after="0" w:line="240" w:lineRule="auto"/>
              <w:jc w:val="center"/>
              <w:rPr>
                <w:sz w:val="16"/>
                <w:szCs w:val="16"/>
                <w:lang w:eastAsia="lv-LV"/>
              </w:rPr>
            </w:pPr>
            <w:r w:rsidRPr="00954744">
              <w:rPr>
                <w:sz w:val="16"/>
                <w:szCs w:val="16"/>
                <w:lang w:eastAsia="lv-LV"/>
              </w:rPr>
              <w:t>1,870</w:t>
            </w:r>
          </w:p>
        </w:tc>
        <w:tc>
          <w:tcPr>
            <w:tcW w:w="5422" w:type="dxa"/>
            <w:shd w:val="clear" w:color="000000" w:fill="FFFFFF"/>
            <w:vAlign w:val="center"/>
            <w:hideMark/>
          </w:tcPr>
          <w:p w:rsidR="00954744" w:rsidRPr="00954744" w:rsidRDefault="00954744" w:rsidP="00954744">
            <w:pPr>
              <w:spacing w:after="0" w:line="240" w:lineRule="auto"/>
              <w:rPr>
                <w:sz w:val="16"/>
                <w:szCs w:val="16"/>
                <w:lang w:eastAsia="lv-LV"/>
              </w:rPr>
            </w:pPr>
            <w:r w:rsidRPr="00A22060">
              <w:rPr>
                <w:sz w:val="16"/>
                <w:szCs w:val="16"/>
              </w:rPr>
              <w:t>Aprēķins: piemērota likme 0,7 % no kapitālieguldījumu (bez PVN) apjoma</w:t>
            </w:r>
          </w:p>
        </w:tc>
      </w:tr>
      <w:tr w:rsidR="00954744" w:rsidRPr="00954744" w:rsidTr="003D51D8">
        <w:trPr>
          <w:trHeight w:val="281"/>
          <w:jc w:val="center"/>
        </w:trPr>
        <w:tc>
          <w:tcPr>
            <w:tcW w:w="755" w:type="dxa"/>
            <w:tcBorders>
              <w:bottom w:val="dotted" w:sz="4" w:space="0" w:color="auto"/>
            </w:tcBorders>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2.</w:t>
            </w:r>
          </w:p>
        </w:tc>
        <w:tc>
          <w:tcPr>
            <w:tcW w:w="700" w:type="dxa"/>
            <w:tcBorders>
              <w:bottom w:val="dotted" w:sz="4" w:space="0" w:color="auto"/>
            </w:tcBorders>
            <w:shd w:val="clear" w:color="000000" w:fill="FFFFFF"/>
            <w:vAlign w:val="center"/>
            <w:hideMark/>
          </w:tcPr>
          <w:p w:rsidR="00954744" w:rsidRPr="00954744" w:rsidRDefault="00954744" w:rsidP="00954744">
            <w:pPr>
              <w:spacing w:after="0" w:line="240" w:lineRule="auto"/>
              <w:jc w:val="center"/>
              <w:rPr>
                <w:b/>
                <w:bCs/>
                <w:sz w:val="16"/>
                <w:szCs w:val="16"/>
                <w:lang w:eastAsia="lv-LV"/>
              </w:rPr>
            </w:pPr>
            <w:proofErr w:type="spellStart"/>
            <w:r w:rsidRPr="00954744">
              <w:rPr>
                <w:b/>
                <w:bCs/>
                <w:sz w:val="16"/>
                <w:szCs w:val="16"/>
                <w:lang w:eastAsia="lv-LV"/>
              </w:rPr>
              <w:t>Nizm</w:t>
            </w:r>
            <w:proofErr w:type="spellEnd"/>
          </w:p>
        </w:tc>
        <w:tc>
          <w:tcPr>
            <w:tcW w:w="3009" w:type="dxa"/>
            <w:tcBorders>
              <w:bottom w:val="dotted" w:sz="4" w:space="0" w:color="auto"/>
            </w:tcBorders>
            <w:shd w:val="clear" w:color="000000" w:fill="FFFFFF"/>
            <w:vAlign w:val="center"/>
            <w:hideMark/>
          </w:tcPr>
          <w:p w:rsidR="00954744" w:rsidRPr="00954744" w:rsidRDefault="00954744" w:rsidP="00954744">
            <w:pPr>
              <w:spacing w:after="0" w:line="240" w:lineRule="auto"/>
              <w:rPr>
                <w:b/>
                <w:bCs/>
                <w:sz w:val="16"/>
                <w:szCs w:val="16"/>
                <w:lang w:eastAsia="lv-LV"/>
              </w:rPr>
            </w:pPr>
            <w:r w:rsidRPr="00954744">
              <w:rPr>
                <w:b/>
                <w:bCs/>
                <w:sz w:val="16"/>
                <w:szCs w:val="16"/>
                <w:lang w:eastAsia="lv-LV"/>
              </w:rPr>
              <w:t>Netiešās administratīvās izmaksas</w:t>
            </w:r>
          </w:p>
        </w:tc>
        <w:tc>
          <w:tcPr>
            <w:tcW w:w="1136" w:type="dxa"/>
            <w:tcBorders>
              <w:bottom w:val="dotted" w:sz="4" w:space="0" w:color="auto"/>
            </w:tcBorders>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59 800,92</w:t>
            </w:r>
          </w:p>
        </w:tc>
        <w:tc>
          <w:tcPr>
            <w:tcW w:w="1136" w:type="dxa"/>
            <w:tcBorders>
              <w:bottom w:val="dotted" w:sz="4" w:space="0" w:color="auto"/>
            </w:tcBorders>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4 983,41</w:t>
            </w:r>
          </w:p>
        </w:tc>
        <w:tc>
          <w:tcPr>
            <w:tcW w:w="1136" w:type="dxa"/>
            <w:tcBorders>
              <w:bottom w:val="dotted" w:sz="4" w:space="0" w:color="auto"/>
            </w:tcBorders>
            <w:shd w:val="clear"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0,480</w:t>
            </w:r>
          </w:p>
        </w:tc>
        <w:tc>
          <w:tcPr>
            <w:tcW w:w="5422" w:type="dxa"/>
            <w:tcBorders>
              <w:bottom w:val="dotted" w:sz="4" w:space="0" w:color="auto"/>
            </w:tcBorders>
            <w:shd w:val="clear" w:color="000000" w:fill="FFFFFF"/>
            <w:vAlign w:val="center"/>
            <w:hideMark/>
          </w:tcPr>
          <w:p w:rsidR="00954744" w:rsidRPr="00954744" w:rsidRDefault="00954744" w:rsidP="00954744">
            <w:pPr>
              <w:spacing w:after="0" w:line="240" w:lineRule="auto"/>
              <w:rPr>
                <w:sz w:val="16"/>
                <w:szCs w:val="16"/>
                <w:lang w:eastAsia="lv-LV"/>
              </w:rPr>
            </w:pPr>
            <w:r w:rsidRPr="00954744">
              <w:rPr>
                <w:sz w:val="16"/>
                <w:szCs w:val="16"/>
                <w:lang w:eastAsia="lv-LV"/>
              </w:rPr>
              <w:t> </w:t>
            </w:r>
            <w:r w:rsidRPr="004642BE">
              <w:rPr>
                <w:sz w:val="16"/>
                <w:szCs w:val="16"/>
              </w:rPr>
              <w:t xml:space="preserve">Aprēķins: izmaksas saskaņā ar MK not. Nr.515 59.punktu VNĪ valdes </w:t>
            </w:r>
            <w:proofErr w:type="spellStart"/>
            <w:r>
              <w:rPr>
                <w:sz w:val="16"/>
                <w:szCs w:val="16"/>
              </w:rPr>
              <w:t>rīk</w:t>
            </w:r>
            <w:proofErr w:type="spellEnd"/>
            <w:r>
              <w:rPr>
                <w:sz w:val="16"/>
                <w:szCs w:val="16"/>
              </w:rPr>
              <w:t>.</w:t>
            </w:r>
            <w:r w:rsidRPr="004642BE">
              <w:rPr>
                <w:sz w:val="16"/>
                <w:szCs w:val="16"/>
              </w:rPr>
              <w:t xml:space="preserve"> Nr.</w:t>
            </w:r>
            <w:r>
              <w:rPr>
                <w:sz w:val="16"/>
                <w:szCs w:val="16"/>
              </w:rPr>
              <w:t>9</w:t>
            </w:r>
          </w:p>
        </w:tc>
      </w:tr>
      <w:tr w:rsidR="00954744" w:rsidRPr="00954744" w:rsidTr="003D51D8">
        <w:trPr>
          <w:trHeight w:val="266"/>
          <w:jc w:val="center"/>
        </w:trPr>
        <w:tc>
          <w:tcPr>
            <w:tcW w:w="4464" w:type="dxa"/>
            <w:gridSpan w:val="3"/>
            <w:shd w:val="pct5" w:color="000000" w:fill="FFFFFF"/>
            <w:vAlign w:val="center"/>
            <w:hideMark/>
          </w:tcPr>
          <w:p w:rsidR="00954744" w:rsidRPr="00954744" w:rsidRDefault="00954744" w:rsidP="00954744">
            <w:pPr>
              <w:spacing w:after="0" w:line="240" w:lineRule="auto"/>
              <w:jc w:val="right"/>
              <w:rPr>
                <w:b/>
                <w:bCs/>
                <w:sz w:val="16"/>
                <w:szCs w:val="16"/>
                <w:lang w:eastAsia="lv-LV"/>
              </w:rPr>
            </w:pPr>
            <w:r w:rsidRPr="00954744">
              <w:rPr>
                <w:b/>
                <w:bCs/>
                <w:sz w:val="16"/>
                <w:szCs w:val="16"/>
                <w:lang w:eastAsia="lv-LV"/>
              </w:rPr>
              <w:t>PAVISAM KOPĀ (bez PVN):</w:t>
            </w:r>
          </w:p>
        </w:tc>
        <w:tc>
          <w:tcPr>
            <w:tcW w:w="1136"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508 183,56</w:t>
            </w:r>
          </w:p>
        </w:tc>
        <w:tc>
          <w:tcPr>
            <w:tcW w:w="1136"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42 348,63</w:t>
            </w:r>
          </w:p>
        </w:tc>
        <w:tc>
          <w:tcPr>
            <w:tcW w:w="1136"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4,079</w:t>
            </w:r>
          </w:p>
        </w:tc>
        <w:tc>
          <w:tcPr>
            <w:tcW w:w="5422" w:type="dxa"/>
            <w:shd w:val="pct5" w:color="000000" w:fill="FFFFFF"/>
            <w:vAlign w:val="center"/>
            <w:hideMark/>
          </w:tcPr>
          <w:p w:rsidR="00954744" w:rsidRPr="00954744" w:rsidRDefault="00954744" w:rsidP="007B521F">
            <w:pPr>
              <w:spacing w:after="0" w:line="240" w:lineRule="auto"/>
              <w:rPr>
                <w:b/>
                <w:bCs/>
                <w:sz w:val="16"/>
                <w:szCs w:val="16"/>
                <w:lang w:eastAsia="lv-LV"/>
              </w:rPr>
            </w:pPr>
            <w:r w:rsidRPr="00954744">
              <w:rPr>
                <w:b/>
                <w:bCs/>
                <w:sz w:val="16"/>
                <w:szCs w:val="16"/>
                <w:lang w:eastAsia="lv-LV"/>
              </w:rPr>
              <w:t>Kopsumma (1. + 2.punkts)</w:t>
            </w:r>
          </w:p>
        </w:tc>
      </w:tr>
      <w:tr w:rsidR="00954744" w:rsidRPr="00954744" w:rsidTr="00511C56">
        <w:trPr>
          <w:trHeight w:val="253"/>
          <w:jc w:val="center"/>
        </w:trPr>
        <w:tc>
          <w:tcPr>
            <w:tcW w:w="4464" w:type="dxa"/>
            <w:gridSpan w:val="3"/>
            <w:shd w:val="pct5" w:color="000000" w:fill="FFFFFF"/>
            <w:vAlign w:val="center"/>
            <w:hideMark/>
          </w:tcPr>
          <w:p w:rsidR="00954744" w:rsidRPr="00954744" w:rsidRDefault="00954744" w:rsidP="00954744">
            <w:pPr>
              <w:spacing w:after="0" w:line="240" w:lineRule="auto"/>
              <w:jc w:val="right"/>
              <w:rPr>
                <w:b/>
                <w:bCs/>
                <w:sz w:val="16"/>
                <w:szCs w:val="16"/>
                <w:lang w:eastAsia="lv-LV"/>
              </w:rPr>
            </w:pPr>
            <w:r w:rsidRPr="00954744">
              <w:rPr>
                <w:b/>
                <w:bCs/>
                <w:sz w:val="16"/>
                <w:szCs w:val="16"/>
                <w:lang w:eastAsia="lv-LV"/>
              </w:rPr>
              <w:t>PVN (21%):</w:t>
            </w:r>
          </w:p>
        </w:tc>
        <w:tc>
          <w:tcPr>
            <w:tcW w:w="1136"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106 718,55</w:t>
            </w:r>
          </w:p>
        </w:tc>
        <w:tc>
          <w:tcPr>
            <w:tcW w:w="1136"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8 893,21</w:t>
            </w:r>
          </w:p>
        </w:tc>
        <w:tc>
          <w:tcPr>
            <w:tcW w:w="1136"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0,857</w:t>
            </w:r>
          </w:p>
        </w:tc>
        <w:tc>
          <w:tcPr>
            <w:tcW w:w="5422" w:type="dxa"/>
            <w:shd w:val="pct5" w:color="000000" w:fill="FFFFFF"/>
            <w:vAlign w:val="center"/>
            <w:hideMark/>
          </w:tcPr>
          <w:p w:rsidR="00954744" w:rsidRPr="00954744" w:rsidRDefault="00954744" w:rsidP="007B521F">
            <w:pPr>
              <w:spacing w:after="0" w:line="240" w:lineRule="auto"/>
              <w:rPr>
                <w:b/>
                <w:bCs/>
                <w:sz w:val="16"/>
                <w:szCs w:val="16"/>
                <w:lang w:eastAsia="lv-LV"/>
              </w:rPr>
            </w:pPr>
            <w:r w:rsidRPr="00954744">
              <w:rPr>
                <w:b/>
                <w:bCs/>
                <w:sz w:val="16"/>
                <w:szCs w:val="16"/>
                <w:lang w:eastAsia="lv-LV"/>
              </w:rPr>
              <w:t>Pievienotās vērtības nodoklis 21 %</w:t>
            </w:r>
          </w:p>
        </w:tc>
      </w:tr>
      <w:tr w:rsidR="00954744" w:rsidRPr="00954744" w:rsidTr="00511C56">
        <w:trPr>
          <w:trHeight w:val="285"/>
          <w:jc w:val="center"/>
        </w:trPr>
        <w:tc>
          <w:tcPr>
            <w:tcW w:w="4464" w:type="dxa"/>
            <w:gridSpan w:val="3"/>
            <w:shd w:val="pct5" w:color="000000" w:fill="FFFFFF"/>
            <w:vAlign w:val="center"/>
            <w:hideMark/>
          </w:tcPr>
          <w:p w:rsidR="00954744" w:rsidRPr="00954744" w:rsidRDefault="00954744" w:rsidP="00954744">
            <w:pPr>
              <w:spacing w:after="0" w:line="240" w:lineRule="auto"/>
              <w:jc w:val="right"/>
              <w:rPr>
                <w:b/>
                <w:bCs/>
                <w:sz w:val="16"/>
                <w:szCs w:val="16"/>
                <w:lang w:eastAsia="lv-LV"/>
              </w:rPr>
            </w:pPr>
            <w:r w:rsidRPr="00954744">
              <w:rPr>
                <w:b/>
                <w:bCs/>
                <w:sz w:val="16"/>
                <w:szCs w:val="16"/>
                <w:lang w:eastAsia="lv-LV"/>
              </w:rPr>
              <w:t>PAVISAM KOPĀ (ar PVN):</w:t>
            </w:r>
          </w:p>
        </w:tc>
        <w:tc>
          <w:tcPr>
            <w:tcW w:w="1136"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614 902,11</w:t>
            </w:r>
          </w:p>
        </w:tc>
        <w:tc>
          <w:tcPr>
            <w:tcW w:w="1136"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51 241,84</w:t>
            </w:r>
          </w:p>
        </w:tc>
        <w:tc>
          <w:tcPr>
            <w:tcW w:w="1136" w:type="dxa"/>
            <w:shd w:val="pct5" w:color="000000" w:fill="FFFFFF"/>
            <w:vAlign w:val="center"/>
            <w:hideMark/>
          </w:tcPr>
          <w:p w:rsidR="00954744" w:rsidRPr="00954744" w:rsidRDefault="00954744" w:rsidP="00954744">
            <w:pPr>
              <w:spacing w:after="0" w:line="240" w:lineRule="auto"/>
              <w:jc w:val="center"/>
              <w:rPr>
                <w:b/>
                <w:bCs/>
                <w:sz w:val="16"/>
                <w:szCs w:val="16"/>
                <w:lang w:eastAsia="lv-LV"/>
              </w:rPr>
            </w:pPr>
            <w:r w:rsidRPr="00954744">
              <w:rPr>
                <w:b/>
                <w:bCs/>
                <w:sz w:val="16"/>
                <w:szCs w:val="16"/>
                <w:lang w:eastAsia="lv-LV"/>
              </w:rPr>
              <w:t>4,936</w:t>
            </w:r>
          </w:p>
        </w:tc>
        <w:tc>
          <w:tcPr>
            <w:tcW w:w="5422" w:type="dxa"/>
            <w:shd w:val="pct5" w:color="000000" w:fill="FFFFFF"/>
            <w:vAlign w:val="center"/>
            <w:hideMark/>
          </w:tcPr>
          <w:p w:rsidR="00954744" w:rsidRPr="00954744" w:rsidRDefault="00954744" w:rsidP="007B521F">
            <w:pPr>
              <w:spacing w:after="0" w:line="240" w:lineRule="auto"/>
              <w:rPr>
                <w:b/>
                <w:bCs/>
                <w:sz w:val="16"/>
                <w:szCs w:val="16"/>
                <w:lang w:eastAsia="lv-LV"/>
              </w:rPr>
            </w:pPr>
            <w:r w:rsidRPr="00954744">
              <w:rPr>
                <w:b/>
                <w:bCs/>
                <w:sz w:val="16"/>
                <w:szCs w:val="16"/>
                <w:lang w:eastAsia="lv-LV"/>
              </w:rPr>
              <w:t>Gala rezultāts</w:t>
            </w:r>
          </w:p>
        </w:tc>
      </w:tr>
    </w:tbl>
    <w:p w:rsidR="006036A7" w:rsidRDefault="006036A7" w:rsidP="00954744">
      <w:pPr>
        <w:pStyle w:val="ListParagraph"/>
        <w:spacing w:after="0" w:line="240" w:lineRule="auto"/>
        <w:ind w:left="993" w:right="1243" w:firstLine="141"/>
        <w:jc w:val="both"/>
        <w:rPr>
          <w:sz w:val="13"/>
          <w:szCs w:val="13"/>
        </w:rPr>
      </w:pPr>
      <w:r>
        <w:rPr>
          <w:sz w:val="13"/>
          <w:szCs w:val="13"/>
        </w:rPr>
        <w:t>*</w:t>
      </w:r>
      <w:r w:rsidRPr="00F618A1">
        <w:rPr>
          <w:sz w:val="13"/>
          <w:szCs w:val="13"/>
        </w:rPr>
        <w:t xml:space="preserve">Nomas maksas aprēķini ir provizoriski un sagatavoti atbilstoši </w:t>
      </w:r>
      <w:r w:rsidR="005C62C1" w:rsidRPr="004642BE">
        <w:rPr>
          <w:sz w:val="16"/>
          <w:szCs w:val="16"/>
        </w:rPr>
        <w:t xml:space="preserve">MK not. Nr.515 </w:t>
      </w:r>
      <w:r w:rsidRPr="00F618A1">
        <w:rPr>
          <w:sz w:val="13"/>
          <w:szCs w:val="13"/>
        </w:rPr>
        <w:t xml:space="preserve">III nodaļā noteiktajiem principiem un aprēķināšanas metodikai. Pēc objekta nodošanas ekspluatācijā provizoriskā nomas maksa ir precizējama atbilstoši VNĪ faktiskajiem pārvaldīšanas izdevumiem (Ministru kabineta 2011.gada 06.decembtra noteikumu Nr.934 „Noteikumi par valsts nekustamā īpašuma pārvaldīšanas principiem un kārtību” 4.punktā ir noteiktas nekustamā īpašuma pārvaldīšanas darbības). </w:t>
      </w:r>
    </w:p>
    <w:p w:rsidR="0044061E" w:rsidRDefault="0044061E" w:rsidP="00954744">
      <w:pPr>
        <w:pStyle w:val="ListParagraph"/>
        <w:spacing w:after="0" w:line="240" w:lineRule="auto"/>
        <w:ind w:left="993" w:right="1243" w:firstLine="141"/>
        <w:jc w:val="both"/>
        <w:rPr>
          <w:sz w:val="13"/>
          <w:szCs w:val="13"/>
        </w:rPr>
      </w:pPr>
    </w:p>
    <w:p w:rsidR="0044061E" w:rsidRDefault="0044061E" w:rsidP="00954744">
      <w:pPr>
        <w:pStyle w:val="ListParagraph"/>
        <w:spacing w:after="0" w:line="240" w:lineRule="auto"/>
        <w:ind w:left="993" w:right="1243" w:firstLine="141"/>
        <w:jc w:val="both"/>
        <w:rPr>
          <w:sz w:val="13"/>
          <w:szCs w:val="13"/>
        </w:rPr>
      </w:pPr>
    </w:p>
    <w:p w:rsidR="0044061E" w:rsidRDefault="0044061E" w:rsidP="0044061E">
      <w:pPr>
        <w:spacing w:after="0" w:line="240" w:lineRule="auto"/>
        <w:jc w:val="center"/>
        <w:rPr>
          <w:b/>
          <w:sz w:val="24"/>
          <w:szCs w:val="24"/>
        </w:rPr>
      </w:pPr>
      <w:r w:rsidRPr="0044061E">
        <w:rPr>
          <w:b/>
          <w:sz w:val="24"/>
          <w:szCs w:val="24"/>
        </w:rPr>
        <w:t>Nomas maksas provizorisk</w:t>
      </w:r>
      <w:r w:rsidR="007B521F">
        <w:rPr>
          <w:b/>
          <w:sz w:val="24"/>
          <w:szCs w:val="24"/>
        </w:rPr>
        <w:t>ā</w:t>
      </w:r>
      <w:r w:rsidRPr="0044061E">
        <w:rPr>
          <w:b/>
          <w:sz w:val="24"/>
          <w:szCs w:val="24"/>
        </w:rPr>
        <w:t xml:space="preserve"> apmēr</w:t>
      </w:r>
      <w:r w:rsidR="007B521F">
        <w:rPr>
          <w:b/>
          <w:sz w:val="24"/>
          <w:szCs w:val="24"/>
        </w:rPr>
        <w:t>a</w:t>
      </w:r>
      <w:r w:rsidRPr="0044061E">
        <w:rPr>
          <w:b/>
          <w:sz w:val="24"/>
          <w:szCs w:val="24"/>
        </w:rPr>
        <w:t xml:space="preserve"> </w:t>
      </w:r>
      <w:r>
        <w:rPr>
          <w:b/>
          <w:sz w:val="24"/>
          <w:szCs w:val="24"/>
        </w:rPr>
        <w:t>sadalījum</w:t>
      </w:r>
      <w:r w:rsidR="007B521F">
        <w:rPr>
          <w:b/>
          <w:sz w:val="24"/>
          <w:szCs w:val="24"/>
        </w:rPr>
        <w:t>s</w:t>
      </w:r>
      <w:r>
        <w:rPr>
          <w:b/>
          <w:sz w:val="24"/>
          <w:szCs w:val="24"/>
        </w:rPr>
        <w:t xml:space="preserve"> </w:t>
      </w:r>
      <w:r w:rsidRPr="0044061E">
        <w:rPr>
          <w:b/>
          <w:sz w:val="24"/>
          <w:szCs w:val="24"/>
        </w:rPr>
        <w:t xml:space="preserve">pa </w:t>
      </w:r>
      <w:r>
        <w:rPr>
          <w:b/>
          <w:sz w:val="24"/>
          <w:szCs w:val="24"/>
        </w:rPr>
        <w:t>nomniekiem</w:t>
      </w:r>
      <w:r w:rsidRPr="0044061E">
        <w:rPr>
          <w:b/>
          <w:sz w:val="24"/>
          <w:szCs w:val="24"/>
        </w:rPr>
        <w:t xml:space="preserve"> </w:t>
      </w:r>
    </w:p>
    <w:p w:rsidR="003D51D8" w:rsidRDefault="003D51D8" w:rsidP="00E357D5">
      <w:pPr>
        <w:tabs>
          <w:tab w:val="left" w:pos="12191"/>
          <w:tab w:val="left" w:pos="13467"/>
        </w:tabs>
        <w:spacing w:after="0" w:line="240" w:lineRule="auto"/>
        <w:ind w:right="3086"/>
        <w:jc w:val="right"/>
        <w:rPr>
          <w:sz w:val="24"/>
          <w:szCs w:val="24"/>
        </w:rPr>
      </w:pPr>
      <w:r>
        <w:rPr>
          <w:sz w:val="24"/>
          <w:szCs w:val="24"/>
        </w:rPr>
        <w:t>5</w:t>
      </w:r>
      <w:r w:rsidRPr="006B7EEB">
        <w:rPr>
          <w:sz w:val="24"/>
          <w:szCs w:val="24"/>
        </w:rPr>
        <w:t>.tabula</w:t>
      </w:r>
    </w:p>
    <w:tbl>
      <w:tblPr>
        <w:tblW w:w="9260" w:type="dxa"/>
        <w:jc w:val="center"/>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0"/>
        <w:gridCol w:w="1460"/>
        <w:gridCol w:w="1300"/>
        <w:gridCol w:w="1190"/>
        <w:gridCol w:w="1559"/>
        <w:gridCol w:w="1151"/>
        <w:gridCol w:w="1300"/>
      </w:tblGrid>
      <w:tr w:rsidR="00E357D5" w:rsidRPr="00511C56" w:rsidTr="007C6FAC">
        <w:trPr>
          <w:trHeight w:val="235"/>
          <w:jc w:val="center"/>
        </w:trPr>
        <w:tc>
          <w:tcPr>
            <w:tcW w:w="1300" w:type="dxa"/>
            <w:vMerge w:val="restart"/>
            <w:shd w:val="pct5" w:color="auto" w:fill="auto"/>
            <w:vAlign w:val="center"/>
            <w:hideMark/>
          </w:tcPr>
          <w:p w:rsidR="00E357D5" w:rsidRPr="00511C56" w:rsidRDefault="00E357D5" w:rsidP="00E357D5">
            <w:pPr>
              <w:spacing w:after="0" w:line="240" w:lineRule="auto"/>
              <w:jc w:val="center"/>
              <w:rPr>
                <w:b/>
                <w:bCs/>
                <w:sz w:val="18"/>
                <w:szCs w:val="18"/>
                <w:lang w:eastAsia="lv-LV"/>
              </w:rPr>
            </w:pPr>
            <w:r w:rsidRPr="00511C56">
              <w:rPr>
                <w:b/>
                <w:bCs/>
                <w:sz w:val="18"/>
                <w:szCs w:val="18"/>
                <w:lang w:eastAsia="lv-LV"/>
              </w:rPr>
              <w:t>Gads</w:t>
            </w:r>
          </w:p>
        </w:tc>
        <w:tc>
          <w:tcPr>
            <w:tcW w:w="2760" w:type="dxa"/>
            <w:gridSpan w:val="2"/>
            <w:tcBorders>
              <w:bottom w:val="dotted" w:sz="4" w:space="0" w:color="auto"/>
            </w:tcBorders>
            <w:shd w:val="pct5" w:color="auto" w:fill="auto"/>
            <w:noWrap/>
            <w:vAlign w:val="center"/>
            <w:hideMark/>
          </w:tcPr>
          <w:p w:rsidR="00E357D5" w:rsidRPr="00511C56" w:rsidRDefault="00E357D5" w:rsidP="00E357D5">
            <w:pPr>
              <w:spacing w:after="0" w:line="240" w:lineRule="auto"/>
              <w:jc w:val="center"/>
              <w:rPr>
                <w:b/>
                <w:bCs/>
                <w:sz w:val="18"/>
                <w:szCs w:val="18"/>
                <w:lang w:eastAsia="lv-LV"/>
              </w:rPr>
            </w:pPr>
            <w:r w:rsidRPr="00511C56">
              <w:rPr>
                <w:b/>
                <w:bCs/>
                <w:sz w:val="18"/>
                <w:szCs w:val="18"/>
                <w:lang w:eastAsia="lv-LV"/>
              </w:rPr>
              <w:t>VPK</w:t>
            </w:r>
          </w:p>
        </w:tc>
        <w:tc>
          <w:tcPr>
            <w:tcW w:w="2749" w:type="dxa"/>
            <w:gridSpan w:val="2"/>
            <w:tcBorders>
              <w:bottom w:val="dotted" w:sz="4" w:space="0" w:color="auto"/>
            </w:tcBorders>
            <w:shd w:val="pct5" w:color="auto" w:fill="auto"/>
            <w:noWrap/>
            <w:vAlign w:val="center"/>
            <w:hideMark/>
          </w:tcPr>
          <w:p w:rsidR="00E357D5" w:rsidRPr="00F96E64" w:rsidRDefault="00F96E64" w:rsidP="00E357D5">
            <w:pPr>
              <w:spacing w:after="0" w:line="240" w:lineRule="auto"/>
              <w:jc w:val="center"/>
              <w:rPr>
                <w:b/>
                <w:bCs/>
                <w:sz w:val="18"/>
                <w:szCs w:val="18"/>
                <w:lang w:eastAsia="lv-LV"/>
              </w:rPr>
            </w:pPr>
            <w:r w:rsidRPr="00F96E64">
              <w:rPr>
                <w:b/>
                <w:sz w:val="16"/>
                <w:szCs w:val="16"/>
                <w:lang w:eastAsia="lv-LV"/>
              </w:rPr>
              <w:t>Aizsardzības ministrijai</w:t>
            </w:r>
          </w:p>
        </w:tc>
        <w:tc>
          <w:tcPr>
            <w:tcW w:w="1151" w:type="dxa"/>
            <w:vMerge w:val="restart"/>
            <w:shd w:val="pct5" w:color="auto" w:fill="auto"/>
            <w:vAlign w:val="center"/>
            <w:hideMark/>
          </w:tcPr>
          <w:p w:rsidR="00E357D5" w:rsidRPr="00511C56" w:rsidRDefault="00E357D5" w:rsidP="00E357D5">
            <w:pPr>
              <w:spacing w:after="0" w:line="240" w:lineRule="auto"/>
              <w:jc w:val="center"/>
              <w:rPr>
                <w:b/>
                <w:bCs/>
                <w:sz w:val="18"/>
                <w:szCs w:val="18"/>
                <w:lang w:eastAsia="lv-LV"/>
              </w:rPr>
            </w:pPr>
            <w:r w:rsidRPr="00511C56">
              <w:rPr>
                <w:b/>
                <w:bCs/>
                <w:sz w:val="18"/>
                <w:szCs w:val="18"/>
                <w:lang w:eastAsia="lv-LV"/>
              </w:rPr>
              <w:t>Kopā, m</w:t>
            </w:r>
            <w:r w:rsidRPr="00511C56">
              <w:rPr>
                <w:sz w:val="24"/>
                <w:szCs w:val="24"/>
                <w:lang w:eastAsia="lv-LV"/>
              </w:rPr>
              <w:t>²</w:t>
            </w:r>
          </w:p>
        </w:tc>
        <w:tc>
          <w:tcPr>
            <w:tcW w:w="1300" w:type="dxa"/>
            <w:vMerge w:val="restart"/>
            <w:shd w:val="pct5" w:color="auto" w:fill="auto"/>
            <w:vAlign w:val="center"/>
            <w:hideMark/>
          </w:tcPr>
          <w:p w:rsidR="00E357D5" w:rsidRPr="00511C56" w:rsidRDefault="00E357D5" w:rsidP="00E357D5">
            <w:pPr>
              <w:spacing w:after="0" w:line="240" w:lineRule="auto"/>
              <w:jc w:val="center"/>
              <w:rPr>
                <w:b/>
                <w:bCs/>
                <w:sz w:val="18"/>
                <w:szCs w:val="18"/>
                <w:lang w:eastAsia="lv-LV"/>
              </w:rPr>
            </w:pPr>
            <w:r w:rsidRPr="00511C56">
              <w:rPr>
                <w:b/>
                <w:bCs/>
                <w:sz w:val="18"/>
                <w:szCs w:val="18"/>
                <w:lang w:eastAsia="lv-LV"/>
              </w:rPr>
              <w:t xml:space="preserve">Kopā, </w:t>
            </w:r>
          </w:p>
          <w:p w:rsidR="00E357D5" w:rsidRPr="00511C56" w:rsidRDefault="00E357D5" w:rsidP="00E357D5">
            <w:pPr>
              <w:spacing w:after="0" w:line="240" w:lineRule="auto"/>
              <w:jc w:val="center"/>
              <w:rPr>
                <w:b/>
                <w:bCs/>
                <w:i/>
                <w:sz w:val="18"/>
                <w:szCs w:val="18"/>
                <w:lang w:eastAsia="lv-LV"/>
              </w:rPr>
            </w:pPr>
            <w:proofErr w:type="spellStart"/>
            <w:r w:rsidRPr="00511C56">
              <w:rPr>
                <w:b/>
                <w:bCs/>
                <w:i/>
                <w:sz w:val="18"/>
                <w:szCs w:val="18"/>
                <w:lang w:eastAsia="lv-LV"/>
              </w:rPr>
              <w:t>euro</w:t>
            </w:r>
            <w:proofErr w:type="spellEnd"/>
          </w:p>
        </w:tc>
      </w:tr>
      <w:tr w:rsidR="00E357D5" w:rsidRPr="00511C56" w:rsidTr="00E357D5">
        <w:trPr>
          <w:trHeight w:val="257"/>
          <w:jc w:val="center"/>
        </w:trPr>
        <w:tc>
          <w:tcPr>
            <w:tcW w:w="1300" w:type="dxa"/>
            <w:vMerge/>
            <w:shd w:val="clear" w:color="auto" w:fill="auto"/>
            <w:vAlign w:val="center"/>
            <w:hideMark/>
          </w:tcPr>
          <w:p w:rsidR="00E357D5" w:rsidRPr="00511C56" w:rsidRDefault="00E357D5" w:rsidP="00E357D5">
            <w:pPr>
              <w:spacing w:after="0" w:line="240" w:lineRule="auto"/>
              <w:rPr>
                <w:b/>
                <w:bCs/>
                <w:sz w:val="18"/>
                <w:szCs w:val="18"/>
                <w:lang w:eastAsia="lv-LV"/>
              </w:rPr>
            </w:pPr>
          </w:p>
        </w:tc>
        <w:tc>
          <w:tcPr>
            <w:tcW w:w="1460" w:type="dxa"/>
            <w:shd w:val="pct5" w:color="auto" w:fill="auto"/>
            <w:vAlign w:val="center"/>
            <w:hideMark/>
          </w:tcPr>
          <w:p w:rsidR="00E357D5" w:rsidRPr="00511C56" w:rsidRDefault="00E357D5" w:rsidP="00E357D5">
            <w:pPr>
              <w:spacing w:after="0" w:line="240" w:lineRule="auto"/>
              <w:jc w:val="center"/>
              <w:rPr>
                <w:b/>
                <w:bCs/>
                <w:sz w:val="18"/>
                <w:szCs w:val="18"/>
                <w:lang w:eastAsia="lv-LV"/>
              </w:rPr>
            </w:pPr>
            <w:r w:rsidRPr="00511C56">
              <w:rPr>
                <w:b/>
                <w:bCs/>
                <w:sz w:val="18"/>
                <w:szCs w:val="18"/>
                <w:lang w:eastAsia="lv-LV"/>
              </w:rPr>
              <w:t>Platība, m</w:t>
            </w:r>
            <w:r w:rsidRPr="00511C56">
              <w:rPr>
                <w:sz w:val="24"/>
                <w:szCs w:val="24"/>
                <w:lang w:eastAsia="lv-LV"/>
              </w:rPr>
              <w:t>²</w:t>
            </w:r>
          </w:p>
        </w:tc>
        <w:tc>
          <w:tcPr>
            <w:tcW w:w="1300" w:type="dxa"/>
            <w:shd w:val="pct5" w:color="auto" w:fill="auto"/>
            <w:vAlign w:val="center"/>
            <w:hideMark/>
          </w:tcPr>
          <w:p w:rsidR="00E357D5" w:rsidRPr="00511C56" w:rsidRDefault="00E357D5" w:rsidP="00E357D5">
            <w:pPr>
              <w:spacing w:after="0" w:line="240" w:lineRule="auto"/>
              <w:jc w:val="center"/>
              <w:rPr>
                <w:b/>
                <w:bCs/>
                <w:i/>
                <w:iCs/>
                <w:sz w:val="18"/>
                <w:szCs w:val="18"/>
                <w:lang w:eastAsia="lv-LV"/>
              </w:rPr>
            </w:pPr>
            <w:proofErr w:type="spellStart"/>
            <w:r w:rsidRPr="00511C56">
              <w:rPr>
                <w:b/>
                <w:bCs/>
                <w:i/>
                <w:iCs/>
                <w:sz w:val="18"/>
                <w:szCs w:val="18"/>
                <w:lang w:eastAsia="lv-LV"/>
              </w:rPr>
              <w:t>euro</w:t>
            </w:r>
            <w:proofErr w:type="spellEnd"/>
          </w:p>
        </w:tc>
        <w:tc>
          <w:tcPr>
            <w:tcW w:w="1190" w:type="dxa"/>
            <w:shd w:val="pct5" w:color="auto" w:fill="auto"/>
            <w:vAlign w:val="center"/>
            <w:hideMark/>
          </w:tcPr>
          <w:p w:rsidR="00E357D5" w:rsidRPr="00511C56" w:rsidRDefault="00E357D5" w:rsidP="00E357D5">
            <w:pPr>
              <w:spacing w:after="0" w:line="240" w:lineRule="auto"/>
              <w:jc w:val="center"/>
              <w:rPr>
                <w:b/>
                <w:bCs/>
                <w:sz w:val="18"/>
                <w:szCs w:val="18"/>
                <w:lang w:eastAsia="lv-LV"/>
              </w:rPr>
            </w:pPr>
            <w:r w:rsidRPr="00511C56">
              <w:rPr>
                <w:b/>
                <w:bCs/>
                <w:sz w:val="18"/>
                <w:szCs w:val="18"/>
                <w:lang w:eastAsia="lv-LV"/>
              </w:rPr>
              <w:t>Platība, m</w:t>
            </w:r>
            <w:r w:rsidRPr="00511C56">
              <w:rPr>
                <w:sz w:val="24"/>
                <w:szCs w:val="24"/>
                <w:lang w:eastAsia="lv-LV"/>
              </w:rPr>
              <w:t>²</w:t>
            </w:r>
          </w:p>
        </w:tc>
        <w:tc>
          <w:tcPr>
            <w:tcW w:w="1559" w:type="dxa"/>
            <w:shd w:val="pct5" w:color="auto" w:fill="auto"/>
            <w:vAlign w:val="center"/>
            <w:hideMark/>
          </w:tcPr>
          <w:p w:rsidR="00E357D5" w:rsidRPr="00511C56" w:rsidRDefault="00E357D5" w:rsidP="00E357D5">
            <w:pPr>
              <w:spacing w:after="0" w:line="240" w:lineRule="auto"/>
              <w:jc w:val="center"/>
              <w:rPr>
                <w:b/>
                <w:bCs/>
                <w:i/>
                <w:iCs/>
                <w:sz w:val="18"/>
                <w:szCs w:val="18"/>
                <w:lang w:eastAsia="lv-LV"/>
              </w:rPr>
            </w:pPr>
            <w:proofErr w:type="spellStart"/>
            <w:r w:rsidRPr="00511C56">
              <w:rPr>
                <w:b/>
                <w:bCs/>
                <w:i/>
                <w:iCs/>
                <w:sz w:val="18"/>
                <w:szCs w:val="18"/>
                <w:lang w:eastAsia="lv-LV"/>
              </w:rPr>
              <w:t>euro</w:t>
            </w:r>
            <w:proofErr w:type="spellEnd"/>
          </w:p>
        </w:tc>
        <w:tc>
          <w:tcPr>
            <w:tcW w:w="1151" w:type="dxa"/>
            <w:vMerge/>
            <w:shd w:val="clear" w:color="auto" w:fill="auto"/>
            <w:vAlign w:val="center"/>
            <w:hideMark/>
          </w:tcPr>
          <w:p w:rsidR="00E357D5" w:rsidRPr="00511C56" w:rsidRDefault="00E357D5" w:rsidP="00E357D5">
            <w:pPr>
              <w:spacing w:after="0" w:line="240" w:lineRule="auto"/>
              <w:rPr>
                <w:b/>
                <w:bCs/>
                <w:sz w:val="18"/>
                <w:szCs w:val="18"/>
                <w:lang w:eastAsia="lv-LV"/>
              </w:rPr>
            </w:pPr>
          </w:p>
        </w:tc>
        <w:tc>
          <w:tcPr>
            <w:tcW w:w="1300" w:type="dxa"/>
            <w:vMerge/>
            <w:shd w:val="pct5" w:color="auto" w:fill="auto"/>
            <w:vAlign w:val="center"/>
            <w:hideMark/>
          </w:tcPr>
          <w:p w:rsidR="00E357D5" w:rsidRPr="00511C56" w:rsidRDefault="00E357D5" w:rsidP="00E357D5">
            <w:pPr>
              <w:spacing w:after="0" w:line="240" w:lineRule="auto"/>
              <w:rPr>
                <w:b/>
                <w:bCs/>
                <w:sz w:val="18"/>
                <w:szCs w:val="18"/>
                <w:lang w:eastAsia="lv-LV"/>
              </w:rPr>
            </w:pPr>
          </w:p>
        </w:tc>
      </w:tr>
      <w:tr w:rsidR="00E357D5" w:rsidRPr="00511C56" w:rsidTr="00E357D5">
        <w:trPr>
          <w:trHeight w:val="307"/>
          <w:jc w:val="center"/>
        </w:trPr>
        <w:tc>
          <w:tcPr>
            <w:tcW w:w="1300"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2015.</w:t>
            </w:r>
          </w:p>
        </w:tc>
        <w:tc>
          <w:tcPr>
            <w:tcW w:w="1460"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9 973,03</w:t>
            </w:r>
          </w:p>
        </w:tc>
        <w:tc>
          <w:tcPr>
            <w:tcW w:w="1300"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98 445,58</w:t>
            </w:r>
          </w:p>
        </w:tc>
        <w:tc>
          <w:tcPr>
            <w:tcW w:w="1190"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409,08</w:t>
            </w:r>
          </w:p>
        </w:tc>
        <w:tc>
          <w:tcPr>
            <w:tcW w:w="1559"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4 038,10</w:t>
            </w:r>
          </w:p>
        </w:tc>
        <w:tc>
          <w:tcPr>
            <w:tcW w:w="1151"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10 382,11</w:t>
            </w:r>
          </w:p>
        </w:tc>
        <w:tc>
          <w:tcPr>
            <w:tcW w:w="1300"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102 483,68</w:t>
            </w:r>
          </w:p>
        </w:tc>
      </w:tr>
      <w:tr w:rsidR="00E357D5" w:rsidRPr="00511C56" w:rsidTr="00E357D5">
        <w:trPr>
          <w:trHeight w:val="283"/>
          <w:jc w:val="center"/>
        </w:trPr>
        <w:tc>
          <w:tcPr>
            <w:tcW w:w="1300"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2016.</w:t>
            </w:r>
            <w:r w:rsidR="009B4C97">
              <w:rPr>
                <w:sz w:val="16"/>
                <w:szCs w:val="16"/>
                <w:lang w:eastAsia="lv-LV"/>
              </w:rPr>
              <w:t xml:space="preserve"> un turpmāk </w:t>
            </w:r>
          </w:p>
        </w:tc>
        <w:tc>
          <w:tcPr>
            <w:tcW w:w="1460"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9 973,03</w:t>
            </w:r>
          </w:p>
        </w:tc>
        <w:tc>
          <w:tcPr>
            <w:tcW w:w="1300"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590 673,49</w:t>
            </w:r>
          </w:p>
        </w:tc>
        <w:tc>
          <w:tcPr>
            <w:tcW w:w="1190"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409,08</w:t>
            </w:r>
          </w:p>
        </w:tc>
        <w:tc>
          <w:tcPr>
            <w:tcW w:w="1559"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24 228,62</w:t>
            </w:r>
          </w:p>
        </w:tc>
        <w:tc>
          <w:tcPr>
            <w:tcW w:w="1151"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10 382,11</w:t>
            </w:r>
          </w:p>
        </w:tc>
        <w:tc>
          <w:tcPr>
            <w:tcW w:w="1300" w:type="dxa"/>
            <w:shd w:val="clear" w:color="auto" w:fill="auto"/>
            <w:vAlign w:val="center"/>
            <w:hideMark/>
          </w:tcPr>
          <w:p w:rsidR="00E357D5" w:rsidRPr="00511C56" w:rsidRDefault="00E357D5" w:rsidP="00E357D5">
            <w:pPr>
              <w:spacing w:after="0" w:line="240" w:lineRule="auto"/>
              <w:jc w:val="center"/>
              <w:rPr>
                <w:sz w:val="16"/>
                <w:szCs w:val="16"/>
                <w:lang w:eastAsia="lv-LV"/>
              </w:rPr>
            </w:pPr>
            <w:r w:rsidRPr="00511C56">
              <w:rPr>
                <w:sz w:val="16"/>
                <w:szCs w:val="16"/>
                <w:lang w:eastAsia="lv-LV"/>
              </w:rPr>
              <w:t>614 902,11</w:t>
            </w:r>
          </w:p>
        </w:tc>
      </w:tr>
    </w:tbl>
    <w:p w:rsidR="00E357D5" w:rsidRDefault="00E357D5" w:rsidP="003D51D8">
      <w:pPr>
        <w:tabs>
          <w:tab w:val="left" w:pos="13750"/>
        </w:tabs>
        <w:spacing w:after="0" w:line="240" w:lineRule="auto"/>
        <w:ind w:right="1527"/>
        <w:jc w:val="right"/>
        <w:rPr>
          <w:sz w:val="24"/>
          <w:szCs w:val="24"/>
        </w:rPr>
      </w:pPr>
    </w:p>
    <w:p w:rsidR="00094145" w:rsidRDefault="00094145" w:rsidP="00E80D9C">
      <w:pPr>
        <w:spacing w:after="0" w:line="240" w:lineRule="auto"/>
        <w:ind w:right="-145"/>
        <w:jc w:val="right"/>
        <w:rPr>
          <w:sz w:val="24"/>
          <w:szCs w:val="24"/>
        </w:rPr>
      </w:pPr>
    </w:p>
    <w:p w:rsidR="005E32A6" w:rsidRPr="00861823" w:rsidRDefault="005E32A6" w:rsidP="003D51D8">
      <w:pPr>
        <w:pStyle w:val="PlainText"/>
        <w:tabs>
          <w:tab w:val="left" w:pos="284"/>
          <w:tab w:val="left" w:pos="7200"/>
          <w:tab w:val="right" w:pos="9072"/>
        </w:tabs>
        <w:ind w:left="142"/>
        <w:jc w:val="both"/>
        <w:rPr>
          <w:rFonts w:ascii="Times New Roman" w:hAnsi="Times New Roman"/>
          <w:sz w:val="24"/>
          <w:szCs w:val="24"/>
        </w:rPr>
      </w:pPr>
      <w:r w:rsidRPr="005A5D35">
        <w:rPr>
          <w:rFonts w:ascii="Times New Roman" w:hAnsi="Times New Roman"/>
          <w:sz w:val="24"/>
          <w:szCs w:val="24"/>
        </w:rPr>
        <w:t>Finanšu ministrs</w:t>
      </w:r>
      <w:r w:rsidRPr="005A5D35">
        <w:rPr>
          <w:rFonts w:ascii="Times New Roman" w:hAnsi="Times New Roman"/>
          <w:sz w:val="24"/>
          <w:szCs w:val="24"/>
        </w:rPr>
        <w:tab/>
        <w:t xml:space="preserve">    A.Vilks</w:t>
      </w:r>
    </w:p>
    <w:p w:rsidR="0044061E" w:rsidRDefault="0044061E" w:rsidP="00F5251C">
      <w:pPr>
        <w:pStyle w:val="Header"/>
        <w:tabs>
          <w:tab w:val="clear" w:pos="4153"/>
          <w:tab w:val="clear" w:pos="8306"/>
        </w:tabs>
        <w:ind w:left="142"/>
        <w:rPr>
          <w:sz w:val="20"/>
          <w:szCs w:val="20"/>
        </w:rPr>
      </w:pPr>
    </w:p>
    <w:p w:rsidR="003D51D8" w:rsidRDefault="003D51D8" w:rsidP="00F5251C">
      <w:pPr>
        <w:pStyle w:val="Header"/>
        <w:tabs>
          <w:tab w:val="clear" w:pos="4153"/>
          <w:tab w:val="clear" w:pos="8306"/>
        </w:tabs>
        <w:ind w:left="142"/>
        <w:rPr>
          <w:sz w:val="20"/>
          <w:szCs w:val="20"/>
        </w:rPr>
      </w:pPr>
    </w:p>
    <w:p w:rsidR="00E41546" w:rsidRPr="005C62C1" w:rsidRDefault="009C3843" w:rsidP="00F5251C">
      <w:pPr>
        <w:pStyle w:val="Header"/>
        <w:tabs>
          <w:tab w:val="clear" w:pos="4153"/>
          <w:tab w:val="clear" w:pos="8306"/>
        </w:tabs>
        <w:ind w:left="142"/>
        <w:rPr>
          <w:sz w:val="20"/>
          <w:szCs w:val="20"/>
        </w:rPr>
      </w:pPr>
      <w:r>
        <w:rPr>
          <w:sz w:val="20"/>
          <w:szCs w:val="20"/>
        </w:rPr>
        <w:t>09.10</w:t>
      </w:r>
      <w:r w:rsidR="00E41546" w:rsidRPr="005C62C1">
        <w:rPr>
          <w:sz w:val="20"/>
          <w:szCs w:val="20"/>
        </w:rPr>
        <w:t>.201</w:t>
      </w:r>
      <w:r w:rsidR="00D879F6" w:rsidRPr="005C62C1">
        <w:rPr>
          <w:sz w:val="20"/>
          <w:szCs w:val="20"/>
        </w:rPr>
        <w:t>4</w:t>
      </w:r>
      <w:r w:rsidR="00E41546" w:rsidRPr="005C62C1">
        <w:rPr>
          <w:sz w:val="20"/>
          <w:szCs w:val="20"/>
        </w:rPr>
        <w:t xml:space="preserve">. </w:t>
      </w:r>
      <w:r w:rsidR="00404134">
        <w:rPr>
          <w:sz w:val="20"/>
          <w:szCs w:val="20"/>
        </w:rPr>
        <w:t>17:42</w:t>
      </w:r>
    </w:p>
    <w:bookmarkStart w:id="7" w:name="OLE_LINK15"/>
    <w:bookmarkStart w:id="8" w:name="OLE_LINK5"/>
    <w:p w:rsidR="007C6FAC" w:rsidRPr="00E41546" w:rsidRDefault="00287F5A" w:rsidP="007C6FAC">
      <w:pPr>
        <w:pStyle w:val="PlainText"/>
        <w:tabs>
          <w:tab w:val="left" w:pos="7200"/>
          <w:tab w:val="right" w:pos="9072"/>
        </w:tabs>
        <w:ind w:left="142"/>
        <w:jc w:val="both"/>
        <w:rPr>
          <w:rFonts w:ascii="Times New Roman" w:hAnsi="Times New Roman"/>
          <w:sz w:val="20"/>
        </w:rPr>
      </w:pPr>
      <w:r w:rsidRPr="00E41546">
        <w:rPr>
          <w:sz w:val="20"/>
        </w:rPr>
        <w:fldChar w:fldCharType="begin"/>
      </w:r>
      <w:r w:rsidR="007C6FAC" w:rsidRPr="00E41546">
        <w:rPr>
          <w:sz w:val="20"/>
        </w:rPr>
        <w:instrText xml:space="preserve"> NUMWORDS   \* MERGEFORMAT </w:instrText>
      </w:r>
      <w:r w:rsidRPr="00E41546">
        <w:rPr>
          <w:sz w:val="20"/>
        </w:rPr>
        <w:fldChar w:fldCharType="separate"/>
      </w:r>
      <w:r w:rsidR="009B4C97" w:rsidRPr="009B4C97">
        <w:rPr>
          <w:rFonts w:ascii="Times New Roman" w:hAnsi="Times New Roman"/>
          <w:noProof/>
          <w:sz w:val="20"/>
        </w:rPr>
        <w:t>1579</w:t>
      </w:r>
      <w:r w:rsidRPr="00E41546">
        <w:rPr>
          <w:sz w:val="20"/>
        </w:rPr>
        <w:fldChar w:fldCharType="end"/>
      </w:r>
      <w:bookmarkStart w:id="9" w:name="_GoBack"/>
      <w:bookmarkEnd w:id="9"/>
    </w:p>
    <w:p w:rsidR="00E41546" w:rsidRPr="005C62C1" w:rsidRDefault="00E41546" w:rsidP="00F5251C">
      <w:pPr>
        <w:pStyle w:val="Header"/>
        <w:tabs>
          <w:tab w:val="clear" w:pos="4153"/>
          <w:tab w:val="clear" w:pos="8306"/>
        </w:tabs>
        <w:ind w:left="142"/>
        <w:rPr>
          <w:sz w:val="20"/>
          <w:szCs w:val="20"/>
        </w:rPr>
      </w:pPr>
      <w:r w:rsidRPr="005C62C1">
        <w:rPr>
          <w:sz w:val="20"/>
          <w:szCs w:val="20"/>
        </w:rPr>
        <w:t>A.Gulbe</w:t>
      </w:r>
    </w:p>
    <w:p w:rsidR="00841FD0" w:rsidRPr="005C62C1" w:rsidRDefault="00E41546" w:rsidP="00F5251C">
      <w:pPr>
        <w:pStyle w:val="Header"/>
        <w:tabs>
          <w:tab w:val="clear" w:pos="4153"/>
          <w:tab w:val="clear" w:pos="8306"/>
        </w:tabs>
        <w:ind w:left="142"/>
        <w:rPr>
          <w:sz w:val="20"/>
          <w:szCs w:val="20"/>
        </w:rPr>
      </w:pPr>
      <w:r w:rsidRPr="005C62C1">
        <w:rPr>
          <w:sz w:val="20"/>
          <w:szCs w:val="20"/>
        </w:rPr>
        <w:t>67024698, aiga.gulbe@vni.lv</w:t>
      </w:r>
      <w:bookmarkEnd w:id="7"/>
      <w:bookmarkEnd w:id="8"/>
    </w:p>
    <w:sectPr w:rsidR="00841FD0" w:rsidRPr="005C62C1" w:rsidSect="00710266">
      <w:headerReference w:type="default" r:id="rId9"/>
      <w:footerReference w:type="default" r:id="rId10"/>
      <w:footerReference w:type="first" r:id="rId11"/>
      <w:pgSz w:w="16838" w:h="11906" w:orient="landscape"/>
      <w:pgMar w:top="851" w:right="568" w:bottom="709" w:left="993" w:header="938" w:footer="48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56" w:rsidRDefault="00511C56" w:rsidP="00737CA9">
      <w:pPr>
        <w:spacing w:after="0" w:line="240" w:lineRule="auto"/>
      </w:pPr>
      <w:r>
        <w:separator/>
      </w:r>
    </w:p>
  </w:endnote>
  <w:endnote w:type="continuationSeparator" w:id="0">
    <w:p w:rsidR="00511C56" w:rsidRDefault="00511C56" w:rsidP="0073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56" w:rsidRPr="00EF098C" w:rsidRDefault="004E2286" w:rsidP="00EF098C">
    <w:pPr>
      <w:pStyle w:val="naisvisr"/>
      <w:spacing w:before="0" w:after="0" w:line="20" w:lineRule="atLeast"/>
      <w:jc w:val="both"/>
      <w:rPr>
        <w:szCs w:val="16"/>
      </w:rPr>
    </w:pPr>
    <w:r>
      <w:fldChar w:fldCharType="begin"/>
    </w:r>
    <w:r>
      <w:instrText xml:space="preserve"> FILENAME   \* MERGEFORMAT </w:instrText>
    </w:r>
    <w:r>
      <w:fldChar w:fldCharType="separate"/>
    </w:r>
    <w:r w:rsidR="00B9008E" w:rsidRPr="00B9008E">
      <w:rPr>
        <w:b w:val="0"/>
        <w:bCs w:val="0"/>
        <w:noProof/>
        <w:color w:val="000000" w:themeColor="text1"/>
        <w:sz w:val="16"/>
        <w:szCs w:val="16"/>
      </w:rPr>
      <w:t>FMAnotp1_100914_FinansesPriekspils</w:t>
    </w:r>
    <w:r>
      <w:rPr>
        <w:b w:val="0"/>
        <w:bCs w:val="0"/>
        <w:noProof/>
        <w:color w:val="000000" w:themeColor="text1"/>
        <w:sz w:val="16"/>
        <w:szCs w:val="16"/>
      </w:rPr>
      <w:fldChar w:fldCharType="end"/>
    </w:r>
    <w:r w:rsidR="00511C56" w:rsidRPr="00EF098C">
      <w:rPr>
        <w:b w:val="0"/>
        <w:bCs w:val="0"/>
        <w:color w:val="000000" w:themeColor="text1"/>
        <w:sz w:val="16"/>
        <w:szCs w:val="16"/>
      </w:rPr>
      <w:t xml:space="preserve">; </w:t>
    </w:r>
    <w:r w:rsidR="00511C56">
      <w:rPr>
        <w:b w:val="0"/>
        <w:bCs w:val="0"/>
        <w:color w:val="000000" w:themeColor="text1"/>
        <w:sz w:val="16"/>
        <w:szCs w:val="16"/>
      </w:rPr>
      <w:t>1.p</w:t>
    </w:r>
    <w:r w:rsidR="00511C56" w:rsidRPr="00EF098C">
      <w:rPr>
        <w:b w:val="0"/>
        <w:bCs w:val="0"/>
        <w:color w:val="000000" w:themeColor="text1"/>
        <w:sz w:val="16"/>
        <w:szCs w:val="16"/>
      </w:rPr>
      <w:t xml:space="preserve">ielikums Ministru kabineta rīkojuma projekta „Par finansējuma piešķiršanu Rīgas pils Priekšpils </w:t>
    </w:r>
    <w:r w:rsidR="00511C56">
      <w:rPr>
        <w:b w:val="0"/>
        <w:bCs w:val="0"/>
        <w:color w:val="000000" w:themeColor="text1"/>
        <w:sz w:val="16"/>
        <w:szCs w:val="16"/>
      </w:rPr>
      <w:t>un Austrumu piebūves</w:t>
    </w:r>
    <w:r w:rsidR="00511C56" w:rsidRPr="00EF098C">
      <w:rPr>
        <w:b w:val="0"/>
        <w:bCs w:val="0"/>
        <w:color w:val="000000" w:themeColor="text1"/>
        <w:sz w:val="16"/>
        <w:szCs w:val="16"/>
      </w:rPr>
      <w:t xml:space="preserve"> projekta izdevumu segšanai” </w:t>
    </w:r>
    <w:r w:rsidR="00511C56" w:rsidRPr="00AA76C9">
      <w:rPr>
        <w:b w:val="0"/>
        <w:bCs w:val="0"/>
        <w:color w:val="000000" w:themeColor="text1"/>
        <w:sz w:val="16"/>
        <w:szCs w:val="16"/>
      </w:rPr>
      <w:t>sākotnējās ietekmes novērtējuma ziņojuma</w:t>
    </w:r>
    <w:r w:rsidR="00511C56">
      <w:rPr>
        <w:b w:val="0"/>
        <w:bCs w:val="0"/>
        <w:color w:val="000000" w:themeColor="text1"/>
        <w:sz w:val="16"/>
        <w:szCs w:val="16"/>
      </w:rPr>
      <w:t>m</w:t>
    </w:r>
    <w:r w:rsidR="00511C56" w:rsidRPr="00AA76C9">
      <w:rPr>
        <w:b w:val="0"/>
        <w:bCs w:val="0"/>
        <w:color w:val="000000" w:themeColor="text1"/>
        <w:sz w:val="16"/>
        <w:szCs w:val="16"/>
      </w:rPr>
      <w:t xml:space="preserve"> (anotācija</w:t>
    </w:r>
    <w:r w:rsidR="00511C56">
      <w:rPr>
        <w:b w:val="0"/>
        <w:bCs w:val="0"/>
        <w:color w:val="000000" w:themeColor="text1"/>
        <w:sz w:val="16"/>
        <w:szCs w:val="16"/>
      </w:rPr>
      <w:t>i</w:t>
    </w:r>
    <w:r w:rsidR="00511C56" w:rsidRPr="00AA76C9">
      <w:rPr>
        <w:b w:val="0"/>
        <w:bCs w:val="0"/>
        <w:color w:val="000000" w:themeColor="text1"/>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56" w:rsidRPr="005C62C1" w:rsidRDefault="004E2286" w:rsidP="00FC6E2D">
    <w:pPr>
      <w:pStyle w:val="naisvisr"/>
      <w:spacing w:before="0" w:after="0" w:line="20" w:lineRule="atLeast"/>
      <w:jc w:val="both"/>
      <w:rPr>
        <w:b w:val="0"/>
        <w:bCs w:val="0"/>
        <w:color w:val="000000" w:themeColor="text1"/>
        <w:sz w:val="16"/>
        <w:szCs w:val="16"/>
      </w:rPr>
    </w:pPr>
    <w:r>
      <w:fldChar w:fldCharType="begin"/>
    </w:r>
    <w:r>
      <w:instrText xml:space="preserve"> FILENAME   \* MERGEFORMAT </w:instrText>
    </w:r>
    <w:r>
      <w:fldChar w:fldCharType="separate"/>
    </w:r>
    <w:r w:rsidR="00B9008E" w:rsidRPr="00B9008E">
      <w:rPr>
        <w:b w:val="0"/>
        <w:bCs w:val="0"/>
        <w:noProof/>
        <w:color w:val="000000" w:themeColor="text1"/>
        <w:sz w:val="16"/>
        <w:szCs w:val="16"/>
      </w:rPr>
      <w:t>FMAnotp1_100914_FinansesPriekspils</w:t>
    </w:r>
    <w:r>
      <w:rPr>
        <w:b w:val="0"/>
        <w:bCs w:val="0"/>
        <w:noProof/>
        <w:color w:val="000000" w:themeColor="text1"/>
        <w:sz w:val="16"/>
        <w:szCs w:val="16"/>
      </w:rPr>
      <w:fldChar w:fldCharType="end"/>
    </w:r>
    <w:r w:rsidR="00511C56" w:rsidRPr="005C62C1">
      <w:rPr>
        <w:b w:val="0"/>
        <w:bCs w:val="0"/>
        <w:color w:val="000000" w:themeColor="text1"/>
        <w:sz w:val="16"/>
        <w:szCs w:val="16"/>
      </w:rPr>
      <w:t xml:space="preserve">; </w:t>
    </w:r>
    <w:bookmarkStart w:id="10" w:name="OLE_LINK16"/>
    <w:bookmarkStart w:id="11" w:name="OLE_LINK17"/>
    <w:r w:rsidR="00511C56">
      <w:rPr>
        <w:b w:val="0"/>
        <w:bCs w:val="0"/>
        <w:color w:val="000000" w:themeColor="text1"/>
        <w:sz w:val="16"/>
        <w:szCs w:val="16"/>
      </w:rPr>
      <w:t>1.p</w:t>
    </w:r>
    <w:r w:rsidR="00511C56" w:rsidRPr="005C62C1">
      <w:rPr>
        <w:b w:val="0"/>
        <w:bCs w:val="0"/>
        <w:color w:val="000000" w:themeColor="text1"/>
        <w:sz w:val="16"/>
        <w:szCs w:val="16"/>
      </w:rPr>
      <w:t xml:space="preserve">ielikums Ministru kabineta rīkojuma projekta „Par finansējuma piešķiršanu Rīgas pils Priekšpils </w:t>
    </w:r>
    <w:r w:rsidR="00511C56">
      <w:rPr>
        <w:b w:val="0"/>
        <w:bCs w:val="0"/>
        <w:color w:val="000000" w:themeColor="text1"/>
        <w:sz w:val="16"/>
        <w:szCs w:val="16"/>
      </w:rPr>
      <w:t xml:space="preserve">un Austrumu piebūves </w:t>
    </w:r>
    <w:r w:rsidR="00511C56" w:rsidRPr="005C62C1">
      <w:rPr>
        <w:b w:val="0"/>
        <w:bCs w:val="0"/>
        <w:color w:val="000000" w:themeColor="text1"/>
        <w:sz w:val="16"/>
        <w:szCs w:val="16"/>
      </w:rPr>
      <w:t xml:space="preserve">projekta izdevumu segšanai” sākotnējās ietekmes novērtējuma ziņojumam (anotācijai) </w:t>
    </w:r>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56" w:rsidRDefault="00511C56" w:rsidP="00737CA9">
      <w:pPr>
        <w:spacing w:after="0" w:line="240" w:lineRule="auto"/>
      </w:pPr>
      <w:r>
        <w:separator/>
      </w:r>
    </w:p>
  </w:footnote>
  <w:footnote w:type="continuationSeparator" w:id="0">
    <w:p w:rsidR="00511C56" w:rsidRDefault="00511C56" w:rsidP="00737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56" w:rsidRPr="00642D47" w:rsidRDefault="00287F5A" w:rsidP="00642D47">
    <w:pPr>
      <w:pStyle w:val="Header"/>
      <w:jc w:val="center"/>
      <w:rPr>
        <w:sz w:val="20"/>
        <w:szCs w:val="20"/>
      </w:rPr>
    </w:pPr>
    <w:r w:rsidRPr="00642D47">
      <w:rPr>
        <w:sz w:val="20"/>
        <w:szCs w:val="20"/>
      </w:rPr>
      <w:fldChar w:fldCharType="begin"/>
    </w:r>
    <w:r w:rsidR="00511C56" w:rsidRPr="00642D47">
      <w:rPr>
        <w:sz w:val="20"/>
        <w:szCs w:val="20"/>
      </w:rPr>
      <w:instrText xml:space="preserve"> PAGE   \* MERGEFORMAT </w:instrText>
    </w:r>
    <w:r w:rsidRPr="00642D47">
      <w:rPr>
        <w:sz w:val="20"/>
        <w:szCs w:val="20"/>
      </w:rPr>
      <w:fldChar w:fldCharType="separate"/>
    </w:r>
    <w:r w:rsidR="009C3843">
      <w:rPr>
        <w:noProof/>
        <w:sz w:val="20"/>
        <w:szCs w:val="20"/>
      </w:rPr>
      <w:t>4</w:t>
    </w:r>
    <w:r w:rsidRPr="00642D47">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936"/>
    <w:multiLevelType w:val="hybridMultilevel"/>
    <w:tmpl w:val="6882C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883011"/>
    <w:multiLevelType w:val="hybridMultilevel"/>
    <w:tmpl w:val="84682436"/>
    <w:lvl w:ilvl="0" w:tplc="B94AC854">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5EF76658"/>
    <w:multiLevelType w:val="hybridMultilevel"/>
    <w:tmpl w:val="C69E45F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A9"/>
    <w:rsid w:val="0000030F"/>
    <w:rsid w:val="00005AFC"/>
    <w:rsid w:val="00006F84"/>
    <w:rsid w:val="0001035C"/>
    <w:rsid w:val="00011652"/>
    <w:rsid w:val="000132D1"/>
    <w:rsid w:val="000222C6"/>
    <w:rsid w:val="00026E53"/>
    <w:rsid w:val="0002732E"/>
    <w:rsid w:val="000341FB"/>
    <w:rsid w:val="00035A5A"/>
    <w:rsid w:val="00041386"/>
    <w:rsid w:val="00050725"/>
    <w:rsid w:val="00053554"/>
    <w:rsid w:val="00061588"/>
    <w:rsid w:val="00061CF8"/>
    <w:rsid w:val="00064C9E"/>
    <w:rsid w:val="00071172"/>
    <w:rsid w:val="000720DF"/>
    <w:rsid w:val="0007279A"/>
    <w:rsid w:val="00072FDE"/>
    <w:rsid w:val="00074CDE"/>
    <w:rsid w:val="000837DB"/>
    <w:rsid w:val="00085DF6"/>
    <w:rsid w:val="0009070D"/>
    <w:rsid w:val="00091C2A"/>
    <w:rsid w:val="00092538"/>
    <w:rsid w:val="00094145"/>
    <w:rsid w:val="000A06C8"/>
    <w:rsid w:val="000A60E4"/>
    <w:rsid w:val="000A632A"/>
    <w:rsid w:val="000B3CE9"/>
    <w:rsid w:val="000C0C28"/>
    <w:rsid w:val="000C2019"/>
    <w:rsid w:val="000C70AC"/>
    <w:rsid w:val="000D01A0"/>
    <w:rsid w:val="000D4CFF"/>
    <w:rsid w:val="000E098E"/>
    <w:rsid w:val="000E4AE5"/>
    <w:rsid w:val="000E5A17"/>
    <w:rsid w:val="000E6C53"/>
    <w:rsid w:val="000E6EBA"/>
    <w:rsid w:val="000F0A51"/>
    <w:rsid w:val="0010016C"/>
    <w:rsid w:val="00105DC4"/>
    <w:rsid w:val="001129AA"/>
    <w:rsid w:val="001201A6"/>
    <w:rsid w:val="001228FB"/>
    <w:rsid w:val="0012505D"/>
    <w:rsid w:val="00127514"/>
    <w:rsid w:val="00132F62"/>
    <w:rsid w:val="001343BC"/>
    <w:rsid w:val="00137B8E"/>
    <w:rsid w:val="00137E8C"/>
    <w:rsid w:val="0014182D"/>
    <w:rsid w:val="00142302"/>
    <w:rsid w:val="00146663"/>
    <w:rsid w:val="00147571"/>
    <w:rsid w:val="00150743"/>
    <w:rsid w:val="001607CC"/>
    <w:rsid w:val="00160C7C"/>
    <w:rsid w:val="00164F85"/>
    <w:rsid w:val="00177C91"/>
    <w:rsid w:val="001853FC"/>
    <w:rsid w:val="00187285"/>
    <w:rsid w:val="001912FE"/>
    <w:rsid w:val="0019557C"/>
    <w:rsid w:val="001A2E17"/>
    <w:rsid w:val="001A5584"/>
    <w:rsid w:val="001A7455"/>
    <w:rsid w:val="001D4022"/>
    <w:rsid w:val="001D716C"/>
    <w:rsid w:val="002008A5"/>
    <w:rsid w:val="002043A5"/>
    <w:rsid w:val="002049B3"/>
    <w:rsid w:val="00204B5F"/>
    <w:rsid w:val="00205277"/>
    <w:rsid w:val="0020700D"/>
    <w:rsid w:val="00213C89"/>
    <w:rsid w:val="00215EDE"/>
    <w:rsid w:val="00220B78"/>
    <w:rsid w:val="0022606C"/>
    <w:rsid w:val="00227E01"/>
    <w:rsid w:val="00231210"/>
    <w:rsid w:val="00231E70"/>
    <w:rsid w:val="00233E8C"/>
    <w:rsid w:val="00234E68"/>
    <w:rsid w:val="00235277"/>
    <w:rsid w:val="0023545F"/>
    <w:rsid w:val="002361E7"/>
    <w:rsid w:val="00240CBA"/>
    <w:rsid w:val="00244F6D"/>
    <w:rsid w:val="002461F9"/>
    <w:rsid w:val="00250C27"/>
    <w:rsid w:val="00256828"/>
    <w:rsid w:val="0026020F"/>
    <w:rsid w:val="00275D78"/>
    <w:rsid w:val="002838FF"/>
    <w:rsid w:val="00287F5A"/>
    <w:rsid w:val="0029110E"/>
    <w:rsid w:val="00295BA3"/>
    <w:rsid w:val="002A178B"/>
    <w:rsid w:val="002A50D5"/>
    <w:rsid w:val="002A5759"/>
    <w:rsid w:val="002A5847"/>
    <w:rsid w:val="002B149D"/>
    <w:rsid w:val="002C54A7"/>
    <w:rsid w:val="002D205F"/>
    <w:rsid w:val="002D3E71"/>
    <w:rsid w:val="002D407C"/>
    <w:rsid w:val="002D5632"/>
    <w:rsid w:val="002D5705"/>
    <w:rsid w:val="002D65D6"/>
    <w:rsid w:val="002F3EC9"/>
    <w:rsid w:val="002F55B7"/>
    <w:rsid w:val="002F7251"/>
    <w:rsid w:val="00302D25"/>
    <w:rsid w:val="00311C79"/>
    <w:rsid w:val="0031249C"/>
    <w:rsid w:val="0031303B"/>
    <w:rsid w:val="00317BBF"/>
    <w:rsid w:val="0033210E"/>
    <w:rsid w:val="003379AD"/>
    <w:rsid w:val="003430C7"/>
    <w:rsid w:val="00343492"/>
    <w:rsid w:val="0034393D"/>
    <w:rsid w:val="00343ECF"/>
    <w:rsid w:val="00344CB8"/>
    <w:rsid w:val="00346101"/>
    <w:rsid w:val="00346B8B"/>
    <w:rsid w:val="00350C68"/>
    <w:rsid w:val="0035290D"/>
    <w:rsid w:val="00352F7A"/>
    <w:rsid w:val="00353AF2"/>
    <w:rsid w:val="00361C3F"/>
    <w:rsid w:val="00364F85"/>
    <w:rsid w:val="00365423"/>
    <w:rsid w:val="003677EE"/>
    <w:rsid w:val="00374F10"/>
    <w:rsid w:val="00377E4A"/>
    <w:rsid w:val="003805DA"/>
    <w:rsid w:val="00385444"/>
    <w:rsid w:val="003B06A9"/>
    <w:rsid w:val="003B2138"/>
    <w:rsid w:val="003B485A"/>
    <w:rsid w:val="003B67B5"/>
    <w:rsid w:val="003C0F26"/>
    <w:rsid w:val="003C784B"/>
    <w:rsid w:val="003D2929"/>
    <w:rsid w:val="003D397B"/>
    <w:rsid w:val="003D51D8"/>
    <w:rsid w:val="003E4080"/>
    <w:rsid w:val="003E497D"/>
    <w:rsid w:val="003E6AF9"/>
    <w:rsid w:val="003F08C0"/>
    <w:rsid w:val="003F54EF"/>
    <w:rsid w:val="00404134"/>
    <w:rsid w:val="0041433F"/>
    <w:rsid w:val="00422F32"/>
    <w:rsid w:val="00426CC2"/>
    <w:rsid w:val="0043464C"/>
    <w:rsid w:val="00434D14"/>
    <w:rsid w:val="00437B47"/>
    <w:rsid w:val="0044061E"/>
    <w:rsid w:val="004446AF"/>
    <w:rsid w:val="0044483B"/>
    <w:rsid w:val="0045008C"/>
    <w:rsid w:val="004568B0"/>
    <w:rsid w:val="004607D7"/>
    <w:rsid w:val="0046338A"/>
    <w:rsid w:val="004642BE"/>
    <w:rsid w:val="00470B51"/>
    <w:rsid w:val="00475FB8"/>
    <w:rsid w:val="00476276"/>
    <w:rsid w:val="004813B4"/>
    <w:rsid w:val="004875ED"/>
    <w:rsid w:val="00487C36"/>
    <w:rsid w:val="004934B3"/>
    <w:rsid w:val="00497607"/>
    <w:rsid w:val="004976CC"/>
    <w:rsid w:val="004A326A"/>
    <w:rsid w:val="004A622E"/>
    <w:rsid w:val="004A6DE0"/>
    <w:rsid w:val="004B0EDC"/>
    <w:rsid w:val="004C5FA6"/>
    <w:rsid w:val="004D4D9E"/>
    <w:rsid w:val="004D7BC3"/>
    <w:rsid w:val="004E12C1"/>
    <w:rsid w:val="004E2286"/>
    <w:rsid w:val="004E3949"/>
    <w:rsid w:val="004E4B89"/>
    <w:rsid w:val="004E73C6"/>
    <w:rsid w:val="004F49FC"/>
    <w:rsid w:val="0050516D"/>
    <w:rsid w:val="00507FE0"/>
    <w:rsid w:val="00511C56"/>
    <w:rsid w:val="005134A7"/>
    <w:rsid w:val="0052258A"/>
    <w:rsid w:val="005344C1"/>
    <w:rsid w:val="00534653"/>
    <w:rsid w:val="0055028A"/>
    <w:rsid w:val="00553D07"/>
    <w:rsid w:val="005569D0"/>
    <w:rsid w:val="0055703D"/>
    <w:rsid w:val="00563BAB"/>
    <w:rsid w:val="00572719"/>
    <w:rsid w:val="00574073"/>
    <w:rsid w:val="00574943"/>
    <w:rsid w:val="0057599A"/>
    <w:rsid w:val="00575BA8"/>
    <w:rsid w:val="00576AAA"/>
    <w:rsid w:val="00583142"/>
    <w:rsid w:val="005907FB"/>
    <w:rsid w:val="005910B1"/>
    <w:rsid w:val="00592308"/>
    <w:rsid w:val="005979ED"/>
    <w:rsid w:val="005A5D35"/>
    <w:rsid w:val="005A693A"/>
    <w:rsid w:val="005B16E6"/>
    <w:rsid w:val="005C05A2"/>
    <w:rsid w:val="005C1D8C"/>
    <w:rsid w:val="005C240B"/>
    <w:rsid w:val="005C62C1"/>
    <w:rsid w:val="005C77BD"/>
    <w:rsid w:val="005D00B9"/>
    <w:rsid w:val="005D2EBF"/>
    <w:rsid w:val="005D42A4"/>
    <w:rsid w:val="005E32A6"/>
    <w:rsid w:val="005E42CF"/>
    <w:rsid w:val="005E42D1"/>
    <w:rsid w:val="005F6B4E"/>
    <w:rsid w:val="005F739D"/>
    <w:rsid w:val="006036A7"/>
    <w:rsid w:val="00607758"/>
    <w:rsid w:val="0061049A"/>
    <w:rsid w:val="0061632A"/>
    <w:rsid w:val="00616F56"/>
    <w:rsid w:val="00617800"/>
    <w:rsid w:val="0062011B"/>
    <w:rsid w:val="006208D9"/>
    <w:rsid w:val="006214B3"/>
    <w:rsid w:val="00631D6D"/>
    <w:rsid w:val="00633974"/>
    <w:rsid w:val="00635FBD"/>
    <w:rsid w:val="006414AB"/>
    <w:rsid w:val="00642D47"/>
    <w:rsid w:val="006537E2"/>
    <w:rsid w:val="00654063"/>
    <w:rsid w:val="00657DAD"/>
    <w:rsid w:val="00661068"/>
    <w:rsid w:val="0066112F"/>
    <w:rsid w:val="00666E7A"/>
    <w:rsid w:val="00671CAA"/>
    <w:rsid w:val="006748D7"/>
    <w:rsid w:val="00677B1E"/>
    <w:rsid w:val="006827C6"/>
    <w:rsid w:val="0068332F"/>
    <w:rsid w:val="00684AD0"/>
    <w:rsid w:val="0068541B"/>
    <w:rsid w:val="006878B0"/>
    <w:rsid w:val="00690796"/>
    <w:rsid w:val="00690F9B"/>
    <w:rsid w:val="006A25E1"/>
    <w:rsid w:val="006A3032"/>
    <w:rsid w:val="006A68F0"/>
    <w:rsid w:val="006B0E6F"/>
    <w:rsid w:val="006B4633"/>
    <w:rsid w:val="006B6B01"/>
    <w:rsid w:val="006B7EEB"/>
    <w:rsid w:val="006C7269"/>
    <w:rsid w:val="006D5E06"/>
    <w:rsid w:val="006D6EC0"/>
    <w:rsid w:val="006D71AB"/>
    <w:rsid w:val="006E034E"/>
    <w:rsid w:val="00702700"/>
    <w:rsid w:val="00710266"/>
    <w:rsid w:val="00714A19"/>
    <w:rsid w:val="007214BB"/>
    <w:rsid w:val="00727196"/>
    <w:rsid w:val="00727C23"/>
    <w:rsid w:val="0073035C"/>
    <w:rsid w:val="00737CA9"/>
    <w:rsid w:val="00742736"/>
    <w:rsid w:val="00743C60"/>
    <w:rsid w:val="00744A62"/>
    <w:rsid w:val="00745FE5"/>
    <w:rsid w:val="007465DB"/>
    <w:rsid w:val="007525BF"/>
    <w:rsid w:val="007530D3"/>
    <w:rsid w:val="00753A9B"/>
    <w:rsid w:val="007566D9"/>
    <w:rsid w:val="007607C0"/>
    <w:rsid w:val="00760AAD"/>
    <w:rsid w:val="0076107B"/>
    <w:rsid w:val="007614D7"/>
    <w:rsid w:val="00762E98"/>
    <w:rsid w:val="00763D5D"/>
    <w:rsid w:val="00765D54"/>
    <w:rsid w:val="00787EA3"/>
    <w:rsid w:val="007A1F9A"/>
    <w:rsid w:val="007A78DD"/>
    <w:rsid w:val="007B521F"/>
    <w:rsid w:val="007C21AE"/>
    <w:rsid w:val="007C6FAC"/>
    <w:rsid w:val="007D5B58"/>
    <w:rsid w:val="007D5D9D"/>
    <w:rsid w:val="007D70B8"/>
    <w:rsid w:val="007D77E5"/>
    <w:rsid w:val="007E2476"/>
    <w:rsid w:val="007E4AB8"/>
    <w:rsid w:val="007F4AA5"/>
    <w:rsid w:val="00803577"/>
    <w:rsid w:val="008264CC"/>
    <w:rsid w:val="00830241"/>
    <w:rsid w:val="0083189B"/>
    <w:rsid w:val="00834CF0"/>
    <w:rsid w:val="00836188"/>
    <w:rsid w:val="00837257"/>
    <w:rsid w:val="008416C5"/>
    <w:rsid w:val="00841F41"/>
    <w:rsid w:val="00841FD0"/>
    <w:rsid w:val="00842B83"/>
    <w:rsid w:val="00855072"/>
    <w:rsid w:val="00862A50"/>
    <w:rsid w:val="008665B6"/>
    <w:rsid w:val="0087519A"/>
    <w:rsid w:val="00881950"/>
    <w:rsid w:val="00883D4B"/>
    <w:rsid w:val="00891F96"/>
    <w:rsid w:val="00893E89"/>
    <w:rsid w:val="008955D1"/>
    <w:rsid w:val="008A377D"/>
    <w:rsid w:val="008A3C54"/>
    <w:rsid w:val="008A4578"/>
    <w:rsid w:val="008B513E"/>
    <w:rsid w:val="008C08FF"/>
    <w:rsid w:val="008C1190"/>
    <w:rsid w:val="008D787A"/>
    <w:rsid w:val="008D7EF0"/>
    <w:rsid w:val="008E25B1"/>
    <w:rsid w:val="008E2BBB"/>
    <w:rsid w:val="008E3AF4"/>
    <w:rsid w:val="008E5EF3"/>
    <w:rsid w:val="008E7CA4"/>
    <w:rsid w:val="008F3575"/>
    <w:rsid w:val="008F5D25"/>
    <w:rsid w:val="008F7A6B"/>
    <w:rsid w:val="008F7E86"/>
    <w:rsid w:val="00900AD6"/>
    <w:rsid w:val="009020B5"/>
    <w:rsid w:val="009053EF"/>
    <w:rsid w:val="00915615"/>
    <w:rsid w:val="00922107"/>
    <w:rsid w:val="009251C2"/>
    <w:rsid w:val="00931178"/>
    <w:rsid w:val="0093232A"/>
    <w:rsid w:val="00940F22"/>
    <w:rsid w:val="009503C1"/>
    <w:rsid w:val="0095243E"/>
    <w:rsid w:val="0095408D"/>
    <w:rsid w:val="009541B5"/>
    <w:rsid w:val="00954744"/>
    <w:rsid w:val="00954B50"/>
    <w:rsid w:val="009601CE"/>
    <w:rsid w:val="0096190A"/>
    <w:rsid w:val="00963A8B"/>
    <w:rsid w:val="00964397"/>
    <w:rsid w:val="00970542"/>
    <w:rsid w:val="00972598"/>
    <w:rsid w:val="009732EF"/>
    <w:rsid w:val="009745FA"/>
    <w:rsid w:val="0097553D"/>
    <w:rsid w:val="00975D2D"/>
    <w:rsid w:val="009817EF"/>
    <w:rsid w:val="00982FB4"/>
    <w:rsid w:val="009841E1"/>
    <w:rsid w:val="00985654"/>
    <w:rsid w:val="00985A04"/>
    <w:rsid w:val="00987CB3"/>
    <w:rsid w:val="00993772"/>
    <w:rsid w:val="00995418"/>
    <w:rsid w:val="009A0ECB"/>
    <w:rsid w:val="009A6F58"/>
    <w:rsid w:val="009B1415"/>
    <w:rsid w:val="009B4C97"/>
    <w:rsid w:val="009B639E"/>
    <w:rsid w:val="009C0FDF"/>
    <w:rsid w:val="009C16A4"/>
    <w:rsid w:val="009C3843"/>
    <w:rsid w:val="009C4E47"/>
    <w:rsid w:val="009D526D"/>
    <w:rsid w:val="009F7122"/>
    <w:rsid w:val="009F7C77"/>
    <w:rsid w:val="00A122BB"/>
    <w:rsid w:val="00A17933"/>
    <w:rsid w:val="00A22060"/>
    <w:rsid w:val="00A23799"/>
    <w:rsid w:val="00A3599A"/>
    <w:rsid w:val="00A4113C"/>
    <w:rsid w:val="00A41D19"/>
    <w:rsid w:val="00A4376E"/>
    <w:rsid w:val="00A451FC"/>
    <w:rsid w:val="00A50AEC"/>
    <w:rsid w:val="00A5582A"/>
    <w:rsid w:val="00A571E2"/>
    <w:rsid w:val="00A65C8E"/>
    <w:rsid w:val="00A67C9D"/>
    <w:rsid w:val="00A719BD"/>
    <w:rsid w:val="00A7369A"/>
    <w:rsid w:val="00A73B1C"/>
    <w:rsid w:val="00A743E0"/>
    <w:rsid w:val="00A7530B"/>
    <w:rsid w:val="00A77247"/>
    <w:rsid w:val="00A81815"/>
    <w:rsid w:val="00A86841"/>
    <w:rsid w:val="00A9279A"/>
    <w:rsid w:val="00A941C2"/>
    <w:rsid w:val="00AA3406"/>
    <w:rsid w:val="00AA5558"/>
    <w:rsid w:val="00AA671B"/>
    <w:rsid w:val="00AA740D"/>
    <w:rsid w:val="00AA76C9"/>
    <w:rsid w:val="00AB028D"/>
    <w:rsid w:val="00AB1BE1"/>
    <w:rsid w:val="00AB5806"/>
    <w:rsid w:val="00AB6F4B"/>
    <w:rsid w:val="00AC431D"/>
    <w:rsid w:val="00AD17F0"/>
    <w:rsid w:val="00AD7AB2"/>
    <w:rsid w:val="00AE0AEC"/>
    <w:rsid w:val="00AE1DFF"/>
    <w:rsid w:val="00AE4A75"/>
    <w:rsid w:val="00AE7E43"/>
    <w:rsid w:val="00B00BDC"/>
    <w:rsid w:val="00B05E18"/>
    <w:rsid w:val="00B0692E"/>
    <w:rsid w:val="00B15475"/>
    <w:rsid w:val="00B1639D"/>
    <w:rsid w:val="00B168E0"/>
    <w:rsid w:val="00B17F52"/>
    <w:rsid w:val="00B2448D"/>
    <w:rsid w:val="00B32F04"/>
    <w:rsid w:val="00B37D8D"/>
    <w:rsid w:val="00B40BD7"/>
    <w:rsid w:val="00B5170B"/>
    <w:rsid w:val="00B541EA"/>
    <w:rsid w:val="00B565DB"/>
    <w:rsid w:val="00B57F21"/>
    <w:rsid w:val="00B671BB"/>
    <w:rsid w:val="00B67CFE"/>
    <w:rsid w:val="00B70CAC"/>
    <w:rsid w:val="00B74DD4"/>
    <w:rsid w:val="00B75E05"/>
    <w:rsid w:val="00B7683D"/>
    <w:rsid w:val="00B8127A"/>
    <w:rsid w:val="00B81B6E"/>
    <w:rsid w:val="00B83C39"/>
    <w:rsid w:val="00B86CA7"/>
    <w:rsid w:val="00B9008E"/>
    <w:rsid w:val="00B93166"/>
    <w:rsid w:val="00B9589F"/>
    <w:rsid w:val="00B967B4"/>
    <w:rsid w:val="00B968FB"/>
    <w:rsid w:val="00B97484"/>
    <w:rsid w:val="00B976CD"/>
    <w:rsid w:val="00B97F0B"/>
    <w:rsid w:val="00BA0857"/>
    <w:rsid w:val="00BA2FB3"/>
    <w:rsid w:val="00BA3015"/>
    <w:rsid w:val="00BA60A2"/>
    <w:rsid w:val="00BB1697"/>
    <w:rsid w:val="00BB641D"/>
    <w:rsid w:val="00BC5E78"/>
    <w:rsid w:val="00BD1B1C"/>
    <w:rsid w:val="00BD1E94"/>
    <w:rsid w:val="00BD6238"/>
    <w:rsid w:val="00BD7ABB"/>
    <w:rsid w:val="00BE0CF1"/>
    <w:rsid w:val="00BE21C0"/>
    <w:rsid w:val="00BE27B1"/>
    <w:rsid w:val="00BE7C8D"/>
    <w:rsid w:val="00C0365C"/>
    <w:rsid w:val="00C11057"/>
    <w:rsid w:val="00C13B6D"/>
    <w:rsid w:val="00C16D60"/>
    <w:rsid w:val="00C1716D"/>
    <w:rsid w:val="00C23A0F"/>
    <w:rsid w:val="00C23CD0"/>
    <w:rsid w:val="00C243E5"/>
    <w:rsid w:val="00C324C4"/>
    <w:rsid w:val="00C359FC"/>
    <w:rsid w:val="00C376E3"/>
    <w:rsid w:val="00C46492"/>
    <w:rsid w:val="00C50D7E"/>
    <w:rsid w:val="00C57852"/>
    <w:rsid w:val="00C62217"/>
    <w:rsid w:val="00C627C5"/>
    <w:rsid w:val="00C62E78"/>
    <w:rsid w:val="00C64DA5"/>
    <w:rsid w:val="00C674D8"/>
    <w:rsid w:val="00C70992"/>
    <w:rsid w:val="00C72FD2"/>
    <w:rsid w:val="00C754DB"/>
    <w:rsid w:val="00C82767"/>
    <w:rsid w:val="00C83E06"/>
    <w:rsid w:val="00C85DB2"/>
    <w:rsid w:val="00CA21E5"/>
    <w:rsid w:val="00CA735E"/>
    <w:rsid w:val="00CB03C3"/>
    <w:rsid w:val="00CB2B17"/>
    <w:rsid w:val="00CB5CAF"/>
    <w:rsid w:val="00CC000B"/>
    <w:rsid w:val="00CC1C63"/>
    <w:rsid w:val="00CC2DF6"/>
    <w:rsid w:val="00CC4683"/>
    <w:rsid w:val="00CD699B"/>
    <w:rsid w:val="00CE29E9"/>
    <w:rsid w:val="00CE78A6"/>
    <w:rsid w:val="00CF00BF"/>
    <w:rsid w:val="00CF09BA"/>
    <w:rsid w:val="00CF0F71"/>
    <w:rsid w:val="00CF10D9"/>
    <w:rsid w:val="00CF2F42"/>
    <w:rsid w:val="00CF5CB2"/>
    <w:rsid w:val="00CF7BBB"/>
    <w:rsid w:val="00D027DA"/>
    <w:rsid w:val="00D14E95"/>
    <w:rsid w:val="00D23D0A"/>
    <w:rsid w:val="00D244E1"/>
    <w:rsid w:val="00D37BBE"/>
    <w:rsid w:val="00D40407"/>
    <w:rsid w:val="00D461A4"/>
    <w:rsid w:val="00D50BB2"/>
    <w:rsid w:val="00D51AF8"/>
    <w:rsid w:val="00D5309C"/>
    <w:rsid w:val="00D54A91"/>
    <w:rsid w:val="00D610A4"/>
    <w:rsid w:val="00D624D7"/>
    <w:rsid w:val="00D6425D"/>
    <w:rsid w:val="00D66B69"/>
    <w:rsid w:val="00D72227"/>
    <w:rsid w:val="00D77433"/>
    <w:rsid w:val="00D8113E"/>
    <w:rsid w:val="00D83009"/>
    <w:rsid w:val="00D879F6"/>
    <w:rsid w:val="00D909F3"/>
    <w:rsid w:val="00D93C87"/>
    <w:rsid w:val="00DA01FC"/>
    <w:rsid w:val="00DA5463"/>
    <w:rsid w:val="00DA7F3B"/>
    <w:rsid w:val="00DB1B6A"/>
    <w:rsid w:val="00DB2F83"/>
    <w:rsid w:val="00DC00AA"/>
    <w:rsid w:val="00DC1353"/>
    <w:rsid w:val="00DC3657"/>
    <w:rsid w:val="00DD67E4"/>
    <w:rsid w:val="00DE5C83"/>
    <w:rsid w:val="00DF10D6"/>
    <w:rsid w:val="00DF128A"/>
    <w:rsid w:val="00E033C9"/>
    <w:rsid w:val="00E139B6"/>
    <w:rsid w:val="00E2447E"/>
    <w:rsid w:val="00E25081"/>
    <w:rsid w:val="00E262B4"/>
    <w:rsid w:val="00E357D5"/>
    <w:rsid w:val="00E41546"/>
    <w:rsid w:val="00E43436"/>
    <w:rsid w:val="00E43B8E"/>
    <w:rsid w:val="00E54EFF"/>
    <w:rsid w:val="00E56CC0"/>
    <w:rsid w:val="00E654F2"/>
    <w:rsid w:val="00E6739E"/>
    <w:rsid w:val="00E67B43"/>
    <w:rsid w:val="00E761C9"/>
    <w:rsid w:val="00E80D9C"/>
    <w:rsid w:val="00E86BF2"/>
    <w:rsid w:val="00EA41FC"/>
    <w:rsid w:val="00EA44BB"/>
    <w:rsid w:val="00EA58AD"/>
    <w:rsid w:val="00EA7068"/>
    <w:rsid w:val="00EA75F1"/>
    <w:rsid w:val="00EB2A8C"/>
    <w:rsid w:val="00EB7BFE"/>
    <w:rsid w:val="00EC0AD2"/>
    <w:rsid w:val="00EC5535"/>
    <w:rsid w:val="00EC710D"/>
    <w:rsid w:val="00ED4C60"/>
    <w:rsid w:val="00ED6AA1"/>
    <w:rsid w:val="00EE30ED"/>
    <w:rsid w:val="00EE4695"/>
    <w:rsid w:val="00EF098C"/>
    <w:rsid w:val="00EF50A2"/>
    <w:rsid w:val="00EF5E88"/>
    <w:rsid w:val="00EF71AB"/>
    <w:rsid w:val="00F05EA5"/>
    <w:rsid w:val="00F0676D"/>
    <w:rsid w:val="00F16958"/>
    <w:rsid w:val="00F210C0"/>
    <w:rsid w:val="00F24061"/>
    <w:rsid w:val="00F32E68"/>
    <w:rsid w:val="00F351E8"/>
    <w:rsid w:val="00F35E3A"/>
    <w:rsid w:val="00F36333"/>
    <w:rsid w:val="00F36B8D"/>
    <w:rsid w:val="00F424BE"/>
    <w:rsid w:val="00F47475"/>
    <w:rsid w:val="00F47FBC"/>
    <w:rsid w:val="00F5251C"/>
    <w:rsid w:val="00F53B91"/>
    <w:rsid w:val="00F5471A"/>
    <w:rsid w:val="00F56512"/>
    <w:rsid w:val="00F571D9"/>
    <w:rsid w:val="00F5751A"/>
    <w:rsid w:val="00F60301"/>
    <w:rsid w:val="00F77CB9"/>
    <w:rsid w:val="00F81743"/>
    <w:rsid w:val="00F81BAE"/>
    <w:rsid w:val="00F84C7A"/>
    <w:rsid w:val="00F91189"/>
    <w:rsid w:val="00F932D2"/>
    <w:rsid w:val="00F96982"/>
    <w:rsid w:val="00F96E64"/>
    <w:rsid w:val="00FA2182"/>
    <w:rsid w:val="00FA26F0"/>
    <w:rsid w:val="00FA7594"/>
    <w:rsid w:val="00FB0518"/>
    <w:rsid w:val="00FB09EE"/>
    <w:rsid w:val="00FB14E0"/>
    <w:rsid w:val="00FB209F"/>
    <w:rsid w:val="00FB29E5"/>
    <w:rsid w:val="00FB45D8"/>
    <w:rsid w:val="00FB718F"/>
    <w:rsid w:val="00FC3848"/>
    <w:rsid w:val="00FC5874"/>
    <w:rsid w:val="00FC5AB1"/>
    <w:rsid w:val="00FC6E2D"/>
    <w:rsid w:val="00FD1671"/>
    <w:rsid w:val="00FD381D"/>
    <w:rsid w:val="00FD5B4A"/>
    <w:rsid w:val="00FD64EA"/>
    <w:rsid w:val="00FE52A6"/>
    <w:rsid w:val="00FE5F37"/>
    <w:rsid w:val="00FF6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553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D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41"/>
    <w:pPr>
      <w:spacing w:after="200" w:line="276" w:lineRule="auto"/>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iPriority w:val="99"/>
    <w:rsid w:val="00737CA9"/>
    <w:pPr>
      <w:tabs>
        <w:tab w:val="center" w:pos="4153"/>
        <w:tab w:val="right" w:pos="8306"/>
      </w:tabs>
      <w:spacing w:after="0" w:line="240" w:lineRule="auto"/>
    </w:pPr>
  </w:style>
  <w:style w:type="character" w:customStyle="1" w:styleId="HeaderChar">
    <w:name w:val="Header Char"/>
    <w:aliases w:val="18pt Bold Char"/>
    <w:basedOn w:val="DefaultParagraphFont"/>
    <w:link w:val="Header"/>
    <w:uiPriority w:val="99"/>
    <w:locked/>
    <w:rsid w:val="00737CA9"/>
    <w:rPr>
      <w:rFonts w:cs="Times New Roman"/>
      <w:sz w:val="28"/>
    </w:rPr>
  </w:style>
  <w:style w:type="paragraph" w:styleId="Footer">
    <w:name w:val="footer"/>
    <w:basedOn w:val="Normal"/>
    <w:link w:val="FooterChar"/>
    <w:uiPriority w:val="99"/>
    <w:rsid w:val="00737CA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7CA9"/>
    <w:rPr>
      <w:rFonts w:cs="Times New Roman"/>
      <w:sz w:val="28"/>
    </w:rPr>
  </w:style>
  <w:style w:type="paragraph" w:customStyle="1" w:styleId="CharChar1RakstzRakstzRakstz">
    <w:name w:val="Char Char1 Rakstz. Rakstz. Rakstz."/>
    <w:basedOn w:val="Normal"/>
    <w:uiPriority w:val="99"/>
    <w:rsid w:val="0026020F"/>
    <w:pPr>
      <w:spacing w:after="160" w:line="240" w:lineRule="exact"/>
    </w:pPr>
    <w:rPr>
      <w:rFonts w:ascii="Tahoma" w:hAnsi="Tahoma"/>
      <w:sz w:val="20"/>
      <w:szCs w:val="20"/>
      <w:lang w:val="en-US"/>
    </w:rPr>
  </w:style>
  <w:style w:type="character" w:styleId="Hyperlink">
    <w:name w:val="Hyperlink"/>
    <w:basedOn w:val="DefaultParagraphFont"/>
    <w:uiPriority w:val="99"/>
    <w:rsid w:val="001853FC"/>
    <w:rPr>
      <w:rFonts w:cs="Times New Roman"/>
      <w:color w:val="0000FF"/>
      <w:u w:val="single"/>
    </w:rPr>
  </w:style>
  <w:style w:type="paragraph" w:styleId="NormalWeb">
    <w:name w:val="Normal (Web)"/>
    <w:basedOn w:val="Normal"/>
    <w:uiPriority w:val="99"/>
    <w:rsid w:val="0012505D"/>
    <w:pPr>
      <w:spacing w:before="100" w:beforeAutospacing="1" w:after="100" w:afterAutospacing="1" w:line="240" w:lineRule="auto"/>
    </w:pPr>
    <w:rPr>
      <w:sz w:val="24"/>
      <w:szCs w:val="24"/>
      <w:lang w:eastAsia="lv-LV"/>
    </w:rPr>
  </w:style>
  <w:style w:type="paragraph" w:styleId="ListParagraph">
    <w:name w:val="List Paragraph"/>
    <w:basedOn w:val="Normal"/>
    <w:uiPriority w:val="34"/>
    <w:qFormat/>
    <w:rsid w:val="0012505D"/>
    <w:pPr>
      <w:ind w:left="720"/>
      <w:contextualSpacing/>
    </w:pPr>
  </w:style>
  <w:style w:type="paragraph" w:styleId="BodyText">
    <w:name w:val="Body Text"/>
    <w:basedOn w:val="Normal"/>
    <w:link w:val="BodyTextChar"/>
    <w:rsid w:val="003677EE"/>
    <w:pPr>
      <w:spacing w:after="0" w:line="240" w:lineRule="auto"/>
      <w:jc w:val="center"/>
    </w:pPr>
    <w:rPr>
      <w:b/>
      <w:bCs/>
      <w:sz w:val="24"/>
      <w:szCs w:val="24"/>
    </w:rPr>
  </w:style>
  <w:style w:type="character" w:customStyle="1" w:styleId="BodyTextChar">
    <w:name w:val="Body Text Char"/>
    <w:basedOn w:val="DefaultParagraphFont"/>
    <w:link w:val="BodyText"/>
    <w:rsid w:val="003677EE"/>
    <w:rPr>
      <w:b/>
      <w:bCs/>
      <w:sz w:val="24"/>
      <w:szCs w:val="24"/>
      <w:lang w:eastAsia="en-US"/>
    </w:rPr>
  </w:style>
  <w:style w:type="paragraph" w:customStyle="1" w:styleId="naisvisr">
    <w:name w:val="naisvisr"/>
    <w:basedOn w:val="Normal"/>
    <w:rsid w:val="003677EE"/>
    <w:pPr>
      <w:spacing w:before="150" w:after="150" w:line="240" w:lineRule="auto"/>
      <w:jc w:val="center"/>
    </w:pPr>
    <w:rPr>
      <w:b/>
      <w:bCs/>
      <w:szCs w:val="28"/>
      <w:lang w:eastAsia="lv-LV"/>
    </w:rPr>
  </w:style>
  <w:style w:type="paragraph" w:styleId="PlainText">
    <w:name w:val="Plain Text"/>
    <w:basedOn w:val="Normal"/>
    <w:link w:val="PlainTextChar"/>
    <w:uiPriority w:val="99"/>
    <w:rsid w:val="003677E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3677EE"/>
    <w:rPr>
      <w:rFonts w:ascii="Courier New" w:hAnsi="Courier New"/>
      <w:sz w:val="28"/>
      <w:szCs w:val="20"/>
      <w:lang w:eastAsia="en-US"/>
    </w:rPr>
  </w:style>
  <w:style w:type="paragraph" w:styleId="BalloonText">
    <w:name w:val="Balloon Text"/>
    <w:basedOn w:val="Normal"/>
    <w:link w:val="BalloonTextChar"/>
    <w:uiPriority w:val="99"/>
    <w:semiHidden/>
    <w:unhideWhenUsed/>
    <w:rsid w:val="00553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D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376">
      <w:bodyDiv w:val="1"/>
      <w:marLeft w:val="0"/>
      <w:marRight w:val="0"/>
      <w:marTop w:val="0"/>
      <w:marBottom w:val="0"/>
      <w:divBdr>
        <w:top w:val="none" w:sz="0" w:space="0" w:color="auto"/>
        <w:left w:val="none" w:sz="0" w:space="0" w:color="auto"/>
        <w:bottom w:val="none" w:sz="0" w:space="0" w:color="auto"/>
        <w:right w:val="none" w:sz="0" w:space="0" w:color="auto"/>
      </w:divBdr>
    </w:div>
    <w:div w:id="22244040">
      <w:bodyDiv w:val="1"/>
      <w:marLeft w:val="0"/>
      <w:marRight w:val="0"/>
      <w:marTop w:val="0"/>
      <w:marBottom w:val="0"/>
      <w:divBdr>
        <w:top w:val="none" w:sz="0" w:space="0" w:color="auto"/>
        <w:left w:val="none" w:sz="0" w:space="0" w:color="auto"/>
        <w:bottom w:val="none" w:sz="0" w:space="0" w:color="auto"/>
        <w:right w:val="none" w:sz="0" w:space="0" w:color="auto"/>
      </w:divBdr>
    </w:div>
    <w:div w:id="30503117">
      <w:bodyDiv w:val="1"/>
      <w:marLeft w:val="0"/>
      <w:marRight w:val="0"/>
      <w:marTop w:val="0"/>
      <w:marBottom w:val="0"/>
      <w:divBdr>
        <w:top w:val="none" w:sz="0" w:space="0" w:color="auto"/>
        <w:left w:val="none" w:sz="0" w:space="0" w:color="auto"/>
        <w:bottom w:val="none" w:sz="0" w:space="0" w:color="auto"/>
        <w:right w:val="none" w:sz="0" w:space="0" w:color="auto"/>
      </w:divBdr>
    </w:div>
    <w:div w:id="32577312">
      <w:bodyDiv w:val="1"/>
      <w:marLeft w:val="0"/>
      <w:marRight w:val="0"/>
      <w:marTop w:val="0"/>
      <w:marBottom w:val="0"/>
      <w:divBdr>
        <w:top w:val="none" w:sz="0" w:space="0" w:color="auto"/>
        <w:left w:val="none" w:sz="0" w:space="0" w:color="auto"/>
        <w:bottom w:val="none" w:sz="0" w:space="0" w:color="auto"/>
        <w:right w:val="none" w:sz="0" w:space="0" w:color="auto"/>
      </w:divBdr>
    </w:div>
    <w:div w:id="97911171">
      <w:bodyDiv w:val="1"/>
      <w:marLeft w:val="0"/>
      <w:marRight w:val="0"/>
      <w:marTop w:val="0"/>
      <w:marBottom w:val="0"/>
      <w:divBdr>
        <w:top w:val="none" w:sz="0" w:space="0" w:color="auto"/>
        <w:left w:val="none" w:sz="0" w:space="0" w:color="auto"/>
        <w:bottom w:val="none" w:sz="0" w:space="0" w:color="auto"/>
        <w:right w:val="none" w:sz="0" w:space="0" w:color="auto"/>
      </w:divBdr>
    </w:div>
    <w:div w:id="112142345">
      <w:bodyDiv w:val="1"/>
      <w:marLeft w:val="0"/>
      <w:marRight w:val="0"/>
      <w:marTop w:val="0"/>
      <w:marBottom w:val="0"/>
      <w:divBdr>
        <w:top w:val="none" w:sz="0" w:space="0" w:color="auto"/>
        <w:left w:val="none" w:sz="0" w:space="0" w:color="auto"/>
        <w:bottom w:val="none" w:sz="0" w:space="0" w:color="auto"/>
        <w:right w:val="none" w:sz="0" w:space="0" w:color="auto"/>
      </w:divBdr>
    </w:div>
    <w:div w:id="126290312">
      <w:marLeft w:val="0"/>
      <w:marRight w:val="0"/>
      <w:marTop w:val="0"/>
      <w:marBottom w:val="0"/>
      <w:divBdr>
        <w:top w:val="none" w:sz="0" w:space="0" w:color="auto"/>
        <w:left w:val="none" w:sz="0" w:space="0" w:color="auto"/>
        <w:bottom w:val="none" w:sz="0" w:space="0" w:color="auto"/>
        <w:right w:val="none" w:sz="0" w:space="0" w:color="auto"/>
      </w:divBdr>
    </w:div>
    <w:div w:id="126290313">
      <w:marLeft w:val="0"/>
      <w:marRight w:val="0"/>
      <w:marTop w:val="0"/>
      <w:marBottom w:val="0"/>
      <w:divBdr>
        <w:top w:val="none" w:sz="0" w:space="0" w:color="auto"/>
        <w:left w:val="none" w:sz="0" w:space="0" w:color="auto"/>
        <w:bottom w:val="none" w:sz="0" w:space="0" w:color="auto"/>
        <w:right w:val="none" w:sz="0" w:space="0" w:color="auto"/>
      </w:divBdr>
    </w:div>
    <w:div w:id="126290314">
      <w:marLeft w:val="0"/>
      <w:marRight w:val="0"/>
      <w:marTop w:val="0"/>
      <w:marBottom w:val="0"/>
      <w:divBdr>
        <w:top w:val="none" w:sz="0" w:space="0" w:color="auto"/>
        <w:left w:val="none" w:sz="0" w:space="0" w:color="auto"/>
        <w:bottom w:val="none" w:sz="0" w:space="0" w:color="auto"/>
        <w:right w:val="none" w:sz="0" w:space="0" w:color="auto"/>
      </w:divBdr>
    </w:div>
    <w:div w:id="126290315">
      <w:marLeft w:val="0"/>
      <w:marRight w:val="0"/>
      <w:marTop w:val="0"/>
      <w:marBottom w:val="0"/>
      <w:divBdr>
        <w:top w:val="none" w:sz="0" w:space="0" w:color="auto"/>
        <w:left w:val="none" w:sz="0" w:space="0" w:color="auto"/>
        <w:bottom w:val="none" w:sz="0" w:space="0" w:color="auto"/>
        <w:right w:val="none" w:sz="0" w:space="0" w:color="auto"/>
      </w:divBdr>
    </w:div>
    <w:div w:id="126290316">
      <w:marLeft w:val="0"/>
      <w:marRight w:val="0"/>
      <w:marTop w:val="0"/>
      <w:marBottom w:val="0"/>
      <w:divBdr>
        <w:top w:val="none" w:sz="0" w:space="0" w:color="auto"/>
        <w:left w:val="none" w:sz="0" w:space="0" w:color="auto"/>
        <w:bottom w:val="none" w:sz="0" w:space="0" w:color="auto"/>
        <w:right w:val="none" w:sz="0" w:space="0" w:color="auto"/>
      </w:divBdr>
    </w:div>
    <w:div w:id="126290317">
      <w:marLeft w:val="0"/>
      <w:marRight w:val="0"/>
      <w:marTop w:val="0"/>
      <w:marBottom w:val="0"/>
      <w:divBdr>
        <w:top w:val="none" w:sz="0" w:space="0" w:color="auto"/>
        <w:left w:val="none" w:sz="0" w:space="0" w:color="auto"/>
        <w:bottom w:val="none" w:sz="0" w:space="0" w:color="auto"/>
        <w:right w:val="none" w:sz="0" w:space="0" w:color="auto"/>
      </w:divBdr>
    </w:div>
    <w:div w:id="126290318">
      <w:marLeft w:val="0"/>
      <w:marRight w:val="0"/>
      <w:marTop w:val="0"/>
      <w:marBottom w:val="0"/>
      <w:divBdr>
        <w:top w:val="none" w:sz="0" w:space="0" w:color="auto"/>
        <w:left w:val="none" w:sz="0" w:space="0" w:color="auto"/>
        <w:bottom w:val="none" w:sz="0" w:space="0" w:color="auto"/>
        <w:right w:val="none" w:sz="0" w:space="0" w:color="auto"/>
      </w:divBdr>
    </w:div>
    <w:div w:id="126290319">
      <w:marLeft w:val="0"/>
      <w:marRight w:val="0"/>
      <w:marTop w:val="0"/>
      <w:marBottom w:val="0"/>
      <w:divBdr>
        <w:top w:val="none" w:sz="0" w:space="0" w:color="auto"/>
        <w:left w:val="none" w:sz="0" w:space="0" w:color="auto"/>
        <w:bottom w:val="none" w:sz="0" w:space="0" w:color="auto"/>
        <w:right w:val="none" w:sz="0" w:space="0" w:color="auto"/>
      </w:divBdr>
    </w:div>
    <w:div w:id="126290320">
      <w:marLeft w:val="0"/>
      <w:marRight w:val="0"/>
      <w:marTop w:val="0"/>
      <w:marBottom w:val="0"/>
      <w:divBdr>
        <w:top w:val="none" w:sz="0" w:space="0" w:color="auto"/>
        <w:left w:val="none" w:sz="0" w:space="0" w:color="auto"/>
        <w:bottom w:val="none" w:sz="0" w:space="0" w:color="auto"/>
        <w:right w:val="none" w:sz="0" w:space="0" w:color="auto"/>
      </w:divBdr>
    </w:div>
    <w:div w:id="126290321">
      <w:marLeft w:val="0"/>
      <w:marRight w:val="0"/>
      <w:marTop w:val="0"/>
      <w:marBottom w:val="0"/>
      <w:divBdr>
        <w:top w:val="none" w:sz="0" w:space="0" w:color="auto"/>
        <w:left w:val="none" w:sz="0" w:space="0" w:color="auto"/>
        <w:bottom w:val="none" w:sz="0" w:space="0" w:color="auto"/>
        <w:right w:val="none" w:sz="0" w:space="0" w:color="auto"/>
      </w:divBdr>
    </w:div>
    <w:div w:id="126290322">
      <w:marLeft w:val="0"/>
      <w:marRight w:val="0"/>
      <w:marTop w:val="0"/>
      <w:marBottom w:val="0"/>
      <w:divBdr>
        <w:top w:val="none" w:sz="0" w:space="0" w:color="auto"/>
        <w:left w:val="none" w:sz="0" w:space="0" w:color="auto"/>
        <w:bottom w:val="none" w:sz="0" w:space="0" w:color="auto"/>
        <w:right w:val="none" w:sz="0" w:space="0" w:color="auto"/>
      </w:divBdr>
    </w:div>
    <w:div w:id="126290323">
      <w:marLeft w:val="0"/>
      <w:marRight w:val="0"/>
      <w:marTop w:val="0"/>
      <w:marBottom w:val="0"/>
      <w:divBdr>
        <w:top w:val="none" w:sz="0" w:space="0" w:color="auto"/>
        <w:left w:val="none" w:sz="0" w:space="0" w:color="auto"/>
        <w:bottom w:val="none" w:sz="0" w:space="0" w:color="auto"/>
        <w:right w:val="none" w:sz="0" w:space="0" w:color="auto"/>
      </w:divBdr>
    </w:div>
    <w:div w:id="126290324">
      <w:marLeft w:val="0"/>
      <w:marRight w:val="0"/>
      <w:marTop w:val="0"/>
      <w:marBottom w:val="0"/>
      <w:divBdr>
        <w:top w:val="none" w:sz="0" w:space="0" w:color="auto"/>
        <w:left w:val="none" w:sz="0" w:space="0" w:color="auto"/>
        <w:bottom w:val="none" w:sz="0" w:space="0" w:color="auto"/>
        <w:right w:val="none" w:sz="0" w:space="0" w:color="auto"/>
      </w:divBdr>
    </w:div>
    <w:div w:id="126290325">
      <w:marLeft w:val="0"/>
      <w:marRight w:val="0"/>
      <w:marTop w:val="0"/>
      <w:marBottom w:val="0"/>
      <w:divBdr>
        <w:top w:val="none" w:sz="0" w:space="0" w:color="auto"/>
        <w:left w:val="none" w:sz="0" w:space="0" w:color="auto"/>
        <w:bottom w:val="none" w:sz="0" w:space="0" w:color="auto"/>
        <w:right w:val="none" w:sz="0" w:space="0" w:color="auto"/>
      </w:divBdr>
    </w:div>
    <w:div w:id="126290326">
      <w:marLeft w:val="0"/>
      <w:marRight w:val="0"/>
      <w:marTop w:val="0"/>
      <w:marBottom w:val="0"/>
      <w:divBdr>
        <w:top w:val="none" w:sz="0" w:space="0" w:color="auto"/>
        <w:left w:val="none" w:sz="0" w:space="0" w:color="auto"/>
        <w:bottom w:val="none" w:sz="0" w:space="0" w:color="auto"/>
        <w:right w:val="none" w:sz="0" w:space="0" w:color="auto"/>
      </w:divBdr>
    </w:div>
    <w:div w:id="126290327">
      <w:marLeft w:val="0"/>
      <w:marRight w:val="0"/>
      <w:marTop w:val="0"/>
      <w:marBottom w:val="0"/>
      <w:divBdr>
        <w:top w:val="none" w:sz="0" w:space="0" w:color="auto"/>
        <w:left w:val="none" w:sz="0" w:space="0" w:color="auto"/>
        <w:bottom w:val="none" w:sz="0" w:space="0" w:color="auto"/>
        <w:right w:val="none" w:sz="0" w:space="0" w:color="auto"/>
      </w:divBdr>
    </w:div>
    <w:div w:id="126290328">
      <w:marLeft w:val="0"/>
      <w:marRight w:val="0"/>
      <w:marTop w:val="0"/>
      <w:marBottom w:val="0"/>
      <w:divBdr>
        <w:top w:val="none" w:sz="0" w:space="0" w:color="auto"/>
        <w:left w:val="none" w:sz="0" w:space="0" w:color="auto"/>
        <w:bottom w:val="none" w:sz="0" w:space="0" w:color="auto"/>
        <w:right w:val="none" w:sz="0" w:space="0" w:color="auto"/>
      </w:divBdr>
    </w:div>
    <w:div w:id="126290329">
      <w:marLeft w:val="0"/>
      <w:marRight w:val="0"/>
      <w:marTop w:val="0"/>
      <w:marBottom w:val="0"/>
      <w:divBdr>
        <w:top w:val="none" w:sz="0" w:space="0" w:color="auto"/>
        <w:left w:val="none" w:sz="0" w:space="0" w:color="auto"/>
        <w:bottom w:val="none" w:sz="0" w:space="0" w:color="auto"/>
        <w:right w:val="none" w:sz="0" w:space="0" w:color="auto"/>
      </w:divBdr>
    </w:div>
    <w:div w:id="126290330">
      <w:marLeft w:val="0"/>
      <w:marRight w:val="0"/>
      <w:marTop w:val="0"/>
      <w:marBottom w:val="0"/>
      <w:divBdr>
        <w:top w:val="none" w:sz="0" w:space="0" w:color="auto"/>
        <w:left w:val="none" w:sz="0" w:space="0" w:color="auto"/>
        <w:bottom w:val="none" w:sz="0" w:space="0" w:color="auto"/>
        <w:right w:val="none" w:sz="0" w:space="0" w:color="auto"/>
      </w:divBdr>
    </w:div>
    <w:div w:id="126290331">
      <w:marLeft w:val="0"/>
      <w:marRight w:val="0"/>
      <w:marTop w:val="0"/>
      <w:marBottom w:val="0"/>
      <w:divBdr>
        <w:top w:val="none" w:sz="0" w:space="0" w:color="auto"/>
        <w:left w:val="none" w:sz="0" w:space="0" w:color="auto"/>
        <w:bottom w:val="none" w:sz="0" w:space="0" w:color="auto"/>
        <w:right w:val="none" w:sz="0" w:space="0" w:color="auto"/>
      </w:divBdr>
    </w:div>
    <w:div w:id="126290332">
      <w:marLeft w:val="0"/>
      <w:marRight w:val="0"/>
      <w:marTop w:val="0"/>
      <w:marBottom w:val="0"/>
      <w:divBdr>
        <w:top w:val="none" w:sz="0" w:space="0" w:color="auto"/>
        <w:left w:val="none" w:sz="0" w:space="0" w:color="auto"/>
        <w:bottom w:val="none" w:sz="0" w:space="0" w:color="auto"/>
        <w:right w:val="none" w:sz="0" w:space="0" w:color="auto"/>
      </w:divBdr>
    </w:div>
    <w:div w:id="126290333">
      <w:marLeft w:val="0"/>
      <w:marRight w:val="0"/>
      <w:marTop w:val="0"/>
      <w:marBottom w:val="0"/>
      <w:divBdr>
        <w:top w:val="none" w:sz="0" w:space="0" w:color="auto"/>
        <w:left w:val="none" w:sz="0" w:space="0" w:color="auto"/>
        <w:bottom w:val="none" w:sz="0" w:space="0" w:color="auto"/>
        <w:right w:val="none" w:sz="0" w:space="0" w:color="auto"/>
      </w:divBdr>
    </w:div>
    <w:div w:id="126290334">
      <w:marLeft w:val="0"/>
      <w:marRight w:val="0"/>
      <w:marTop w:val="0"/>
      <w:marBottom w:val="0"/>
      <w:divBdr>
        <w:top w:val="none" w:sz="0" w:space="0" w:color="auto"/>
        <w:left w:val="none" w:sz="0" w:space="0" w:color="auto"/>
        <w:bottom w:val="none" w:sz="0" w:space="0" w:color="auto"/>
        <w:right w:val="none" w:sz="0" w:space="0" w:color="auto"/>
      </w:divBdr>
    </w:div>
    <w:div w:id="126290335">
      <w:marLeft w:val="0"/>
      <w:marRight w:val="0"/>
      <w:marTop w:val="0"/>
      <w:marBottom w:val="0"/>
      <w:divBdr>
        <w:top w:val="none" w:sz="0" w:space="0" w:color="auto"/>
        <w:left w:val="none" w:sz="0" w:space="0" w:color="auto"/>
        <w:bottom w:val="none" w:sz="0" w:space="0" w:color="auto"/>
        <w:right w:val="none" w:sz="0" w:space="0" w:color="auto"/>
      </w:divBdr>
    </w:div>
    <w:div w:id="126290336">
      <w:marLeft w:val="0"/>
      <w:marRight w:val="0"/>
      <w:marTop w:val="0"/>
      <w:marBottom w:val="0"/>
      <w:divBdr>
        <w:top w:val="none" w:sz="0" w:space="0" w:color="auto"/>
        <w:left w:val="none" w:sz="0" w:space="0" w:color="auto"/>
        <w:bottom w:val="none" w:sz="0" w:space="0" w:color="auto"/>
        <w:right w:val="none" w:sz="0" w:space="0" w:color="auto"/>
      </w:divBdr>
    </w:div>
    <w:div w:id="126290337">
      <w:marLeft w:val="0"/>
      <w:marRight w:val="0"/>
      <w:marTop w:val="0"/>
      <w:marBottom w:val="0"/>
      <w:divBdr>
        <w:top w:val="none" w:sz="0" w:space="0" w:color="auto"/>
        <w:left w:val="none" w:sz="0" w:space="0" w:color="auto"/>
        <w:bottom w:val="none" w:sz="0" w:space="0" w:color="auto"/>
        <w:right w:val="none" w:sz="0" w:space="0" w:color="auto"/>
      </w:divBdr>
    </w:div>
    <w:div w:id="126290338">
      <w:marLeft w:val="0"/>
      <w:marRight w:val="0"/>
      <w:marTop w:val="0"/>
      <w:marBottom w:val="0"/>
      <w:divBdr>
        <w:top w:val="none" w:sz="0" w:space="0" w:color="auto"/>
        <w:left w:val="none" w:sz="0" w:space="0" w:color="auto"/>
        <w:bottom w:val="none" w:sz="0" w:space="0" w:color="auto"/>
        <w:right w:val="none" w:sz="0" w:space="0" w:color="auto"/>
      </w:divBdr>
    </w:div>
    <w:div w:id="126290339">
      <w:marLeft w:val="0"/>
      <w:marRight w:val="0"/>
      <w:marTop w:val="0"/>
      <w:marBottom w:val="0"/>
      <w:divBdr>
        <w:top w:val="none" w:sz="0" w:space="0" w:color="auto"/>
        <w:left w:val="none" w:sz="0" w:space="0" w:color="auto"/>
        <w:bottom w:val="none" w:sz="0" w:space="0" w:color="auto"/>
        <w:right w:val="none" w:sz="0" w:space="0" w:color="auto"/>
      </w:divBdr>
    </w:div>
    <w:div w:id="126290340">
      <w:marLeft w:val="0"/>
      <w:marRight w:val="0"/>
      <w:marTop w:val="0"/>
      <w:marBottom w:val="0"/>
      <w:divBdr>
        <w:top w:val="none" w:sz="0" w:space="0" w:color="auto"/>
        <w:left w:val="none" w:sz="0" w:space="0" w:color="auto"/>
        <w:bottom w:val="none" w:sz="0" w:space="0" w:color="auto"/>
        <w:right w:val="none" w:sz="0" w:space="0" w:color="auto"/>
      </w:divBdr>
    </w:div>
    <w:div w:id="126290341">
      <w:marLeft w:val="0"/>
      <w:marRight w:val="0"/>
      <w:marTop w:val="0"/>
      <w:marBottom w:val="0"/>
      <w:divBdr>
        <w:top w:val="none" w:sz="0" w:space="0" w:color="auto"/>
        <w:left w:val="none" w:sz="0" w:space="0" w:color="auto"/>
        <w:bottom w:val="none" w:sz="0" w:space="0" w:color="auto"/>
        <w:right w:val="none" w:sz="0" w:space="0" w:color="auto"/>
      </w:divBdr>
    </w:div>
    <w:div w:id="126290342">
      <w:marLeft w:val="0"/>
      <w:marRight w:val="0"/>
      <w:marTop w:val="0"/>
      <w:marBottom w:val="0"/>
      <w:divBdr>
        <w:top w:val="none" w:sz="0" w:space="0" w:color="auto"/>
        <w:left w:val="none" w:sz="0" w:space="0" w:color="auto"/>
        <w:bottom w:val="none" w:sz="0" w:space="0" w:color="auto"/>
        <w:right w:val="none" w:sz="0" w:space="0" w:color="auto"/>
      </w:divBdr>
    </w:div>
    <w:div w:id="126290343">
      <w:marLeft w:val="0"/>
      <w:marRight w:val="0"/>
      <w:marTop w:val="0"/>
      <w:marBottom w:val="0"/>
      <w:divBdr>
        <w:top w:val="none" w:sz="0" w:space="0" w:color="auto"/>
        <w:left w:val="none" w:sz="0" w:space="0" w:color="auto"/>
        <w:bottom w:val="none" w:sz="0" w:space="0" w:color="auto"/>
        <w:right w:val="none" w:sz="0" w:space="0" w:color="auto"/>
      </w:divBdr>
    </w:div>
    <w:div w:id="126290344">
      <w:marLeft w:val="0"/>
      <w:marRight w:val="0"/>
      <w:marTop w:val="0"/>
      <w:marBottom w:val="0"/>
      <w:divBdr>
        <w:top w:val="none" w:sz="0" w:space="0" w:color="auto"/>
        <w:left w:val="none" w:sz="0" w:space="0" w:color="auto"/>
        <w:bottom w:val="none" w:sz="0" w:space="0" w:color="auto"/>
        <w:right w:val="none" w:sz="0" w:space="0" w:color="auto"/>
      </w:divBdr>
    </w:div>
    <w:div w:id="126290345">
      <w:marLeft w:val="0"/>
      <w:marRight w:val="0"/>
      <w:marTop w:val="0"/>
      <w:marBottom w:val="0"/>
      <w:divBdr>
        <w:top w:val="none" w:sz="0" w:space="0" w:color="auto"/>
        <w:left w:val="none" w:sz="0" w:space="0" w:color="auto"/>
        <w:bottom w:val="none" w:sz="0" w:space="0" w:color="auto"/>
        <w:right w:val="none" w:sz="0" w:space="0" w:color="auto"/>
      </w:divBdr>
    </w:div>
    <w:div w:id="143592102">
      <w:bodyDiv w:val="1"/>
      <w:marLeft w:val="0"/>
      <w:marRight w:val="0"/>
      <w:marTop w:val="0"/>
      <w:marBottom w:val="0"/>
      <w:divBdr>
        <w:top w:val="none" w:sz="0" w:space="0" w:color="auto"/>
        <w:left w:val="none" w:sz="0" w:space="0" w:color="auto"/>
        <w:bottom w:val="none" w:sz="0" w:space="0" w:color="auto"/>
        <w:right w:val="none" w:sz="0" w:space="0" w:color="auto"/>
      </w:divBdr>
    </w:div>
    <w:div w:id="147091171">
      <w:bodyDiv w:val="1"/>
      <w:marLeft w:val="0"/>
      <w:marRight w:val="0"/>
      <w:marTop w:val="0"/>
      <w:marBottom w:val="0"/>
      <w:divBdr>
        <w:top w:val="none" w:sz="0" w:space="0" w:color="auto"/>
        <w:left w:val="none" w:sz="0" w:space="0" w:color="auto"/>
        <w:bottom w:val="none" w:sz="0" w:space="0" w:color="auto"/>
        <w:right w:val="none" w:sz="0" w:space="0" w:color="auto"/>
      </w:divBdr>
    </w:div>
    <w:div w:id="192304923">
      <w:bodyDiv w:val="1"/>
      <w:marLeft w:val="0"/>
      <w:marRight w:val="0"/>
      <w:marTop w:val="0"/>
      <w:marBottom w:val="0"/>
      <w:divBdr>
        <w:top w:val="none" w:sz="0" w:space="0" w:color="auto"/>
        <w:left w:val="none" w:sz="0" w:space="0" w:color="auto"/>
        <w:bottom w:val="none" w:sz="0" w:space="0" w:color="auto"/>
        <w:right w:val="none" w:sz="0" w:space="0" w:color="auto"/>
      </w:divBdr>
    </w:div>
    <w:div w:id="200557503">
      <w:bodyDiv w:val="1"/>
      <w:marLeft w:val="0"/>
      <w:marRight w:val="0"/>
      <w:marTop w:val="0"/>
      <w:marBottom w:val="0"/>
      <w:divBdr>
        <w:top w:val="none" w:sz="0" w:space="0" w:color="auto"/>
        <w:left w:val="none" w:sz="0" w:space="0" w:color="auto"/>
        <w:bottom w:val="none" w:sz="0" w:space="0" w:color="auto"/>
        <w:right w:val="none" w:sz="0" w:space="0" w:color="auto"/>
      </w:divBdr>
    </w:div>
    <w:div w:id="213199326">
      <w:bodyDiv w:val="1"/>
      <w:marLeft w:val="0"/>
      <w:marRight w:val="0"/>
      <w:marTop w:val="0"/>
      <w:marBottom w:val="0"/>
      <w:divBdr>
        <w:top w:val="none" w:sz="0" w:space="0" w:color="auto"/>
        <w:left w:val="none" w:sz="0" w:space="0" w:color="auto"/>
        <w:bottom w:val="none" w:sz="0" w:space="0" w:color="auto"/>
        <w:right w:val="none" w:sz="0" w:space="0" w:color="auto"/>
      </w:divBdr>
    </w:div>
    <w:div w:id="230628629">
      <w:bodyDiv w:val="1"/>
      <w:marLeft w:val="0"/>
      <w:marRight w:val="0"/>
      <w:marTop w:val="0"/>
      <w:marBottom w:val="0"/>
      <w:divBdr>
        <w:top w:val="none" w:sz="0" w:space="0" w:color="auto"/>
        <w:left w:val="none" w:sz="0" w:space="0" w:color="auto"/>
        <w:bottom w:val="none" w:sz="0" w:space="0" w:color="auto"/>
        <w:right w:val="none" w:sz="0" w:space="0" w:color="auto"/>
      </w:divBdr>
    </w:div>
    <w:div w:id="283387563">
      <w:bodyDiv w:val="1"/>
      <w:marLeft w:val="0"/>
      <w:marRight w:val="0"/>
      <w:marTop w:val="0"/>
      <w:marBottom w:val="0"/>
      <w:divBdr>
        <w:top w:val="none" w:sz="0" w:space="0" w:color="auto"/>
        <w:left w:val="none" w:sz="0" w:space="0" w:color="auto"/>
        <w:bottom w:val="none" w:sz="0" w:space="0" w:color="auto"/>
        <w:right w:val="none" w:sz="0" w:space="0" w:color="auto"/>
      </w:divBdr>
    </w:div>
    <w:div w:id="306517306">
      <w:bodyDiv w:val="1"/>
      <w:marLeft w:val="0"/>
      <w:marRight w:val="0"/>
      <w:marTop w:val="0"/>
      <w:marBottom w:val="0"/>
      <w:divBdr>
        <w:top w:val="none" w:sz="0" w:space="0" w:color="auto"/>
        <w:left w:val="none" w:sz="0" w:space="0" w:color="auto"/>
        <w:bottom w:val="none" w:sz="0" w:space="0" w:color="auto"/>
        <w:right w:val="none" w:sz="0" w:space="0" w:color="auto"/>
      </w:divBdr>
    </w:div>
    <w:div w:id="323507120">
      <w:bodyDiv w:val="1"/>
      <w:marLeft w:val="0"/>
      <w:marRight w:val="0"/>
      <w:marTop w:val="0"/>
      <w:marBottom w:val="0"/>
      <w:divBdr>
        <w:top w:val="none" w:sz="0" w:space="0" w:color="auto"/>
        <w:left w:val="none" w:sz="0" w:space="0" w:color="auto"/>
        <w:bottom w:val="none" w:sz="0" w:space="0" w:color="auto"/>
        <w:right w:val="none" w:sz="0" w:space="0" w:color="auto"/>
      </w:divBdr>
    </w:div>
    <w:div w:id="355928463">
      <w:bodyDiv w:val="1"/>
      <w:marLeft w:val="0"/>
      <w:marRight w:val="0"/>
      <w:marTop w:val="0"/>
      <w:marBottom w:val="0"/>
      <w:divBdr>
        <w:top w:val="none" w:sz="0" w:space="0" w:color="auto"/>
        <w:left w:val="none" w:sz="0" w:space="0" w:color="auto"/>
        <w:bottom w:val="none" w:sz="0" w:space="0" w:color="auto"/>
        <w:right w:val="none" w:sz="0" w:space="0" w:color="auto"/>
      </w:divBdr>
    </w:div>
    <w:div w:id="402066734">
      <w:bodyDiv w:val="1"/>
      <w:marLeft w:val="0"/>
      <w:marRight w:val="0"/>
      <w:marTop w:val="0"/>
      <w:marBottom w:val="0"/>
      <w:divBdr>
        <w:top w:val="none" w:sz="0" w:space="0" w:color="auto"/>
        <w:left w:val="none" w:sz="0" w:space="0" w:color="auto"/>
        <w:bottom w:val="none" w:sz="0" w:space="0" w:color="auto"/>
        <w:right w:val="none" w:sz="0" w:space="0" w:color="auto"/>
      </w:divBdr>
    </w:div>
    <w:div w:id="421028568">
      <w:bodyDiv w:val="1"/>
      <w:marLeft w:val="0"/>
      <w:marRight w:val="0"/>
      <w:marTop w:val="0"/>
      <w:marBottom w:val="0"/>
      <w:divBdr>
        <w:top w:val="none" w:sz="0" w:space="0" w:color="auto"/>
        <w:left w:val="none" w:sz="0" w:space="0" w:color="auto"/>
        <w:bottom w:val="none" w:sz="0" w:space="0" w:color="auto"/>
        <w:right w:val="none" w:sz="0" w:space="0" w:color="auto"/>
      </w:divBdr>
    </w:div>
    <w:div w:id="447313530">
      <w:bodyDiv w:val="1"/>
      <w:marLeft w:val="0"/>
      <w:marRight w:val="0"/>
      <w:marTop w:val="0"/>
      <w:marBottom w:val="0"/>
      <w:divBdr>
        <w:top w:val="none" w:sz="0" w:space="0" w:color="auto"/>
        <w:left w:val="none" w:sz="0" w:space="0" w:color="auto"/>
        <w:bottom w:val="none" w:sz="0" w:space="0" w:color="auto"/>
        <w:right w:val="none" w:sz="0" w:space="0" w:color="auto"/>
      </w:divBdr>
    </w:div>
    <w:div w:id="482351616">
      <w:bodyDiv w:val="1"/>
      <w:marLeft w:val="0"/>
      <w:marRight w:val="0"/>
      <w:marTop w:val="0"/>
      <w:marBottom w:val="0"/>
      <w:divBdr>
        <w:top w:val="none" w:sz="0" w:space="0" w:color="auto"/>
        <w:left w:val="none" w:sz="0" w:space="0" w:color="auto"/>
        <w:bottom w:val="none" w:sz="0" w:space="0" w:color="auto"/>
        <w:right w:val="none" w:sz="0" w:space="0" w:color="auto"/>
      </w:divBdr>
    </w:div>
    <w:div w:id="528878123">
      <w:bodyDiv w:val="1"/>
      <w:marLeft w:val="0"/>
      <w:marRight w:val="0"/>
      <w:marTop w:val="0"/>
      <w:marBottom w:val="0"/>
      <w:divBdr>
        <w:top w:val="none" w:sz="0" w:space="0" w:color="auto"/>
        <w:left w:val="none" w:sz="0" w:space="0" w:color="auto"/>
        <w:bottom w:val="none" w:sz="0" w:space="0" w:color="auto"/>
        <w:right w:val="none" w:sz="0" w:space="0" w:color="auto"/>
      </w:divBdr>
    </w:div>
    <w:div w:id="557516389">
      <w:bodyDiv w:val="1"/>
      <w:marLeft w:val="0"/>
      <w:marRight w:val="0"/>
      <w:marTop w:val="0"/>
      <w:marBottom w:val="0"/>
      <w:divBdr>
        <w:top w:val="none" w:sz="0" w:space="0" w:color="auto"/>
        <w:left w:val="none" w:sz="0" w:space="0" w:color="auto"/>
        <w:bottom w:val="none" w:sz="0" w:space="0" w:color="auto"/>
        <w:right w:val="none" w:sz="0" w:space="0" w:color="auto"/>
      </w:divBdr>
    </w:div>
    <w:div w:id="611548691">
      <w:bodyDiv w:val="1"/>
      <w:marLeft w:val="0"/>
      <w:marRight w:val="0"/>
      <w:marTop w:val="0"/>
      <w:marBottom w:val="0"/>
      <w:divBdr>
        <w:top w:val="none" w:sz="0" w:space="0" w:color="auto"/>
        <w:left w:val="none" w:sz="0" w:space="0" w:color="auto"/>
        <w:bottom w:val="none" w:sz="0" w:space="0" w:color="auto"/>
        <w:right w:val="none" w:sz="0" w:space="0" w:color="auto"/>
      </w:divBdr>
    </w:div>
    <w:div w:id="628626431">
      <w:bodyDiv w:val="1"/>
      <w:marLeft w:val="0"/>
      <w:marRight w:val="0"/>
      <w:marTop w:val="0"/>
      <w:marBottom w:val="0"/>
      <w:divBdr>
        <w:top w:val="none" w:sz="0" w:space="0" w:color="auto"/>
        <w:left w:val="none" w:sz="0" w:space="0" w:color="auto"/>
        <w:bottom w:val="none" w:sz="0" w:space="0" w:color="auto"/>
        <w:right w:val="none" w:sz="0" w:space="0" w:color="auto"/>
      </w:divBdr>
    </w:div>
    <w:div w:id="646324095">
      <w:bodyDiv w:val="1"/>
      <w:marLeft w:val="0"/>
      <w:marRight w:val="0"/>
      <w:marTop w:val="0"/>
      <w:marBottom w:val="0"/>
      <w:divBdr>
        <w:top w:val="none" w:sz="0" w:space="0" w:color="auto"/>
        <w:left w:val="none" w:sz="0" w:space="0" w:color="auto"/>
        <w:bottom w:val="none" w:sz="0" w:space="0" w:color="auto"/>
        <w:right w:val="none" w:sz="0" w:space="0" w:color="auto"/>
      </w:divBdr>
    </w:div>
    <w:div w:id="730350787">
      <w:bodyDiv w:val="1"/>
      <w:marLeft w:val="0"/>
      <w:marRight w:val="0"/>
      <w:marTop w:val="0"/>
      <w:marBottom w:val="0"/>
      <w:divBdr>
        <w:top w:val="none" w:sz="0" w:space="0" w:color="auto"/>
        <w:left w:val="none" w:sz="0" w:space="0" w:color="auto"/>
        <w:bottom w:val="none" w:sz="0" w:space="0" w:color="auto"/>
        <w:right w:val="none" w:sz="0" w:space="0" w:color="auto"/>
      </w:divBdr>
    </w:div>
    <w:div w:id="763189760">
      <w:bodyDiv w:val="1"/>
      <w:marLeft w:val="0"/>
      <w:marRight w:val="0"/>
      <w:marTop w:val="0"/>
      <w:marBottom w:val="0"/>
      <w:divBdr>
        <w:top w:val="none" w:sz="0" w:space="0" w:color="auto"/>
        <w:left w:val="none" w:sz="0" w:space="0" w:color="auto"/>
        <w:bottom w:val="none" w:sz="0" w:space="0" w:color="auto"/>
        <w:right w:val="none" w:sz="0" w:space="0" w:color="auto"/>
      </w:divBdr>
    </w:div>
    <w:div w:id="803157094">
      <w:bodyDiv w:val="1"/>
      <w:marLeft w:val="0"/>
      <w:marRight w:val="0"/>
      <w:marTop w:val="0"/>
      <w:marBottom w:val="0"/>
      <w:divBdr>
        <w:top w:val="none" w:sz="0" w:space="0" w:color="auto"/>
        <w:left w:val="none" w:sz="0" w:space="0" w:color="auto"/>
        <w:bottom w:val="none" w:sz="0" w:space="0" w:color="auto"/>
        <w:right w:val="none" w:sz="0" w:space="0" w:color="auto"/>
      </w:divBdr>
    </w:div>
    <w:div w:id="805196242">
      <w:bodyDiv w:val="1"/>
      <w:marLeft w:val="0"/>
      <w:marRight w:val="0"/>
      <w:marTop w:val="0"/>
      <w:marBottom w:val="0"/>
      <w:divBdr>
        <w:top w:val="none" w:sz="0" w:space="0" w:color="auto"/>
        <w:left w:val="none" w:sz="0" w:space="0" w:color="auto"/>
        <w:bottom w:val="none" w:sz="0" w:space="0" w:color="auto"/>
        <w:right w:val="none" w:sz="0" w:space="0" w:color="auto"/>
      </w:divBdr>
    </w:div>
    <w:div w:id="812526697">
      <w:bodyDiv w:val="1"/>
      <w:marLeft w:val="0"/>
      <w:marRight w:val="0"/>
      <w:marTop w:val="0"/>
      <w:marBottom w:val="0"/>
      <w:divBdr>
        <w:top w:val="none" w:sz="0" w:space="0" w:color="auto"/>
        <w:left w:val="none" w:sz="0" w:space="0" w:color="auto"/>
        <w:bottom w:val="none" w:sz="0" w:space="0" w:color="auto"/>
        <w:right w:val="none" w:sz="0" w:space="0" w:color="auto"/>
      </w:divBdr>
    </w:div>
    <w:div w:id="852380045">
      <w:bodyDiv w:val="1"/>
      <w:marLeft w:val="0"/>
      <w:marRight w:val="0"/>
      <w:marTop w:val="0"/>
      <w:marBottom w:val="0"/>
      <w:divBdr>
        <w:top w:val="none" w:sz="0" w:space="0" w:color="auto"/>
        <w:left w:val="none" w:sz="0" w:space="0" w:color="auto"/>
        <w:bottom w:val="none" w:sz="0" w:space="0" w:color="auto"/>
        <w:right w:val="none" w:sz="0" w:space="0" w:color="auto"/>
      </w:divBdr>
    </w:div>
    <w:div w:id="866798921">
      <w:bodyDiv w:val="1"/>
      <w:marLeft w:val="0"/>
      <w:marRight w:val="0"/>
      <w:marTop w:val="0"/>
      <w:marBottom w:val="0"/>
      <w:divBdr>
        <w:top w:val="none" w:sz="0" w:space="0" w:color="auto"/>
        <w:left w:val="none" w:sz="0" w:space="0" w:color="auto"/>
        <w:bottom w:val="none" w:sz="0" w:space="0" w:color="auto"/>
        <w:right w:val="none" w:sz="0" w:space="0" w:color="auto"/>
      </w:divBdr>
    </w:div>
    <w:div w:id="877862813">
      <w:bodyDiv w:val="1"/>
      <w:marLeft w:val="0"/>
      <w:marRight w:val="0"/>
      <w:marTop w:val="0"/>
      <w:marBottom w:val="0"/>
      <w:divBdr>
        <w:top w:val="none" w:sz="0" w:space="0" w:color="auto"/>
        <w:left w:val="none" w:sz="0" w:space="0" w:color="auto"/>
        <w:bottom w:val="none" w:sz="0" w:space="0" w:color="auto"/>
        <w:right w:val="none" w:sz="0" w:space="0" w:color="auto"/>
      </w:divBdr>
    </w:div>
    <w:div w:id="903369993">
      <w:bodyDiv w:val="1"/>
      <w:marLeft w:val="0"/>
      <w:marRight w:val="0"/>
      <w:marTop w:val="0"/>
      <w:marBottom w:val="0"/>
      <w:divBdr>
        <w:top w:val="none" w:sz="0" w:space="0" w:color="auto"/>
        <w:left w:val="none" w:sz="0" w:space="0" w:color="auto"/>
        <w:bottom w:val="none" w:sz="0" w:space="0" w:color="auto"/>
        <w:right w:val="none" w:sz="0" w:space="0" w:color="auto"/>
      </w:divBdr>
    </w:div>
    <w:div w:id="919142665">
      <w:bodyDiv w:val="1"/>
      <w:marLeft w:val="0"/>
      <w:marRight w:val="0"/>
      <w:marTop w:val="0"/>
      <w:marBottom w:val="0"/>
      <w:divBdr>
        <w:top w:val="none" w:sz="0" w:space="0" w:color="auto"/>
        <w:left w:val="none" w:sz="0" w:space="0" w:color="auto"/>
        <w:bottom w:val="none" w:sz="0" w:space="0" w:color="auto"/>
        <w:right w:val="none" w:sz="0" w:space="0" w:color="auto"/>
      </w:divBdr>
    </w:div>
    <w:div w:id="941763969">
      <w:bodyDiv w:val="1"/>
      <w:marLeft w:val="0"/>
      <w:marRight w:val="0"/>
      <w:marTop w:val="0"/>
      <w:marBottom w:val="0"/>
      <w:divBdr>
        <w:top w:val="none" w:sz="0" w:space="0" w:color="auto"/>
        <w:left w:val="none" w:sz="0" w:space="0" w:color="auto"/>
        <w:bottom w:val="none" w:sz="0" w:space="0" w:color="auto"/>
        <w:right w:val="none" w:sz="0" w:space="0" w:color="auto"/>
      </w:divBdr>
    </w:div>
    <w:div w:id="982344136">
      <w:bodyDiv w:val="1"/>
      <w:marLeft w:val="0"/>
      <w:marRight w:val="0"/>
      <w:marTop w:val="0"/>
      <w:marBottom w:val="0"/>
      <w:divBdr>
        <w:top w:val="none" w:sz="0" w:space="0" w:color="auto"/>
        <w:left w:val="none" w:sz="0" w:space="0" w:color="auto"/>
        <w:bottom w:val="none" w:sz="0" w:space="0" w:color="auto"/>
        <w:right w:val="none" w:sz="0" w:space="0" w:color="auto"/>
      </w:divBdr>
    </w:div>
    <w:div w:id="989138622">
      <w:bodyDiv w:val="1"/>
      <w:marLeft w:val="0"/>
      <w:marRight w:val="0"/>
      <w:marTop w:val="0"/>
      <w:marBottom w:val="0"/>
      <w:divBdr>
        <w:top w:val="none" w:sz="0" w:space="0" w:color="auto"/>
        <w:left w:val="none" w:sz="0" w:space="0" w:color="auto"/>
        <w:bottom w:val="none" w:sz="0" w:space="0" w:color="auto"/>
        <w:right w:val="none" w:sz="0" w:space="0" w:color="auto"/>
      </w:divBdr>
    </w:div>
    <w:div w:id="1110129594">
      <w:bodyDiv w:val="1"/>
      <w:marLeft w:val="0"/>
      <w:marRight w:val="0"/>
      <w:marTop w:val="0"/>
      <w:marBottom w:val="0"/>
      <w:divBdr>
        <w:top w:val="none" w:sz="0" w:space="0" w:color="auto"/>
        <w:left w:val="none" w:sz="0" w:space="0" w:color="auto"/>
        <w:bottom w:val="none" w:sz="0" w:space="0" w:color="auto"/>
        <w:right w:val="none" w:sz="0" w:space="0" w:color="auto"/>
      </w:divBdr>
    </w:div>
    <w:div w:id="1152064491">
      <w:bodyDiv w:val="1"/>
      <w:marLeft w:val="0"/>
      <w:marRight w:val="0"/>
      <w:marTop w:val="0"/>
      <w:marBottom w:val="0"/>
      <w:divBdr>
        <w:top w:val="none" w:sz="0" w:space="0" w:color="auto"/>
        <w:left w:val="none" w:sz="0" w:space="0" w:color="auto"/>
        <w:bottom w:val="none" w:sz="0" w:space="0" w:color="auto"/>
        <w:right w:val="none" w:sz="0" w:space="0" w:color="auto"/>
      </w:divBdr>
    </w:div>
    <w:div w:id="1159422889">
      <w:bodyDiv w:val="1"/>
      <w:marLeft w:val="0"/>
      <w:marRight w:val="0"/>
      <w:marTop w:val="0"/>
      <w:marBottom w:val="0"/>
      <w:divBdr>
        <w:top w:val="none" w:sz="0" w:space="0" w:color="auto"/>
        <w:left w:val="none" w:sz="0" w:space="0" w:color="auto"/>
        <w:bottom w:val="none" w:sz="0" w:space="0" w:color="auto"/>
        <w:right w:val="none" w:sz="0" w:space="0" w:color="auto"/>
      </w:divBdr>
    </w:div>
    <w:div w:id="1171480633">
      <w:bodyDiv w:val="1"/>
      <w:marLeft w:val="0"/>
      <w:marRight w:val="0"/>
      <w:marTop w:val="0"/>
      <w:marBottom w:val="0"/>
      <w:divBdr>
        <w:top w:val="none" w:sz="0" w:space="0" w:color="auto"/>
        <w:left w:val="none" w:sz="0" w:space="0" w:color="auto"/>
        <w:bottom w:val="none" w:sz="0" w:space="0" w:color="auto"/>
        <w:right w:val="none" w:sz="0" w:space="0" w:color="auto"/>
      </w:divBdr>
    </w:div>
    <w:div w:id="1172641294">
      <w:bodyDiv w:val="1"/>
      <w:marLeft w:val="0"/>
      <w:marRight w:val="0"/>
      <w:marTop w:val="0"/>
      <w:marBottom w:val="0"/>
      <w:divBdr>
        <w:top w:val="none" w:sz="0" w:space="0" w:color="auto"/>
        <w:left w:val="none" w:sz="0" w:space="0" w:color="auto"/>
        <w:bottom w:val="none" w:sz="0" w:space="0" w:color="auto"/>
        <w:right w:val="none" w:sz="0" w:space="0" w:color="auto"/>
      </w:divBdr>
    </w:div>
    <w:div w:id="1183084790">
      <w:bodyDiv w:val="1"/>
      <w:marLeft w:val="0"/>
      <w:marRight w:val="0"/>
      <w:marTop w:val="0"/>
      <w:marBottom w:val="0"/>
      <w:divBdr>
        <w:top w:val="none" w:sz="0" w:space="0" w:color="auto"/>
        <w:left w:val="none" w:sz="0" w:space="0" w:color="auto"/>
        <w:bottom w:val="none" w:sz="0" w:space="0" w:color="auto"/>
        <w:right w:val="none" w:sz="0" w:space="0" w:color="auto"/>
      </w:divBdr>
    </w:div>
    <w:div w:id="1190223959">
      <w:bodyDiv w:val="1"/>
      <w:marLeft w:val="0"/>
      <w:marRight w:val="0"/>
      <w:marTop w:val="0"/>
      <w:marBottom w:val="0"/>
      <w:divBdr>
        <w:top w:val="none" w:sz="0" w:space="0" w:color="auto"/>
        <w:left w:val="none" w:sz="0" w:space="0" w:color="auto"/>
        <w:bottom w:val="none" w:sz="0" w:space="0" w:color="auto"/>
        <w:right w:val="none" w:sz="0" w:space="0" w:color="auto"/>
      </w:divBdr>
    </w:div>
    <w:div w:id="1208877913">
      <w:bodyDiv w:val="1"/>
      <w:marLeft w:val="0"/>
      <w:marRight w:val="0"/>
      <w:marTop w:val="0"/>
      <w:marBottom w:val="0"/>
      <w:divBdr>
        <w:top w:val="none" w:sz="0" w:space="0" w:color="auto"/>
        <w:left w:val="none" w:sz="0" w:space="0" w:color="auto"/>
        <w:bottom w:val="none" w:sz="0" w:space="0" w:color="auto"/>
        <w:right w:val="none" w:sz="0" w:space="0" w:color="auto"/>
      </w:divBdr>
    </w:div>
    <w:div w:id="1242058117">
      <w:bodyDiv w:val="1"/>
      <w:marLeft w:val="0"/>
      <w:marRight w:val="0"/>
      <w:marTop w:val="0"/>
      <w:marBottom w:val="0"/>
      <w:divBdr>
        <w:top w:val="none" w:sz="0" w:space="0" w:color="auto"/>
        <w:left w:val="none" w:sz="0" w:space="0" w:color="auto"/>
        <w:bottom w:val="none" w:sz="0" w:space="0" w:color="auto"/>
        <w:right w:val="none" w:sz="0" w:space="0" w:color="auto"/>
      </w:divBdr>
    </w:div>
    <w:div w:id="1303729195">
      <w:bodyDiv w:val="1"/>
      <w:marLeft w:val="0"/>
      <w:marRight w:val="0"/>
      <w:marTop w:val="0"/>
      <w:marBottom w:val="0"/>
      <w:divBdr>
        <w:top w:val="none" w:sz="0" w:space="0" w:color="auto"/>
        <w:left w:val="none" w:sz="0" w:space="0" w:color="auto"/>
        <w:bottom w:val="none" w:sz="0" w:space="0" w:color="auto"/>
        <w:right w:val="none" w:sz="0" w:space="0" w:color="auto"/>
      </w:divBdr>
    </w:div>
    <w:div w:id="1312519569">
      <w:bodyDiv w:val="1"/>
      <w:marLeft w:val="0"/>
      <w:marRight w:val="0"/>
      <w:marTop w:val="0"/>
      <w:marBottom w:val="0"/>
      <w:divBdr>
        <w:top w:val="none" w:sz="0" w:space="0" w:color="auto"/>
        <w:left w:val="none" w:sz="0" w:space="0" w:color="auto"/>
        <w:bottom w:val="none" w:sz="0" w:space="0" w:color="auto"/>
        <w:right w:val="none" w:sz="0" w:space="0" w:color="auto"/>
      </w:divBdr>
    </w:div>
    <w:div w:id="1312907761">
      <w:bodyDiv w:val="1"/>
      <w:marLeft w:val="0"/>
      <w:marRight w:val="0"/>
      <w:marTop w:val="0"/>
      <w:marBottom w:val="0"/>
      <w:divBdr>
        <w:top w:val="none" w:sz="0" w:space="0" w:color="auto"/>
        <w:left w:val="none" w:sz="0" w:space="0" w:color="auto"/>
        <w:bottom w:val="none" w:sz="0" w:space="0" w:color="auto"/>
        <w:right w:val="none" w:sz="0" w:space="0" w:color="auto"/>
      </w:divBdr>
    </w:div>
    <w:div w:id="1313558328">
      <w:bodyDiv w:val="1"/>
      <w:marLeft w:val="0"/>
      <w:marRight w:val="0"/>
      <w:marTop w:val="0"/>
      <w:marBottom w:val="0"/>
      <w:divBdr>
        <w:top w:val="none" w:sz="0" w:space="0" w:color="auto"/>
        <w:left w:val="none" w:sz="0" w:space="0" w:color="auto"/>
        <w:bottom w:val="none" w:sz="0" w:space="0" w:color="auto"/>
        <w:right w:val="none" w:sz="0" w:space="0" w:color="auto"/>
      </w:divBdr>
    </w:div>
    <w:div w:id="1320888152">
      <w:bodyDiv w:val="1"/>
      <w:marLeft w:val="0"/>
      <w:marRight w:val="0"/>
      <w:marTop w:val="0"/>
      <w:marBottom w:val="0"/>
      <w:divBdr>
        <w:top w:val="none" w:sz="0" w:space="0" w:color="auto"/>
        <w:left w:val="none" w:sz="0" w:space="0" w:color="auto"/>
        <w:bottom w:val="none" w:sz="0" w:space="0" w:color="auto"/>
        <w:right w:val="none" w:sz="0" w:space="0" w:color="auto"/>
      </w:divBdr>
    </w:div>
    <w:div w:id="1332902741">
      <w:bodyDiv w:val="1"/>
      <w:marLeft w:val="0"/>
      <w:marRight w:val="0"/>
      <w:marTop w:val="0"/>
      <w:marBottom w:val="0"/>
      <w:divBdr>
        <w:top w:val="none" w:sz="0" w:space="0" w:color="auto"/>
        <w:left w:val="none" w:sz="0" w:space="0" w:color="auto"/>
        <w:bottom w:val="none" w:sz="0" w:space="0" w:color="auto"/>
        <w:right w:val="none" w:sz="0" w:space="0" w:color="auto"/>
      </w:divBdr>
    </w:div>
    <w:div w:id="1411656795">
      <w:bodyDiv w:val="1"/>
      <w:marLeft w:val="0"/>
      <w:marRight w:val="0"/>
      <w:marTop w:val="0"/>
      <w:marBottom w:val="0"/>
      <w:divBdr>
        <w:top w:val="none" w:sz="0" w:space="0" w:color="auto"/>
        <w:left w:val="none" w:sz="0" w:space="0" w:color="auto"/>
        <w:bottom w:val="none" w:sz="0" w:space="0" w:color="auto"/>
        <w:right w:val="none" w:sz="0" w:space="0" w:color="auto"/>
      </w:divBdr>
    </w:div>
    <w:div w:id="1490249073">
      <w:bodyDiv w:val="1"/>
      <w:marLeft w:val="0"/>
      <w:marRight w:val="0"/>
      <w:marTop w:val="0"/>
      <w:marBottom w:val="0"/>
      <w:divBdr>
        <w:top w:val="none" w:sz="0" w:space="0" w:color="auto"/>
        <w:left w:val="none" w:sz="0" w:space="0" w:color="auto"/>
        <w:bottom w:val="none" w:sz="0" w:space="0" w:color="auto"/>
        <w:right w:val="none" w:sz="0" w:space="0" w:color="auto"/>
      </w:divBdr>
    </w:div>
    <w:div w:id="1516111315">
      <w:bodyDiv w:val="1"/>
      <w:marLeft w:val="0"/>
      <w:marRight w:val="0"/>
      <w:marTop w:val="0"/>
      <w:marBottom w:val="0"/>
      <w:divBdr>
        <w:top w:val="none" w:sz="0" w:space="0" w:color="auto"/>
        <w:left w:val="none" w:sz="0" w:space="0" w:color="auto"/>
        <w:bottom w:val="none" w:sz="0" w:space="0" w:color="auto"/>
        <w:right w:val="none" w:sz="0" w:space="0" w:color="auto"/>
      </w:divBdr>
    </w:div>
    <w:div w:id="1538661477">
      <w:bodyDiv w:val="1"/>
      <w:marLeft w:val="0"/>
      <w:marRight w:val="0"/>
      <w:marTop w:val="0"/>
      <w:marBottom w:val="0"/>
      <w:divBdr>
        <w:top w:val="none" w:sz="0" w:space="0" w:color="auto"/>
        <w:left w:val="none" w:sz="0" w:space="0" w:color="auto"/>
        <w:bottom w:val="none" w:sz="0" w:space="0" w:color="auto"/>
        <w:right w:val="none" w:sz="0" w:space="0" w:color="auto"/>
      </w:divBdr>
    </w:div>
    <w:div w:id="1550923685">
      <w:bodyDiv w:val="1"/>
      <w:marLeft w:val="0"/>
      <w:marRight w:val="0"/>
      <w:marTop w:val="0"/>
      <w:marBottom w:val="0"/>
      <w:divBdr>
        <w:top w:val="none" w:sz="0" w:space="0" w:color="auto"/>
        <w:left w:val="none" w:sz="0" w:space="0" w:color="auto"/>
        <w:bottom w:val="none" w:sz="0" w:space="0" w:color="auto"/>
        <w:right w:val="none" w:sz="0" w:space="0" w:color="auto"/>
      </w:divBdr>
    </w:div>
    <w:div w:id="1580944602">
      <w:bodyDiv w:val="1"/>
      <w:marLeft w:val="0"/>
      <w:marRight w:val="0"/>
      <w:marTop w:val="0"/>
      <w:marBottom w:val="0"/>
      <w:divBdr>
        <w:top w:val="none" w:sz="0" w:space="0" w:color="auto"/>
        <w:left w:val="none" w:sz="0" w:space="0" w:color="auto"/>
        <w:bottom w:val="none" w:sz="0" w:space="0" w:color="auto"/>
        <w:right w:val="none" w:sz="0" w:space="0" w:color="auto"/>
      </w:divBdr>
    </w:div>
    <w:div w:id="1643581926">
      <w:bodyDiv w:val="1"/>
      <w:marLeft w:val="0"/>
      <w:marRight w:val="0"/>
      <w:marTop w:val="0"/>
      <w:marBottom w:val="0"/>
      <w:divBdr>
        <w:top w:val="none" w:sz="0" w:space="0" w:color="auto"/>
        <w:left w:val="none" w:sz="0" w:space="0" w:color="auto"/>
        <w:bottom w:val="none" w:sz="0" w:space="0" w:color="auto"/>
        <w:right w:val="none" w:sz="0" w:space="0" w:color="auto"/>
      </w:divBdr>
    </w:div>
    <w:div w:id="1658923507">
      <w:bodyDiv w:val="1"/>
      <w:marLeft w:val="0"/>
      <w:marRight w:val="0"/>
      <w:marTop w:val="0"/>
      <w:marBottom w:val="0"/>
      <w:divBdr>
        <w:top w:val="none" w:sz="0" w:space="0" w:color="auto"/>
        <w:left w:val="none" w:sz="0" w:space="0" w:color="auto"/>
        <w:bottom w:val="none" w:sz="0" w:space="0" w:color="auto"/>
        <w:right w:val="none" w:sz="0" w:space="0" w:color="auto"/>
      </w:divBdr>
    </w:div>
    <w:div w:id="1663003003">
      <w:bodyDiv w:val="1"/>
      <w:marLeft w:val="0"/>
      <w:marRight w:val="0"/>
      <w:marTop w:val="0"/>
      <w:marBottom w:val="0"/>
      <w:divBdr>
        <w:top w:val="none" w:sz="0" w:space="0" w:color="auto"/>
        <w:left w:val="none" w:sz="0" w:space="0" w:color="auto"/>
        <w:bottom w:val="none" w:sz="0" w:space="0" w:color="auto"/>
        <w:right w:val="none" w:sz="0" w:space="0" w:color="auto"/>
      </w:divBdr>
    </w:div>
    <w:div w:id="1674339694">
      <w:bodyDiv w:val="1"/>
      <w:marLeft w:val="0"/>
      <w:marRight w:val="0"/>
      <w:marTop w:val="0"/>
      <w:marBottom w:val="0"/>
      <w:divBdr>
        <w:top w:val="none" w:sz="0" w:space="0" w:color="auto"/>
        <w:left w:val="none" w:sz="0" w:space="0" w:color="auto"/>
        <w:bottom w:val="none" w:sz="0" w:space="0" w:color="auto"/>
        <w:right w:val="none" w:sz="0" w:space="0" w:color="auto"/>
      </w:divBdr>
    </w:div>
    <w:div w:id="1681079358">
      <w:bodyDiv w:val="1"/>
      <w:marLeft w:val="0"/>
      <w:marRight w:val="0"/>
      <w:marTop w:val="0"/>
      <w:marBottom w:val="0"/>
      <w:divBdr>
        <w:top w:val="none" w:sz="0" w:space="0" w:color="auto"/>
        <w:left w:val="none" w:sz="0" w:space="0" w:color="auto"/>
        <w:bottom w:val="none" w:sz="0" w:space="0" w:color="auto"/>
        <w:right w:val="none" w:sz="0" w:space="0" w:color="auto"/>
      </w:divBdr>
    </w:div>
    <w:div w:id="1686129464">
      <w:bodyDiv w:val="1"/>
      <w:marLeft w:val="0"/>
      <w:marRight w:val="0"/>
      <w:marTop w:val="0"/>
      <w:marBottom w:val="0"/>
      <w:divBdr>
        <w:top w:val="none" w:sz="0" w:space="0" w:color="auto"/>
        <w:left w:val="none" w:sz="0" w:space="0" w:color="auto"/>
        <w:bottom w:val="none" w:sz="0" w:space="0" w:color="auto"/>
        <w:right w:val="none" w:sz="0" w:space="0" w:color="auto"/>
      </w:divBdr>
    </w:div>
    <w:div w:id="1729769140">
      <w:bodyDiv w:val="1"/>
      <w:marLeft w:val="0"/>
      <w:marRight w:val="0"/>
      <w:marTop w:val="0"/>
      <w:marBottom w:val="0"/>
      <w:divBdr>
        <w:top w:val="none" w:sz="0" w:space="0" w:color="auto"/>
        <w:left w:val="none" w:sz="0" w:space="0" w:color="auto"/>
        <w:bottom w:val="none" w:sz="0" w:space="0" w:color="auto"/>
        <w:right w:val="none" w:sz="0" w:space="0" w:color="auto"/>
      </w:divBdr>
    </w:div>
    <w:div w:id="1754618074">
      <w:bodyDiv w:val="1"/>
      <w:marLeft w:val="0"/>
      <w:marRight w:val="0"/>
      <w:marTop w:val="0"/>
      <w:marBottom w:val="0"/>
      <w:divBdr>
        <w:top w:val="none" w:sz="0" w:space="0" w:color="auto"/>
        <w:left w:val="none" w:sz="0" w:space="0" w:color="auto"/>
        <w:bottom w:val="none" w:sz="0" w:space="0" w:color="auto"/>
        <w:right w:val="none" w:sz="0" w:space="0" w:color="auto"/>
      </w:divBdr>
    </w:div>
    <w:div w:id="1793746469">
      <w:bodyDiv w:val="1"/>
      <w:marLeft w:val="0"/>
      <w:marRight w:val="0"/>
      <w:marTop w:val="0"/>
      <w:marBottom w:val="0"/>
      <w:divBdr>
        <w:top w:val="none" w:sz="0" w:space="0" w:color="auto"/>
        <w:left w:val="none" w:sz="0" w:space="0" w:color="auto"/>
        <w:bottom w:val="none" w:sz="0" w:space="0" w:color="auto"/>
        <w:right w:val="none" w:sz="0" w:space="0" w:color="auto"/>
      </w:divBdr>
    </w:div>
    <w:div w:id="1812865638">
      <w:bodyDiv w:val="1"/>
      <w:marLeft w:val="0"/>
      <w:marRight w:val="0"/>
      <w:marTop w:val="0"/>
      <w:marBottom w:val="0"/>
      <w:divBdr>
        <w:top w:val="none" w:sz="0" w:space="0" w:color="auto"/>
        <w:left w:val="none" w:sz="0" w:space="0" w:color="auto"/>
        <w:bottom w:val="none" w:sz="0" w:space="0" w:color="auto"/>
        <w:right w:val="none" w:sz="0" w:space="0" w:color="auto"/>
      </w:divBdr>
    </w:div>
    <w:div w:id="1887331320">
      <w:bodyDiv w:val="1"/>
      <w:marLeft w:val="0"/>
      <w:marRight w:val="0"/>
      <w:marTop w:val="0"/>
      <w:marBottom w:val="0"/>
      <w:divBdr>
        <w:top w:val="none" w:sz="0" w:space="0" w:color="auto"/>
        <w:left w:val="none" w:sz="0" w:space="0" w:color="auto"/>
        <w:bottom w:val="none" w:sz="0" w:space="0" w:color="auto"/>
        <w:right w:val="none" w:sz="0" w:space="0" w:color="auto"/>
      </w:divBdr>
    </w:div>
    <w:div w:id="1928730812">
      <w:bodyDiv w:val="1"/>
      <w:marLeft w:val="0"/>
      <w:marRight w:val="0"/>
      <w:marTop w:val="0"/>
      <w:marBottom w:val="0"/>
      <w:divBdr>
        <w:top w:val="none" w:sz="0" w:space="0" w:color="auto"/>
        <w:left w:val="none" w:sz="0" w:space="0" w:color="auto"/>
        <w:bottom w:val="none" w:sz="0" w:space="0" w:color="auto"/>
        <w:right w:val="none" w:sz="0" w:space="0" w:color="auto"/>
      </w:divBdr>
    </w:div>
    <w:div w:id="1996565370">
      <w:bodyDiv w:val="1"/>
      <w:marLeft w:val="0"/>
      <w:marRight w:val="0"/>
      <w:marTop w:val="0"/>
      <w:marBottom w:val="0"/>
      <w:divBdr>
        <w:top w:val="none" w:sz="0" w:space="0" w:color="auto"/>
        <w:left w:val="none" w:sz="0" w:space="0" w:color="auto"/>
        <w:bottom w:val="none" w:sz="0" w:space="0" w:color="auto"/>
        <w:right w:val="none" w:sz="0" w:space="0" w:color="auto"/>
      </w:divBdr>
    </w:div>
    <w:div w:id="2000189529">
      <w:bodyDiv w:val="1"/>
      <w:marLeft w:val="0"/>
      <w:marRight w:val="0"/>
      <w:marTop w:val="0"/>
      <w:marBottom w:val="0"/>
      <w:divBdr>
        <w:top w:val="none" w:sz="0" w:space="0" w:color="auto"/>
        <w:left w:val="none" w:sz="0" w:space="0" w:color="auto"/>
        <w:bottom w:val="none" w:sz="0" w:space="0" w:color="auto"/>
        <w:right w:val="none" w:sz="0" w:space="0" w:color="auto"/>
      </w:divBdr>
    </w:div>
    <w:div w:id="2008748362">
      <w:bodyDiv w:val="1"/>
      <w:marLeft w:val="0"/>
      <w:marRight w:val="0"/>
      <w:marTop w:val="0"/>
      <w:marBottom w:val="0"/>
      <w:divBdr>
        <w:top w:val="none" w:sz="0" w:space="0" w:color="auto"/>
        <w:left w:val="none" w:sz="0" w:space="0" w:color="auto"/>
        <w:bottom w:val="none" w:sz="0" w:space="0" w:color="auto"/>
        <w:right w:val="none" w:sz="0" w:space="0" w:color="auto"/>
      </w:divBdr>
    </w:div>
    <w:div w:id="2010136210">
      <w:bodyDiv w:val="1"/>
      <w:marLeft w:val="0"/>
      <w:marRight w:val="0"/>
      <w:marTop w:val="0"/>
      <w:marBottom w:val="0"/>
      <w:divBdr>
        <w:top w:val="none" w:sz="0" w:space="0" w:color="auto"/>
        <w:left w:val="none" w:sz="0" w:space="0" w:color="auto"/>
        <w:bottom w:val="none" w:sz="0" w:space="0" w:color="auto"/>
        <w:right w:val="none" w:sz="0" w:space="0" w:color="auto"/>
      </w:divBdr>
    </w:div>
    <w:div w:id="2066296886">
      <w:bodyDiv w:val="1"/>
      <w:marLeft w:val="0"/>
      <w:marRight w:val="0"/>
      <w:marTop w:val="0"/>
      <w:marBottom w:val="0"/>
      <w:divBdr>
        <w:top w:val="none" w:sz="0" w:space="0" w:color="auto"/>
        <w:left w:val="none" w:sz="0" w:space="0" w:color="auto"/>
        <w:bottom w:val="none" w:sz="0" w:space="0" w:color="auto"/>
        <w:right w:val="none" w:sz="0" w:space="0" w:color="auto"/>
      </w:divBdr>
    </w:div>
    <w:div w:id="2108036870">
      <w:bodyDiv w:val="1"/>
      <w:marLeft w:val="0"/>
      <w:marRight w:val="0"/>
      <w:marTop w:val="0"/>
      <w:marBottom w:val="0"/>
      <w:divBdr>
        <w:top w:val="none" w:sz="0" w:space="0" w:color="auto"/>
        <w:left w:val="none" w:sz="0" w:space="0" w:color="auto"/>
        <w:bottom w:val="none" w:sz="0" w:space="0" w:color="auto"/>
        <w:right w:val="none" w:sz="0" w:space="0" w:color="auto"/>
      </w:divBdr>
    </w:div>
    <w:div w:id="21383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4BC2C-E76B-47F7-9302-D86FE795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8322</Characters>
  <Application>Microsoft Office Word</Application>
  <DocSecurity>0</DocSecurity>
  <Lines>69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rīkojuma projekta „Par finansējuma piešķiršanu Rīgas pils Priekšpils un Austrumu piebūves projekta izdevumu segšanai” sākotnējās ietekmes novērtējuma ziņojumam (anotācijai)</vt:lpstr>
      <vt:lpstr>1.pielikums Ministru kabineta rīkojuma projekta „Par finansējuma piešķiršanu Rīgas pils Priekšpils un Austrumu piebūves projekta izdevumu segšanai” sākotnējās ietekmes novērtējuma ziņojumam (anotācijai)</vt:lpstr>
    </vt:vector>
  </TitlesOfParts>
  <Manager>B.Bāne</Manager>
  <Company>Finanšu ministrija (VNĪ)</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rīkojuma projekta „Par finansējuma piešķiršanu Rīgas pils Priekšpils un Austrumu piebūves projekta izdevumu segšanai” sākotnējās ietekmes novērtējuma ziņojumam (anotācijai)</dc:title>
  <dc:subject>Pielikums anotācijai</dc:subject>
  <dc:creator>Aiga Gulbe</dc:creator>
  <dc:description>A.Gulbe, 
67024698, aiga.gulbe@vni.lv</dc:description>
  <cp:lastModifiedBy>Santa Lūse</cp:lastModifiedBy>
  <cp:revision>3</cp:revision>
  <cp:lastPrinted>2014-08-28T13:16:00Z</cp:lastPrinted>
  <dcterms:created xsi:type="dcterms:W3CDTF">2014-09-11T07:55:00Z</dcterms:created>
  <dcterms:modified xsi:type="dcterms:W3CDTF">2014-10-09T08:03:00Z</dcterms:modified>
</cp:coreProperties>
</file>