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98" w:rsidRPr="00E05871" w:rsidRDefault="00994598" w:rsidP="00994598">
      <w:pPr>
        <w:pStyle w:val="Header"/>
        <w:pBdr>
          <w:bottom w:val="single" w:sz="4" w:space="1" w:color="auto"/>
        </w:pBdr>
        <w:jc w:val="right"/>
        <w:rPr>
          <w:bCs/>
          <w:i/>
        </w:rPr>
      </w:pPr>
      <w:r w:rsidRPr="00E05871">
        <w:rPr>
          <w:bCs/>
          <w:i/>
        </w:rPr>
        <w:t>Projekts</w:t>
      </w:r>
    </w:p>
    <w:p w:rsidR="00D47F53" w:rsidRDefault="00D47F53" w:rsidP="00994598">
      <w:pPr>
        <w:pStyle w:val="Header"/>
        <w:pBdr>
          <w:bottom w:val="single" w:sz="4" w:space="1" w:color="auto"/>
        </w:pBdr>
        <w:jc w:val="center"/>
        <w:rPr>
          <w:b/>
          <w:bCs/>
          <w:sz w:val="22"/>
        </w:rPr>
      </w:pPr>
    </w:p>
    <w:p w:rsidR="00A833C9" w:rsidRDefault="00A833C9" w:rsidP="00994598">
      <w:pPr>
        <w:pStyle w:val="Header"/>
        <w:pBdr>
          <w:bottom w:val="single" w:sz="4" w:space="1" w:color="auto"/>
        </w:pBdr>
        <w:jc w:val="center"/>
        <w:rPr>
          <w:b/>
          <w:bCs/>
        </w:rPr>
      </w:pPr>
      <w:r>
        <w:rPr>
          <w:b/>
          <w:bCs/>
        </w:rPr>
        <w:t xml:space="preserve">LATVIJAS REPUBLIKAS </w:t>
      </w:r>
      <w:r w:rsidR="00994598">
        <w:rPr>
          <w:b/>
          <w:bCs/>
        </w:rPr>
        <w:t xml:space="preserve">MINISTRU KABINETA </w:t>
      </w:r>
    </w:p>
    <w:p w:rsidR="00994598" w:rsidRDefault="00994598" w:rsidP="00994598">
      <w:pPr>
        <w:pStyle w:val="Header"/>
        <w:pBdr>
          <w:bottom w:val="single" w:sz="4" w:space="1" w:color="auto"/>
        </w:pBdr>
        <w:jc w:val="center"/>
        <w:rPr>
          <w:b/>
          <w:bCs/>
        </w:rPr>
      </w:pPr>
      <w:r>
        <w:rPr>
          <w:b/>
          <w:bCs/>
        </w:rPr>
        <w:t>SĒDES PROTOKOLLĒMUMS</w:t>
      </w:r>
    </w:p>
    <w:p w:rsidR="007A1AFA" w:rsidRDefault="007A1AFA" w:rsidP="00994598">
      <w:pPr>
        <w:jc w:val="center"/>
      </w:pPr>
    </w:p>
    <w:tbl>
      <w:tblPr>
        <w:tblW w:w="9214" w:type="dxa"/>
        <w:jc w:val="center"/>
        <w:tblLayout w:type="fixed"/>
        <w:tblLook w:val="0000" w:firstRow="0" w:lastRow="0" w:firstColumn="0" w:lastColumn="0" w:noHBand="0" w:noVBand="0"/>
      </w:tblPr>
      <w:tblGrid>
        <w:gridCol w:w="3967"/>
        <w:gridCol w:w="886"/>
        <w:gridCol w:w="4361"/>
      </w:tblGrid>
      <w:tr w:rsidR="00994598">
        <w:trPr>
          <w:cantSplit/>
          <w:jc w:val="center"/>
        </w:trPr>
        <w:tc>
          <w:tcPr>
            <w:tcW w:w="3967" w:type="dxa"/>
          </w:tcPr>
          <w:p w:rsidR="00994598" w:rsidRDefault="00994598" w:rsidP="004B273E">
            <w:r>
              <w:t>Rīgā</w:t>
            </w:r>
          </w:p>
        </w:tc>
        <w:tc>
          <w:tcPr>
            <w:tcW w:w="886" w:type="dxa"/>
          </w:tcPr>
          <w:p w:rsidR="00994598" w:rsidRDefault="00994598" w:rsidP="004B273E">
            <w:r>
              <w:t>Nr.</w:t>
            </w:r>
          </w:p>
        </w:tc>
        <w:tc>
          <w:tcPr>
            <w:tcW w:w="4361" w:type="dxa"/>
          </w:tcPr>
          <w:p w:rsidR="00994598" w:rsidRDefault="00994598" w:rsidP="00A833C9">
            <w:r>
              <w:t xml:space="preserve">                 201</w:t>
            </w:r>
            <w:r w:rsidR="00C16625">
              <w:t>4</w:t>
            </w:r>
            <w:r>
              <w:t>.gada</w:t>
            </w:r>
            <w:r w:rsidR="00A833C9">
              <w:t xml:space="preserve"> ___._________       </w:t>
            </w:r>
            <w:r>
              <w:t xml:space="preserve">           </w:t>
            </w:r>
          </w:p>
        </w:tc>
      </w:tr>
    </w:tbl>
    <w:p w:rsidR="007A1AFA" w:rsidRDefault="007A1AFA" w:rsidP="00A833C9"/>
    <w:p w:rsidR="00994598" w:rsidRPr="00D859BF" w:rsidRDefault="00994598" w:rsidP="00994598">
      <w:pPr>
        <w:jc w:val="center"/>
        <w:rPr>
          <w:b/>
        </w:rPr>
      </w:pPr>
      <w:r w:rsidRPr="00D859BF">
        <w:rPr>
          <w:b/>
        </w:rPr>
        <w:t>.§</w:t>
      </w:r>
    </w:p>
    <w:p w:rsidR="00D859BF" w:rsidRPr="00DD5C3A" w:rsidRDefault="00D859BF" w:rsidP="00994598">
      <w:pPr>
        <w:jc w:val="center"/>
        <w:rPr>
          <w:b/>
        </w:rPr>
      </w:pPr>
    </w:p>
    <w:p w:rsidR="009554F1" w:rsidRPr="005617B2" w:rsidRDefault="00F909FB" w:rsidP="008A574B">
      <w:pPr>
        <w:pStyle w:val="NormalWeb"/>
        <w:spacing w:before="0" w:after="0"/>
        <w:jc w:val="center"/>
        <w:rPr>
          <w:b/>
          <w:bCs/>
          <w:sz w:val="28"/>
          <w:szCs w:val="28"/>
          <w:lang w:val="lv-LV"/>
        </w:rPr>
      </w:pPr>
      <w:r w:rsidRPr="009F7457">
        <w:rPr>
          <w:b/>
          <w:bCs/>
          <w:sz w:val="28"/>
          <w:szCs w:val="28"/>
          <w:lang w:val="lv-LV"/>
        </w:rPr>
        <w:t xml:space="preserve">Ministru kabineta </w:t>
      </w:r>
      <w:r w:rsidRPr="00451687">
        <w:rPr>
          <w:b/>
          <w:bCs/>
          <w:sz w:val="28"/>
          <w:szCs w:val="28"/>
          <w:lang w:val="lv-LV"/>
        </w:rPr>
        <w:t>noteikumu projekts</w:t>
      </w:r>
      <w:r w:rsidRPr="009F7457">
        <w:rPr>
          <w:b/>
          <w:bCs/>
          <w:sz w:val="28"/>
          <w:szCs w:val="28"/>
          <w:lang w:val="lv-LV"/>
        </w:rPr>
        <w:t xml:space="preserve"> </w:t>
      </w:r>
      <w:r w:rsidR="005617B2" w:rsidRPr="005617B2">
        <w:rPr>
          <w:b/>
          <w:bCs/>
          <w:sz w:val="28"/>
          <w:szCs w:val="28"/>
          <w:lang w:val="lv-LV"/>
        </w:rPr>
        <w:t>„</w:t>
      </w:r>
      <w:r w:rsidR="00C0110F" w:rsidRPr="00C0110F">
        <w:rPr>
          <w:b/>
          <w:bCs/>
          <w:sz w:val="28"/>
          <w:szCs w:val="28"/>
          <w:lang w:val="lv-LV"/>
        </w:rPr>
        <w:t>Grozījumi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w:t>
      </w:r>
      <w:r w:rsidR="005617B2" w:rsidRPr="005617B2">
        <w:rPr>
          <w:b/>
          <w:bCs/>
          <w:sz w:val="28"/>
          <w:szCs w:val="28"/>
          <w:lang w:val="lv-LV"/>
        </w:rPr>
        <w:t>”</w:t>
      </w:r>
    </w:p>
    <w:p w:rsidR="00994598" w:rsidRPr="00DD5C3A" w:rsidRDefault="00994598" w:rsidP="00994598">
      <w:pPr>
        <w:jc w:val="center"/>
        <w:rPr>
          <w:b/>
        </w:rPr>
      </w:pPr>
      <w:r w:rsidRPr="00DD5C3A">
        <w:rPr>
          <w:b/>
        </w:rPr>
        <w:t>____________________________________________________</w:t>
      </w:r>
    </w:p>
    <w:p w:rsidR="00994598" w:rsidRPr="00DD5C3A" w:rsidRDefault="00994598" w:rsidP="00994598">
      <w:pPr>
        <w:jc w:val="center"/>
      </w:pPr>
      <w:r w:rsidRPr="00DD5C3A">
        <w:t>(…)</w:t>
      </w:r>
    </w:p>
    <w:p w:rsidR="007A1AFA" w:rsidRPr="00F02F8C" w:rsidRDefault="007A1AFA" w:rsidP="00937835">
      <w:pPr>
        <w:jc w:val="both"/>
        <w:rPr>
          <w:color w:val="auto"/>
          <w:spacing w:val="0"/>
          <w:sz w:val="14"/>
        </w:rPr>
      </w:pPr>
    </w:p>
    <w:p w:rsidR="00CA1DDF" w:rsidRPr="00F909FB" w:rsidRDefault="00CE45DA" w:rsidP="00FB3410">
      <w:pPr>
        <w:spacing w:after="120"/>
        <w:jc w:val="both"/>
        <w:rPr>
          <w:rStyle w:val="spelle"/>
          <w:rFonts w:cs="Times New Roman"/>
          <w:color w:val="auto"/>
        </w:rPr>
      </w:pPr>
      <w:r>
        <w:rPr>
          <w:color w:val="auto"/>
          <w:shd w:val="clear" w:color="auto" w:fill="FFFFFF"/>
        </w:rPr>
        <w:t>1</w:t>
      </w:r>
      <w:r w:rsidRPr="00F909FB">
        <w:rPr>
          <w:rFonts w:cs="Times New Roman"/>
          <w:color w:val="auto"/>
          <w:shd w:val="clear" w:color="auto" w:fill="FFFFFF"/>
        </w:rPr>
        <w:t>.</w:t>
      </w:r>
      <w:r w:rsidR="00B22900">
        <w:rPr>
          <w:rFonts w:cs="Times New Roman"/>
          <w:color w:val="auto"/>
          <w:shd w:val="clear" w:color="auto" w:fill="FFFFFF"/>
        </w:rPr>
        <w:t> </w:t>
      </w:r>
      <w:r w:rsidR="00F909FB" w:rsidRPr="00AD7FFE">
        <w:rPr>
          <w:rFonts w:cs="Times New Roman"/>
          <w:color w:val="auto"/>
        </w:rPr>
        <w:t>Pieņemt iesniegto noteikumu projektu</w:t>
      </w:r>
      <w:r w:rsidR="00F909FB" w:rsidRPr="00F909FB">
        <w:rPr>
          <w:rFonts w:cs="Times New Roman"/>
          <w:color w:val="2A2A2A"/>
        </w:rPr>
        <w:t>.</w:t>
      </w:r>
    </w:p>
    <w:p w:rsidR="00FB3410" w:rsidRDefault="00377B16" w:rsidP="00FB3410">
      <w:pPr>
        <w:tabs>
          <w:tab w:val="left" w:pos="567"/>
        </w:tabs>
        <w:spacing w:after="120"/>
        <w:jc w:val="both"/>
        <w:rPr>
          <w:rFonts w:cs="Times New Roman"/>
        </w:rPr>
      </w:pPr>
      <w:r>
        <w:rPr>
          <w:rFonts w:cs="Times New Roman"/>
        </w:rPr>
        <w:t>2</w:t>
      </w:r>
      <w:r w:rsidR="005617B2">
        <w:rPr>
          <w:rFonts w:cs="Times New Roman"/>
        </w:rPr>
        <w:t>.</w:t>
      </w:r>
      <w:r w:rsidR="00FB3410" w:rsidRPr="00FB3410">
        <w:t xml:space="preserve"> </w:t>
      </w:r>
      <w:r w:rsidR="00FB3410">
        <w:t>M</w:t>
      </w:r>
      <w:r w:rsidR="00FB3410" w:rsidRPr="00FB3410">
        <w:rPr>
          <w:rFonts w:cs="Times New Roman"/>
        </w:rPr>
        <w:t xml:space="preserve">inistrijas, izstrādājot Ministru kabineta noteikumu projektus par Eiropas Savienības politiku instrumentu un pārējās ārvalstu finanšu palīdzības projektu un pasākumu konkrētām aktivitātēm, kur kā projekta ieviesēji ir paredzētas valsts budžeta iestādes, tiesību akta projekta sākotnējās ietekmes novērtējuma ziņojuma (anotācijas) sadaļā </w:t>
      </w:r>
      <w:r w:rsidR="00DA1EE0" w:rsidRPr="00DA1EE0">
        <w:rPr>
          <w:rFonts w:cs="Times New Roman"/>
        </w:rPr>
        <w:t>„</w:t>
      </w:r>
      <w:r w:rsidR="00FB3410" w:rsidRPr="00FB3410">
        <w:rPr>
          <w:rFonts w:cs="Times New Roman"/>
        </w:rPr>
        <w:t>Tiesību akta projekta ietekme uz valsts budžetu un pašvaldību budžetiem" iekļauj informāciju par pēc projektu pabeigšanas indikatīvi nepieciešamo papildu finansējumu uzturēšanas un citiem ilgtspējas nodrošināšanas izdevumiem no valsts budžeta pamatfunkciju izdevumiem</w:t>
      </w:r>
      <w:r w:rsidR="00DA1EE0">
        <w:rPr>
          <w:rFonts w:cs="Times New Roman"/>
        </w:rPr>
        <w:t>.</w:t>
      </w:r>
      <w:r w:rsidR="00B22900">
        <w:rPr>
          <w:rFonts w:cs="Times New Roman"/>
        </w:rPr>
        <w:t> </w:t>
      </w:r>
    </w:p>
    <w:p w:rsidR="00DA1EE0" w:rsidRDefault="00B22900" w:rsidP="00DA1EE0">
      <w:pPr>
        <w:spacing w:after="120"/>
        <w:jc w:val="both"/>
        <w:rPr>
          <w:rFonts w:eastAsia="Calibri" w:cs="Times New Roman"/>
          <w:color w:val="auto"/>
          <w:spacing w:val="0"/>
          <w:lang w:eastAsia="lv-LV"/>
        </w:rPr>
      </w:pPr>
      <w:r>
        <w:rPr>
          <w:rFonts w:cs="Times New Roman"/>
        </w:rPr>
        <w:t>3. </w:t>
      </w:r>
      <w:r w:rsidR="00FB3410" w:rsidRPr="00FB3410">
        <w:rPr>
          <w:rFonts w:eastAsia="Calibri" w:cs="Times New Roman"/>
          <w:color w:val="auto"/>
          <w:spacing w:val="0"/>
          <w:lang w:eastAsia="lv-LV"/>
        </w:rPr>
        <w:t>Finanšu ministrija līdz 2014.gada 20.decembrim sagatavo un iesniedz izskatīšanai Ministru kabinetā informatīvo ziņojumu par vidēja termina budžeta plānošanas tālākās attīstības iespējām, tostarp vērtējot nepieciešamību veikt grozījumus Likumā par budžetu un finanšu vadību</w:t>
      </w:r>
      <w:r w:rsidR="00FB3410">
        <w:rPr>
          <w:rFonts w:eastAsia="Calibri" w:cs="Times New Roman"/>
          <w:color w:val="auto"/>
          <w:spacing w:val="0"/>
          <w:lang w:eastAsia="lv-LV"/>
        </w:rPr>
        <w:t>.</w:t>
      </w:r>
      <w:r w:rsidR="00FB3410" w:rsidRPr="00FB3410">
        <w:rPr>
          <w:rFonts w:eastAsia="Calibri" w:cs="Times New Roman"/>
          <w:color w:val="auto"/>
          <w:spacing w:val="0"/>
          <w:lang w:eastAsia="lv-LV"/>
        </w:rPr>
        <w:t xml:space="preserve"> </w:t>
      </w:r>
    </w:p>
    <w:p w:rsidR="00FB3410" w:rsidRPr="00DA1EE0" w:rsidRDefault="00DA1EE0" w:rsidP="00FB3410">
      <w:pPr>
        <w:jc w:val="both"/>
        <w:rPr>
          <w:rFonts w:eastAsia="Calibri" w:cs="Times New Roman"/>
          <w:color w:val="auto"/>
          <w:spacing w:val="0"/>
          <w:lang w:eastAsia="lv-LV"/>
        </w:rPr>
      </w:pPr>
      <w:r w:rsidRPr="00DA1EE0">
        <w:rPr>
          <w:rFonts w:eastAsia="Calibri" w:cs="Times New Roman"/>
          <w:color w:val="auto"/>
          <w:spacing w:val="0"/>
          <w:lang w:eastAsia="lv-LV"/>
        </w:rPr>
        <w:t>4. M</w:t>
      </w:r>
      <w:r w:rsidRPr="00DA1EE0">
        <w:rPr>
          <w:color w:val="auto"/>
        </w:rPr>
        <w:t>inistrijām gatavojot un iesniedzot izskatīšanai Ministru kabinetā jaunus tiesību aktu projektus un plānošanas dokumentu projektus  rast iespēju neparedzēt to īstenošanai jaunas amata vietas</w:t>
      </w:r>
      <w:r>
        <w:rPr>
          <w:rFonts w:eastAsia="Calibri" w:cs="Times New Roman"/>
          <w:color w:val="auto"/>
          <w:spacing w:val="0"/>
          <w:lang w:eastAsia="lv-LV"/>
        </w:rPr>
        <w:t>.</w:t>
      </w:r>
    </w:p>
    <w:p w:rsidR="00FB3410" w:rsidRPr="00DA1EE0" w:rsidRDefault="00FB3410" w:rsidP="00C0110F">
      <w:pPr>
        <w:tabs>
          <w:tab w:val="left" w:pos="567"/>
        </w:tabs>
        <w:jc w:val="both"/>
        <w:rPr>
          <w:rFonts w:cs="Times New Roman"/>
          <w:color w:val="auto"/>
        </w:rPr>
      </w:pPr>
    </w:p>
    <w:p w:rsidR="00D4255B" w:rsidRDefault="00C16625" w:rsidP="00E8289E">
      <w:pPr>
        <w:pStyle w:val="BodyText"/>
        <w:tabs>
          <w:tab w:val="left" w:pos="6237"/>
        </w:tabs>
        <w:spacing w:after="0"/>
        <w:jc w:val="both"/>
      </w:pPr>
      <w:r>
        <w:t>Ministru prezidente</w:t>
      </w:r>
      <w:r w:rsidR="00D4255B">
        <w:tab/>
      </w:r>
      <w:r>
        <w:t>L.Straujuma</w:t>
      </w:r>
    </w:p>
    <w:p w:rsidR="00E172C6" w:rsidRDefault="00E172C6" w:rsidP="00A24E5B">
      <w:pPr>
        <w:pStyle w:val="BodyText"/>
        <w:tabs>
          <w:tab w:val="left" w:pos="6390"/>
        </w:tabs>
        <w:spacing w:after="0"/>
        <w:ind w:firstLine="720"/>
        <w:jc w:val="both"/>
      </w:pPr>
    </w:p>
    <w:p w:rsidR="00D4255B" w:rsidRDefault="00D4255B" w:rsidP="00E8289E">
      <w:pPr>
        <w:pStyle w:val="BodyText"/>
        <w:tabs>
          <w:tab w:val="left" w:pos="6237"/>
        </w:tabs>
        <w:spacing w:after="0"/>
        <w:jc w:val="both"/>
      </w:pPr>
      <w:r>
        <w:t>Valsts kancelejas direktore</w:t>
      </w:r>
      <w:r>
        <w:tab/>
        <w:t>E.Dreimane</w:t>
      </w:r>
    </w:p>
    <w:p w:rsidR="00C0110F" w:rsidRDefault="00C0110F" w:rsidP="00A24E5B">
      <w:pPr>
        <w:pStyle w:val="naisf"/>
        <w:spacing w:before="0" w:after="0"/>
        <w:ind w:firstLine="0"/>
        <w:rPr>
          <w:sz w:val="28"/>
          <w:szCs w:val="28"/>
        </w:rPr>
      </w:pPr>
    </w:p>
    <w:p w:rsidR="00D4255B" w:rsidRDefault="00D4255B" w:rsidP="00A24E5B">
      <w:pPr>
        <w:pStyle w:val="naisf"/>
        <w:spacing w:before="0" w:after="0"/>
        <w:ind w:firstLine="0"/>
        <w:rPr>
          <w:sz w:val="28"/>
          <w:szCs w:val="28"/>
        </w:rPr>
      </w:pPr>
      <w:r>
        <w:rPr>
          <w:sz w:val="28"/>
          <w:szCs w:val="28"/>
        </w:rPr>
        <w:t>Iesniedzējs:</w:t>
      </w:r>
    </w:p>
    <w:p w:rsidR="00AF53FD" w:rsidRDefault="00C0110F" w:rsidP="00E8289E">
      <w:pPr>
        <w:pStyle w:val="naisf"/>
        <w:tabs>
          <w:tab w:val="center" w:pos="4535"/>
          <w:tab w:val="left" w:pos="6237"/>
        </w:tabs>
        <w:spacing w:before="0" w:after="0"/>
        <w:ind w:firstLine="0"/>
        <w:rPr>
          <w:sz w:val="28"/>
          <w:szCs w:val="28"/>
        </w:rPr>
      </w:pPr>
      <w:r>
        <w:rPr>
          <w:sz w:val="28"/>
          <w:szCs w:val="28"/>
        </w:rPr>
        <w:t>Finanšu</w:t>
      </w:r>
      <w:r w:rsidR="00E0563E" w:rsidRPr="007B707D">
        <w:rPr>
          <w:sz w:val="28"/>
          <w:szCs w:val="28"/>
        </w:rPr>
        <w:t xml:space="preserve"> </w:t>
      </w:r>
      <w:r w:rsidR="00E0563E">
        <w:rPr>
          <w:sz w:val="28"/>
          <w:szCs w:val="28"/>
        </w:rPr>
        <w:t>ministrs</w:t>
      </w:r>
      <w:r w:rsidR="00E0563E">
        <w:rPr>
          <w:sz w:val="28"/>
          <w:szCs w:val="28"/>
        </w:rPr>
        <w:tab/>
      </w:r>
      <w:r w:rsidR="00E0563E">
        <w:rPr>
          <w:sz w:val="28"/>
          <w:szCs w:val="28"/>
        </w:rPr>
        <w:tab/>
      </w:r>
      <w:r>
        <w:rPr>
          <w:sz w:val="28"/>
          <w:szCs w:val="28"/>
        </w:rPr>
        <w:t>A.Vilks</w:t>
      </w:r>
    </w:p>
    <w:p w:rsidR="006F5527" w:rsidRDefault="006F5527" w:rsidP="00A24E5B">
      <w:pPr>
        <w:pStyle w:val="naisf"/>
        <w:tabs>
          <w:tab w:val="center" w:pos="4535"/>
        </w:tabs>
        <w:spacing w:before="0" w:after="0"/>
        <w:ind w:firstLine="0"/>
        <w:rPr>
          <w:sz w:val="28"/>
          <w:szCs w:val="28"/>
        </w:rPr>
      </w:pPr>
    </w:p>
    <w:p w:rsidR="00E8289E" w:rsidRDefault="00E8289E" w:rsidP="00E8289E">
      <w:pPr>
        <w:tabs>
          <w:tab w:val="left" w:pos="6237"/>
        </w:tabs>
        <w:rPr>
          <w:rFonts w:cs="Times New Roman"/>
        </w:rPr>
      </w:pPr>
      <w:r>
        <w:t xml:space="preserve">Vīza: valsts sekretāre </w:t>
      </w:r>
      <w:r>
        <w:tab/>
      </w:r>
      <w:r w:rsidR="00C0110F">
        <w:t>S.Bajāre</w:t>
      </w:r>
    </w:p>
    <w:p w:rsidR="00DA1EE0" w:rsidRDefault="00DA1EE0" w:rsidP="00E4440D">
      <w:pPr>
        <w:pStyle w:val="naisf"/>
        <w:tabs>
          <w:tab w:val="center" w:pos="4535"/>
        </w:tabs>
        <w:spacing w:before="0" w:after="0"/>
        <w:ind w:firstLine="0"/>
        <w:rPr>
          <w:sz w:val="20"/>
          <w:szCs w:val="20"/>
        </w:rPr>
      </w:pPr>
    </w:p>
    <w:p w:rsidR="00C2317C" w:rsidRPr="00C0110F" w:rsidRDefault="00C0110F" w:rsidP="00E4440D">
      <w:pPr>
        <w:pStyle w:val="naisf"/>
        <w:tabs>
          <w:tab w:val="center" w:pos="4535"/>
        </w:tabs>
        <w:spacing w:before="0" w:after="0"/>
        <w:ind w:firstLine="0"/>
        <w:rPr>
          <w:sz w:val="20"/>
          <w:szCs w:val="20"/>
        </w:rPr>
      </w:pPr>
      <w:r w:rsidRPr="00C0110F">
        <w:rPr>
          <w:sz w:val="20"/>
          <w:szCs w:val="20"/>
        </w:rPr>
        <w:t>1</w:t>
      </w:r>
      <w:r w:rsidR="00DA1EE0">
        <w:rPr>
          <w:sz w:val="20"/>
          <w:szCs w:val="20"/>
        </w:rPr>
        <w:t>6</w:t>
      </w:r>
      <w:r w:rsidRPr="00C0110F">
        <w:rPr>
          <w:sz w:val="20"/>
          <w:szCs w:val="20"/>
        </w:rPr>
        <w:t>.04.2014. 11:47</w:t>
      </w:r>
    </w:p>
    <w:p w:rsidR="00C2317C" w:rsidRPr="00C0110F" w:rsidRDefault="00C2317C" w:rsidP="00C2317C">
      <w:pPr>
        <w:jc w:val="both"/>
        <w:rPr>
          <w:color w:val="auto"/>
          <w:sz w:val="20"/>
          <w:szCs w:val="20"/>
        </w:rPr>
      </w:pPr>
      <w:r w:rsidRPr="00C0110F">
        <w:rPr>
          <w:color w:val="auto"/>
          <w:sz w:val="20"/>
          <w:szCs w:val="20"/>
        </w:rPr>
        <w:fldChar w:fldCharType="begin"/>
      </w:r>
      <w:r w:rsidRPr="00C0110F">
        <w:rPr>
          <w:color w:val="auto"/>
          <w:sz w:val="20"/>
          <w:szCs w:val="20"/>
        </w:rPr>
        <w:instrText xml:space="preserve"> NUMWORDS   \* MERGEFORMAT </w:instrText>
      </w:r>
      <w:r w:rsidRPr="00C0110F">
        <w:rPr>
          <w:color w:val="auto"/>
          <w:sz w:val="20"/>
          <w:szCs w:val="20"/>
        </w:rPr>
        <w:fldChar w:fldCharType="separate"/>
      </w:r>
      <w:r w:rsidR="005560FE">
        <w:rPr>
          <w:noProof/>
          <w:color w:val="auto"/>
          <w:sz w:val="20"/>
          <w:szCs w:val="20"/>
        </w:rPr>
        <w:t>205</w:t>
      </w:r>
      <w:r w:rsidRPr="00C0110F">
        <w:rPr>
          <w:color w:val="auto"/>
          <w:sz w:val="20"/>
          <w:szCs w:val="20"/>
        </w:rPr>
        <w:fldChar w:fldCharType="end"/>
      </w:r>
      <w:bookmarkStart w:id="0" w:name="_GoBack"/>
      <w:bookmarkEnd w:id="0"/>
      <w:r w:rsidRPr="00C0110F">
        <w:rPr>
          <w:color w:val="auto"/>
          <w:sz w:val="20"/>
          <w:szCs w:val="20"/>
        </w:rPr>
        <w:t xml:space="preserve"> </w:t>
      </w:r>
    </w:p>
    <w:p w:rsidR="00C2317C" w:rsidRPr="00C0110F" w:rsidRDefault="00C0110F" w:rsidP="00C2317C">
      <w:pPr>
        <w:jc w:val="both"/>
        <w:rPr>
          <w:color w:val="auto"/>
          <w:sz w:val="20"/>
          <w:szCs w:val="20"/>
        </w:rPr>
      </w:pPr>
      <w:r w:rsidRPr="00C0110F">
        <w:rPr>
          <w:color w:val="auto"/>
          <w:sz w:val="20"/>
          <w:szCs w:val="20"/>
        </w:rPr>
        <w:t>R.Čablis</w:t>
      </w:r>
    </w:p>
    <w:p w:rsidR="00DA1EE0" w:rsidRPr="00C0110F" w:rsidRDefault="00C0110F" w:rsidP="00C2317C">
      <w:pPr>
        <w:jc w:val="both"/>
        <w:rPr>
          <w:color w:val="auto"/>
          <w:sz w:val="20"/>
          <w:szCs w:val="20"/>
        </w:rPr>
      </w:pPr>
      <w:r w:rsidRPr="00C0110F">
        <w:rPr>
          <w:color w:val="auto"/>
          <w:sz w:val="20"/>
          <w:szCs w:val="20"/>
        </w:rPr>
        <w:t>67095498</w:t>
      </w:r>
      <w:r w:rsidR="00C2317C" w:rsidRPr="00C0110F">
        <w:rPr>
          <w:color w:val="auto"/>
          <w:sz w:val="20"/>
          <w:szCs w:val="20"/>
        </w:rPr>
        <w:t xml:space="preserve">, </w:t>
      </w:r>
      <w:hyperlink r:id="rId8" w:history="1">
        <w:r w:rsidRPr="00C0110F">
          <w:rPr>
            <w:rStyle w:val="Hyperlink"/>
            <w:color w:val="auto"/>
            <w:sz w:val="20"/>
            <w:szCs w:val="20"/>
          </w:rPr>
          <w:t xml:space="preserve">raivis.cablis@fm.gov.lv </w:t>
        </w:r>
      </w:hyperlink>
      <w:r w:rsidR="00282E7D" w:rsidRPr="00C0110F">
        <w:rPr>
          <w:color w:val="auto"/>
          <w:sz w:val="20"/>
          <w:szCs w:val="20"/>
        </w:rPr>
        <w:t xml:space="preserve"> </w:t>
      </w:r>
    </w:p>
    <w:sectPr w:rsidR="00DA1EE0" w:rsidRPr="00C0110F" w:rsidSect="00DA1EE0">
      <w:headerReference w:type="default" r:id="rId9"/>
      <w:footerReference w:type="default" r:id="rId10"/>
      <w:footerReference w:type="first" r:id="rId11"/>
      <w:pgSz w:w="11905" w:h="16837" w:code="9"/>
      <w:pgMar w:top="1134" w:right="1134" w:bottom="709" w:left="1701" w:header="454" w:footer="45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6B2" w:rsidRDefault="00B336B2">
      <w:r>
        <w:separator/>
      </w:r>
    </w:p>
  </w:endnote>
  <w:endnote w:type="continuationSeparator" w:id="0">
    <w:p w:rsidR="00B336B2" w:rsidRDefault="00B3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Dutch TL">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57" w:rsidRPr="00B22900" w:rsidRDefault="00B22900" w:rsidP="00B22900">
    <w:pPr>
      <w:pStyle w:val="Footer"/>
      <w:rPr>
        <w:sz w:val="20"/>
        <w:szCs w:val="20"/>
      </w:rPr>
    </w:pPr>
    <w:r w:rsidRPr="00B22900">
      <w:rPr>
        <w:sz w:val="20"/>
        <w:szCs w:val="20"/>
      </w:rPr>
      <w:t>FMProt_1</w:t>
    </w:r>
    <w:r w:rsidR="00DA1EE0">
      <w:rPr>
        <w:sz w:val="20"/>
        <w:szCs w:val="20"/>
      </w:rPr>
      <w:t>60414_VSS1968</w:t>
    </w:r>
    <w:r w:rsidRPr="00B22900">
      <w:rPr>
        <w:sz w:val="20"/>
        <w:szCs w:val="20"/>
      </w:rPr>
      <w:t>; Ministru kabineta sēdes protokollēmuma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871" w:rsidRPr="00D437E9" w:rsidRDefault="00C0110F" w:rsidP="00E8289E">
    <w:pPr>
      <w:pStyle w:val="NormalWeb"/>
      <w:spacing w:before="0" w:after="0"/>
      <w:jc w:val="both"/>
      <w:rPr>
        <w:sz w:val="20"/>
        <w:szCs w:val="20"/>
      </w:rPr>
    </w:pPr>
    <w:r>
      <w:rPr>
        <w:sz w:val="20"/>
        <w:szCs w:val="20"/>
        <w:lang w:val="lv-LV"/>
      </w:rPr>
      <w:t>FMProt_1</w:t>
    </w:r>
    <w:r w:rsidR="00DA1EE0">
      <w:rPr>
        <w:sz w:val="20"/>
        <w:szCs w:val="20"/>
        <w:lang w:val="lv-LV"/>
      </w:rPr>
      <w:t>6</w:t>
    </w:r>
    <w:r>
      <w:rPr>
        <w:sz w:val="20"/>
        <w:szCs w:val="20"/>
        <w:lang w:val="lv-LV"/>
      </w:rPr>
      <w:t>0</w:t>
    </w:r>
    <w:r w:rsidR="00B22900">
      <w:rPr>
        <w:sz w:val="20"/>
        <w:szCs w:val="20"/>
        <w:lang w:val="lv-LV"/>
      </w:rPr>
      <w:t>4</w:t>
    </w:r>
    <w:r>
      <w:rPr>
        <w:sz w:val="20"/>
        <w:szCs w:val="20"/>
        <w:lang w:val="lv-LV"/>
      </w:rPr>
      <w:t>14_</w:t>
    </w:r>
    <w:r w:rsidR="00DA1EE0">
      <w:rPr>
        <w:sz w:val="20"/>
        <w:szCs w:val="20"/>
        <w:lang w:val="lv-LV"/>
      </w:rPr>
      <w:t>VSS1968</w:t>
    </w:r>
    <w:r w:rsidR="00E05871" w:rsidRPr="006C2011">
      <w:rPr>
        <w:sz w:val="20"/>
        <w:szCs w:val="20"/>
      </w:rPr>
      <w:t xml:space="preserve">; </w:t>
    </w:r>
    <w:r w:rsidR="00564937" w:rsidRPr="006C2011">
      <w:rPr>
        <w:sz w:val="20"/>
        <w:szCs w:val="20"/>
      </w:rPr>
      <w:t xml:space="preserve">Ministru kabineta </w:t>
    </w:r>
    <w:r w:rsidR="00564937">
      <w:rPr>
        <w:sz w:val="20"/>
        <w:szCs w:val="20"/>
      </w:rPr>
      <w:t>sēde</w:t>
    </w:r>
    <w:r w:rsidR="00564937" w:rsidRPr="006C2011">
      <w:rPr>
        <w:sz w:val="20"/>
        <w:szCs w:val="20"/>
      </w:rPr>
      <w:t xml:space="preserve">s protokollēmuma projekts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6B2" w:rsidRDefault="00B336B2">
      <w:r>
        <w:separator/>
      </w:r>
    </w:p>
  </w:footnote>
  <w:footnote w:type="continuationSeparator" w:id="0">
    <w:p w:rsidR="00B336B2" w:rsidRDefault="00B33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867711"/>
      <w:docPartObj>
        <w:docPartGallery w:val="Page Numbers (Top of Page)"/>
        <w:docPartUnique/>
      </w:docPartObj>
    </w:sdtPr>
    <w:sdtEndPr>
      <w:rPr>
        <w:noProof/>
      </w:rPr>
    </w:sdtEndPr>
    <w:sdtContent>
      <w:p w:rsidR="00336246" w:rsidRDefault="00336246">
        <w:pPr>
          <w:pStyle w:val="Header"/>
          <w:jc w:val="center"/>
        </w:pPr>
        <w:r>
          <w:fldChar w:fldCharType="begin"/>
        </w:r>
        <w:r>
          <w:instrText xml:space="preserve"> PAGE   \* MERGEFORMAT </w:instrText>
        </w:r>
        <w:r>
          <w:fldChar w:fldCharType="separate"/>
        </w:r>
        <w:r w:rsidR="00DA1EE0">
          <w:rPr>
            <w:noProof/>
          </w:rPr>
          <w:t>2</w:t>
        </w:r>
        <w:r>
          <w:rPr>
            <w:noProof/>
          </w:rPr>
          <w:fldChar w:fldCharType="end"/>
        </w:r>
      </w:p>
    </w:sdtContent>
  </w:sdt>
  <w:p w:rsidR="00336246" w:rsidRDefault="00336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5E7C44"/>
    <w:multiLevelType w:val="multilevel"/>
    <w:tmpl w:val="23D8A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F7D7C"/>
    <w:multiLevelType w:val="hybridMultilevel"/>
    <w:tmpl w:val="FCA26F6C"/>
    <w:lvl w:ilvl="0" w:tplc="95B85178">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EA415B1"/>
    <w:multiLevelType w:val="hybridMultilevel"/>
    <w:tmpl w:val="90C0A36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16A3B27"/>
    <w:multiLevelType w:val="hybridMultilevel"/>
    <w:tmpl w:val="A52630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06C54D0"/>
    <w:multiLevelType w:val="hybridMultilevel"/>
    <w:tmpl w:val="9E6C05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F3"/>
    <w:rsid w:val="00003F6C"/>
    <w:rsid w:val="00010517"/>
    <w:rsid w:val="000214FC"/>
    <w:rsid w:val="00030E43"/>
    <w:rsid w:val="000333F9"/>
    <w:rsid w:val="000345E3"/>
    <w:rsid w:val="00040411"/>
    <w:rsid w:val="0004146C"/>
    <w:rsid w:val="00060612"/>
    <w:rsid w:val="00060C1C"/>
    <w:rsid w:val="00061817"/>
    <w:rsid w:val="000645EF"/>
    <w:rsid w:val="00071190"/>
    <w:rsid w:val="000825AC"/>
    <w:rsid w:val="0008352D"/>
    <w:rsid w:val="000947CE"/>
    <w:rsid w:val="000A2C94"/>
    <w:rsid w:val="000A3063"/>
    <w:rsid w:val="000B3596"/>
    <w:rsid w:val="000B71E3"/>
    <w:rsid w:val="000D1710"/>
    <w:rsid w:val="000E4E83"/>
    <w:rsid w:val="000E7E40"/>
    <w:rsid w:val="000F33EF"/>
    <w:rsid w:val="000F341A"/>
    <w:rsid w:val="000F34D8"/>
    <w:rsid w:val="000F56AF"/>
    <w:rsid w:val="000F75FD"/>
    <w:rsid w:val="00104083"/>
    <w:rsid w:val="001109BD"/>
    <w:rsid w:val="00116776"/>
    <w:rsid w:val="0012007C"/>
    <w:rsid w:val="00121B90"/>
    <w:rsid w:val="00130519"/>
    <w:rsid w:val="00136346"/>
    <w:rsid w:val="0014382A"/>
    <w:rsid w:val="00146B59"/>
    <w:rsid w:val="00150268"/>
    <w:rsid w:val="00157F16"/>
    <w:rsid w:val="001611FD"/>
    <w:rsid w:val="00163D29"/>
    <w:rsid w:val="00165275"/>
    <w:rsid w:val="00170BC0"/>
    <w:rsid w:val="00175601"/>
    <w:rsid w:val="001767B1"/>
    <w:rsid w:val="00186D6D"/>
    <w:rsid w:val="001871E2"/>
    <w:rsid w:val="00190552"/>
    <w:rsid w:val="00192F18"/>
    <w:rsid w:val="00193CF3"/>
    <w:rsid w:val="00195643"/>
    <w:rsid w:val="001A5714"/>
    <w:rsid w:val="001C2F0B"/>
    <w:rsid w:val="001D0143"/>
    <w:rsid w:val="001D5982"/>
    <w:rsid w:val="001E3B3D"/>
    <w:rsid w:val="001F6141"/>
    <w:rsid w:val="002046D0"/>
    <w:rsid w:val="00206DF8"/>
    <w:rsid w:val="002150B3"/>
    <w:rsid w:val="002169B1"/>
    <w:rsid w:val="00225DB4"/>
    <w:rsid w:val="0023454D"/>
    <w:rsid w:val="002503B0"/>
    <w:rsid w:val="00254CBC"/>
    <w:rsid w:val="00265D4B"/>
    <w:rsid w:val="00271EA0"/>
    <w:rsid w:val="00273DD6"/>
    <w:rsid w:val="00276C01"/>
    <w:rsid w:val="00281C37"/>
    <w:rsid w:val="00282E7D"/>
    <w:rsid w:val="0028317D"/>
    <w:rsid w:val="00284834"/>
    <w:rsid w:val="002936F0"/>
    <w:rsid w:val="002A0BFF"/>
    <w:rsid w:val="002A7921"/>
    <w:rsid w:val="002B0E8F"/>
    <w:rsid w:val="002C46F5"/>
    <w:rsid w:val="002C7FE2"/>
    <w:rsid w:val="002D276F"/>
    <w:rsid w:val="002D7EC0"/>
    <w:rsid w:val="002E429B"/>
    <w:rsid w:val="002E7A42"/>
    <w:rsid w:val="002F07D6"/>
    <w:rsid w:val="002F1DB7"/>
    <w:rsid w:val="002F3B15"/>
    <w:rsid w:val="002F43EE"/>
    <w:rsid w:val="002F5317"/>
    <w:rsid w:val="00302625"/>
    <w:rsid w:val="00302C8D"/>
    <w:rsid w:val="00303AF2"/>
    <w:rsid w:val="003056E7"/>
    <w:rsid w:val="0030692D"/>
    <w:rsid w:val="003170ED"/>
    <w:rsid w:val="003176AF"/>
    <w:rsid w:val="00320B07"/>
    <w:rsid w:val="00323F47"/>
    <w:rsid w:val="00336246"/>
    <w:rsid w:val="003374B0"/>
    <w:rsid w:val="00340AFF"/>
    <w:rsid w:val="00362981"/>
    <w:rsid w:val="00367C6A"/>
    <w:rsid w:val="00373894"/>
    <w:rsid w:val="00373E42"/>
    <w:rsid w:val="00374B94"/>
    <w:rsid w:val="00377B16"/>
    <w:rsid w:val="003830AC"/>
    <w:rsid w:val="003A1AA3"/>
    <w:rsid w:val="003A6A5A"/>
    <w:rsid w:val="003B4894"/>
    <w:rsid w:val="003B686E"/>
    <w:rsid w:val="003C1490"/>
    <w:rsid w:val="003C3AAB"/>
    <w:rsid w:val="003D6B8D"/>
    <w:rsid w:val="003E3B3F"/>
    <w:rsid w:val="003E4222"/>
    <w:rsid w:val="003F1552"/>
    <w:rsid w:val="003F2BE5"/>
    <w:rsid w:val="003F3083"/>
    <w:rsid w:val="003F632A"/>
    <w:rsid w:val="003F6B55"/>
    <w:rsid w:val="00400984"/>
    <w:rsid w:val="00401828"/>
    <w:rsid w:val="004020F6"/>
    <w:rsid w:val="00406380"/>
    <w:rsid w:val="00420499"/>
    <w:rsid w:val="00426BA2"/>
    <w:rsid w:val="00432BC0"/>
    <w:rsid w:val="00441486"/>
    <w:rsid w:val="00441FE6"/>
    <w:rsid w:val="004435A0"/>
    <w:rsid w:val="0044699B"/>
    <w:rsid w:val="00451687"/>
    <w:rsid w:val="00453CBC"/>
    <w:rsid w:val="004628FB"/>
    <w:rsid w:val="004675EC"/>
    <w:rsid w:val="00470250"/>
    <w:rsid w:val="00472555"/>
    <w:rsid w:val="00481412"/>
    <w:rsid w:val="004943FA"/>
    <w:rsid w:val="004A1E96"/>
    <w:rsid w:val="004B0727"/>
    <w:rsid w:val="004B273E"/>
    <w:rsid w:val="004B42C9"/>
    <w:rsid w:val="004D1FEF"/>
    <w:rsid w:val="004E010C"/>
    <w:rsid w:val="004E562A"/>
    <w:rsid w:val="004E7464"/>
    <w:rsid w:val="004F6900"/>
    <w:rsid w:val="00501F48"/>
    <w:rsid w:val="00505E52"/>
    <w:rsid w:val="00506DD7"/>
    <w:rsid w:val="00510CA5"/>
    <w:rsid w:val="0051595F"/>
    <w:rsid w:val="00520173"/>
    <w:rsid w:val="0052245F"/>
    <w:rsid w:val="00523A1F"/>
    <w:rsid w:val="0053180E"/>
    <w:rsid w:val="00532BC8"/>
    <w:rsid w:val="0053389E"/>
    <w:rsid w:val="00534070"/>
    <w:rsid w:val="005560FE"/>
    <w:rsid w:val="005617B2"/>
    <w:rsid w:val="00562398"/>
    <w:rsid w:val="00564937"/>
    <w:rsid w:val="00573C6E"/>
    <w:rsid w:val="00574CF9"/>
    <w:rsid w:val="0057556D"/>
    <w:rsid w:val="00576800"/>
    <w:rsid w:val="00576A5B"/>
    <w:rsid w:val="005810DD"/>
    <w:rsid w:val="00591017"/>
    <w:rsid w:val="005B59D7"/>
    <w:rsid w:val="005C341E"/>
    <w:rsid w:val="005D1B75"/>
    <w:rsid w:val="005D3D3E"/>
    <w:rsid w:val="005E175A"/>
    <w:rsid w:val="005E1B86"/>
    <w:rsid w:val="005F20DA"/>
    <w:rsid w:val="005F7A23"/>
    <w:rsid w:val="00601CF0"/>
    <w:rsid w:val="00611E64"/>
    <w:rsid w:val="00614ACB"/>
    <w:rsid w:val="00620A61"/>
    <w:rsid w:val="00622D33"/>
    <w:rsid w:val="00624E93"/>
    <w:rsid w:val="00636DA0"/>
    <w:rsid w:val="0064029F"/>
    <w:rsid w:val="006422B3"/>
    <w:rsid w:val="00643FF1"/>
    <w:rsid w:val="00647E4E"/>
    <w:rsid w:val="00655DD3"/>
    <w:rsid w:val="0066479F"/>
    <w:rsid w:val="00665F3F"/>
    <w:rsid w:val="00666061"/>
    <w:rsid w:val="00672B35"/>
    <w:rsid w:val="0067724F"/>
    <w:rsid w:val="0068266A"/>
    <w:rsid w:val="006847BC"/>
    <w:rsid w:val="00690B59"/>
    <w:rsid w:val="0069244A"/>
    <w:rsid w:val="006B2D9F"/>
    <w:rsid w:val="006C018D"/>
    <w:rsid w:val="006C2011"/>
    <w:rsid w:val="006D330E"/>
    <w:rsid w:val="006D5CBA"/>
    <w:rsid w:val="006D635E"/>
    <w:rsid w:val="006F265E"/>
    <w:rsid w:val="006F5527"/>
    <w:rsid w:val="006F6E0A"/>
    <w:rsid w:val="007140DB"/>
    <w:rsid w:val="00721A7A"/>
    <w:rsid w:val="00721C91"/>
    <w:rsid w:val="00725E6A"/>
    <w:rsid w:val="00731C3B"/>
    <w:rsid w:val="00733D75"/>
    <w:rsid w:val="00734B0A"/>
    <w:rsid w:val="00735D7A"/>
    <w:rsid w:val="00740700"/>
    <w:rsid w:val="00763460"/>
    <w:rsid w:val="00766F88"/>
    <w:rsid w:val="00771B18"/>
    <w:rsid w:val="00776456"/>
    <w:rsid w:val="00776FD9"/>
    <w:rsid w:val="00786D7C"/>
    <w:rsid w:val="007917D7"/>
    <w:rsid w:val="00793312"/>
    <w:rsid w:val="00795373"/>
    <w:rsid w:val="007A1AFA"/>
    <w:rsid w:val="007A2A74"/>
    <w:rsid w:val="007A56DA"/>
    <w:rsid w:val="007B45B3"/>
    <w:rsid w:val="007C1EB2"/>
    <w:rsid w:val="007C53DA"/>
    <w:rsid w:val="007D6AC0"/>
    <w:rsid w:val="007E0262"/>
    <w:rsid w:val="007E2FC3"/>
    <w:rsid w:val="007F485F"/>
    <w:rsid w:val="007F4A32"/>
    <w:rsid w:val="007F6F6E"/>
    <w:rsid w:val="00803CF5"/>
    <w:rsid w:val="00810A80"/>
    <w:rsid w:val="00813737"/>
    <w:rsid w:val="00817010"/>
    <w:rsid w:val="0082279B"/>
    <w:rsid w:val="0082314F"/>
    <w:rsid w:val="0082354A"/>
    <w:rsid w:val="008267E0"/>
    <w:rsid w:val="008460CE"/>
    <w:rsid w:val="00851F57"/>
    <w:rsid w:val="0085623C"/>
    <w:rsid w:val="008669C8"/>
    <w:rsid w:val="008669DE"/>
    <w:rsid w:val="008704ED"/>
    <w:rsid w:val="008A410E"/>
    <w:rsid w:val="008A4132"/>
    <w:rsid w:val="008A574B"/>
    <w:rsid w:val="008C037C"/>
    <w:rsid w:val="008C17E2"/>
    <w:rsid w:val="008C3103"/>
    <w:rsid w:val="008C7D16"/>
    <w:rsid w:val="008D4282"/>
    <w:rsid w:val="008E42D0"/>
    <w:rsid w:val="008E6E73"/>
    <w:rsid w:val="008E6F43"/>
    <w:rsid w:val="008F2738"/>
    <w:rsid w:val="008F621D"/>
    <w:rsid w:val="008F6D7F"/>
    <w:rsid w:val="00907687"/>
    <w:rsid w:val="00911FE4"/>
    <w:rsid w:val="00915836"/>
    <w:rsid w:val="0091612C"/>
    <w:rsid w:val="0092190F"/>
    <w:rsid w:val="009305C2"/>
    <w:rsid w:val="00933FCD"/>
    <w:rsid w:val="00937835"/>
    <w:rsid w:val="00937FF1"/>
    <w:rsid w:val="00943299"/>
    <w:rsid w:val="00943A63"/>
    <w:rsid w:val="009541E7"/>
    <w:rsid w:val="009554F1"/>
    <w:rsid w:val="0096342F"/>
    <w:rsid w:val="00964030"/>
    <w:rsid w:val="009646B9"/>
    <w:rsid w:val="00973E20"/>
    <w:rsid w:val="009822EC"/>
    <w:rsid w:val="009929E2"/>
    <w:rsid w:val="00994598"/>
    <w:rsid w:val="009A0DFA"/>
    <w:rsid w:val="009A2506"/>
    <w:rsid w:val="009A4849"/>
    <w:rsid w:val="009A4AEE"/>
    <w:rsid w:val="009A4D24"/>
    <w:rsid w:val="009B127A"/>
    <w:rsid w:val="009B1692"/>
    <w:rsid w:val="009C007C"/>
    <w:rsid w:val="009C2182"/>
    <w:rsid w:val="009C4470"/>
    <w:rsid w:val="009C707D"/>
    <w:rsid w:val="009D520E"/>
    <w:rsid w:val="009E3901"/>
    <w:rsid w:val="009E5D9E"/>
    <w:rsid w:val="009F4C71"/>
    <w:rsid w:val="009F509C"/>
    <w:rsid w:val="009F7457"/>
    <w:rsid w:val="00A01387"/>
    <w:rsid w:val="00A03AB9"/>
    <w:rsid w:val="00A06169"/>
    <w:rsid w:val="00A103F2"/>
    <w:rsid w:val="00A11B1E"/>
    <w:rsid w:val="00A12FDF"/>
    <w:rsid w:val="00A15213"/>
    <w:rsid w:val="00A24E5B"/>
    <w:rsid w:val="00A32532"/>
    <w:rsid w:val="00A34C49"/>
    <w:rsid w:val="00A51FC9"/>
    <w:rsid w:val="00A52A6A"/>
    <w:rsid w:val="00A60A84"/>
    <w:rsid w:val="00A61187"/>
    <w:rsid w:val="00A67555"/>
    <w:rsid w:val="00A72431"/>
    <w:rsid w:val="00A72DC5"/>
    <w:rsid w:val="00A833C9"/>
    <w:rsid w:val="00A84D87"/>
    <w:rsid w:val="00A94F47"/>
    <w:rsid w:val="00AA211B"/>
    <w:rsid w:val="00AA4482"/>
    <w:rsid w:val="00AA7227"/>
    <w:rsid w:val="00AB0311"/>
    <w:rsid w:val="00AB0ED1"/>
    <w:rsid w:val="00AC0AC4"/>
    <w:rsid w:val="00AC1184"/>
    <w:rsid w:val="00AC4129"/>
    <w:rsid w:val="00AC4B55"/>
    <w:rsid w:val="00AD0264"/>
    <w:rsid w:val="00AD3AA9"/>
    <w:rsid w:val="00AD42FA"/>
    <w:rsid w:val="00AD7EDD"/>
    <w:rsid w:val="00AD7FFE"/>
    <w:rsid w:val="00AE4FDD"/>
    <w:rsid w:val="00AF3D58"/>
    <w:rsid w:val="00AF53FD"/>
    <w:rsid w:val="00AF5AC5"/>
    <w:rsid w:val="00B00279"/>
    <w:rsid w:val="00B00C23"/>
    <w:rsid w:val="00B11872"/>
    <w:rsid w:val="00B13A42"/>
    <w:rsid w:val="00B210E1"/>
    <w:rsid w:val="00B22900"/>
    <w:rsid w:val="00B22F5F"/>
    <w:rsid w:val="00B253E5"/>
    <w:rsid w:val="00B270AE"/>
    <w:rsid w:val="00B2736C"/>
    <w:rsid w:val="00B3009C"/>
    <w:rsid w:val="00B303EA"/>
    <w:rsid w:val="00B3155B"/>
    <w:rsid w:val="00B31F3E"/>
    <w:rsid w:val="00B336B2"/>
    <w:rsid w:val="00B502B9"/>
    <w:rsid w:val="00B50BE3"/>
    <w:rsid w:val="00B538DD"/>
    <w:rsid w:val="00B632DC"/>
    <w:rsid w:val="00B6341B"/>
    <w:rsid w:val="00B65AD4"/>
    <w:rsid w:val="00B73FF8"/>
    <w:rsid w:val="00B75DF1"/>
    <w:rsid w:val="00B87441"/>
    <w:rsid w:val="00BA22C3"/>
    <w:rsid w:val="00BB0052"/>
    <w:rsid w:val="00BB267E"/>
    <w:rsid w:val="00BB63D6"/>
    <w:rsid w:val="00BB73BD"/>
    <w:rsid w:val="00BC23BD"/>
    <w:rsid w:val="00BC5689"/>
    <w:rsid w:val="00BD1B37"/>
    <w:rsid w:val="00BD235D"/>
    <w:rsid w:val="00BD4ADA"/>
    <w:rsid w:val="00BD4DD2"/>
    <w:rsid w:val="00BD6F02"/>
    <w:rsid w:val="00BD7134"/>
    <w:rsid w:val="00BD733F"/>
    <w:rsid w:val="00BD7CC9"/>
    <w:rsid w:val="00BE4150"/>
    <w:rsid w:val="00C0110F"/>
    <w:rsid w:val="00C12162"/>
    <w:rsid w:val="00C125B1"/>
    <w:rsid w:val="00C144DD"/>
    <w:rsid w:val="00C16625"/>
    <w:rsid w:val="00C2142E"/>
    <w:rsid w:val="00C2317C"/>
    <w:rsid w:val="00C2391D"/>
    <w:rsid w:val="00C23F35"/>
    <w:rsid w:val="00C24183"/>
    <w:rsid w:val="00C24D16"/>
    <w:rsid w:val="00C40744"/>
    <w:rsid w:val="00C42A7B"/>
    <w:rsid w:val="00C45357"/>
    <w:rsid w:val="00C4783D"/>
    <w:rsid w:val="00C55A30"/>
    <w:rsid w:val="00C55E21"/>
    <w:rsid w:val="00C56096"/>
    <w:rsid w:val="00C7462C"/>
    <w:rsid w:val="00C775A6"/>
    <w:rsid w:val="00C82421"/>
    <w:rsid w:val="00C84BF2"/>
    <w:rsid w:val="00C9681B"/>
    <w:rsid w:val="00CA1197"/>
    <w:rsid w:val="00CA1DDF"/>
    <w:rsid w:val="00CB4DA0"/>
    <w:rsid w:val="00CC5DD6"/>
    <w:rsid w:val="00CC7003"/>
    <w:rsid w:val="00CC7EB9"/>
    <w:rsid w:val="00CD0906"/>
    <w:rsid w:val="00CE3AA5"/>
    <w:rsid w:val="00CE45DA"/>
    <w:rsid w:val="00CE4F16"/>
    <w:rsid w:val="00CE7A0F"/>
    <w:rsid w:val="00CF38BB"/>
    <w:rsid w:val="00CF691A"/>
    <w:rsid w:val="00D12983"/>
    <w:rsid w:val="00D13AA3"/>
    <w:rsid w:val="00D2256E"/>
    <w:rsid w:val="00D238C3"/>
    <w:rsid w:val="00D23DB4"/>
    <w:rsid w:val="00D26DC5"/>
    <w:rsid w:val="00D338B2"/>
    <w:rsid w:val="00D410E9"/>
    <w:rsid w:val="00D4255B"/>
    <w:rsid w:val="00D437E9"/>
    <w:rsid w:val="00D47DFC"/>
    <w:rsid w:val="00D47F53"/>
    <w:rsid w:val="00D560CD"/>
    <w:rsid w:val="00D600DE"/>
    <w:rsid w:val="00D67EDA"/>
    <w:rsid w:val="00D7051C"/>
    <w:rsid w:val="00D70DE2"/>
    <w:rsid w:val="00D7152A"/>
    <w:rsid w:val="00D71613"/>
    <w:rsid w:val="00D8135C"/>
    <w:rsid w:val="00D845D3"/>
    <w:rsid w:val="00D859BF"/>
    <w:rsid w:val="00D8795E"/>
    <w:rsid w:val="00D94BD7"/>
    <w:rsid w:val="00D96FE0"/>
    <w:rsid w:val="00D97300"/>
    <w:rsid w:val="00DA1EE0"/>
    <w:rsid w:val="00DA270B"/>
    <w:rsid w:val="00DA2A21"/>
    <w:rsid w:val="00DA304E"/>
    <w:rsid w:val="00DB4D1C"/>
    <w:rsid w:val="00DB6DE9"/>
    <w:rsid w:val="00DE73FC"/>
    <w:rsid w:val="00DE7E37"/>
    <w:rsid w:val="00DF0744"/>
    <w:rsid w:val="00DF1D7E"/>
    <w:rsid w:val="00DF4A4E"/>
    <w:rsid w:val="00E01BF9"/>
    <w:rsid w:val="00E0563E"/>
    <w:rsid w:val="00E05871"/>
    <w:rsid w:val="00E06334"/>
    <w:rsid w:val="00E07A3C"/>
    <w:rsid w:val="00E14BFC"/>
    <w:rsid w:val="00E172C6"/>
    <w:rsid w:val="00E2196E"/>
    <w:rsid w:val="00E31028"/>
    <w:rsid w:val="00E34BC0"/>
    <w:rsid w:val="00E358A6"/>
    <w:rsid w:val="00E428E4"/>
    <w:rsid w:val="00E4440D"/>
    <w:rsid w:val="00E47941"/>
    <w:rsid w:val="00E5590A"/>
    <w:rsid w:val="00E56828"/>
    <w:rsid w:val="00E678AC"/>
    <w:rsid w:val="00E71A1E"/>
    <w:rsid w:val="00E727E8"/>
    <w:rsid w:val="00E80EAC"/>
    <w:rsid w:val="00E8289E"/>
    <w:rsid w:val="00E85936"/>
    <w:rsid w:val="00E92D6A"/>
    <w:rsid w:val="00E94B90"/>
    <w:rsid w:val="00EA4D93"/>
    <w:rsid w:val="00EB6BF8"/>
    <w:rsid w:val="00EC1599"/>
    <w:rsid w:val="00EC16AF"/>
    <w:rsid w:val="00EC390E"/>
    <w:rsid w:val="00EC3C58"/>
    <w:rsid w:val="00ED0637"/>
    <w:rsid w:val="00ED5452"/>
    <w:rsid w:val="00EE5B27"/>
    <w:rsid w:val="00EE78DD"/>
    <w:rsid w:val="00EF02F5"/>
    <w:rsid w:val="00EF0BB8"/>
    <w:rsid w:val="00EF1677"/>
    <w:rsid w:val="00EF3390"/>
    <w:rsid w:val="00EF46A7"/>
    <w:rsid w:val="00EF5809"/>
    <w:rsid w:val="00EF6AFD"/>
    <w:rsid w:val="00F02BB2"/>
    <w:rsid w:val="00F02F8C"/>
    <w:rsid w:val="00F05018"/>
    <w:rsid w:val="00F07F22"/>
    <w:rsid w:val="00F11483"/>
    <w:rsid w:val="00F1358E"/>
    <w:rsid w:val="00F15A3F"/>
    <w:rsid w:val="00F17A08"/>
    <w:rsid w:val="00F27752"/>
    <w:rsid w:val="00F30DD2"/>
    <w:rsid w:val="00F32C31"/>
    <w:rsid w:val="00F34FFD"/>
    <w:rsid w:val="00F37E26"/>
    <w:rsid w:val="00F42236"/>
    <w:rsid w:val="00F469E4"/>
    <w:rsid w:val="00F5374B"/>
    <w:rsid w:val="00F60E36"/>
    <w:rsid w:val="00F6181C"/>
    <w:rsid w:val="00F70B4E"/>
    <w:rsid w:val="00F721EC"/>
    <w:rsid w:val="00F74D17"/>
    <w:rsid w:val="00F77DB7"/>
    <w:rsid w:val="00F85DD5"/>
    <w:rsid w:val="00F909FB"/>
    <w:rsid w:val="00FA5BA5"/>
    <w:rsid w:val="00FB2651"/>
    <w:rsid w:val="00FB3410"/>
    <w:rsid w:val="00FB454C"/>
    <w:rsid w:val="00FC013B"/>
    <w:rsid w:val="00FC053A"/>
    <w:rsid w:val="00FC6975"/>
    <w:rsid w:val="00FC6D39"/>
    <w:rsid w:val="00FC7794"/>
    <w:rsid w:val="00FD20F8"/>
    <w:rsid w:val="00FD3D4C"/>
    <w:rsid w:val="00FE1311"/>
    <w:rsid w:val="00FE30CE"/>
    <w:rsid w:val="00FF1ECB"/>
    <w:rsid w:val="00FF6B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52EEBC5-39F7-408C-A084-E9239E14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cs="Calibri"/>
      <w:color w:val="000000"/>
      <w:spacing w:val="-2"/>
      <w:sz w:val="28"/>
      <w:szCs w:val="28"/>
      <w:lang w:eastAsia="ar-SA"/>
    </w:rPr>
  </w:style>
  <w:style w:type="paragraph" w:styleId="Heading1">
    <w:name w:val="heading 1"/>
    <w:basedOn w:val="Normal"/>
    <w:next w:val="BodyText"/>
    <w:qFormat/>
    <w:pPr>
      <w:tabs>
        <w:tab w:val="num" w:pos="432"/>
      </w:tabs>
      <w:spacing w:before="280" w:after="280"/>
      <w:ind w:left="432" w:hanging="432"/>
      <w:outlineLvl w:val="0"/>
    </w:pPr>
    <w:rPr>
      <w:b/>
      <w:bCs/>
      <w:color w:val="auto"/>
      <w:spacing w:val="0"/>
      <w:kern w:val="1"/>
      <w:sz w:val="48"/>
      <w:szCs w:val="48"/>
    </w:rPr>
  </w:style>
  <w:style w:type="paragraph" w:styleId="Heading4">
    <w:name w:val="heading 4"/>
    <w:basedOn w:val="Normal"/>
    <w:next w:val="Normal"/>
    <w:qFormat/>
    <w:rsid w:val="00282E7D"/>
    <w:pPr>
      <w:keepNext/>
      <w:suppressAutoHyphens w:val="0"/>
      <w:spacing w:before="240" w:after="60"/>
      <w:outlineLvl w:val="3"/>
    </w:pPr>
    <w:rPr>
      <w:rFonts w:cs="Times New Roman"/>
      <w:b/>
      <w:bCs/>
      <w:color w:val="auto"/>
      <w:spacing w:val="0"/>
      <w:lang w:eastAsia="lv-LV"/>
    </w:rPr>
  </w:style>
  <w:style w:type="paragraph" w:styleId="Heading5">
    <w:name w:val="heading 5"/>
    <w:basedOn w:val="Normal"/>
    <w:next w:val="Normal"/>
    <w:qFormat/>
    <w:pPr>
      <w:tabs>
        <w:tab w:val="num" w:pos="1008"/>
      </w:tabs>
      <w:spacing w:before="240" w:after="60"/>
      <w:ind w:left="1008"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4">
    <w:name w:val="Char Char4"/>
    <w:rPr>
      <w:rFonts w:ascii="Times New Roman" w:eastAsia="Times New Roman" w:hAnsi="Times New Roman" w:cs="Times New Roman"/>
      <w:b/>
      <w:bCs/>
      <w:kern w:val="1"/>
      <w:sz w:val="48"/>
      <w:szCs w:val="48"/>
    </w:rPr>
  </w:style>
  <w:style w:type="character" w:customStyle="1" w:styleId="CharChar3">
    <w:name w:val="Char Char3"/>
    <w:rPr>
      <w:rFonts w:ascii="Times New Roman" w:eastAsia="Times New Roman" w:hAnsi="Times New Roman" w:cs="Times New Roman"/>
      <w:b/>
      <w:bCs/>
      <w:i/>
      <w:iCs/>
      <w:color w:val="000000"/>
      <w:spacing w:val="-2"/>
      <w:sz w:val="26"/>
      <w:szCs w:val="26"/>
    </w:rPr>
  </w:style>
  <w:style w:type="character" w:styleId="Hyperlink">
    <w:name w:val="Hyperlink"/>
    <w:rPr>
      <w:color w:val="0000FF"/>
      <w:u w:val="single"/>
    </w:rPr>
  </w:style>
  <w:style w:type="character" w:customStyle="1" w:styleId="CharChar2">
    <w:name w:val="Char Char2"/>
    <w:rPr>
      <w:rFonts w:ascii="Times New Roman" w:eastAsia="Times New Roman" w:hAnsi="Times New Roman" w:cs="Times New Roman"/>
      <w:color w:val="000000"/>
      <w:spacing w:val="-2"/>
      <w:sz w:val="28"/>
      <w:szCs w:val="28"/>
    </w:rPr>
  </w:style>
  <w:style w:type="character" w:customStyle="1" w:styleId="rvts10">
    <w:name w:val="rvts10"/>
    <w:basedOn w:val="DefaultParagraphFont"/>
  </w:style>
  <w:style w:type="character" w:customStyle="1" w:styleId="rvts8">
    <w:name w:val="rvts8"/>
    <w:basedOn w:val="DefaultParagraphFont"/>
  </w:style>
  <w:style w:type="character" w:styleId="Emphasis">
    <w:name w:val="Emphasis"/>
    <w:qFormat/>
    <w:rPr>
      <w:i/>
      <w:iCs/>
    </w:rPr>
  </w:style>
  <w:style w:type="character" w:customStyle="1" w:styleId="rvts9">
    <w:name w:val="rvts9"/>
    <w:basedOn w:val="DefaultParagraphFont"/>
  </w:style>
  <w:style w:type="character" w:customStyle="1" w:styleId="rvts11">
    <w:name w:val="rvts11"/>
    <w:basedOn w:val="DefaultParagraphFont"/>
  </w:style>
  <w:style w:type="character" w:styleId="Strong">
    <w:name w:val="Strong"/>
    <w:qFormat/>
    <w:rPr>
      <w:b/>
      <w:bCs/>
    </w:rPr>
  </w:style>
  <w:style w:type="character" w:customStyle="1" w:styleId="CharChar1">
    <w:name w:val="Char Char1"/>
    <w:rPr>
      <w:rFonts w:ascii="Tahoma" w:eastAsia="Times New Roman" w:hAnsi="Tahoma" w:cs="Tahoma"/>
      <w:color w:val="000000"/>
      <w:spacing w:val="-2"/>
      <w:sz w:val="16"/>
      <w:szCs w:val="16"/>
    </w:rPr>
  </w:style>
  <w:style w:type="character" w:customStyle="1" w:styleId="CharChar">
    <w:name w:val="Char Char"/>
    <w:rPr>
      <w:rFonts w:ascii="Times New Roman" w:eastAsia="Times New Roman" w:hAnsi="Times New Roman" w:cs="Times New Roman"/>
      <w:color w:val="000000"/>
      <w:spacing w:val="-2"/>
      <w:sz w:val="28"/>
      <w:szCs w:val="28"/>
    </w:rPr>
  </w:style>
  <w:style w:type="character" w:customStyle="1" w:styleId="apple-style-span">
    <w:name w:val="apple-style-span"/>
    <w:basedOn w:val="DefaultParagraphFont"/>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Lucida Sans Unicode" w:hAnsi="Arial" w:cs="Tahoma"/>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naisf">
    <w:name w:val="naisf"/>
    <w:basedOn w:val="Normal"/>
    <w:pPr>
      <w:spacing w:before="63" w:after="63"/>
      <w:ind w:firstLine="313"/>
      <w:jc w:val="both"/>
    </w:pPr>
    <w:rPr>
      <w:color w:val="auto"/>
      <w:spacing w:val="0"/>
      <w:sz w:val="24"/>
      <w:szCs w:val="24"/>
    </w:rPr>
  </w:style>
  <w:style w:type="paragraph" w:styleId="Footer">
    <w:name w:val="footer"/>
    <w:basedOn w:val="Normal"/>
    <w:pPr>
      <w:tabs>
        <w:tab w:val="center" w:pos="4153"/>
        <w:tab w:val="right" w:pos="8306"/>
      </w:tabs>
    </w:pPr>
  </w:style>
  <w:style w:type="paragraph" w:styleId="NormalWeb">
    <w:name w:val="Normal (Web)"/>
    <w:basedOn w:val="Normal"/>
    <w:pPr>
      <w:spacing w:before="280" w:after="280"/>
    </w:pPr>
    <w:rPr>
      <w:color w:val="auto"/>
      <w:spacing w:val="0"/>
      <w:sz w:val="24"/>
      <w:szCs w:val="24"/>
      <w:lang w:val="ru-RU"/>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western">
    <w:name w:val="western"/>
    <w:basedOn w:val="Normal"/>
    <w:rsid w:val="00193CF3"/>
    <w:pPr>
      <w:suppressAutoHyphens w:val="0"/>
      <w:spacing w:before="100" w:beforeAutospacing="1"/>
    </w:pPr>
    <w:rPr>
      <w:rFonts w:cs="Times New Roman"/>
      <w:color w:val="auto"/>
      <w:spacing w:val="0"/>
      <w:lang w:eastAsia="lv-LV" w:bidi="lo-LA"/>
    </w:rPr>
  </w:style>
  <w:style w:type="paragraph" w:customStyle="1" w:styleId="Char">
    <w:name w:val="Char"/>
    <w:basedOn w:val="Normal"/>
    <w:rsid w:val="00282E7D"/>
    <w:pPr>
      <w:suppressAutoHyphens w:val="0"/>
      <w:spacing w:after="160" w:line="240" w:lineRule="exact"/>
    </w:pPr>
    <w:rPr>
      <w:rFonts w:ascii="Tahoma" w:hAnsi="Tahoma" w:cs="Times New Roman"/>
      <w:color w:val="auto"/>
      <w:spacing w:val="0"/>
      <w:sz w:val="20"/>
      <w:szCs w:val="20"/>
      <w:lang w:val="en-US" w:eastAsia="en-US"/>
    </w:rPr>
  </w:style>
  <w:style w:type="character" w:customStyle="1" w:styleId="tvdoctopindex1">
    <w:name w:val="tv_doc_top_index1"/>
    <w:rsid w:val="00771B18"/>
    <w:rPr>
      <w:color w:val="666666"/>
      <w:sz w:val="18"/>
      <w:szCs w:val="18"/>
    </w:rPr>
  </w:style>
  <w:style w:type="paragraph" w:customStyle="1" w:styleId="CharCharCharCharCharChar">
    <w:name w:val="Char Char Char Char Char Char"/>
    <w:basedOn w:val="Normal"/>
    <w:rsid w:val="005D3D3E"/>
    <w:pPr>
      <w:suppressAutoHyphens w:val="0"/>
      <w:spacing w:after="160" w:line="240" w:lineRule="exact"/>
    </w:pPr>
    <w:rPr>
      <w:rFonts w:ascii="Dutch TL" w:hAnsi="Dutch TL" w:cs="Times New Roman"/>
      <w:color w:val="auto"/>
      <w:spacing w:val="0"/>
      <w:szCs w:val="20"/>
      <w:lang w:eastAsia="zh-TW"/>
    </w:rPr>
  </w:style>
  <w:style w:type="paragraph" w:customStyle="1" w:styleId="RakstzCharChar">
    <w:name w:val="Rakstz. Char Char"/>
    <w:basedOn w:val="Normal"/>
    <w:rsid w:val="00E07A3C"/>
    <w:pPr>
      <w:suppressAutoHyphens w:val="0"/>
      <w:spacing w:before="40"/>
    </w:pPr>
    <w:rPr>
      <w:rFonts w:cs="Times New Roman"/>
      <w:color w:val="auto"/>
      <w:spacing w:val="0"/>
      <w:sz w:val="24"/>
      <w:szCs w:val="24"/>
      <w:lang w:val="pl-PL" w:eastAsia="pl-PL"/>
    </w:rPr>
  </w:style>
  <w:style w:type="character" w:customStyle="1" w:styleId="spelle">
    <w:name w:val="spelle"/>
    <w:basedOn w:val="DefaultParagraphFont"/>
    <w:rsid w:val="00994598"/>
  </w:style>
  <w:style w:type="paragraph" w:styleId="BodyText2">
    <w:name w:val="Body Text 2"/>
    <w:basedOn w:val="Normal"/>
    <w:rsid w:val="00CA1DDF"/>
    <w:pPr>
      <w:spacing w:after="120" w:line="480" w:lineRule="auto"/>
    </w:pPr>
  </w:style>
  <w:style w:type="paragraph" w:customStyle="1" w:styleId="Rakstz">
    <w:name w:val="Rakstz."/>
    <w:basedOn w:val="Normal"/>
    <w:semiHidden/>
    <w:rsid w:val="00CA1DDF"/>
    <w:pPr>
      <w:suppressAutoHyphens w:val="0"/>
      <w:spacing w:after="160" w:line="240" w:lineRule="exact"/>
    </w:pPr>
    <w:rPr>
      <w:rFonts w:ascii="Verdana" w:hAnsi="Verdana" w:cs="Times New Roman"/>
      <w:color w:val="auto"/>
      <w:spacing w:val="0"/>
      <w:sz w:val="20"/>
      <w:szCs w:val="20"/>
      <w:lang w:eastAsia="lv-LV"/>
    </w:rPr>
  </w:style>
  <w:style w:type="character" w:customStyle="1" w:styleId="HeaderChar">
    <w:name w:val="Header Char"/>
    <w:basedOn w:val="DefaultParagraphFont"/>
    <w:link w:val="Header"/>
    <w:uiPriority w:val="99"/>
    <w:rsid w:val="00336246"/>
    <w:rPr>
      <w:rFonts w:cs="Calibri"/>
      <w:color w:val="000000"/>
      <w:spacing w:val="-2"/>
      <w:sz w:val="28"/>
      <w:szCs w:val="28"/>
      <w:lang w:eastAsia="ar-SA"/>
    </w:rPr>
  </w:style>
  <w:style w:type="paragraph" w:styleId="ListParagraph">
    <w:name w:val="List Paragraph"/>
    <w:basedOn w:val="Normal"/>
    <w:uiPriority w:val="34"/>
    <w:qFormat/>
    <w:rsid w:val="00CE4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92093">
      <w:bodyDiv w:val="1"/>
      <w:marLeft w:val="0"/>
      <w:marRight w:val="0"/>
      <w:marTop w:val="0"/>
      <w:marBottom w:val="0"/>
      <w:divBdr>
        <w:top w:val="none" w:sz="0" w:space="0" w:color="auto"/>
        <w:left w:val="none" w:sz="0" w:space="0" w:color="auto"/>
        <w:bottom w:val="none" w:sz="0" w:space="0" w:color="auto"/>
        <w:right w:val="none" w:sz="0" w:space="0" w:color="auto"/>
      </w:divBdr>
    </w:div>
    <w:div w:id="776557270">
      <w:bodyDiv w:val="1"/>
      <w:marLeft w:val="0"/>
      <w:marRight w:val="0"/>
      <w:marTop w:val="0"/>
      <w:marBottom w:val="0"/>
      <w:divBdr>
        <w:top w:val="none" w:sz="0" w:space="0" w:color="auto"/>
        <w:left w:val="none" w:sz="0" w:space="0" w:color="auto"/>
        <w:bottom w:val="none" w:sz="0" w:space="0" w:color="auto"/>
        <w:right w:val="none" w:sz="0" w:space="0" w:color="auto"/>
      </w:divBdr>
    </w:div>
    <w:div w:id="1315914539">
      <w:bodyDiv w:val="1"/>
      <w:marLeft w:val="0"/>
      <w:marRight w:val="0"/>
      <w:marTop w:val="0"/>
      <w:marBottom w:val="0"/>
      <w:divBdr>
        <w:top w:val="none" w:sz="0" w:space="0" w:color="auto"/>
        <w:left w:val="none" w:sz="0" w:space="0" w:color="auto"/>
        <w:bottom w:val="none" w:sz="0" w:space="0" w:color="auto"/>
        <w:right w:val="none" w:sz="0" w:space="0" w:color="auto"/>
      </w:divBdr>
    </w:div>
    <w:div w:id="1431898435">
      <w:bodyDiv w:val="1"/>
      <w:marLeft w:val="0"/>
      <w:marRight w:val="0"/>
      <w:marTop w:val="0"/>
      <w:marBottom w:val="0"/>
      <w:divBdr>
        <w:top w:val="none" w:sz="0" w:space="0" w:color="auto"/>
        <w:left w:val="none" w:sz="0" w:space="0" w:color="auto"/>
        <w:bottom w:val="none" w:sz="0" w:space="0" w:color="auto"/>
        <w:right w:val="none" w:sz="0" w:space="0" w:color="auto"/>
      </w:divBdr>
    </w:div>
    <w:div w:id="1497576911">
      <w:bodyDiv w:val="1"/>
      <w:marLeft w:val="0"/>
      <w:marRight w:val="0"/>
      <w:marTop w:val="0"/>
      <w:marBottom w:val="0"/>
      <w:divBdr>
        <w:top w:val="none" w:sz="0" w:space="0" w:color="auto"/>
        <w:left w:val="none" w:sz="0" w:space="0" w:color="auto"/>
        <w:bottom w:val="none" w:sz="0" w:space="0" w:color="auto"/>
        <w:right w:val="none" w:sz="0" w:space="0" w:color="auto"/>
      </w:divBdr>
    </w:div>
    <w:div w:id="1565750631">
      <w:bodyDiv w:val="1"/>
      <w:marLeft w:val="0"/>
      <w:marRight w:val="0"/>
      <w:marTop w:val="0"/>
      <w:marBottom w:val="0"/>
      <w:divBdr>
        <w:top w:val="none" w:sz="0" w:space="0" w:color="auto"/>
        <w:left w:val="none" w:sz="0" w:space="0" w:color="auto"/>
        <w:bottom w:val="none" w:sz="0" w:space="0" w:color="auto"/>
        <w:right w:val="none" w:sz="0" w:space="0" w:color="auto"/>
      </w:divBdr>
    </w:div>
    <w:div w:id="1811171247">
      <w:bodyDiv w:val="1"/>
      <w:marLeft w:val="0"/>
      <w:marRight w:val="0"/>
      <w:marTop w:val="0"/>
      <w:marBottom w:val="0"/>
      <w:divBdr>
        <w:top w:val="none" w:sz="0" w:space="0" w:color="auto"/>
        <w:left w:val="none" w:sz="0" w:space="0" w:color="auto"/>
        <w:bottom w:val="none" w:sz="0" w:space="0" w:color="auto"/>
        <w:right w:val="none" w:sz="0" w:space="0" w:color="auto"/>
      </w:divBdr>
    </w:div>
    <w:div w:id="19676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ivis.cablis@fm.gov.lv%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8322-AD38-40F5-8139-625AD0DF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220</Words>
  <Characters>1733</Characters>
  <Application>Microsoft Office Word</Application>
  <DocSecurity>0</DocSecurity>
  <Lines>54</Lines>
  <Paragraphs>27</Paragraphs>
  <ScaleCrop>false</ScaleCrop>
  <HeadingPairs>
    <vt:vector size="2" baseType="variant">
      <vt:variant>
        <vt:lpstr>Title</vt:lpstr>
      </vt:variant>
      <vt:variant>
        <vt:i4>1</vt:i4>
      </vt:variant>
    </vt:vector>
  </HeadingPairs>
  <TitlesOfParts>
    <vt:vector size="1" baseType="lpstr">
      <vt:lpstr>Grozījumi Ceļu satiksmes likumā</vt:lpstr>
    </vt:vector>
  </TitlesOfParts>
  <Company>Finanšu ministrija</Company>
  <LinksUpToDate>false</LinksUpToDate>
  <CharactersWithSpaces>1926</CharactersWithSpaces>
  <SharedDoc>false</SharedDoc>
  <HLinks>
    <vt:vector size="6" baseType="variant">
      <vt:variant>
        <vt:i4>5111912</vt:i4>
      </vt:variant>
      <vt:variant>
        <vt:i4>6</vt:i4>
      </vt:variant>
      <vt:variant>
        <vt:i4>0</vt:i4>
      </vt:variant>
      <vt:variant>
        <vt:i4>5</vt:i4>
      </vt:variant>
      <vt:variant>
        <vt:lpwstr>mailto:Alda.Strode@iem.gov.lv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protokollēmuma projekts</dc:subject>
  <dc:creator>Raivis Čablis</dc:creator>
  <dc:description>67095498; raivis.cablis@fm.gov.lv</dc:description>
  <cp:lastModifiedBy>Windows User</cp:lastModifiedBy>
  <cp:revision>8</cp:revision>
  <cp:lastPrinted>2014-02-26T09:29:00Z</cp:lastPrinted>
  <dcterms:created xsi:type="dcterms:W3CDTF">2014-03-03T08:13:00Z</dcterms:created>
  <dcterms:modified xsi:type="dcterms:W3CDTF">2014-04-17T06:17:00Z</dcterms:modified>
</cp:coreProperties>
</file>