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8A" w:rsidRDefault="0092178A" w:rsidP="009217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92178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6D0F2F" w:rsidRPr="0092178A" w:rsidRDefault="006D0F2F" w:rsidP="009217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92178A" w:rsidRPr="0092178A" w:rsidRDefault="0092178A" w:rsidP="009217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78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KABINETA</w:t>
      </w:r>
    </w:p>
    <w:p w:rsidR="0092178A" w:rsidRPr="0092178A" w:rsidRDefault="0092178A" w:rsidP="0092178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lv-LV"/>
        </w:rPr>
      </w:pPr>
      <w:r w:rsidRPr="0092178A">
        <w:rPr>
          <w:rFonts w:ascii="Times New Roman" w:eastAsia="Times New Roman" w:hAnsi="Times New Roman" w:cs="Times New Roman"/>
          <w:caps/>
          <w:sz w:val="28"/>
          <w:szCs w:val="28"/>
          <w:lang w:eastAsia="lv-LV"/>
        </w:rPr>
        <w:t>Sēdes protokollēmums</w:t>
      </w:r>
    </w:p>
    <w:p w:rsidR="0092178A" w:rsidRPr="0092178A" w:rsidRDefault="0092178A" w:rsidP="0092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2178A" w:rsidRPr="0092178A" w:rsidTr="00235D46">
        <w:trPr>
          <w:cantSplit/>
        </w:trPr>
        <w:tc>
          <w:tcPr>
            <w:tcW w:w="3967" w:type="dxa"/>
          </w:tcPr>
          <w:p w:rsidR="0092178A" w:rsidRPr="0092178A" w:rsidRDefault="0092178A" w:rsidP="009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78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92178A" w:rsidRPr="0092178A" w:rsidRDefault="0092178A" w:rsidP="009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78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361" w:type="dxa"/>
          </w:tcPr>
          <w:p w:rsidR="0092178A" w:rsidRPr="0092178A" w:rsidRDefault="0092178A" w:rsidP="009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78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2014.gada _</w:t>
            </w:r>
            <w:r w:rsidR="00243A6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_</w:t>
            </w:r>
            <w:r w:rsidRPr="0092178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_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septembrī</w:t>
            </w:r>
          </w:p>
        </w:tc>
      </w:tr>
    </w:tbl>
    <w:p w:rsidR="0092178A" w:rsidRPr="0092178A" w:rsidRDefault="0092178A" w:rsidP="0092178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2178A" w:rsidRDefault="0092178A" w:rsidP="0092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217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.§</w:t>
      </w:r>
    </w:p>
    <w:p w:rsidR="00563657" w:rsidRPr="0092178A" w:rsidRDefault="00563657" w:rsidP="0092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63657" w:rsidRDefault="0092178A" w:rsidP="0092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217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Pr="0092178A">
        <w:rPr>
          <w:rFonts w:ascii="Times New Roman" w:eastAsia="Times New Roman" w:hAnsi="Times New Roman" w:cs="Times New Roman"/>
          <w:b/>
          <w:sz w:val="28"/>
          <w:szCs w:val="28"/>
        </w:rPr>
        <w:t>Ministru kabineta 2013.gada 13.augusta sēdes protokola Nr.44 153.</w:t>
      </w:r>
      <w:r w:rsidRPr="009217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§ 3.punktā dotā uzdevuma izpild</w:t>
      </w:r>
      <w:r w:rsidR="00ED23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</w:p>
    <w:p w:rsidR="00563657" w:rsidRDefault="00563657" w:rsidP="0092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40E3E" w:rsidRDefault="00563657" w:rsidP="00563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TA-   </w:t>
      </w:r>
      <w:r w:rsidR="0092178A" w:rsidRPr="009217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</w:t>
      </w:r>
      <w:r w:rsidR="0092178A" w:rsidRPr="0092178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</w:t>
      </w:r>
    </w:p>
    <w:p w:rsidR="00ED23B9" w:rsidRPr="00ED23B9" w:rsidRDefault="00ED23B9" w:rsidP="00ED23B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23B9">
        <w:rPr>
          <w:rFonts w:ascii="Times New Roman" w:eastAsia="Times New Roman" w:hAnsi="Times New Roman" w:cs="Times New Roman"/>
          <w:sz w:val="26"/>
          <w:szCs w:val="26"/>
        </w:rPr>
        <w:t>(…)</w:t>
      </w:r>
    </w:p>
    <w:p w:rsidR="00563657" w:rsidRDefault="00563657" w:rsidP="00563657">
      <w:pPr>
        <w:spacing w:after="0" w:line="240" w:lineRule="auto"/>
        <w:jc w:val="both"/>
      </w:pPr>
    </w:p>
    <w:p w:rsidR="00291A33" w:rsidRDefault="00291A33" w:rsidP="00563657">
      <w:pPr>
        <w:spacing w:after="0" w:line="240" w:lineRule="auto"/>
        <w:jc w:val="both"/>
      </w:pPr>
    </w:p>
    <w:p w:rsidR="00291A33" w:rsidRDefault="00291A33" w:rsidP="00563657">
      <w:pPr>
        <w:spacing w:after="0" w:line="240" w:lineRule="auto"/>
        <w:jc w:val="both"/>
      </w:pPr>
    </w:p>
    <w:p w:rsidR="00291A33" w:rsidRPr="00493A2D" w:rsidRDefault="00975A59" w:rsidP="0049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Ņemot vērā sniegto informāciju, pagarināt</w:t>
      </w:r>
      <w:r w:rsidR="00D6595B" w:rsidRPr="00493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595B" w:rsidRPr="00493A2D">
        <w:rPr>
          <w:rFonts w:ascii="Times New Roman" w:eastAsia="Times New Roman" w:hAnsi="Times New Roman" w:cs="Times New Roman"/>
          <w:sz w:val="28"/>
          <w:szCs w:val="28"/>
        </w:rPr>
        <w:t>Ministru kabineta 2013.gada 13.augusta sēdes protokola Nr.44 153.</w:t>
      </w:r>
      <w:r w:rsidR="00D6595B" w:rsidRPr="00493A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§ 3.punktā dotā uzdevuma izpildi, nosakot, ka Finanšu ministrija sadarbībā ar Vides aizsardzības un reģionālās attīstības ministriju sagatavo un finanšu ministram līdz 2014.gada 30.decembrim </w:t>
      </w:r>
      <w:r w:rsidR="00D6595B" w:rsidRPr="00493A2D">
        <w:rPr>
          <w:rFonts w:ascii="Times New Roman" w:hAnsi="Times New Roman" w:cs="Times New Roman"/>
          <w:sz w:val="28"/>
          <w:szCs w:val="28"/>
        </w:rPr>
        <w:t xml:space="preserve">noteiktā kārtībā iesniegt izskatīšanai Ministru kabinetā atbilstoši šī </w:t>
      </w:r>
      <w:proofErr w:type="spellStart"/>
      <w:r w:rsidR="00D6595B" w:rsidRPr="00493A2D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D6595B" w:rsidRPr="00493A2D">
        <w:rPr>
          <w:rFonts w:ascii="Times New Roman" w:hAnsi="Times New Roman" w:cs="Times New Roman"/>
          <w:sz w:val="28"/>
          <w:szCs w:val="28"/>
        </w:rPr>
        <w:t xml:space="preserve"> 2.punktā minētajam grozījumus Pievienotās vērtības nodokļa likumā.</w:t>
      </w:r>
    </w:p>
    <w:p w:rsidR="00A6675B" w:rsidRPr="00C62F4D" w:rsidRDefault="00A6675B" w:rsidP="00A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5B" w:rsidRDefault="00A6675B" w:rsidP="00A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5B" w:rsidRDefault="00A6675B" w:rsidP="00A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5B" w:rsidRDefault="00A6675B" w:rsidP="00A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75B" w:rsidRPr="00A6675B" w:rsidRDefault="00A6675B" w:rsidP="00A6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6675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prezidente</w:t>
      </w:r>
      <w:r w:rsidRPr="00A6675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r w:rsidRPr="00A66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</w:t>
      </w:r>
      <w:proofErr w:type="spellStart"/>
      <w:r w:rsidRPr="00A6675B">
        <w:rPr>
          <w:rFonts w:ascii="Times New Roman" w:eastAsia="Times New Roman" w:hAnsi="Times New Roman" w:cs="Times New Roman"/>
          <w:sz w:val="28"/>
          <w:szCs w:val="28"/>
          <w:lang w:eastAsia="lv-LV"/>
        </w:rPr>
        <w:t>L.Straujuma</w:t>
      </w:r>
      <w:proofErr w:type="spellEnd"/>
    </w:p>
    <w:p w:rsidR="00A6675B" w:rsidRPr="00A6675B" w:rsidRDefault="00A6675B" w:rsidP="00A6675B">
      <w:pPr>
        <w:tabs>
          <w:tab w:val="num" w:pos="0"/>
          <w:tab w:val="left" w:pos="993"/>
          <w:tab w:val="right" w:pos="84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6675B" w:rsidRPr="00A6675B" w:rsidRDefault="00A6675B" w:rsidP="00A6675B">
      <w:pPr>
        <w:tabs>
          <w:tab w:val="num" w:pos="0"/>
          <w:tab w:val="left" w:pos="993"/>
          <w:tab w:val="left" w:pos="7200"/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66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direktore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66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A6675B">
        <w:rPr>
          <w:rFonts w:ascii="Times New Roman" w:eastAsia="Times New Roman" w:hAnsi="Times New Roman" w:cs="Times New Roman"/>
          <w:sz w:val="28"/>
          <w:szCs w:val="28"/>
          <w:lang w:eastAsia="lv-LV"/>
        </w:rPr>
        <w:t>E.Dreimane</w:t>
      </w:r>
      <w:proofErr w:type="spellEnd"/>
    </w:p>
    <w:p w:rsidR="00A6675B" w:rsidRPr="00A6675B" w:rsidRDefault="00A6675B" w:rsidP="00A6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5B" w:rsidRPr="00A6675B" w:rsidRDefault="00A6675B" w:rsidP="00A6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75B"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Pr="00A6675B">
        <w:rPr>
          <w:rFonts w:ascii="Times New Roman" w:eastAsia="Times New Roman" w:hAnsi="Times New Roman" w:cs="Times New Roman"/>
          <w:sz w:val="28"/>
          <w:szCs w:val="28"/>
        </w:rPr>
        <w:t xml:space="preserve"> ministrs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A.Vilks</w:t>
      </w:r>
      <w:proofErr w:type="spellEnd"/>
    </w:p>
    <w:p w:rsidR="00A6675B" w:rsidRPr="00A6675B" w:rsidRDefault="00A6675B" w:rsidP="00A6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5B" w:rsidRPr="00A6675B" w:rsidRDefault="00A6675B" w:rsidP="00A6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675B" w:rsidRDefault="00A6675B" w:rsidP="00A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D9" w:rsidRDefault="00F441D9" w:rsidP="00A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D9" w:rsidRDefault="00F441D9" w:rsidP="00A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D9" w:rsidRDefault="00F441D9" w:rsidP="00A66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41D9">
        <w:rPr>
          <w:rFonts w:ascii="Times New Roman" w:hAnsi="Times New Roman" w:cs="Times New Roman"/>
          <w:sz w:val="20"/>
          <w:szCs w:val="20"/>
        </w:rPr>
        <w:t>2</w:t>
      </w:r>
      <w:r w:rsidR="00C076FC">
        <w:rPr>
          <w:rFonts w:ascii="Times New Roman" w:hAnsi="Times New Roman" w:cs="Times New Roman"/>
          <w:sz w:val="20"/>
          <w:szCs w:val="20"/>
        </w:rPr>
        <w:t>6</w:t>
      </w:r>
      <w:r w:rsidRPr="00F441D9">
        <w:rPr>
          <w:rFonts w:ascii="Times New Roman" w:hAnsi="Times New Roman" w:cs="Times New Roman"/>
          <w:sz w:val="20"/>
          <w:szCs w:val="20"/>
        </w:rPr>
        <w:t>.08.2014.  1</w:t>
      </w:r>
      <w:r w:rsidR="00C076FC">
        <w:rPr>
          <w:rFonts w:ascii="Times New Roman" w:hAnsi="Times New Roman" w:cs="Times New Roman"/>
          <w:sz w:val="20"/>
          <w:szCs w:val="20"/>
        </w:rPr>
        <w:t>4</w:t>
      </w:r>
      <w:r w:rsidRPr="00F441D9">
        <w:rPr>
          <w:rFonts w:ascii="Times New Roman" w:hAnsi="Times New Roman" w:cs="Times New Roman"/>
          <w:sz w:val="20"/>
          <w:szCs w:val="20"/>
        </w:rPr>
        <w:t>:30</w:t>
      </w:r>
    </w:p>
    <w:p w:rsidR="00F441D9" w:rsidRDefault="00C076FC" w:rsidP="00A66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</w:p>
    <w:p w:rsidR="00F441D9" w:rsidRDefault="00F441D9" w:rsidP="00A66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T.Jacuka</w:t>
      </w:r>
      <w:proofErr w:type="spellEnd"/>
      <w:r>
        <w:rPr>
          <w:rFonts w:ascii="Times New Roman" w:hAnsi="Times New Roman" w:cs="Times New Roman"/>
          <w:sz w:val="20"/>
          <w:szCs w:val="20"/>
        </w:rPr>
        <w:t>, 67095514</w:t>
      </w:r>
    </w:p>
    <w:p w:rsidR="00F441D9" w:rsidRPr="00F441D9" w:rsidRDefault="006E7064" w:rsidP="00A667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441D9" w:rsidRPr="00BC49BE">
          <w:rPr>
            <w:rStyle w:val="Hyperlink"/>
            <w:rFonts w:ascii="Times New Roman" w:hAnsi="Times New Roman" w:cs="Times New Roman"/>
            <w:sz w:val="20"/>
            <w:szCs w:val="20"/>
          </w:rPr>
          <w:t>Tatjana.Jacuka@fm.gov.lv</w:t>
        </w:r>
      </w:hyperlink>
      <w:r w:rsidR="00F441D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sectPr w:rsidR="00F441D9" w:rsidRPr="00F441D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64" w:rsidRDefault="006E7064" w:rsidP="00ED23B9">
      <w:pPr>
        <w:spacing w:after="0" w:line="240" w:lineRule="auto"/>
      </w:pPr>
      <w:r>
        <w:separator/>
      </w:r>
    </w:p>
  </w:endnote>
  <w:endnote w:type="continuationSeparator" w:id="0">
    <w:p w:rsidR="006E7064" w:rsidRDefault="006E7064" w:rsidP="00E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B9" w:rsidRPr="00ED23B9" w:rsidRDefault="00ED23B9" w:rsidP="00ED23B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ED23B9">
      <w:rPr>
        <w:rFonts w:ascii="Times New Roman" w:hAnsi="Times New Roman" w:cs="Times New Roman"/>
        <w:sz w:val="20"/>
        <w:szCs w:val="20"/>
      </w:rPr>
      <w:t>FMProt_2</w:t>
    </w:r>
    <w:r w:rsidR="004204A6">
      <w:rPr>
        <w:rFonts w:ascii="Times New Roman" w:hAnsi="Times New Roman" w:cs="Times New Roman"/>
        <w:sz w:val="20"/>
        <w:szCs w:val="20"/>
      </w:rPr>
      <w:t>6</w:t>
    </w:r>
    <w:r w:rsidRPr="00ED23B9">
      <w:rPr>
        <w:rFonts w:ascii="Times New Roman" w:hAnsi="Times New Roman" w:cs="Times New Roman"/>
        <w:sz w:val="20"/>
        <w:szCs w:val="20"/>
      </w:rPr>
      <w:t>0814_MKp</w:t>
    </w:r>
    <w:r w:rsidR="00770DF7">
      <w:rPr>
        <w:rFonts w:ascii="Times New Roman" w:hAnsi="Times New Roman" w:cs="Times New Roman"/>
        <w:sz w:val="20"/>
        <w:szCs w:val="20"/>
      </w:rPr>
      <w:t>lp</w:t>
    </w:r>
    <w:r w:rsidRPr="00ED23B9">
      <w:rPr>
        <w:rFonts w:ascii="Times New Roman" w:hAnsi="Times New Roman" w:cs="Times New Roman"/>
        <w:sz w:val="20"/>
        <w:szCs w:val="20"/>
      </w:rPr>
      <w:t>;</w:t>
    </w:r>
    <w:r w:rsidRPr="00ED23B9">
      <w:rPr>
        <w:sz w:val="20"/>
        <w:szCs w:val="20"/>
      </w:rPr>
      <w:t xml:space="preserve"> </w:t>
    </w:r>
    <w:r w:rsidRPr="00ED23B9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Par </w:t>
    </w:r>
    <w:r w:rsidRPr="00ED23B9">
      <w:rPr>
        <w:rFonts w:ascii="Times New Roman" w:eastAsia="Times New Roman" w:hAnsi="Times New Roman" w:cs="Times New Roman"/>
        <w:sz w:val="20"/>
        <w:szCs w:val="20"/>
      </w:rPr>
      <w:t>Ministru kabineta 2013.gada 13.augusta sēdes protokola Nr.44 153.</w:t>
    </w:r>
    <w:r w:rsidRPr="00ED23B9">
      <w:rPr>
        <w:rFonts w:ascii="Times New Roman" w:eastAsia="Times New Roman" w:hAnsi="Times New Roman" w:cs="Times New Roman"/>
        <w:sz w:val="20"/>
        <w:szCs w:val="20"/>
        <w:lang w:eastAsia="lv-LV"/>
      </w:rPr>
      <w:t>§ 3.punktā dotā uzdevuma izpildi</w:t>
    </w:r>
  </w:p>
  <w:p w:rsidR="00ED23B9" w:rsidRPr="00ED23B9" w:rsidRDefault="00ED23B9" w:rsidP="00ED23B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64" w:rsidRDefault="006E7064" w:rsidP="00ED23B9">
      <w:pPr>
        <w:spacing w:after="0" w:line="240" w:lineRule="auto"/>
      </w:pPr>
      <w:r>
        <w:separator/>
      </w:r>
    </w:p>
  </w:footnote>
  <w:footnote w:type="continuationSeparator" w:id="0">
    <w:p w:rsidR="006E7064" w:rsidRDefault="006E7064" w:rsidP="00ED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A26B3"/>
    <w:multiLevelType w:val="hybridMultilevel"/>
    <w:tmpl w:val="94A88B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8A"/>
    <w:rsid w:val="00100114"/>
    <w:rsid w:val="0013460A"/>
    <w:rsid w:val="00243A6A"/>
    <w:rsid w:val="00291A33"/>
    <w:rsid w:val="003A665B"/>
    <w:rsid w:val="004204A6"/>
    <w:rsid w:val="00426955"/>
    <w:rsid w:val="00493A2D"/>
    <w:rsid w:val="004F2E77"/>
    <w:rsid w:val="0052641E"/>
    <w:rsid w:val="00563657"/>
    <w:rsid w:val="00666B10"/>
    <w:rsid w:val="006D0F2F"/>
    <w:rsid w:val="006E7064"/>
    <w:rsid w:val="006F271B"/>
    <w:rsid w:val="00770DF7"/>
    <w:rsid w:val="007C51DF"/>
    <w:rsid w:val="0092178A"/>
    <w:rsid w:val="00975A59"/>
    <w:rsid w:val="009A5B8D"/>
    <w:rsid w:val="00A6675B"/>
    <w:rsid w:val="00C076FC"/>
    <w:rsid w:val="00C62F4D"/>
    <w:rsid w:val="00D64C8B"/>
    <w:rsid w:val="00D6595B"/>
    <w:rsid w:val="00ED23B9"/>
    <w:rsid w:val="00F40E3E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23DE-06B5-4EB7-B5C0-5D6BBCC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B9"/>
  </w:style>
  <w:style w:type="paragraph" w:styleId="Footer">
    <w:name w:val="footer"/>
    <w:basedOn w:val="Normal"/>
    <w:link w:val="FooterChar"/>
    <w:uiPriority w:val="99"/>
    <w:unhideWhenUsed/>
    <w:rsid w:val="00ED2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jana.Jacuk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MK sēdeds protokollēmuma projekts</dc:subject>
  <dc:creator>Jacuka Tatjana</dc:creator>
  <cp:keywords/>
  <dc:description>T.Jacuka, 67095514
Tatjana.Jacuka@fm.gov.lv </dc:description>
  <cp:lastModifiedBy>Lagzdiņa Lelde</cp:lastModifiedBy>
  <cp:revision>27</cp:revision>
  <cp:lastPrinted>2014-08-25T12:23:00Z</cp:lastPrinted>
  <dcterms:created xsi:type="dcterms:W3CDTF">2014-08-25T10:39:00Z</dcterms:created>
  <dcterms:modified xsi:type="dcterms:W3CDTF">2014-08-27T13:28:00Z</dcterms:modified>
</cp:coreProperties>
</file>