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EA" w:rsidRPr="008112C0" w:rsidRDefault="00734FEA" w:rsidP="00734FEA">
      <w:pPr>
        <w:jc w:val="center"/>
        <w:rPr>
          <w:b/>
          <w:bCs/>
          <w:sz w:val="28"/>
          <w:szCs w:val="28"/>
          <w:lang w:val="lv-LV"/>
        </w:rPr>
      </w:pPr>
      <w:r w:rsidRPr="008112C0">
        <w:rPr>
          <w:b/>
          <w:bCs/>
          <w:sz w:val="28"/>
          <w:szCs w:val="28"/>
          <w:lang w:val="lv-LV"/>
        </w:rPr>
        <w:t>MINISTRU KABINETA SĒDES PROTOKOLLĒMUMS</w:t>
      </w:r>
    </w:p>
    <w:p w:rsidR="00734FEA" w:rsidRDefault="00734FEA" w:rsidP="00734FEA">
      <w:pPr>
        <w:jc w:val="center"/>
        <w:rPr>
          <w:sz w:val="28"/>
          <w:szCs w:val="28"/>
          <w:lang w:val="lv-LV"/>
        </w:rPr>
      </w:pPr>
    </w:p>
    <w:p w:rsidR="00734FEA" w:rsidRPr="008112C0" w:rsidRDefault="00734FEA" w:rsidP="00734FEA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734FEA" w:rsidRPr="008112C0" w:rsidTr="005D4707">
        <w:trPr>
          <w:cantSplit/>
          <w:jc w:val="center"/>
        </w:trPr>
        <w:tc>
          <w:tcPr>
            <w:tcW w:w="3786" w:type="dxa"/>
          </w:tcPr>
          <w:p w:rsidR="00734FEA" w:rsidRPr="008112C0" w:rsidRDefault="00734FEA" w:rsidP="005D4707">
            <w:pPr>
              <w:rPr>
                <w:sz w:val="28"/>
                <w:szCs w:val="28"/>
                <w:lang w:val="lv-LV"/>
              </w:rPr>
            </w:pPr>
            <w:r w:rsidRPr="008112C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067" w:type="dxa"/>
          </w:tcPr>
          <w:p w:rsidR="00734FEA" w:rsidRPr="008112C0" w:rsidRDefault="00734FEA" w:rsidP="005D4707">
            <w:pPr>
              <w:rPr>
                <w:sz w:val="28"/>
                <w:szCs w:val="28"/>
                <w:lang w:val="lv-LV"/>
              </w:rPr>
            </w:pPr>
            <w:r w:rsidRPr="008112C0">
              <w:rPr>
                <w:sz w:val="28"/>
                <w:szCs w:val="28"/>
                <w:lang w:val="lv-LV"/>
              </w:rPr>
              <w:t>Nr.___</w:t>
            </w:r>
          </w:p>
        </w:tc>
        <w:tc>
          <w:tcPr>
            <w:tcW w:w="4137" w:type="dxa"/>
          </w:tcPr>
          <w:p w:rsidR="00734FEA" w:rsidRPr="008112C0" w:rsidRDefault="00734FEA" w:rsidP="005D470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2014</w:t>
            </w:r>
            <w:r w:rsidRPr="008112C0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734FEA" w:rsidRPr="008112C0" w:rsidRDefault="00734FEA" w:rsidP="00734FE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734FEA" w:rsidRPr="008112C0" w:rsidRDefault="00734FEA" w:rsidP="00734FE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8112C0">
        <w:rPr>
          <w:sz w:val="28"/>
          <w:szCs w:val="28"/>
          <w:lang w:val="lv-LV"/>
        </w:rPr>
        <w:t>___</w:t>
      </w:r>
      <w:r w:rsidRPr="008112C0">
        <w:rPr>
          <w:b/>
          <w:sz w:val="28"/>
          <w:szCs w:val="28"/>
          <w:lang w:val="lv-LV"/>
        </w:rPr>
        <w:t>.§</w:t>
      </w:r>
    </w:p>
    <w:p w:rsidR="00734FEA" w:rsidRPr="008112C0" w:rsidRDefault="00734FEA" w:rsidP="00734FE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734FEA" w:rsidRPr="008112C0" w:rsidRDefault="00734FEA" w:rsidP="00734FE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0C32FD" w:rsidRPr="000C32FD" w:rsidRDefault="000C32FD" w:rsidP="000C32FD">
      <w:pPr>
        <w:jc w:val="center"/>
        <w:rPr>
          <w:sz w:val="28"/>
          <w:szCs w:val="28"/>
          <w:lang w:val="lv-LV"/>
        </w:rPr>
      </w:pPr>
      <w:r w:rsidRPr="000C32FD">
        <w:rPr>
          <w:sz w:val="28"/>
          <w:szCs w:val="28"/>
          <w:lang w:val="lv-LV"/>
        </w:rPr>
        <w:t xml:space="preserve">Informatīvais ziņojums </w:t>
      </w:r>
    </w:p>
    <w:p w:rsidR="000C32FD" w:rsidRPr="000C32FD" w:rsidRDefault="00942428" w:rsidP="000C32FD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„</w:t>
      </w:r>
      <w:r w:rsidR="000C32FD" w:rsidRPr="000C32FD">
        <w:rPr>
          <w:b/>
          <w:sz w:val="28"/>
          <w:szCs w:val="28"/>
          <w:lang w:val="lv-LV"/>
        </w:rPr>
        <w:t>Par valsts nekustamo īpašumu nodošanu Rīgas pilsētas pašvaldības īpašumā</w:t>
      </w:r>
      <w:r w:rsidR="000C32FD">
        <w:rPr>
          <w:b/>
          <w:sz w:val="28"/>
          <w:szCs w:val="28"/>
          <w:lang w:val="lv-LV"/>
        </w:rPr>
        <w:t xml:space="preserve"> </w:t>
      </w:r>
      <w:r w:rsidR="000C32FD" w:rsidRPr="000C32FD">
        <w:rPr>
          <w:b/>
          <w:sz w:val="28"/>
          <w:szCs w:val="28"/>
          <w:lang w:val="lv-LV"/>
        </w:rPr>
        <w:t>un Rīgas pilsētas pašvaldības nekustamo īpašumu pārņemšanu valsts īpašumā</w:t>
      </w:r>
      <w:r>
        <w:rPr>
          <w:b/>
          <w:sz w:val="28"/>
          <w:szCs w:val="28"/>
          <w:lang w:val="lv-LV"/>
        </w:rPr>
        <w:t>”</w:t>
      </w:r>
    </w:p>
    <w:p w:rsidR="00734FEA" w:rsidRPr="008112C0" w:rsidRDefault="00734FEA" w:rsidP="00734FEA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734FEA" w:rsidRPr="008112C0" w:rsidRDefault="00734FEA" w:rsidP="00734FEA">
      <w:pPr>
        <w:pStyle w:val="BodyText"/>
        <w:rPr>
          <w:b w:val="0"/>
          <w:sz w:val="28"/>
          <w:szCs w:val="28"/>
          <w:lang w:val="lv-LV"/>
        </w:rPr>
      </w:pPr>
      <w:r w:rsidRPr="008112C0">
        <w:rPr>
          <w:b w:val="0"/>
          <w:sz w:val="28"/>
          <w:szCs w:val="28"/>
          <w:lang w:val="lv-LV"/>
        </w:rPr>
        <w:t>(...)</w:t>
      </w:r>
    </w:p>
    <w:p w:rsidR="00734FEA" w:rsidRPr="008112C0" w:rsidRDefault="00734FEA" w:rsidP="00602D93">
      <w:pPr>
        <w:pStyle w:val="BodyText"/>
        <w:rPr>
          <w:sz w:val="28"/>
          <w:szCs w:val="28"/>
          <w:lang w:val="lv-LV"/>
        </w:rPr>
      </w:pPr>
    </w:p>
    <w:p w:rsidR="00734FEA" w:rsidRPr="00D35227" w:rsidRDefault="00734FEA" w:rsidP="00602D93">
      <w:pPr>
        <w:pStyle w:val="ListParagraph"/>
        <w:numPr>
          <w:ilvl w:val="0"/>
          <w:numId w:val="3"/>
        </w:numPr>
        <w:suppressAutoHyphens/>
        <w:spacing w:before="120"/>
        <w:ind w:left="0" w:firstLine="360"/>
        <w:rPr>
          <w:sz w:val="28"/>
          <w:szCs w:val="28"/>
        </w:rPr>
      </w:pPr>
      <w:r w:rsidRPr="00D35227">
        <w:rPr>
          <w:sz w:val="28"/>
          <w:szCs w:val="28"/>
        </w:rPr>
        <w:t>Pieņemt zināšanai informatīvo ziņojumu.</w:t>
      </w:r>
    </w:p>
    <w:p w:rsidR="00D35227" w:rsidRPr="00D35227" w:rsidRDefault="00D35227" w:rsidP="00602D93">
      <w:pPr>
        <w:pStyle w:val="ListParagraph"/>
        <w:numPr>
          <w:ilvl w:val="0"/>
          <w:numId w:val="3"/>
        </w:numPr>
        <w:suppressAutoHyphens/>
        <w:spacing w:before="120"/>
        <w:ind w:left="0" w:firstLine="360"/>
        <w:rPr>
          <w:sz w:val="28"/>
          <w:szCs w:val="28"/>
        </w:rPr>
      </w:pPr>
      <w:r w:rsidRPr="00D35227">
        <w:rPr>
          <w:sz w:val="28"/>
          <w:szCs w:val="28"/>
        </w:rPr>
        <w:t xml:space="preserve">Atzīt Ministru kabineta 2013.gada 19.marta sēdes protokola Nr.15 38.§ „Informācija par valsts nekustamo īpašumu nodošanu Rīgas pilsētas pašvaldības īpašumā” </w:t>
      </w:r>
      <w:r w:rsidR="007A30A6">
        <w:rPr>
          <w:sz w:val="28"/>
          <w:szCs w:val="28"/>
        </w:rPr>
        <w:t xml:space="preserve">3.punktā </w:t>
      </w:r>
      <w:r w:rsidR="00D46734">
        <w:rPr>
          <w:sz w:val="28"/>
          <w:szCs w:val="28"/>
        </w:rPr>
        <w:t>doto uzdevumu par aktualitāti zaudējušu</w:t>
      </w:r>
      <w:r w:rsidRPr="00D35227">
        <w:rPr>
          <w:sz w:val="28"/>
          <w:szCs w:val="28"/>
        </w:rPr>
        <w:t>.</w:t>
      </w:r>
    </w:p>
    <w:p w:rsidR="00734FEA" w:rsidRPr="00A11009" w:rsidRDefault="00734FEA" w:rsidP="00602D93">
      <w:pPr>
        <w:pStyle w:val="naisf"/>
        <w:spacing w:before="120" w:beforeAutospacing="0" w:after="0" w:afterAutospacing="0"/>
        <w:jc w:val="both"/>
        <w:rPr>
          <w:sz w:val="28"/>
          <w:szCs w:val="28"/>
        </w:rPr>
      </w:pPr>
    </w:p>
    <w:p w:rsidR="00734FEA" w:rsidRPr="00A11009" w:rsidRDefault="00734FEA" w:rsidP="00734FEA">
      <w:pPr>
        <w:pStyle w:val="Heding1-daas"/>
        <w:keepNext w:val="0"/>
        <w:numPr>
          <w:ilvl w:val="0"/>
          <w:numId w:val="0"/>
        </w:numPr>
        <w:spacing w:before="0" w:after="0"/>
        <w:jc w:val="both"/>
        <w:rPr>
          <w:rFonts w:eastAsia="Calibri" w:cs="Times New Roman"/>
          <w:b w:val="0"/>
          <w:lang w:val="lv-LV" w:eastAsia="lv-LV"/>
        </w:rPr>
      </w:pPr>
    </w:p>
    <w:p w:rsidR="00734FEA" w:rsidRPr="00734FEA" w:rsidRDefault="00734FEA" w:rsidP="00734FEA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</w:rPr>
        <w:t>Ministru prezident</w:t>
      </w:r>
      <w:r>
        <w:rPr>
          <w:rFonts w:ascii="Times New Roman" w:hAnsi="Times New Roman"/>
          <w:szCs w:val="28"/>
          <w:lang w:val="lv-LV"/>
        </w:rPr>
        <w:t>e</w:t>
      </w:r>
      <w:r w:rsidRPr="008112C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lv-LV"/>
        </w:rPr>
        <w:t>L.Straujuma</w:t>
      </w:r>
    </w:p>
    <w:p w:rsidR="00734FEA" w:rsidRPr="008112C0" w:rsidRDefault="00734FEA" w:rsidP="00734FEA">
      <w:pPr>
        <w:pStyle w:val="Subtitle"/>
        <w:tabs>
          <w:tab w:val="left" w:pos="6804"/>
        </w:tabs>
        <w:ind w:left="0"/>
        <w:rPr>
          <w:szCs w:val="28"/>
        </w:rPr>
      </w:pPr>
    </w:p>
    <w:p w:rsidR="00734FEA" w:rsidRPr="008112C0" w:rsidRDefault="00734FEA" w:rsidP="00734FEA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8112C0">
        <w:rPr>
          <w:rFonts w:ascii="Times New Roman" w:hAnsi="Times New Roman"/>
          <w:szCs w:val="28"/>
        </w:rPr>
        <w:t>Valsts kancelejas direktore</w:t>
      </w:r>
      <w:r w:rsidRPr="008112C0">
        <w:rPr>
          <w:rFonts w:ascii="Times New Roman" w:hAnsi="Times New Roman"/>
          <w:szCs w:val="28"/>
        </w:rPr>
        <w:tab/>
        <w:t>E. Dreimane</w:t>
      </w:r>
    </w:p>
    <w:p w:rsidR="00734FEA" w:rsidRPr="008112C0" w:rsidRDefault="00734FEA" w:rsidP="00734FEA">
      <w:pPr>
        <w:pStyle w:val="Subtitle"/>
        <w:tabs>
          <w:tab w:val="left" w:pos="6804"/>
        </w:tabs>
        <w:ind w:left="0"/>
        <w:rPr>
          <w:szCs w:val="28"/>
        </w:rPr>
      </w:pPr>
    </w:p>
    <w:p w:rsidR="00734FEA" w:rsidRPr="00C12F10" w:rsidRDefault="00734FEA" w:rsidP="00734FEA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bCs/>
          <w:lang w:val="lv-LV"/>
        </w:rPr>
      </w:pPr>
      <w:r w:rsidRPr="00C12F10">
        <w:rPr>
          <w:rFonts w:ascii="Times New Roman" w:hAnsi="Times New Roman"/>
          <w:szCs w:val="28"/>
        </w:rPr>
        <w:t>Finanšu ministr</w:t>
      </w:r>
      <w:r w:rsidRPr="00C12F10">
        <w:rPr>
          <w:rFonts w:ascii="Times New Roman" w:hAnsi="Times New Roman"/>
          <w:szCs w:val="28"/>
          <w:lang w:val="lv-LV"/>
        </w:rPr>
        <w:t>s</w:t>
      </w:r>
      <w:r w:rsidRPr="00C12F10">
        <w:rPr>
          <w:rFonts w:ascii="Times New Roman" w:hAnsi="Times New Roman"/>
          <w:bCs/>
        </w:rPr>
        <w:tab/>
      </w:r>
      <w:r w:rsidRPr="00C12F10">
        <w:rPr>
          <w:rFonts w:ascii="Times New Roman" w:hAnsi="Times New Roman"/>
          <w:szCs w:val="24"/>
          <w:lang w:val="lv-LV"/>
        </w:rPr>
        <w:t>A.Vilks</w:t>
      </w:r>
    </w:p>
    <w:p w:rsidR="00734FEA" w:rsidRDefault="00734FEA" w:rsidP="00734FEA">
      <w:pPr>
        <w:pStyle w:val="naisf"/>
      </w:pPr>
    </w:p>
    <w:p w:rsidR="00D46734" w:rsidRDefault="00D46734" w:rsidP="00734FEA">
      <w:pPr>
        <w:pStyle w:val="naisf"/>
      </w:pPr>
    </w:p>
    <w:p w:rsidR="00D46734" w:rsidRDefault="00D46734" w:rsidP="00734FEA">
      <w:pPr>
        <w:pStyle w:val="naisf"/>
      </w:pPr>
      <w:bookmarkStart w:id="0" w:name="_GoBack"/>
      <w:bookmarkEnd w:id="0"/>
    </w:p>
    <w:p w:rsidR="00D46734" w:rsidRDefault="00D46734" w:rsidP="00734FEA">
      <w:pPr>
        <w:pStyle w:val="naisf"/>
      </w:pPr>
    </w:p>
    <w:p w:rsidR="00734FEA" w:rsidRDefault="00734FEA" w:rsidP="00734FEA">
      <w:pPr>
        <w:pStyle w:val="naisf"/>
      </w:pPr>
    </w:p>
    <w:p w:rsidR="00734FEA" w:rsidRPr="00BD09A0" w:rsidRDefault="00D46734" w:rsidP="00734FEA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13.08</w:t>
      </w:r>
      <w:r w:rsidR="00734FEA">
        <w:rPr>
          <w:sz w:val="20"/>
          <w:szCs w:val="20"/>
        </w:rPr>
        <w:t>.2014</w:t>
      </w:r>
      <w:r w:rsidR="00734FEA" w:rsidRPr="00BD09A0">
        <w:rPr>
          <w:sz w:val="20"/>
          <w:szCs w:val="20"/>
        </w:rPr>
        <w:t xml:space="preserve">. </w:t>
      </w:r>
      <w:r w:rsidR="00734FEA">
        <w:rPr>
          <w:sz w:val="20"/>
          <w:szCs w:val="20"/>
        </w:rPr>
        <w:t xml:space="preserve"> </w:t>
      </w:r>
      <w:r>
        <w:rPr>
          <w:sz w:val="20"/>
          <w:szCs w:val="20"/>
        </w:rPr>
        <w:t>12:00</w:t>
      </w:r>
    </w:p>
    <w:p w:rsidR="00734FEA" w:rsidRPr="00BD09A0" w:rsidRDefault="00D46734" w:rsidP="00734FEA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80</w:t>
      </w:r>
    </w:p>
    <w:p w:rsidR="00734FEA" w:rsidRPr="00BD09A0" w:rsidRDefault="00734FEA" w:rsidP="00734FEA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S.Lūse</w:t>
      </w:r>
    </w:p>
    <w:p w:rsidR="00734FEA" w:rsidRPr="00BD09A0" w:rsidRDefault="00734FEA" w:rsidP="00734FEA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67024904</w:t>
      </w:r>
      <w:r w:rsidRPr="00BD09A0">
        <w:rPr>
          <w:sz w:val="20"/>
          <w:szCs w:val="20"/>
        </w:rPr>
        <w:t xml:space="preserve">, </w:t>
      </w:r>
      <w:r>
        <w:rPr>
          <w:sz w:val="20"/>
          <w:szCs w:val="20"/>
        </w:rPr>
        <w:t>Santa.Luse</w:t>
      </w:r>
      <w:r w:rsidRPr="00BD09A0">
        <w:rPr>
          <w:sz w:val="20"/>
          <w:szCs w:val="20"/>
        </w:rPr>
        <w:t>@vni.lv</w:t>
      </w:r>
    </w:p>
    <w:p w:rsidR="00734FEA" w:rsidRPr="008112C0" w:rsidRDefault="00734FEA" w:rsidP="00734FEA">
      <w:pPr>
        <w:rPr>
          <w:sz w:val="28"/>
          <w:szCs w:val="28"/>
          <w:u w:val="single"/>
          <w:lang w:val="lv-LV"/>
        </w:rPr>
      </w:pPr>
    </w:p>
    <w:p w:rsidR="00734FEA" w:rsidRDefault="00734FEA" w:rsidP="00734FEA"/>
    <w:p w:rsidR="00087EDE" w:rsidRDefault="00087EDE"/>
    <w:sectPr w:rsidR="00087EDE" w:rsidSect="00D9277C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18" w:right="1134" w:bottom="1134" w:left="1701" w:header="720" w:footer="6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BC" w:rsidRDefault="004C20BC">
      <w:r>
        <w:separator/>
      </w:r>
    </w:p>
  </w:endnote>
  <w:endnote w:type="continuationSeparator" w:id="0">
    <w:p w:rsidR="004C20BC" w:rsidRDefault="004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Pr="006C334A" w:rsidRDefault="000C32FD" w:rsidP="009100DE">
    <w:pPr>
      <w:pStyle w:val="Footer"/>
      <w:rPr>
        <w:szCs w:val="18"/>
        <w:lang w:val="lv-LV"/>
      </w:rPr>
    </w:pPr>
    <w:r w:rsidRPr="00E92B77">
      <w:rPr>
        <w:sz w:val="20"/>
        <w:szCs w:val="20"/>
        <w:lang w:val="lv-LV"/>
      </w:rPr>
      <w:t>F</w:t>
    </w:r>
    <w:r>
      <w:rPr>
        <w:sz w:val="20"/>
        <w:szCs w:val="20"/>
        <w:lang w:val="lv-LV"/>
      </w:rPr>
      <w:t>MProt_070812</w:t>
    </w:r>
    <w:r w:rsidRPr="00A37931">
      <w:rPr>
        <w:sz w:val="20"/>
        <w:szCs w:val="20"/>
        <w:lang w:val="lv-LV"/>
      </w:rPr>
      <w:t xml:space="preserve">; </w:t>
    </w:r>
    <w:r w:rsidRPr="00A37931">
      <w:rPr>
        <w:sz w:val="20"/>
        <w:szCs w:val="20"/>
        <w:lang w:val="lv-LV"/>
      </w:rPr>
      <w:fldChar w:fldCharType="begin"/>
    </w:r>
    <w:r w:rsidRPr="00A37931">
      <w:rPr>
        <w:sz w:val="20"/>
        <w:szCs w:val="20"/>
        <w:lang w:val="lv-LV"/>
      </w:rPr>
      <w:instrText xml:space="preserve"> TITLE   \* MERGEFORMAT </w:instrText>
    </w:r>
    <w:r w:rsidRPr="00A37931">
      <w:rPr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92" w:rsidRPr="00D34992" w:rsidRDefault="00D34992" w:rsidP="00D34992">
    <w:pPr>
      <w:pStyle w:val="Header"/>
      <w:tabs>
        <w:tab w:val="clear" w:pos="4320"/>
        <w:tab w:val="clear" w:pos="8640"/>
      </w:tabs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FMp</w:t>
    </w:r>
    <w:r w:rsidR="000C32FD" w:rsidRPr="00D34992">
      <w:rPr>
        <w:sz w:val="20"/>
        <w:szCs w:val="20"/>
        <w:lang w:val="lv-LV"/>
      </w:rPr>
      <w:t>rot</w:t>
    </w:r>
    <w:r>
      <w:rPr>
        <w:sz w:val="20"/>
        <w:szCs w:val="20"/>
        <w:lang w:val="lv-LV"/>
      </w:rPr>
      <w:t>_250714_RDmaina</w:t>
    </w:r>
    <w:r w:rsidR="000C32FD" w:rsidRPr="00D34992">
      <w:rPr>
        <w:sz w:val="20"/>
        <w:szCs w:val="20"/>
        <w:lang w:val="lv-LV"/>
      </w:rPr>
      <w:t xml:space="preserve">; Ministru kabineta sēdes </w:t>
    </w:r>
    <w:proofErr w:type="spellStart"/>
    <w:r w:rsidR="000C32FD" w:rsidRPr="00D34992">
      <w:rPr>
        <w:sz w:val="20"/>
        <w:szCs w:val="20"/>
        <w:lang w:val="lv-LV"/>
      </w:rPr>
      <w:t>protokollēmuma</w:t>
    </w:r>
    <w:proofErr w:type="spellEnd"/>
    <w:r w:rsidR="000C32FD" w:rsidRPr="00D34992">
      <w:rPr>
        <w:sz w:val="20"/>
        <w:szCs w:val="20"/>
        <w:lang w:val="lv-LV"/>
      </w:rPr>
      <w:t xml:space="preserve"> projekts „</w:t>
    </w:r>
    <w:r w:rsidRPr="00D34992">
      <w:rPr>
        <w:sz w:val="20"/>
        <w:szCs w:val="20"/>
        <w:lang w:val="lv-LV"/>
      </w:rPr>
      <w:t xml:space="preserve">Informatīvais ziņojums </w:t>
    </w:r>
  </w:p>
  <w:p w:rsidR="00CF465A" w:rsidRPr="00D34992" w:rsidRDefault="00D34992" w:rsidP="00D34992">
    <w:pPr>
      <w:jc w:val="center"/>
      <w:rPr>
        <w:sz w:val="20"/>
        <w:szCs w:val="20"/>
        <w:lang w:val="lv-LV"/>
      </w:rPr>
    </w:pPr>
    <w:r w:rsidRPr="00D34992">
      <w:rPr>
        <w:sz w:val="20"/>
        <w:szCs w:val="20"/>
        <w:lang w:val="lv-LV"/>
      </w:rPr>
      <w:t>Par valsts nekustamo īpašumu nodošanu Rīgas pilsētas pašvaldības īpašumā un Rīgas pilsētas pašvaldības nekustamo īpašumu pārņemšanu valsts īpašumā</w:t>
    </w:r>
    <w:r w:rsidR="000C32FD" w:rsidRPr="00D34992">
      <w:rPr>
        <w:bCs/>
        <w:sz w:val="20"/>
        <w:szCs w:val="20"/>
        <w:lang w:val="lv-LV"/>
      </w:rPr>
      <w:t>”</w:t>
    </w:r>
  </w:p>
  <w:p w:rsidR="00531C6E" w:rsidRPr="00D9277C" w:rsidRDefault="004C20BC" w:rsidP="00D9277C">
    <w:pPr>
      <w:pStyle w:val="Footer"/>
      <w:tabs>
        <w:tab w:val="clear" w:pos="8306"/>
      </w:tabs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BC" w:rsidRDefault="004C20BC">
      <w:r>
        <w:separator/>
      </w:r>
    </w:p>
  </w:footnote>
  <w:footnote w:type="continuationSeparator" w:id="0">
    <w:p w:rsidR="004C20BC" w:rsidRDefault="004C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Default="000C32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992">
      <w:rPr>
        <w:noProof/>
      </w:rPr>
      <w:t>2</w:t>
    </w:r>
    <w:r>
      <w:fldChar w:fldCharType="end"/>
    </w:r>
  </w:p>
  <w:p w:rsidR="00531C6E" w:rsidRDefault="004C2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Pr="00D9277C" w:rsidRDefault="000C32FD" w:rsidP="002A6EB5">
    <w:pPr>
      <w:pStyle w:val="Header"/>
      <w:jc w:val="right"/>
      <w:rPr>
        <w:i/>
        <w:sz w:val="28"/>
        <w:szCs w:val="28"/>
        <w:lang w:val="lv-LV"/>
      </w:rPr>
    </w:pPr>
    <w:r w:rsidRPr="00D9277C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3F2F"/>
    <w:multiLevelType w:val="hybridMultilevel"/>
    <w:tmpl w:val="D23E0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2">
    <w:nsid w:val="5DD04C96"/>
    <w:multiLevelType w:val="hybridMultilevel"/>
    <w:tmpl w:val="65445D48"/>
    <w:lvl w:ilvl="0" w:tplc="99EEB1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A"/>
    <w:rsid w:val="00087EDE"/>
    <w:rsid w:val="000C32FD"/>
    <w:rsid w:val="000D11A6"/>
    <w:rsid w:val="004C20BC"/>
    <w:rsid w:val="0055633A"/>
    <w:rsid w:val="00602D93"/>
    <w:rsid w:val="0071788F"/>
    <w:rsid w:val="00734FEA"/>
    <w:rsid w:val="007A30A6"/>
    <w:rsid w:val="00942428"/>
    <w:rsid w:val="00AB75B6"/>
    <w:rsid w:val="00AD0A09"/>
    <w:rsid w:val="00D34992"/>
    <w:rsid w:val="00D35227"/>
    <w:rsid w:val="00D46734"/>
    <w:rsid w:val="00D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55A6-2317-40DC-96C7-0CC47463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4FEA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734FEA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734FEA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734FEA"/>
    <w:pPr>
      <w:numPr>
        <w:ilvl w:val="6"/>
        <w:numId w:val="1"/>
      </w:numPr>
      <w:spacing w:before="240" w:after="60"/>
      <w:jc w:val="both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734FEA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734FE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4FE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734FEA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rsid w:val="00734FEA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7Char">
    <w:name w:val="Heading 7 Char"/>
    <w:basedOn w:val="DefaultParagraphFont"/>
    <w:link w:val="Heading7"/>
    <w:rsid w:val="00734FE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734FEA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734FEA"/>
    <w:rPr>
      <w:rFonts w:ascii="Arial" w:eastAsia="Times New Roman" w:hAnsi="Arial" w:cs="Times New Roman"/>
      <w:lang w:val="x-none"/>
    </w:rPr>
  </w:style>
  <w:style w:type="paragraph" w:styleId="BodyText">
    <w:name w:val="Body Text"/>
    <w:basedOn w:val="Normal"/>
    <w:link w:val="BodyTextChar"/>
    <w:rsid w:val="00734FEA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34FE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34FE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4F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34F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ding1-daas">
    <w:name w:val="Heding 1-daļas"/>
    <w:basedOn w:val="Heading1"/>
    <w:rsid w:val="00734FEA"/>
    <w:pPr>
      <w:keepLines w:val="0"/>
      <w:numPr>
        <w:numId w:val="1"/>
      </w:numPr>
      <w:tabs>
        <w:tab w:val="clear" w:pos="435"/>
        <w:tab w:val="num" w:pos="360"/>
      </w:tabs>
      <w:spacing w:before="360" w:after="240"/>
      <w:ind w:left="437" w:hanging="431"/>
      <w:jc w:val="center"/>
      <w:outlineLvl w:val="1"/>
    </w:pPr>
    <w:rPr>
      <w:rFonts w:ascii="Times New Roman" w:eastAsia="Times New Roman" w:hAnsi="Times New Roman" w:cs="Arial"/>
      <w:color w:val="auto"/>
      <w:lang w:val="x-none"/>
    </w:rPr>
  </w:style>
  <w:style w:type="paragraph" w:customStyle="1" w:styleId="Heading2-daas">
    <w:name w:val="Heading 2-daļas"/>
    <w:basedOn w:val="Normal"/>
    <w:rsid w:val="00734FEA"/>
    <w:pPr>
      <w:numPr>
        <w:ilvl w:val="1"/>
        <w:numId w:val="1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734FEA"/>
    <w:pPr>
      <w:numPr>
        <w:ilvl w:val="2"/>
      </w:numPr>
      <w:tabs>
        <w:tab w:val="clear" w:pos="363"/>
        <w:tab w:val="num" w:pos="360"/>
      </w:tabs>
      <w:outlineLvl w:val="3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34FEA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734F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734FEA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4FEA"/>
    <w:rPr>
      <w:rFonts w:ascii="Courier New" w:eastAsia="Times New Roman" w:hAnsi="Courier New" w:cs="Times New Roman"/>
      <w:sz w:val="28"/>
      <w:szCs w:val="20"/>
      <w:lang w:val="x-none"/>
    </w:rPr>
  </w:style>
  <w:style w:type="paragraph" w:customStyle="1" w:styleId="naisf">
    <w:name w:val="naisf"/>
    <w:basedOn w:val="Normal"/>
    <w:rsid w:val="00734FEA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3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D35227"/>
    <w:pPr>
      <w:ind w:left="720"/>
      <w:contextualSpacing/>
      <w:jc w:val="both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„Informatīvais ziņojums „Par valsts nekustamo īpašumu nodošanu Rīgas pilsētas pašvaldības īpašumā un Rīgas pilsētas pašvaldības nekustamo īpašumu pārņemšanu valsts īpašumā””.</dc:title>
  <dc:subject>MK sēdes protokollēmuma projekts</dc:subject>
  <dc:creator>Santa Lūse</dc:creator>
  <dc:description>67024904, Santa.Luse@vni.lv</dc:description>
  <cp:lastModifiedBy>Liene Strēlniece</cp:lastModifiedBy>
  <cp:revision>6</cp:revision>
  <cp:lastPrinted>2014-08-13T12:32:00Z</cp:lastPrinted>
  <dcterms:created xsi:type="dcterms:W3CDTF">2014-07-25T13:59:00Z</dcterms:created>
  <dcterms:modified xsi:type="dcterms:W3CDTF">2014-08-15T11:52:00Z</dcterms:modified>
</cp:coreProperties>
</file>