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953B5" w14:textId="77777777" w:rsidR="007C087E" w:rsidRPr="009E574E" w:rsidRDefault="005D04F7" w:rsidP="004D3A92">
      <w:pPr>
        <w:pStyle w:val="Caption"/>
        <w:spacing w:before="0" w:after="0"/>
        <w:jc w:val="right"/>
        <w:rPr>
          <w:i w:val="0"/>
        </w:rPr>
      </w:pPr>
      <w:r>
        <w:t xml:space="preserve">  </w:t>
      </w:r>
      <w:r w:rsidR="007C087E" w:rsidRPr="009E574E">
        <w:t xml:space="preserve"> </w:t>
      </w:r>
      <w:r w:rsidR="00CA028E">
        <w:rPr>
          <w:i w:val="0"/>
        </w:rPr>
        <w:t>P</w:t>
      </w:r>
      <w:r w:rsidR="007C087E" w:rsidRPr="009E574E">
        <w:rPr>
          <w:i w:val="0"/>
        </w:rPr>
        <w:t>ielikums</w:t>
      </w:r>
    </w:p>
    <w:p w14:paraId="418D2E15" w14:textId="77777777" w:rsidR="007C087E" w:rsidRPr="009E574E" w:rsidRDefault="007C087E" w:rsidP="004D3A92">
      <w:pPr>
        <w:jc w:val="right"/>
        <w:rPr>
          <w:sz w:val="24"/>
          <w:szCs w:val="24"/>
        </w:rPr>
      </w:pPr>
      <w:r w:rsidRPr="009E574E">
        <w:rPr>
          <w:sz w:val="24"/>
          <w:szCs w:val="24"/>
        </w:rPr>
        <w:t>Ministru kabineta</w:t>
      </w:r>
    </w:p>
    <w:p w14:paraId="602DA19C" w14:textId="77777777" w:rsidR="007C087E" w:rsidRPr="009E574E" w:rsidRDefault="00CA028E">
      <w:pPr>
        <w:ind w:firstLine="720"/>
        <w:jc w:val="right"/>
        <w:rPr>
          <w:sz w:val="24"/>
          <w:szCs w:val="24"/>
        </w:rPr>
      </w:pPr>
      <w:r>
        <w:rPr>
          <w:sz w:val="24"/>
          <w:szCs w:val="24"/>
        </w:rPr>
        <w:t>2014</w:t>
      </w:r>
      <w:r w:rsidR="007C087E" w:rsidRPr="009E574E">
        <w:rPr>
          <w:sz w:val="24"/>
          <w:szCs w:val="24"/>
        </w:rPr>
        <w:t>.gada  ___._________</w:t>
      </w:r>
    </w:p>
    <w:p w14:paraId="519DD089" w14:textId="77777777" w:rsidR="007C087E" w:rsidRPr="009E574E" w:rsidRDefault="007C087E">
      <w:pPr>
        <w:jc w:val="right"/>
        <w:rPr>
          <w:sz w:val="24"/>
          <w:szCs w:val="24"/>
        </w:rPr>
      </w:pPr>
      <w:r w:rsidRPr="009E574E">
        <w:rPr>
          <w:sz w:val="24"/>
          <w:szCs w:val="24"/>
        </w:rPr>
        <w:t>noteikumiem Nr. ____</w:t>
      </w:r>
    </w:p>
    <w:p w14:paraId="2E560311" w14:textId="77777777" w:rsidR="007C087E" w:rsidRPr="009E574E" w:rsidRDefault="007C087E">
      <w:pPr>
        <w:tabs>
          <w:tab w:val="left" w:pos="6804"/>
        </w:tabs>
        <w:jc w:val="both"/>
        <w:rPr>
          <w:rFonts w:ascii="Nimbus Roman No9 L" w:hAnsi="Nimbus Roman No9 L"/>
        </w:rPr>
      </w:pPr>
    </w:p>
    <w:p w14:paraId="34C08136" w14:textId="77777777" w:rsidR="00BD1F96" w:rsidRPr="003F5F17" w:rsidRDefault="00BD1F96" w:rsidP="00BD1F96">
      <w:pPr>
        <w:jc w:val="center"/>
        <w:rPr>
          <w:b/>
          <w:bCs/>
          <w:sz w:val="28"/>
          <w:szCs w:val="28"/>
        </w:rPr>
      </w:pPr>
      <w:r w:rsidRPr="003F5F17">
        <w:rPr>
          <w:b/>
          <w:bCs/>
          <w:sz w:val="28"/>
          <w:szCs w:val="28"/>
        </w:rPr>
        <w:t xml:space="preserve">Nodrošinājuma valsts aģentūras </w:t>
      </w:r>
      <w:r>
        <w:rPr>
          <w:b/>
          <w:bCs/>
          <w:sz w:val="28"/>
          <w:szCs w:val="28"/>
        </w:rPr>
        <w:t xml:space="preserve">maksas pakalpojumu cenrādis </w:t>
      </w:r>
      <w:r>
        <w:rPr>
          <w:b/>
          <w:bCs/>
          <w:sz w:val="28"/>
          <w:szCs w:val="28"/>
        </w:rPr>
        <w:br/>
      </w:r>
    </w:p>
    <w:p w14:paraId="5829CCE2" w14:textId="77777777" w:rsidR="00BD1F96" w:rsidRPr="009A1027" w:rsidRDefault="00BD1F96" w:rsidP="00BD1F96">
      <w:pPr>
        <w:jc w:val="center"/>
        <w:rPr>
          <w:bCs/>
          <w:sz w:val="28"/>
          <w:szCs w:val="28"/>
        </w:rPr>
      </w:pPr>
    </w:p>
    <w:tbl>
      <w:tblPr>
        <w:tblW w:w="909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4252"/>
        <w:gridCol w:w="1418"/>
        <w:gridCol w:w="850"/>
        <w:gridCol w:w="851"/>
        <w:gridCol w:w="851"/>
      </w:tblGrid>
      <w:tr w:rsidR="00BD1F96" w:rsidRPr="009E574E" w14:paraId="4B4B089E" w14:textId="77777777" w:rsidTr="00EE18A3">
        <w:trPr>
          <w:trHeight w:val="1020"/>
          <w:tblHeader/>
        </w:trPr>
        <w:tc>
          <w:tcPr>
            <w:tcW w:w="871" w:type="dxa"/>
            <w:shd w:val="clear" w:color="auto" w:fill="auto"/>
            <w:vAlign w:val="center"/>
          </w:tcPr>
          <w:p w14:paraId="56A5D2E4" w14:textId="77777777" w:rsidR="00BD1F96" w:rsidRPr="009E574E" w:rsidRDefault="00BD1F96" w:rsidP="003C112E">
            <w:pPr>
              <w:suppressAutoHyphens w:val="0"/>
              <w:snapToGrid w:val="0"/>
              <w:jc w:val="center"/>
              <w:rPr>
                <w:sz w:val="24"/>
                <w:szCs w:val="24"/>
              </w:rPr>
            </w:pPr>
            <w:r w:rsidRPr="009E574E">
              <w:rPr>
                <w:sz w:val="24"/>
                <w:szCs w:val="24"/>
              </w:rPr>
              <w:t>Nr.</w:t>
            </w:r>
            <w:r w:rsidRPr="009E574E">
              <w:rPr>
                <w:sz w:val="24"/>
                <w:szCs w:val="24"/>
              </w:rPr>
              <w:br/>
              <w:t>p.k.</w:t>
            </w:r>
          </w:p>
        </w:tc>
        <w:tc>
          <w:tcPr>
            <w:tcW w:w="4252" w:type="dxa"/>
            <w:shd w:val="clear" w:color="auto" w:fill="auto"/>
            <w:vAlign w:val="center"/>
          </w:tcPr>
          <w:p w14:paraId="32985809" w14:textId="77777777" w:rsidR="00BD1F96" w:rsidRPr="009E574E" w:rsidRDefault="00BD1F96" w:rsidP="003C112E">
            <w:pPr>
              <w:suppressAutoHyphens w:val="0"/>
              <w:snapToGrid w:val="0"/>
              <w:jc w:val="center"/>
              <w:rPr>
                <w:sz w:val="24"/>
                <w:szCs w:val="24"/>
              </w:rPr>
            </w:pPr>
            <w:r w:rsidRPr="009E574E">
              <w:rPr>
                <w:sz w:val="24"/>
                <w:szCs w:val="24"/>
              </w:rPr>
              <w:t>Pakalpojuma veids</w:t>
            </w:r>
          </w:p>
        </w:tc>
        <w:tc>
          <w:tcPr>
            <w:tcW w:w="1418" w:type="dxa"/>
            <w:shd w:val="clear" w:color="auto" w:fill="auto"/>
            <w:vAlign w:val="center"/>
          </w:tcPr>
          <w:p w14:paraId="197617A1" w14:textId="77777777" w:rsidR="00BD1F96" w:rsidRPr="009E574E" w:rsidRDefault="00BD1F96" w:rsidP="00EE18A3">
            <w:pPr>
              <w:suppressAutoHyphens w:val="0"/>
              <w:snapToGrid w:val="0"/>
              <w:jc w:val="center"/>
              <w:rPr>
                <w:sz w:val="24"/>
                <w:szCs w:val="24"/>
              </w:rPr>
            </w:pPr>
            <w:r w:rsidRPr="009E574E">
              <w:rPr>
                <w:sz w:val="24"/>
                <w:szCs w:val="24"/>
              </w:rPr>
              <w:t>Mērvienība</w:t>
            </w:r>
          </w:p>
        </w:tc>
        <w:tc>
          <w:tcPr>
            <w:tcW w:w="850" w:type="dxa"/>
            <w:shd w:val="clear" w:color="auto" w:fill="auto"/>
            <w:vAlign w:val="center"/>
          </w:tcPr>
          <w:p w14:paraId="62754477" w14:textId="77777777" w:rsidR="00BD1F96" w:rsidRPr="009E574E" w:rsidRDefault="00BD1F96" w:rsidP="003C112E">
            <w:pPr>
              <w:suppressAutoHyphens w:val="0"/>
              <w:snapToGrid w:val="0"/>
              <w:jc w:val="center"/>
              <w:rPr>
                <w:sz w:val="24"/>
                <w:szCs w:val="24"/>
              </w:rPr>
            </w:pPr>
            <w:r w:rsidRPr="009E574E">
              <w:rPr>
                <w:sz w:val="24"/>
                <w:szCs w:val="24"/>
              </w:rPr>
              <w:t>Cena bez PVN (</w:t>
            </w:r>
            <w:proofErr w:type="spellStart"/>
            <w:r w:rsidRPr="009E574E">
              <w:rPr>
                <w:i/>
                <w:iCs/>
                <w:sz w:val="24"/>
                <w:szCs w:val="24"/>
              </w:rPr>
              <w:t>euro</w:t>
            </w:r>
            <w:proofErr w:type="spellEnd"/>
            <w:r w:rsidRPr="009E574E">
              <w:rPr>
                <w:sz w:val="24"/>
                <w:szCs w:val="24"/>
              </w:rPr>
              <w:t>)</w:t>
            </w:r>
          </w:p>
        </w:tc>
        <w:tc>
          <w:tcPr>
            <w:tcW w:w="851" w:type="dxa"/>
            <w:shd w:val="clear" w:color="auto" w:fill="auto"/>
            <w:vAlign w:val="center"/>
          </w:tcPr>
          <w:p w14:paraId="47D08649" w14:textId="77777777" w:rsidR="00BD1F96" w:rsidRPr="009E574E" w:rsidRDefault="00BD1F96" w:rsidP="003C112E">
            <w:pPr>
              <w:suppressAutoHyphens w:val="0"/>
              <w:snapToGrid w:val="0"/>
              <w:jc w:val="center"/>
              <w:rPr>
                <w:sz w:val="24"/>
                <w:szCs w:val="24"/>
              </w:rPr>
            </w:pPr>
            <w:r w:rsidRPr="009E574E">
              <w:rPr>
                <w:sz w:val="24"/>
                <w:szCs w:val="24"/>
              </w:rPr>
              <w:t xml:space="preserve">PVN </w:t>
            </w:r>
            <w:r w:rsidRPr="009E574E">
              <w:rPr>
                <w:sz w:val="24"/>
                <w:szCs w:val="24"/>
              </w:rPr>
              <w:br/>
              <w:t>(</w:t>
            </w:r>
            <w:proofErr w:type="spellStart"/>
            <w:r w:rsidRPr="006E5EEB">
              <w:rPr>
                <w:i/>
                <w:sz w:val="24"/>
                <w:szCs w:val="24"/>
              </w:rPr>
              <w:t>euro</w:t>
            </w:r>
            <w:proofErr w:type="spellEnd"/>
            <w:r w:rsidRPr="009E574E">
              <w:rPr>
                <w:sz w:val="24"/>
                <w:szCs w:val="24"/>
              </w:rPr>
              <w:t>)</w:t>
            </w:r>
          </w:p>
        </w:tc>
        <w:tc>
          <w:tcPr>
            <w:tcW w:w="851" w:type="dxa"/>
            <w:shd w:val="clear" w:color="auto" w:fill="auto"/>
            <w:vAlign w:val="center"/>
          </w:tcPr>
          <w:p w14:paraId="25BC7E6E" w14:textId="77777777" w:rsidR="00BD1F96" w:rsidRPr="009E574E" w:rsidRDefault="00BD1F96" w:rsidP="003C112E">
            <w:pPr>
              <w:suppressAutoHyphens w:val="0"/>
              <w:snapToGrid w:val="0"/>
              <w:jc w:val="center"/>
              <w:rPr>
                <w:sz w:val="24"/>
                <w:szCs w:val="24"/>
              </w:rPr>
            </w:pPr>
            <w:r w:rsidRPr="009E574E">
              <w:rPr>
                <w:sz w:val="24"/>
                <w:szCs w:val="24"/>
              </w:rPr>
              <w:t xml:space="preserve">Cena ar PVN </w:t>
            </w:r>
            <w:r w:rsidRPr="009E574E">
              <w:rPr>
                <w:sz w:val="24"/>
                <w:szCs w:val="24"/>
              </w:rPr>
              <w:br/>
              <w:t>(</w:t>
            </w:r>
            <w:proofErr w:type="spellStart"/>
            <w:r w:rsidRPr="009E574E">
              <w:rPr>
                <w:i/>
                <w:sz w:val="24"/>
                <w:szCs w:val="24"/>
              </w:rPr>
              <w:t>euro</w:t>
            </w:r>
            <w:proofErr w:type="spellEnd"/>
            <w:r w:rsidRPr="009E574E">
              <w:rPr>
                <w:sz w:val="24"/>
                <w:szCs w:val="24"/>
              </w:rPr>
              <w:t>)</w:t>
            </w:r>
          </w:p>
        </w:tc>
      </w:tr>
      <w:tr w:rsidR="00F62419" w:rsidRPr="009E574E" w14:paraId="5FDCD5D2" w14:textId="77777777" w:rsidTr="00476E03">
        <w:trPr>
          <w:trHeight w:val="255"/>
        </w:trPr>
        <w:tc>
          <w:tcPr>
            <w:tcW w:w="9093" w:type="dxa"/>
            <w:gridSpan w:val="6"/>
            <w:shd w:val="clear" w:color="auto" w:fill="auto"/>
          </w:tcPr>
          <w:p w14:paraId="18967A41" w14:textId="77777777" w:rsidR="00F62419" w:rsidRPr="009E574E" w:rsidRDefault="00F62419" w:rsidP="00F62419">
            <w:pPr>
              <w:numPr>
                <w:ilvl w:val="0"/>
                <w:numId w:val="2"/>
              </w:numPr>
              <w:suppressAutoHyphens w:val="0"/>
              <w:snapToGrid w:val="0"/>
              <w:jc w:val="center"/>
              <w:rPr>
                <w:sz w:val="24"/>
                <w:szCs w:val="24"/>
              </w:rPr>
            </w:pPr>
            <w:r w:rsidRPr="009E574E">
              <w:rPr>
                <w:b/>
                <w:bCs/>
                <w:sz w:val="24"/>
                <w:szCs w:val="24"/>
              </w:rPr>
              <w:t>Nedzīvojamo tel</w:t>
            </w:r>
            <w:r>
              <w:rPr>
                <w:b/>
                <w:bCs/>
                <w:sz w:val="24"/>
                <w:szCs w:val="24"/>
              </w:rPr>
              <w:t>pu noma</w:t>
            </w:r>
          </w:p>
        </w:tc>
      </w:tr>
      <w:tr w:rsidR="00CB76D3" w:rsidRPr="009E574E" w14:paraId="466255BE" w14:textId="77777777" w:rsidTr="00EE18A3">
        <w:trPr>
          <w:trHeight w:val="283"/>
        </w:trPr>
        <w:tc>
          <w:tcPr>
            <w:tcW w:w="871" w:type="dxa"/>
            <w:shd w:val="clear" w:color="auto" w:fill="auto"/>
          </w:tcPr>
          <w:p w14:paraId="3603BAB2" w14:textId="77777777" w:rsidR="00CB76D3" w:rsidRPr="0033408A" w:rsidRDefault="00CB76D3" w:rsidP="00CB76D3">
            <w:pPr>
              <w:suppressAutoHyphens w:val="0"/>
              <w:snapToGrid w:val="0"/>
              <w:rPr>
                <w:b/>
                <w:sz w:val="24"/>
                <w:szCs w:val="24"/>
              </w:rPr>
            </w:pPr>
            <w:r w:rsidRPr="0033408A">
              <w:rPr>
                <w:b/>
                <w:sz w:val="24"/>
                <w:szCs w:val="24"/>
              </w:rPr>
              <w:t>1</w:t>
            </w:r>
            <w:r>
              <w:rPr>
                <w:b/>
                <w:sz w:val="24"/>
                <w:szCs w:val="24"/>
              </w:rPr>
              <w:t>.</w:t>
            </w:r>
            <w:r w:rsidR="00F62419">
              <w:rPr>
                <w:b/>
                <w:sz w:val="24"/>
                <w:szCs w:val="24"/>
              </w:rPr>
              <w:t>1.</w:t>
            </w:r>
          </w:p>
        </w:tc>
        <w:tc>
          <w:tcPr>
            <w:tcW w:w="8222" w:type="dxa"/>
            <w:gridSpan w:val="5"/>
            <w:shd w:val="clear" w:color="auto" w:fill="auto"/>
          </w:tcPr>
          <w:p w14:paraId="481E1D99" w14:textId="77777777" w:rsidR="00CB76D3" w:rsidRPr="009E574E" w:rsidRDefault="00F62419" w:rsidP="00EE18A3">
            <w:pPr>
              <w:suppressAutoHyphens w:val="0"/>
              <w:snapToGrid w:val="0"/>
              <w:rPr>
                <w:b/>
                <w:bCs/>
                <w:sz w:val="24"/>
                <w:szCs w:val="24"/>
              </w:rPr>
            </w:pPr>
            <w:r>
              <w:rPr>
                <w:b/>
                <w:sz w:val="24"/>
                <w:szCs w:val="24"/>
              </w:rPr>
              <w:t>Sporta</w:t>
            </w:r>
            <w:r w:rsidR="00941531">
              <w:rPr>
                <w:b/>
                <w:sz w:val="24"/>
                <w:szCs w:val="24"/>
              </w:rPr>
              <w:t xml:space="preserve"> zāles noma Bāriņu ielā 3</w:t>
            </w:r>
            <w:r w:rsidRPr="00714B6C">
              <w:rPr>
                <w:b/>
                <w:sz w:val="24"/>
                <w:szCs w:val="24"/>
              </w:rPr>
              <w:t>, Liepājā</w:t>
            </w:r>
          </w:p>
        </w:tc>
      </w:tr>
      <w:tr w:rsidR="00CB76D3" w:rsidRPr="009E574E" w14:paraId="4A2B0FCE" w14:textId="77777777" w:rsidTr="00EE18A3">
        <w:trPr>
          <w:trHeight w:val="247"/>
        </w:trPr>
        <w:tc>
          <w:tcPr>
            <w:tcW w:w="871" w:type="dxa"/>
            <w:shd w:val="clear" w:color="auto" w:fill="auto"/>
          </w:tcPr>
          <w:p w14:paraId="458027B9" w14:textId="77777777" w:rsidR="00CB76D3" w:rsidRPr="00400618" w:rsidRDefault="00CB76D3" w:rsidP="00476E03">
            <w:pPr>
              <w:suppressAutoHyphens w:val="0"/>
              <w:snapToGrid w:val="0"/>
              <w:rPr>
                <w:sz w:val="24"/>
                <w:szCs w:val="24"/>
              </w:rPr>
            </w:pPr>
            <w:r>
              <w:rPr>
                <w:sz w:val="24"/>
                <w:szCs w:val="24"/>
              </w:rPr>
              <w:t>1</w:t>
            </w:r>
            <w:r w:rsidRPr="00400618">
              <w:rPr>
                <w:sz w:val="24"/>
                <w:szCs w:val="24"/>
              </w:rPr>
              <w:t>.1.</w:t>
            </w:r>
            <w:r w:rsidR="00F62419">
              <w:rPr>
                <w:sz w:val="24"/>
                <w:szCs w:val="24"/>
              </w:rPr>
              <w:t>1.</w:t>
            </w:r>
          </w:p>
        </w:tc>
        <w:tc>
          <w:tcPr>
            <w:tcW w:w="4252" w:type="dxa"/>
            <w:shd w:val="clear" w:color="auto" w:fill="auto"/>
          </w:tcPr>
          <w:p w14:paraId="6080CBE8" w14:textId="77777777" w:rsidR="00CB76D3" w:rsidRPr="00400618" w:rsidRDefault="00CB76D3" w:rsidP="00476E03">
            <w:pPr>
              <w:suppressAutoHyphens w:val="0"/>
              <w:snapToGrid w:val="0"/>
              <w:rPr>
                <w:sz w:val="24"/>
                <w:szCs w:val="24"/>
              </w:rPr>
            </w:pPr>
            <w:r>
              <w:rPr>
                <w:sz w:val="24"/>
                <w:szCs w:val="24"/>
              </w:rPr>
              <w:t xml:space="preserve">sporta </w:t>
            </w:r>
            <w:r w:rsidRPr="00400618">
              <w:rPr>
                <w:sz w:val="24"/>
                <w:szCs w:val="24"/>
              </w:rPr>
              <w:t>zāles noma grupai līdz 15</w:t>
            </w:r>
            <w:r>
              <w:rPr>
                <w:sz w:val="24"/>
                <w:szCs w:val="24"/>
              </w:rPr>
              <w:t> </w:t>
            </w:r>
            <w:r w:rsidRPr="00400618">
              <w:rPr>
                <w:sz w:val="24"/>
                <w:szCs w:val="24"/>
              </w:rPr>
              <w:t>cilvēkiem</w:t>
            </w:r>
          </w:p>
        </w:tc>
        <w:tc>
          <w:tcPr>
            <w:tcW w:w="1418" w:type="dxa"/>
            <w:shd w:val="clear" w:color="auto" w:fill="auto"/>
          </w:tcPr>
          <w:p w14:paraId="481B6C1B" w14:textId="77777777" w:rsidR="00CB76D3" w:rsidRPr="009E574E" w:rsidRDefault="00CB76D3" w:rsidP="00476E03">
            <w:pPr>
              <w:suppressAutoHyphens w:val="0"/>
              <w:snapToGrid w:val="0"/>
              <w:jc w:val="center"/>
              <w:rPr>
                <w:sz w:val="24"/>
                <w:szCs w:val="24"/>
              </w:rPr>
            </w:pPr>
            <w:r w:rsidRPr="009E574E">
              <w:rPr>
                <w:sz w:val="24"/>
                <w:szCs w:val="24"/>
              </w:rPr>
              <w:t>stunda</w:t>
            </w:r>
          </w:p>
        </w:tc>
        <w:tc>
          <w:tcPr>
            <w:tcW w:w="850" w:type="dxa"/>
            <w:shd w:val="clear" w:color="auto" w:fill="auto"/>
          </w:tcPr>
          <w:p w14:paraId="5F0F2611" w14:textId="77777777" w:rsidR="00CB76D3" w:rsidRPr="009E574E" w:rsidRDefault="00017D87" w:rsidP="00476E03">
            <w:pPr>
              <w:suppressAutoHyphens w:val="0"/>
              <w:snapToGrid w:val="0"/>
              <w:jc w:val="center"/>
              <w:rPr>
                <w:sz w:val="24"/>
                <w:szCs w:val="24"/>
              </w:rPr>
            </w:pPr>
            <w:r>
              <w:rPr>
                <w:sz w:val="24"/>
                <w:szCs w:val="24"/>
              </w:rPr>
              <w:t>14,26</w:t>
            </w:r>
          </w:p>
        </w:tc>
        <w:tc>
          <w:tcPr>
            <w:tcW w:w="851" w:type="dxa"/>
            <w:shd w:val="clear" w:color="auto" w:fill="auto"/>
          </w:tcPr>
          <w:p w14:paraId="63344758" w14:textId="77777777" w:rsidR="00CB76D3" w:rsidRPr="009E574E" w:rsidRDefault="00CB76D3" w:rsidP="00017D87">
            <w:pPr>
              <w:suppressAutoHyphens w:val="0"/>
              <w:snapToGrid w:val="0"/>
              <w:jc w:val="center"/>
              <w:rPr>
                <w:sz w:val="24"/>
                <w:szCs w:val="24"/>
              </w:rPr>
            </w:pPr>
            <w:r w:rsidRPr="009E574E">
              <w:rPr>
                <w:sz w:val="24"/>
                <w:szCs w:val="24"/>
              </w:rPr>
              <w:t>2,</w:t>
            </w:r>
            <w:r w:rsidR="00017D87">
              <w:rPr>
                <w:sz w:val="24"/>
                <w:szCs w:val="24"/>
              </w:rPr>
              <w:t>99</w:t>
            </w:r>
          </w:p>
        </w:tc>
        <w:tc>
          <w:tcPr>
            <w:tcW w:w="851" w:type="dxa"/>
            <w:shd w:val="clear" w:color="auto" w:fill="auto"/>
          </w:tcPr>
          <w:p w14:paraId="67A1EDC2" w14:textId="77777777" w:rsidR="00CB76D3" w:rsidRPr="009E574E" w:rsidRDefault="00017D87" w:rsidP="00476E03">
            <w:pPr>
              <w:suppressAutoHyphens w:val="0"/>
              <w:snapToGrid w:val="0"/>
              <w:jc w:val="center"/>
              <w:rPr>
                <w:sz w:val="24"/>
                <w:szCs w:val="24"/>
              </w:rPr>
            </w:pPr>
            <w:r>
              <w:rPr>
                <w:sz w:val="24"/>
                <w:szCs w:val="24"/>
              </w:rPr>
              <w:t>17,25</w:t>
            </w:r>
          </w:p>
        </w:tc>
      </w:tr>
      <w:tr w:rsidR="00CB76D3" w:rsidRPr="009E574E" w14:paraId="6ACF04A7" w14:textId="77777777" w:rsidTr="00EE18A3">
        <w:trPr>
          <w:trHeight w:val="510"/>
        </w:trPr>
        <w:tc>
          <w:tcPr>
            <w:tcW w:w="871" w:type="dxa"/>
            <w:shd w:val="clear" w:color="auto" w:fill="auto"/>
          </w:tcPr>
          <w:p w14:paraId="710A33FD" w14:textId="77777777" w:rsidR="00CB76D3" w:rsidRPr="00400618" w:rsidRDefault="00CB76D3" w:rsidP="00476E03">
            <w:pPr>
              <w:suppressAutoHyphens w:val="0"/>
              <w:snapToGrid w:val="0"/>
              <w:rPr>
                <w:sz w:val="24"/>
                <w:szCs w:val="24"/>
              </w:rPr>
            </w:pPr>
            <w:r>
              <w:rPr>
                <w:sz w:val="24"/>
                <w:szCs w:val="24"/>
              </w:rPr>
              <w:t>1</w:t>
            </w:r>
            <w:r w:rsidRPr="00400618">
              <w:rPr>
                <w:sz w:val="24"/>
                <w:szCs w:val="24"/>
              </w:rPr>
              <w:t>.</w:t>
            </w:r>
            <w:r w:rsidR="00F62419">
              <w:rPr>
                <w:sz w:val="24"/>
                <w:szCs w:val="24"/>
              </w:rPr>
              <w:t>1.</w:t>
            </w:r>
            <w:r w:rsidRPr="00400618">
              <w:rPr>
                <w:sz w:val="24"/>
                <w:szCs w:val="24"/>
              </w:rPr>
              <w:t>2.</w:t>
            </w:r>
          </w:p>
        </w:tc>
        <w:tc>
          <w:tcPr>
            <w:tcW w:w="4252" w:type="dxa"/>
            <w:shd w:val="clear" w:color="auto" w:fill="auto"/>
          </w:tcPr>
          <w:p w14:paraId="2F796F2A" w14:textId="77777777" w:rsidR="00CB76D3" w:rsidRPr="00400618" w:rsidRDefault="00CB76D3" w:rsidP="00476E03">
            <w:pPr>
              <w:suppressAutoHyphens w:val="0"/>
              <w:snapToGrid w:val="0"/>
              <w:rPr>
                <w:sz w:val="24"/>
                <w:szCs w:val="24"/>
              </w:rPr>
            </w:pPr>
            <w:r>
              <w:rPr>
                <w:sz w:val="24"/>
                <w:szCs w:val="24"/>
              </w:rPr>
              <w:t>s</w:t>
            </w:r>
            <w:r w:rsidRPr="00400618">
              <w:rPr>
                <w:sz w:val="24"/>
                <w:szCs w:val="24"/>
              </w:rPr>
              <w:t xml:space="preserve">porta zāles noma grupai </w:t>
            </w:r>
            <w:r>
              <w:rPr>
                <w:sz w:val="24"/>
                <w:szCs w:val="24"/>
              </w:rPr>
              <w:br/>
            </w:r>
            <w:r w:rsidRPr="00400618">
              <w:rPr>
                <w:sz w:val="24"/>
                <w:szCs w:val="24"/>
              </w:rPr>
              <w:t>no 16 līdz 60 cilvēkiem</w:t>
            </w:r>
          </w:p>
        </w:tc>
        <w:tc>
          <w:tcPr>
            <w:tcW w:w="1418" w:type="dxa"/>
            <w:shd w:val="clear" w:color="auto" w:fill="auto"/>
          </w:tcPr>
          <w:p w14:paraId="60AA7AA5" w14:textId="77777777" w:rsidR="00CB76D3" w:rsidRPr="009E574E" w:rsidRDefault="00CB76D3" w:rsidP="00476E03">
            <w:pPr>
              <w:suppressAutoHyphens w:val="0"/>
              <w:snapToGrid w:val="0"/>
              <w:jc w:val="center"/>
              <w:rPr>
                <w:sz w:val="24"/>
                <w:szCs w:val="24"/>
              </w:rPr>
            </w:pPr>
            <w:r w:rsidRPr="009E574E">
              <w:rPr>
                <w:sz w:val="24"/>
                <w:szCs w:val="24"/>
              </w:rPr>
              <w:t>stunda</w:t>
            </w:r>
          </w:p>
        </w:tc>
        <w:tc>
          <w:tcPr>
            <w:tcW w:w="850" w:type="dxa"/>
            <w:shd w:val="clear" w:color="auto" w:fill="auto"/>
          </w:tcPr>
          <w:p w14:paraId="072FE45C" w14:textId="77777777" w:rsidR="00CB76D3" w:rsidRPr="009E574E" w:rsidRDefault="00017D87" w:rsidP="00476E03">
            <w:pPr>
              <w:suppressAutoHyphens w:val="0"/>
              <w:snapToGrid w:val="0"/>
              <w:jc w:val="center"/>
              <w:rPr>
                <w:sz w:val="24"/>
                <w:szCs w:val="24"/>
              </w:rPr>
            </w:pPr>
            <w:r>
              <w:rPr>
                <w:sz w:val="24"/>
                <w:szCs w:val="24"/>
              </w:rPr>
              <w:t>17,12</w:t>
            </w:r>
          </w:p>
        </w:tc>
        <w:tc>
          <w:tcPr>
            <w:tcW w:w="851" w:type="dxa"/>
            <w:shd w:val="clear" w:color="auto" w:fill="auto"/>
          </w:tcPr>
          <w:p w14:paraId="53585DC9" w14:textId="77777777" w:rsidR="00CB76D3" w:rsidRPr="009E574E" w:rsidRDefault="00CB76D3" w:rsidP="00017D87">
            <w:pPr>
              <w:suppressAutoHyphens w:val="0"/>
              <w:snapToGrid w:val="0"/>
              <w:jc w:val="center"/>
              <w:rPr>
                <w:sz w:val="24"/>
                <w:szCs w:val="24"/>
              </w:rPr>
            </w:pPr>
            <w:r w:rsidRPr="009E574E">
              <w:rPr>
                <w:sz w:val="24"/>
                <w:szCs w:val="24"/>
              </w:rPr>
              <w:t>3,</w:t>
            </w:r>
            <w:r w:rsidR="00017D87">
              <w:rPr>
                <w:sz w:val="24"/>
                <w:szCs w:val="24"/>
              </w:rPr>
              <w:t>60</w:t>
            </w:r>
          </w:p>
        </w:tc>
        <w:tc>
          <w:tcPr>
            <w:tcW w:w="851" w:type="dxa"/>
            <w:shd w:val="clear" w:color="auto" w:fill="auto"/>
          </w:tcPr>
          <w:p w14:paraId="0012C2FD" w14:textId="77777777" w:rsidR="00CB76D3" w:rsidRPr="009E574E" w:rsidRDefault="00017D87" w:rsidP="00476E03">
            <w:pPr>
              <w:suppressAutoHyphens w:val="0"/>
              <w:snapToGrid w:val="0"/>
              <w:jc w:val="center"/>
              <w:rPr>
                <w:sz w:val="24"/>
                <w:szCs w:val="24"/>
              </w:rPr>
            </w:pPr>
            <w:r>
              <w:rPr>
                <w:sz w:val="24"/>
                <w:szCs w:val="24"/>
              </w:rPr>
              <w:t>20,72</w:t>
            </w:r>
          </w:p>
        </w:tc>
      </w:tr>
      <w:tr w:rsidR="00CB76D3" w:rsidRPr="009E574E" w14:paraId="4DD5DD89" w14:textId="77777777" w:rsidTr="00EE18A3">
        <w:trPr>
          <w:trHeight w:val="295"/>
        </w:trPr>
        <w:tc>
          <w:tcPr>
            <w:tcW w:w="871" w:type="dxa"/>
            <w:shd w:val="clear" w:color="auto" w:fill="auto"/>
          </w:tcPr>
          <w:p w14:paraId="22F262F9" w14:textId="77777777" w:rsidR="00CB76D3" w:rsidRPr="00400618" w:rsidRDefault="00CB76D3" w:rsidP="00476E03">
            <w:pPr>
              <w:suppressAutoHyphens w:val="0"/>
              <w:snapToGrid w:val="0"/>
              <w:rPr>
                <w:sz w:val="24"/>
                <w:szCs w:val="24"/>
              </w:rPr>
            </w:pPr>
            <w:r>
              <w:rPr>
                <w:sz w:val="24"/>
                <w:szCs w:val="24"/>
              </w:rPr>
              <w:t>1</w:t>
            </w:r>
            <w:r w:rsidRPr="00400618">
              <w:rPr>
                <w:sz w:val="24"/>
                <w:szCs w:val="24"/>
              </w:rPr>
              <w:t>.</w:t>
            </w:r>
            <w:r w:rsidR="00F62419">
              <w:rPr>
                <w:sz w:val="24"/>
                <w:szCs w:val="24"/>
              </w:rPr>
              <w:t>1.</w:t>
            </w:r>
            <w:r w:rsidRPr="00400618">
              <w:rPr>
                <w:sz w:val="24"/>
                <w:szCs w:val="24"/>
              </w:rPr>
              <w:t>3.</w:t>
            </w:r>
          </w:p>
        </w:tc>
        <w:tc>
          <w:tcPr>
            <w:tcW w:w="4252" w:type="dxa"/>
            <w:shd w:val="clear" w:color="auto" w:fill="auto"/>
          </w:tcPr>
          <w:p w14:paraId="47CBA5BA" w14:textId="77777777" w:rsidR="00CB76D3" w:rsidRPr="00400618" w:rsidRDefault="001212ED" w:rsidP="00476E03">
            <w:pPr>
              <w:suppressAutoHyphens w:val="0"/>
              <w:snapToGrid w:val="0"/>
              <w:rPr>
                <w:sz w:val="24"/>
                <w:szCs w:val="24"/>
              </w:rPr>
            </w:pPr>
            <w:r w:rsidRPr="001212ED">
              <w:rPr>
                <w:sz w:val="24"/>
                <w:szCs w:val="24"/>
              </w:rPr>
              <w:t>sporta zāles noma grupai no 61 cilvēka un vairāk</w:t>
            </w:r>
          </w:p>
        </w:tc>
        <w:tc>
          <w:tcPr>
            <w:tcW w:w="1418" w:type="dxa"/>
            <w:shd w:val="clear" w:color="auto" w:fill="auto"/>
          </w:tcPr>
          <w:p w14:paraId="6AA19E0B" w14:textId="77777777" w:rsidR="00CB76D3" w:rsidRPr="009E574E" w:rsidRDefault="00CB76D3" w:rsidP="00476E03">
            <w:pPr>
              <w:suppressAutoHyphens w:val="0"/>
              <w:snapToGrid w:val="0"/>
              <w:jc w:val="center"/>
              <w:rPr>
                <w:sz w:val="24"/>
                <w:szCs w:val="24"/>
              </w:rPr>
            </w:pPr>
            <w:r w:rsidRPr="009E574E">
              <w:rPr>
                <w:sz w:val="24"/>
                <w:szCs w:val="24"/>
              </w:rPr>
              <w:t>stunda</w:t>
            </w:r>
          </w:p>
        </w:tc>
        <w:tc>
          <w:tcPr>
            <w:tcW w:w="850" w:type="dxa"/>
            <w:shd w:val="clear" w:color="auto" w:fill="auto"/>
          </w:tcPr>
          <w:p w14:paraId="55390527" w14:textId="77777777" w:rsidR="00CB76D3" w:rsidRPr="009E574E" w:rsidRDefault="00017D87" w:rsidP="00476E03">
            <w:pPr>
              <w:suppressAutoHyphens w:val="0"/>
              <w:snapToGrid w:val="0"/>
              <w:jc w:val="center"/>
              <w:rPr>
                <w:sz w:val="24"/>
                <w:szCs w:val="24"/>
              </w:rPr>
            </w:pPr>
            <w:r>
              <w:rPr>
                <w:sz w:val="24"/>
                <w:szCs w:val="24"/>
              </w:rPr>
              <w:t>19,99</w:t>
            </w:r>
          </w:p>
        </w:tc>
        <w:tc>
          <w:tcPr>
            <w:tcW w:w="851" w:type="dxa"/>
            <w:shd w:val="clear" w:color="auto" w:fill="auto"/>
          </w:tcPr>
          <w:p w14:paraId="07879E5C" w14:textId="77777777" w:rsidR="00CB76D3" w:rsidRPr="009E574E" w:rsidRDefault="00017D87" w:rsidP="00476E03">
            <w:pPr>
              <w:suppressAutoHyphens w:val="0"/>
              <w:snapToGrid w:val="0"/>
              <w:jc w:val="center"/>
              <w:rPr>
                <w:sz w:val="24"/>
                <w:szCs w:val="24"/>
              </w:rPr>
            </w:pPr>
            <w:r>
              <w:rPr>
                <w:sz w:val="24"/>
                <w:szCs w:val="24"/>
              </w:rPr>
              <w:t>4,20</w:t>
            </w:r>
          </w:p>
        </w:tc>
        <w:tc>
          <w:tcPr>
            <w:tcW w:w="851" w:type="dxa"/>
            <w:shd w:val="clear" w:color="auto" w:fill="auto"/>
          </w:tcPr>
          <w:p w14:paraId="78D2E631" w14:textId="77777777" w:rsidR="00CB76D3" w:rsidRPr="009E574E" w:rsidRDefault="00017D87" w:rsidP="00476E03">
            <w:pPr>
              <w:suppressAutoHyphens w:val="0"/>
              <w:snapToGrid w:val="0"/>
              <w:jc w:val="center"/>
              <w:rPr>
                <w:sz w:val="24"/>
                <w:szCs w:val="24"/>
              </w:rPr>
            </w:pPr>
            <w:r>
              <w:rPr>
                <w:sz w:val="24"/>
                <w:szCs w:val="24"/>
              </w:rPr>
              <w:t>24,19</w:t>
            </w:r>
          </w:p>
        </w:tc>
      </w:tr>
      <w:tr w:rsidR="00CB76D3" w:rsidRPr="009E574E" w14:paraId="7DBBEE7C" w14:textId="77777777" w:rsidTr="00EE18A3">
        <w:trPr>
          <w:trHeight w:val="284"/>
        </w:trPr>
        <w:tc>
          <w:tcPr>
            <w:tcW w:w="871" w:type="dxa"/>
            <w:shd w:val="clear" w:color="auto" w:fill="auto"/>
          </w:tcPr>
          <w:p w14:paraId="20A0B4CD" w14:textId="77777777" w:rsidR="00CB76D3" w:rsidRPr="0033408A" w:rsidRDefault="00F62419" w:rsidP="00476E03">
            <w:pPr>
              <w:suppressAutoHyphens w:val="0"/>
              <w:snapToGrid w:val="0"/>
              <w:rPr>
                <w:b/>
                <w:sz w:val="24"/>
                <w:szCs w:val="24"/>
              </w:rPr>
            </w:pPr>
            <w:r>
              <w:rPr>
                <w:b/>
                <w:sz w:val="24"/>
                <w:szCs w:val="24"/>
              </w:rPr>
              <w:t>1.</w:t>
            </w:r>
            <w:r w:rsidR="00CB76D3">
              <w:rPr>
                <w:b/>
                <w:sz w:val="24"/>
                <w:szCs w:val="24"/>
              </w:rPr>
              <w:t>2.</w:t>
            </w:r>
          </w:p>
        </w:tc>
        <w:tc>
          <w:tcPr>
            <w:tcW w:w="8222" w:type="dxa"/>
            <w:gridSpan w:val="5"/>
            <w:shd w:val="clear" w:color="auto" w:fill="auto"/>
          </w:tcPr>
          <w:p w14:paraId="5044E2C1" w14:textId="77777777" w:rsidR="00CB76D3" w:rsidRPr="009E574E" w:rsidRDefault="00F62419" w:rsidP="00EE18A3">
            <w:pPr>
              <w:suppressAutoHyphens w:val="0"/>
              <w:snapToGrid w:val="0"/>
              <w:rPr>
                <w:b/>
                <w:bCs/>
                <w:sz w:val="24"/>
                <w:szCs w:val="24"/>
              </w:rPr>
            </w:pPr>
            <w:r w:rsidRPr="007F098E">
              <w:rPr>
                <w:b/>
                <w:sz w:val="24"/>
                <w:szCs w:val="24"/>
              </w:rPr>
              <w:t>Sporta zāles</w:t>
            </w:r>
            <w:r>
              <w:rPr>
                <w:b/>
                <w:sz w:val="24"/>
                <w:szCs w:val="24"/>
              </w:rPr>
              <w:t xml:space="preserve"> noma</w:t>
            </w:r>
            <w:r w:rsidRPr="007F098E">
              <w:rPr>
                <w:b/>
                <w:sz w:val="24"/>
                <w:szCs w:val="24"/>
              </w:rPr>
              <w:t xml:space="preserve"> Padures ielā 2</w:t>
            </w:r>
            <w:r>
              <w:rPr>
                <w:b/>
                <w:sz w:val="24"/>
                <w:szCs w:val="24"/>
              </w:rPr>
              <w:t>,</w:t>
            </w:r>
            <w:r w:rsidRPr="007F098E">
              <w:rPr>
                <w:b/>
                <w:sz w:val="24"/>
                <w:szCs w:val="24"/>
              </w:rPr>
              <w:t xml:space="preserve"> </w:t>
            </w:r>
            <w:r>
              <w:rPr>
                <w:b/>
                <w:sz w:val="24"/>
                <w:szCs w:val="24"/>
              </w:rPr>
              <w:t>Aizputē</w:t>
            </w:r>
          </w:p>
        </w:tc>
      </w:tr>
      <w:tr w:rsidR="00CB76D3" w:rsidRPr="009E574E" w14:paraId="1456E382" w14:textId="77777777" w:rsidTr="00EE18A3">
        <w:trPr>
          <w:trHeight w:val="201"/>
        </w:trPr>
        <w:tc>
          <w:tcPr>
            <w:tcW w:w="871" w:type="dxa"/>
            <w:shd w:val="clear" w:color="auto" w:fill="auto"/>
          </w:tcPr>
          <w:p w14:paraId="2DB90C3A" w14:textId="77777777" w:rsidR="00CB76D3" w:rsidRPr="00400618" w:rsidRDefault="00F62419" w:rsidP="00476E03">
            <w:pPr>
              <w:suppressAutoHyphens w:val="0"/>
              <w:snapToGrid w:val="0"/>
              <w:rPr>
                <w:sz w:val="24"/>
                <w:szCs w:val="24"/>
              </w:rPr>
            </w:pPr>
            <w:r>
              <w:rPr>
                <w:sz w:val="24"/>
                <w:szCs w:val="24"/>
              </w:rPr>
              <w:t>1.</w:t>
            </w:r>
            <w:r w:rsidR="00CB76D3">
              <w:rPr>
                <w:sz w:val="24"/>
                <w:szCs w:val="24"/>
              </w:rPr>
              <w:t>2</w:t>
            </w:r>
            <w:r w:rsidR="00CB76D3" w:rsidRPr="00400618">
              <w:rPr>
                <w:sz w:val="24"/>
                <w:szCs w:val="24"/>
              </w:rPr>
              <w:t>.1.</w:t>
            </w:r>
          </w:p>
        </w:tc>
        <w:tc>
          <w:tcPr>
            <w:tcW w:w="4252" w:type="dxa"/>
            <w:shd w:val="clear" w:color="auto" w:fill="auto"/>
          </w:tcPr>
          <w:p w14:paraId="2F16C63E" w14:textId="77777777" w:rsidR="00CB76D3" w:rsidRPr="00400618" w:rsidRDefault="00CB76D3" w:rsidP="00476E03">
            <w:pPr>
              <w:suppressAutoHyphens w:val="0"/>
              <w:snapToGrid w:val="0"/>
              <w:rPr>
                <w:sz w:val="24"/>
                <w:szCs w:val="24"/>
              </w:rPr>
            </w:pPr>
            <w:r>
              <w:rPr>
                <w:sz w:val="24"/>
                <w:szCs w:val="24"/>
              </w:rPr>
              <w:t>s</w:t>
            </w:r>
            <w:r w:rsidRPr="00400618">
              <w:rPr>
                <w:sz w:val="24"/>
                <w:szCs w:val="24"/>
              </w:rPr>
              <w:t>porta zāles noma grupai līdz 15</w:t>
            </w:r>
            <w:r>
              <w:rPr>
                <w:sz w:val="24"/>
                <w:szCs w:val="24"/>
              </w:rPr>
              <w:t> </w:t>
            </w:r>
            <w:r w:rsidRPr="00400618">
              <w:rPr>
                <w:sz w:val="24"/>
                <w:szCs w:val="24"/>
              </w:rPr>
              <w:t>cilvēkiem</w:t>
            </w:r>
          </w:p>
        </w:tc>
        <w:tc>
          <w:tcPr>
            <w:tcW w:w="1418" w:type="dxa"/>
            <w:shd w:val="clear" w:color="auto" w:fill="auto"/>
          </w:tcPr>
          <w:p w14:paraId="17C002B5" w14:textId="77777777" w:rsidR="00CB76D3" w:rsidRPr="009E574E" w:rsidRDefault="00CB76D3" w:rsidP="00476E03">
            <w:pPr>
              <w:suppressAutoHyphens w:val="0"/>
              <w:snapToGrid w:val="0"/>
              <w:jc w:val="center"/>
              <w:rPr>
                <w:sz w:val="24"/>
                <w:szCs w:val="24"/>
              </w:rPr>
            </w:pPr>
            <w:r w:rsidRPr="009E574E">
              <w:rPr>
                <w:sz w:val="24"/>
                <w:szCs w:val="24"/>
              </w:rPr>
              <w:t>stunda</w:t>
            </w:r>
          </w:p>
        </w:tc>
        <w:tc>
          <w:tcPr>
            <w:tcW w:w="850" w:type="dxa"/>
            <w:shd w:val="clear" w:color="auto" w:fill="auto"/>
          </w:tcPr>
          <w:p w14:paraId="3C34867D" w14:textId="77777777" w:rsidR="00CB76D3" w:rsidRPr="009E574E" w:rsidRDefault="00CB76D3" w:rsidP="00CB76D3">
            <w:pPr>
              <w:suppressAutoHyphens w:val="0"/>
              <w:snapToGrid w:val="0"/>
              <w:jc w:val="center"/>
              <w:rPr>
                <w:sz w:val="24"/>
                <w:szCs w:val="24"/>
              </w:rPr>
            </w:pPr>
            <w:r w:rsidRPr="009E574E">
              <w:rPr>
                <w:sz w:val="24"/>
                <w:szCs w:val="24"/>
              </w:rPr>
              <w:t>13,</w:t>
            </w:r>
            <w:r>
              <w:rPr>
                <w:sz w:val="24"/>
                <w:szCs w:val="24"/>
              </w:rPr>
              <w:t>87</w:t>
            </w:r>
          </w:p>
        </w:tc>
        <w:tc>
          <w:tcPr>
            <w:tcW w:w="851" w:type="dxa"/>
            <w:shd w:val="clear" w:color="auto" w:fill="auto"/>
          </w:tcPr>
          <w:p w14:paraId="46182DBF" w14:textId="77777777" w:rsidR="00CB76D3" w:rsidRPr="009E574E" w:rsidRDefault="00CB76D3" w:rsidP="00476E03">
            <w:pPr>
              <w:suppressAutoHyphens w:val="0"/>
              <w:snapToGrid w:val="0"/>
              <w:jc w:val="center"/>
              <w:rPr>
                <w:sz w:val="24"/>
                <w:szCs w:val="24"/>
              </w:rPr>
            </w:pPr>
            <w:r>
              <w:rPr>
                <w:sz w:val="24"/>
                <w:szCs w:val="24"/>
              </w:rPr>
              <w:t>2,91</w:t>
            </w:r>
          </w:p>
        </w:tc>
        <w:tc>
          <w:tcPr>
            <w:tcW w:w="851" w:type="dxa"/>
            <w:shd w:val="clear" w:color="auto" w:fill="auto"/>
          </w:tcPr>
          <w:p w14:paraId="289FC50A" w14:textId="77777777" w:rsidR="00CB76D3" w:rsidRPr="009E574E" w:rsidRDefault="00CB76D3" w:rsidP="00476E03">
            <w:pPr>
              <w:suppressAutoHyphens w:val="0"/>
              <w:snapToGrid w:val="0"/>
              <w:jc w:val="center"/>
              <w:rPr>
                <w:sz w:val="24"/>
                <w:szCs w:val="24"/>
              </w:rPr>
            </w:pPr>
            <w:r>
              <w:rPr>
                <w:sz w:val="24"/>
                <w:szCs w:val="24"/>
              </w:rPr>
              <w:t>16,78</w:t>
            </w:r>
          </w:p>
        </w:tc>
      </w:tr>
      <w:tr w:rsidR="00CB76D3" w:rsidRPr="009E574E" w14:paraId="303AEE7C" w14:textId="77777777" w:rsidTr="00EE18A3">
        <w:trPr>
          <w:trHeight w:val="510"/>
        </w:trPr>
        <w:tc>
          <w:tcPr>
            <w:tcW w:w="871" w:type="dxa"/>
            <w:shd w:val="clear" w:color="auto" w:fill="auto"/>
          </w:tcPr>
          <w:p w14:paraId="6462A1A7" w14:textId="77777777" w:rsidR="00CB76D3" w:rsidRPr="00400618" w:rsidRDefault="00F62419" w:rsidP="00476E03">
            <w:pPr>
              <w:suppressAutoHyphens w:val="0"/>
              <w:snapToGrid w:val="0"/>
              <w:rPr>
                <w:sz w:val="24"/>
                <w:szCs w:val="24"/>
              </w:rPr>
            </w:pPr>
            <w:r>
              <w:rPr>
                <w:sz w:val="24"/>
                <w:szCs w:val="24"/>
              </w:rPr>
              <w:t>1.</w:t>
            </w:r>
            <w:r w:rsidR="00CB76D3">
              <w:rPr>
                <w:sz w:val="24"/>
                <w:szCs w:val="24"/>
              </w:rPr>
              <w:t>2</w:t>
            </w:r>
            <w:r w:rsidR="00CB76D3" w:rsidRPr="00400618">
              <w:rPr>
                <w:sz w:val="24"/>
                <w:szCs w:val="24"/>
              </w:rPr>
              <w:t>.2.</w:t>
            </w:r>
          </w:p>
        </w:tc>
        <w:tc>
          <w:tcPr>
            <w:tcW w:w="4252" w:type="dxa"/>
            <w:shd w:val="clear" w:color="auto" w:fill="auto"/>
          </w:tcPr>
          <w:p w14:paraId="36E0830C" w14:textId="77777777" w:rsidR="00CB76D3" w:rsidRPr="00400618" w:rsidRDefault="00CB76D3" w:rsidP="00476E03">
            <w:pPr>
              <w:suppressAutoHyphens w:val="0"/>
              <w:snapToGrid w:val="0"/>
              <w:rPr>
                <w:sz w:val="24"/>
                <w:szCs w:val="24"/>
              </w:rPr>
            </w:pPr>
            <w:r>
              <w:rPr>
                <w:sz w:val="24"/>
                <w:szCs w:val="24"/>
              </w:rPr>
              <w:t>s</w:t>
            </w:r>
            <w:r w:rsidRPr="00400618">
              <w:rPr>
                <w:sz w:val="24"/>
                <w:szCs w:val="24"/>
              </w:rPr>
              <w:t>porta zāles noma grupai v</w:t>
            </w:r>
            <w:r>
              <w:rPr>
                <w:sz w:val="24"/>
                <w:szCs w:val="24"/>
              </w:rPr>
              <w:t>airāk par</w:t>
            </w:r>
            <w:r w:rsidRPr="00400618">
              <w:rPr>
                <w:sz w:val="24"/>
                <w:szCs w:val="24"/>
              </w:rPr>
              <w:t xml:space="preserve"> 15</w:t>
            </w:r>
            <w:r>
              <w:rPr>
                <w:sz w:val="24"/>
                <w:szCs w:val="24"/>
              </w:rPr>
              <w:t> </w:t>
            </w:r>
            <w:r w:rsidRPr="00400618">
              <w:rPr>
                <w:sz w:val="24"/>
                <w:szCs w:val="24"/>
              </w:rPr>
              <w:t>cilvēkiem vai sporta sacensībām</w:t>
            </w:r>
          </w:p>
        </w:tc>
        <w:tc>
          <w:tcPr>
            <w:tcW w:w="1418" w:type="dxa"/>
            <w:shd w:val="clear" w:color="auto" w:fill="auto"/>
          </w:tcPr>
          <w:p w14:paraId="5E10351B" w14:textId="77777777" w:rsidR="00CB76D3" w:rsidRPr="009E574E" w:rsidRDefault="00CB76D3" w:rsidP="00476E03">
            <w:pPr>
              <w:suppressAutoHyphens w:val="0"/>
              <w:snapToGrid w:val="0"/>
              <w:jc w:val="center"/>
              <w:rPr>
                <w:sz w:val="24"/>
                <w:szCs w:val="24"/>
              </w:rPr>
            </w:pPr>
            <w:r w:rsidRPr="009E574E">
              <w:rPr>
                <w:sz w:val="24"/>
                <w:szCs w:val="24"/>
              </w:rPr>
              <w:t>stunda</w:t>
            </w:r>
          </w:p>
        </w:tc>
        <w:tc>
          <w:tcPr>
            <w:tcW w:w="850" w:type="dxa"/>
            <w:shd w:val="clear" w:color="auto" w:fill="auto"/>
          </w:tcPr>
          <w:p w14:paraId="2ED22D2B" w14:textId="77777777" w:rsidR="00CB76D3" w:rsidRPr="009E574E" w:rsidRDefault="00CB76D3" w:rsidP="00476E03">
            <w:pPr>
              <w:suppressAutoHyphens w:val="0"/>
              <w:snapToGrid w:val="0"/>
              <w:jc w:val="center"/>
              <w:rPr>
                <w:sz w:val="24"/>
                <w:szCs w:val="24"/>
              </w:rPr>
            </w:pPr>
            <w:r>
              <w:rPr>
                <w:sz w:val="24"/>
                <w:szCs w:val="24"/>
              </w:rPr>
              <w:t>22,83</w:t>
            </w:r>
          </w:p>
        </w:tc>
        <w:tc>
          <w:tcPr>
            <w:tcW w:w="851" w:type="dxa"/>
            <w:shd w:val="clear" w:color="auto" w:fill="auto"/>
          </w:tcPr>
          <w:p w14:paraId="501B94B9" w14:textId="77777777" w:rsidR="00CB76D3" w:rsidRPr="009E574E" w:rsidRDefault="00CB76D3" w:rsidP="00CB76D3">
            <w:pPr>
              <w:suppressAutoHyphens w:val="0"/>
              <w:snapToGrid w:val="0"/>
              <w:jc w:val="center"/>
              <w:rPr>
                <w:sz w:val="24"/>
                <w:szCs w:val="24"/>
              </w:rPr>
            </w:pPr>
            <w:r>
              <w:rPr>
                <w:sz w:val="24"/>
                <w:szCs w:val="24"/>
              </w:rPr>
              <w:t>4,79</w:t>
            </w:r>
          </w:p>
        </w:tc>
        <w:tc>
          <w:tcPr>
            <w:tcW w:w="851" w:type="dxa"/>
            <w:shd w:val="clear" w:color="auto" w:fill="auto"/>
          </w:tcPr>
          <w:p w14:paraId="4D256FB2" w14:textId="77777777" w:rsidR="00CB76D3" w:rsidRPr="009E574E" w:rsidRDefault="00CB76D3" w:rsidP="00476E03">
            <w:pPr>
              <w:suppressAutoHyphens w:val="0"/>
              <w:snapToGrid w:val="0"/>
              <w:jc w:val="center"/>
              <w:rPr>
                <w:sz w:val="24"/>
                <w:szCs w:val="24"/>
              </w:rPr>
            </w:pPr>
            <w:r>
              <w:rPr>
                <w:sz w:val="24"/>
                <w:szCs w:val="24"/>
              </w:rPr>
              <w:t>27,62</w:t>
            </w:r>
          </w:p>
        </w:tc>
      </w:tr>
      <w:tr w:rsidR="00CB76D3" w:rsidRPr="009E574E" w14:paraId="7A8DB632" w14:textId="77777777" w:rsidTr="00EE18A3">
        <w:trPr>
          <w:trHeight w:val="510"/>
        </w:trPr>
        <w:tc>
          <w:tcPr>
            <w:tcW w:w="871" w:type="dxa"/>
            <w:shd w:val="clear" w:color="auto" w:fill="auto"/>
          </w:tcPr>
          <w:p w14:paraId="5FDBD752" w14:textId="77777777" w:rsidR="00CB76D3" w:rsidRPr="00400618" w:rsidRDefault="00F62419" w:rsidP="00476E03">
            <w:pPr>
              <w:suppressAutoHyphens w:val="0"/>
              <w:snapToGrid w:val="0"/>
              <w:rPr>
                <w:sz w:val="24"/>
                <w:szCs w:val="24"/>
              </w:rPr>
            </w:pPr>
            <w:r>
              <w:rPr>
                <w:sz w:val="24"/>
                <w:szCs w:val="24"/>
              </w:rPr>
              <w:t>1.</w:t>
            </w:r>
            <w:r w:rsidR="00CB76D3">
              <w:rPr>
                <w:sz w:val="24"/>
                <w:szCs w:val="24"/>
              </w:rPr>
              <w:t>2</w:t>
            </w:r>
            <w:r w:rsidR="00CB76D3" w:rsidRPr="00400618">
              <w:rPr>
                <w:sz w:val="24"/>
                <w:szCs w:val="24"/>
              </w:rPr>
              <w:t>.3.</w:t>
            </w:r>
          </w:p>
        </w:tc>
        <w:tc>
          <w:tcPr>
            <w:tcW w:w="4252" w:type="dxa"/>
            <w:shd w:val="clear" w:color="auto" w:fill="auto"/>
          </w:tcPr>
          <w:p w14:paraId="0FE0618C" w14:textId="77777777" w:rsidR="00CB76D3" w:rsidRPr="00400618" w:rsidRDefault="00CB76D3" w:rsidP="00476E03">
            <w:pPr>
              <w:suppressAutoHyphens w:val="0"/>
              <w:snapToGrid w:val="0"/>
              <w:rPr>
                <w:sz w:val="24"/>
                <w:szCs w:val="24"/>
              </w:rPr>
            </w:pPr>
            <w:r>
              <w:rPr>
                <w:sz w:val="24"/>
                <w:szCs w:val="24"/>
              </w:rPr>
              <w:t xml:space="preserve">sporta </w:t>
            </w:r>
            <w:r w:rsidRPr="00400618">
              <w:rPr>
                <w:sz w:val="24"/>
                <w:szCs w:val="24"/>
              </w:rPr>
              <w:t>zāles noma skolēn</w:t>
            </w:r>
            <w:r>
              <w:rPr>
                <w:sz w:val="24"/>
                <w:szCs w:val="24"/>
              </w:rPr>
              <w:t>u</w:t>
            </w:r>
            <w:r w:rsidRPr="00400618">
              <w:rPr>
                <w:sz w:val="24"/>
                <w:szCs w:val="24"/>
              </w:rPr>
              <w:t xml:space="preserve"> grupai līdz 30</w:t>
            </w:r>
            <w:r>
              <w:rPr>
                <w:sz w:val="24"/>
                <w:szCs w:val="24"/>
              </w:rPr>
              <w:t> </w:t>
            </w:r>
            <w:r w:rsidRPr="00400618">
              <w:rPr>
                <w:sz w:val="24"/>
                <w:szCs w:val="24"/>
              </w:rPr>
              <w:t>cilvēkiem</w:t>
            </w:r>
          </w:p>
        </w:tc>
        <w:tc>
          <w:tcPr>
            <w:tcW w:w="1418" w:type="dxa"/>
            <w:shd w:val="clear" w:color="auto" w:fill="auto"/>
          </w:tcPr>
          <w:p w14:paraId="2E0AFBE5" w14:textId="77777777" w:rsidR="00CB76D3" w:rsidRPr="009E574E" w:rsidRDefault="00CB76D3" w:rsidP="00476E03">
            <w:pPr>
              <w:suppressAutoHyphens w:val="0"/>
              <w:snapToGrid w:val="0"/>
              <w:jc w:val="center"/>
              <w:rPr>
                <w:sz w:val="24"/>
                <w:szCs w:val="24"/>
              </w:rPr>
            </w:pPr>
            <w:r w:rsidRPr="009E574E">
              <w:rPr>
                <w:sz w:val="24"/>
                <w:szCs w:val="24"/>
              </w:rPr>
              <w:t>stunda</w:t>
            </w:r>
          </w:p>
        </w:tc>
        <w:tc>
          <w:tcPr>
            <w:tcW w:w="850" w:type="dxa"/>
            <w:shd w:val="clear" w:color="auto" w:fill="auto"/>
          </w:tcPr>
          <w:p w14:paraId="766E5754" w14:textId="77777777" w:rsidR="00CB76D3" w:rsidRPr="009E574E" w:rsidRDefault="00CB76D3" w:rsidP="00476E03">
            <w:pPr>
              <w:suppressAutoHyphens w:val="0"/>
              <w:snapToGrid w:val="0"/>
              <w:jc w:val="center"/>
              <w:rPr>
                <w:sz w:val="24"/>
                <w:szCs w:val="24"/>
              </w:rPr>
            </w:pPr>
            <w:r>
              <w:rPr>
                <w:sz w:val="24"/>
                <w:szCs w:val="24"/>
              </w:rPr>
              <w:t>11,04</w:t>
            </w:r>
          </w:p>
        </w:tc>
        <w:tc>
          <w:tcPr>
            <w:tcW w:w="851" w:type="dxa"/>
            <w:shd w:val="clear" w:color="auto" w:fill="auto"/>
          </w:tcPr>
          <w:p w14:paraId="02193B3D" w14:textId="77777777" w:rsidR="00CB76D3" w:rsidRPr="009E574E" w:rsidRDefault="00CB76D3" w:rsidP="00476E03">
            <w:pPr>
              <w:suppressAutoHyphens w:val="0"/>
              <w:snapToGrid w:val="0"/>
              <w:jc w:val="center"/>
              <w:rPr>
                <w:sz w:val="24"/>
                <w:szCs w:val="24"/>
              </w:rPr>
            </w:pPr>
            <w:r>
              <w:rPr>
                <w:sz w:val="24"/>
                <w:szCs w:val="24"/>
              </w:rPr>
              <w:t>2,32</w:t>
            </w:r>
          </w:p>
        </w:tc>
        <w:tc>
          <w:tcPr>
            <w:tcW w:w="851" w:type="dxa"/>
            <w:shd w:val="clear" w:color="auto" w:fill="auto"/>
          </w:tcPr>
          <w:p w14:paraId="1D02413E" w14:textId="77777777" w:rsidR="00CB76D3" w:rsidRPr="009E574E" w:rsidRDefault="00CB76D3" w:rsidP="00476E03">
            <w:pPr>
              <w:suppressAutoHyphens w:val="0"/>
              <w:snapToGrid w:val="0"/>
              <w:jc w:val="center"/>
              <w:rPr>
                <w:sz w:val="24"/>
                <w:szCs w:val="24"/>
              </w:rPr>
            </w:pPr>
            <w:r>
              <w:rPr>
                <w:sz w:val="24"/>
                <w:szCs w:val="24"/>
              </w:rPr>
              <w:t>13,36</w:t>
            </w:r>
          </w:p>
        </w:tc>
      </w:tr>
      <w:tr w:rsidR="00C71B6F" w:rsidRPr="009E574E" w14:paraId="237F86EA" w14:textId="77777777" w:rsidTr="00EE18A3">
        <w:trPr>
          <w:trHeight w:val="255"/>
        </w:trPr>
        <w:tc>
          <w:tcPr>
            <w:tcW w:w="871" w:type="dxa"/>
            <w:shd w:val="clear" w:color="auto" w:fill="auto"/>
          </w:tcPr>
          <w:p w14:paraId="2993A8BB" w14:textId="77777777" w:rsidR="00C71B6F" w:rsidRPr="00F62419" w:rsidRDefault="00F62419" w:rsidP="00476E03">
            <w:pPr>
              <w:suppressAutoHyphens w:val="0"/>
              <w:snapToGrid w:val="0"/>
              <w:rPr>
                <w:b/>
                <w:sz w:val="24"/>
                <w:szCs w:val="24"/>
              </w:rPr>
            </w:pPr>
            <w:r w:rsidRPr="00F62419">
              <w:rPr>
                <w:b/>
                <w:sz w:val="24"/>
                <w:szCs w:val="24"/>
              </w:rPr>
              <w:t>1.3.</w:t>
            </w:r>
          </w:p>
        </w:tc>
        <w:tc>
          <w:tcPr>
            <w:tcW w:w="4252" w:type="dxa"/>
            <w:shd w:val="clear" w:color="auto" w:fill="auto"/>
          </w:tcPr>
          <w:p w14:paraId="20BCDE7C" w14:textId="77777777" w:rsidR="00C71B6F" w:rsidRPr="009E574E" w:rsidRDefault="00F62419" w:rsidP="00EE18A3">
            <w:pPr>
              <w:suppressAutoHyphens w:val="0"/>
              <w:snapToGrid w:val="0"/>
              <w:rPr>
                <w:sz w:val="24"/>
                <w:szCs w:val="24"/>
              </w:rPr>
            </w:pPr>
            <w:r>
              <w:rPr>
                <w:b/>
                <w:sz w:val="24"/>
                <w:szCs w:val="24"/>
              </w:rPr>
              <w:t>Aktu</w:t>
            </w:r>
            <w:r w:rsidRPr="007F098E">
              <w:rPr>
                <w:b/>
                <w:sz w:val="24"/>
                <w:szCs w:val="24"/>
              </w:rPr>
              <w:t xml:space="preserve"> zāles</w:t>
            </w:r>
            <w:r>
              <w:rPr>
                <w:b/>
                <w:sz w:val="24"/>
                <w:szCs w:val="24"/>
              </w:rPr>
              <w:t xml:space="preserve"> noma Stabu ielā 89,</w:t>
            </w:r>
            <w:r w:rsidRPr="007F098E">
              <w:rPr>
                <w:b/>
                <w:sz w:val="24"/>
                <w:szCs w:val="24"/>
              </w:rPr>
              <w:t xml:space="preserve"> </w:t>
            </w:r>
            <w:r>
              <w:rPr>
                <w:b/>
                <w:sz w:val="24"/>
                <w:szCs w:val="24"/>
              </w:rPr>
              <w:t>Rīgā</w:t>
            </w:r>
            <w:r>
              <w:rPr>
                <w:b/>
                <w:bCs/>
                <w:sz w:val="24"/>
                <w:szCs w:val="24"/>
              </w:rPr>
              <w:t xml:space="preserve"> </w:t>
            </w:r>
          </w:p>
        </w:tc>
        <w:tc>
          <w:tcPr>
            <w:tcW w:w="1418" w:type="dxa"/>
            <w:shd w:val="clear" w:color="auto" w:fill="auto"/>
          </w:tcPr>
          <w:p w14:paraId="08AFF8A4" w14:textId="77777777" w:rsidR="00C71B6F" w:rsidRPr="009E574E" w:rsidRDefault="00C71B6F" w:rsidP="00476E03">
            <w:pPr>
              <w:suppressAutoHyphens w:val="0"/>
              <w:snapToGrid w:val="0"/>
              <w:jc w:val="center"/>
              <w:rPr>
                <w:sz w:val="24"/>
                <w:szCs w:val="24"/>
              </w:rPr>
            </w:pPr>
            <w:r w:rsidRPr="009E574E">
              <w:rPr>
                <w:sz w:val="24"/>
                <w:szCs w:val="24"/>
              </w:rPr>
              <w:t>stunda</w:t>
            </w:r>
          </w:p>
        </w:tc>
        <w:tc>
          <w:tcPr>
            <w:tcW w:w="850" w:type="dxa"/>
            <w:shd w:val="clear" w:color="auto" w:fill="auto"/>
          </w:tcPr>
          <w:p w14:paraId="61E26AE4" w14:textId="77777777" w:rsidR="00C71B6F" w:rsidRPr="009E574E" w:rsidRDefault="00C71B6F" w:rsidP="00476E03">
            <w:pPr>
              <w:suppressAutoHyphens w:val="0"/>
              <w:snapToGrid w:val="0"/>
              <w:jc w:val="center"/>
              <w:rPr>
                <w:sz w:val="24"/>
                <w:szCs w:val="24"/>
              </w:rPr>
            </w:pPr>
            <w:r>
              <w:rPr>
                <w:sz w:val="24"/>
                <w:szCs w:val="24"/>
              </w:rPr>
              <w:t>21,96</w:t>
            </w:r>
          </w:p>
        </w:tc>
        <w:tc>
          <w:tcPr>
            <w:tcW w:w="851" w:type="dxa"/>
            <w:shd w:val="clear" w:color="auto" w:fill="auto"/>
          </w:tcPr>
          <w:p w14:paraId="462B9953" w14:textId="77777777" w:rsidR="00C71B6F" w:rsidRPr="009E574E" w:rsidRDefault="00C71B6F" w:rsidP="00476E03">
            <w:pPr>
              <w:suppressAutoHyphens w:val="0"/>
              <w:snapToGrid w:val="0"/>
              <w:jc w:val="center"/>
              <w:rPr>
                <w:sz w:val="24"/>
                <w:szCs w:val="24"/>
              </w:rPr>
            </w:pPr>
            <w:r>
              <w:rPr>
                <w:sz w:val="24"/>
                <w:szCs w:val="24"/>
              </w:rPr>
              <w:t>4,61</w:t>
            </w:r>
          </w:p>
        </w:tc>
        <w:tc>
          <w:tcPr>
            <w:tcW w:w="851" w:type="dxa"/>
            <w:shd w:val="clear" w:color="auto" w:fill="auto"/>
          </w:tcPr>
          <w:p w14:paraId="11A5DF98" w14:textId="77777777" w:rsidR="00C71B6F" w:rsidRPr="009E574E" w:rsidRDefault="00C71B6F" w:rsidP="00476E03">
            <w:pPr>
              <w:suppressAutoHyphens w:val="0"/>
              <w:snapToGrid w:val="0"/>
              <w:jc w:val="center"/>
              <w:rPr>
                <w:sz w:val="24"/>
                <w:szCs w:val="24"/>
              </w:rPr>
            </w:pPr>
            <w:r>
              <w:rPr>
                <w:sz w:val="24"/>
                <w:szCs w:val="24"/>
              </w:rPr>
              <w:t>26,57</w:t>
            </w:r>
          </w:p>
        </w:tc>
      </w:tr>
      <w:tr w:rsidR="00C71B6F" w:rsidRPr="009E574E" w14:paraId="06B7808E" w14:textId="77777777" w:rsidTr="00EE18A3">
        <w:trPr>
          <w:trHeight w:val="255"/>
        </w:trPr>
        <w:tc>
          <w:tcPr>
            <w:tcW w:w="871" w:type="dxa"/>
            <w:shd w:val="clear" w:color="auto" w:fill="auto"/>
          </w:tcPr>
          <w:p w14:paraId="6E67776D" w14:textId="77777777" w:rsidR="00C71B6F" w:rsidRPr="00A275A7" w:rsidRDefault="00A275A7" w:rsidP="00A275A7">
            <w:pPr>
              <w:suppressAutoHyphens w:val="0"/>
              <w:snapToGrid w:val="0"/>
              <w:rPr>
                <w:b/>
                <w:sz w:val="24"/>
                <w:szCs w:val="24"/>
              </w:rPr>
            </w:pPr>
            <w:r w:rsidRPr="00A275A7">
              <w:rPr>
                <w:b/>
                <w:sz w:val="24"/>
                <w:szCs w:val="24"/>
              </w:rPr>
              <w:t>1</w:t>
            </w:r>
            <w:r w:rsidR="00C71B6F" w:rsidRPr="00A275A7">
              <w:rPr>
                <w:b/>
                <w:sz w:val="24"/>
                <w:szCs w:val="24"/>
              </w:rPr>
              <w:t>.</w:t>
            </w:r>
            <w:r w:rsidRPr="00A275A7">
              <w:rPr>
                <w:b/>
                <w:sz w:val="24"/>
                <w:szCs w:val="24"/>
              </w:rPr>
              <w:t>4</w:t>
            </w:r>
            <w:r w:rsidR="00C71B6F" w:rsidRPr="00A275A7">
              <w:rPr>
                <w:b/>
                <w:sz w:val="24"/>
                <w:szCs w:val="24"/>
              </w:rPr>
              <w:t>.</w:t>
            </w:r>
          </w:p>
        </w:tc>
        <w:tc>
          <w:tcPr>
            <w:tcW w:w="4252" w:type="dxa"/>
            <w:shd w:val="clear" w:color="auto" w:fill="auto"/>
          </w:tcPr>
          <w:p w14:paraId="125D8830" w14:textId="77777777" w:rsidR="00C71B6F" w:rsidRPr="009E574E" w:rsidRDefault="00A275A7" w:rsidP="00EE18A3">
            <w:pPr>
              <w:suppressAutoHyphens w:val="0"/>
              <w:snapToGrid w:val="0"/>
              <w:rPr>
                <w:sz w:val="24"/>
                <w:szCs w:val="24"/>
              </w:rPr>
            </w:pPr>
            <w:r>
              <w:rPr>
                <w:b/>
                <w:sz w:val="24"/>
                <w:szCs w:val="24"/>
              </w:rPr>
              <w:t>Aktu</w:t>
            </w:r>
            <w:r w:rsidRPr="007F098E">
              <w:rPr>
                <w:b/>
                <w:sz w:val="24"/>
                <w:szCs w:val="24"/>
              </w:rPr>
              <w:t xml:space="preserve"> zāles</w:t>
            </w:r>
            <w:r>
              <w:rPr>
                <w:b/>
                <w:sz w:val="24"/>
                <w:szCs w:val="24"/>
              </w:rPr>
              <w:t xml:space="preserve"> noma </w:t>
            </w:r>
            <w:r w:rsidRPr="009E574E">
              <w:rPr>
                <w:b/>
                <w:bCs/>
                <w:sz w:val="24"/>
                <w:szCs w:val="24"/>
              </w:rPr>
              <w:t xml:space="preserve">Klijānu ielā 4, Rīgā </w:t>
            </w:r>
          </w:p>
        </w:tc>
        <w:tc>
          <w:tcPr>
            <w:tcW w:w="1418" w:type="dxa"/>
            <w:shd w:val="clear" w:color="auto" w:fill="auto"/>
          </w:tcPr>
          <w:p w14:paraId="293E4905" w14:textId="77777777" w:rsidR="00C71B6F" w:rsidRPr="009E574E" w:rsidRDefault="00C71B6F" w:rsidP="00476E03">
            <w:pPr>
              <w:suppressAutoHyphens w:val="0"/>
              <w:snapToGrid w:val="0"/>
              <w:jc w:val="center"/>
              <w:rPr>
                <w:sz w:val="24"/>
                <w:szCs w:val="24"/>
              </w:rPr>
            </w:pPr>
            <w:r w:rsidRPr="009E574E">
              <w:rPr>
                <w:sz w:val="24"/>
                <w:szCs w:val="24"/>
              </w:rPr>
              <w:t>stunda</w:t>
            </w:r>
          </w:p>
        </w:tc>
        <w:tc>
          <w:tcPr>
            <w:tcW w:w="850" w:type="dxa"/>
            <w:shd w:val="clear" w:color="auto" w:fill="auto"/>
          </w:tcPr>
          <w:p w14:paraId="55840567" w14:textId="77777777" w:rsidR="00C71B6F" w:rsidRPr="009E574E" w:rsidRDefault="00C71B6F" w:rsidP="00476E03">
            <w:pPr>
              <w:suppressAutoHyphens w:val="0"/>
              <w:snapToGrid w:val="0"/>
              <w:jc w:val="center"/>
              <w:rPr>
                <w:sz w:val="24"/>
                <w:szCs w:val="24"/>
              </w:rPr>
            </w:pPr>
            <w:r>
              <w:rPr>
                <w:sz w:val="24"/>
                <w:szCs w:val="24"/>
              </w:rPr>
              <w:t>10,37</w:t>
            </w:r>
          </w:p>
        </w:tc>
        <w:tc>
          <w:tcPr>
            <w:tcW w:w="851" w:type="dxa"/>
            <w:shd w:val="clear" w:color="auto" w:fill="auto"/>
          </w:tcPr>
          <w:p w14:paraId="44D03049" w14:textId="77777777" w:rsidR="00C71B6F" w:rsidRPr="009E574E" w:rsidRDefault="00C71B6F" w:rsidP="00476E03">
            <w:pPr>
              <w:suppressAutoHyphens w:val="0"/>
              <w:snapToGrid w:val="0"/>
              <w:jc w:val="center"/>
              <w:rPr>
                <w:sz w:val="24"/>
                <w:szCs w:val="24"/>
              </w:rPr>
            </w:pPr>
            <w:r>
              <w:rPr>
                <w:sz w:val="24"/>
                <w:szCs w:val="24"/>
              </w:rPr>
              <w:t>2,18</w:t>
            </w:r>
          </w:p>
        </w:tc>
        <w:tc>
          <w:tcPr>
            <w:tcW w:w="851" w:type="dxa"/>
            <w:shd w:val="clear" w:color="auto" w:fill="auto"/>
          </w:tcPr>
          <w:p w14:paraId="01D941A1" w14:textId="77777777" w:rsidR="00C71B6F" w:rsidRPr="009E574E" w:rsidRDefault="00C71B6F" w:rsidP="00476E03">
            <w:pPr>
              <w:suppressAutoHyphens w:val="0"/>
              <w:snapToGrid w:val="0"/>
              <w:jc w:val="center"/>
              <w:rPr>
                <w:sz w:val="24"/>
                <w:szCs w:val="24"/>
              </w:rPr>
            </w:pPr>
            <w:r>
              <w:rPr>
                <w:sz w:val="24"/>
                <w:szCs w:val="24"/>
              </w:rPr>
              <w:t>12,55</w:t>
            </w:r>
          </w:p>
        </w:tc>
      </w:tr>
      <w:tr w:rsidR="00202F6F" w:rsidRPr="009E574E" w14:paraId="290BAEE3" w14:textId="77777777" w:rsidTr="00EE18A3">
        <w:trPr>
          <w:trHeight w:val="199"/>
        </w:trPr>
        <w:tc>
          <w:tcPr>
            <w:tcW w:w="871" w:type="dxa"/>
            <w:shd w:val="clear" w:color="auto" w:fill="auto"/>
          </w:tcPr>
          <w:p w14:paraId="48CB6A81" w14:textId="77777777" w:rsidR="00202F6F" w:rsidRPr="0033408A" w:rsidRDefault="00A275A7" w:rsidP="00476E03">
            <w:pPr>
              <w:suppressAutoHyphens w:val="0"/>
              <w:snapToGrid w:val="0"/>
              <w:rPr>
                <w:b/>
                <w:sz w:val="24"/>
                <w:szCs w:val="24"/>
              </w:rPr>
            </w:pPr>
            <w:r>
              <w:rPr>
                <w:b/>
                <w:sz w:val="24"/>
                <w:szCs w:val="24"/>
              </w:rPr>
              <w:t>1.</w:t>
            </w:r>
            <w:r w:rsidR="00202F6F">
              <w:rPr>
                <w:b/>
                <w:sz w:val="24"/>
                <w:szCs w:val="24"/>
              </w:rPr>
              <w:t>5.</w:t>
            </w:r>
          </w:p>
        </w:tc>
        <w:tc>
          <w:tcPr>
            <w:tcW w:w="8222" w:type="dxa"/>
            <w:gridSpan w:val="5"/>
            <w:shd w:val="clear" w:color="auto" w:fill="auto"/>
          </w:tcPr>
          <w:p w14:paraId="3EC1BA0F" w14:textId="77777777" w:rsidR="00202F6F" w:rsidRPr="009E574E" w:rsidRDefault="00A275A7" w:rsidP="00D5492D">
            <w:pPr>
              <w:suppressAutoHyphens w:val="0"/>
              <w:snapToGrid w:val="0"/>
              <w:rPr>
                <w:b/>
                <w:bCs/>
                <w:sz w:val="24"/>
                <w:szCs w:val="24"/>
              </w:rPr>
            </w:pPr>
            <w:r>
              <w:rPr>
                <w:b/>
                <w:bCs/>
                <w:sz w:val="24"/>
                <w:szCs w:val="24"/>
              </w:rPr>
              <w:t>Sporta spēļu zāles</w:t>
            </w:r>
            <w:r w:rsidR="00202F6F" w:rsidRPr="009E574E">
              <w:rPr>
                <w:b/>
                <w:bCs/>
                <w:sz w:val="24"/>
                <w:szCs w:val="24"/>
              </w:rPr>
              <w:t xml:space="preserve"> noma </w:t>
            </w:r>
            <w:r w:rsidR="00202F6F" w:rsidRPr="00422343">
              <w:rPr>
                <w:b/>
                <w:sz w:val="24"/>
                <w:szCs w:val="24"/>
              </w:rPr>
              <w:t>A.Pumpura ielā 105B, Daugavpilī</w:t>
            </w:r>
            <w:r w:rsidR="00202F6F" w:rsidRPr="009E574E">
              <w:rPr>
                <w:b/>
                <w:bCs/>
                <w:sz w:val="24"/>
                <w:szCs w:val="24"/>
              </w:rPr>
              <w:t xml:space="preserve"> </w:t>
            </w:r>
          </w:p>
        </w:tc>
      </w:tr>
      <w:tr w:rsidR="00202F6F" w:rsidRPr="009E574E" w14:paraId="63B17CC9" w14:textId="77777777" w:rsidTr="00EE18A3">
        <w:trPr>
          <w:trHeight w:val="255"/>
        </w:trPr>
        <w:tc>
          <w:tcPr>
            <w:tcW w:w="871" w:type="dxa"/>
            <w:shd w:val="clear" w:color="auto" w:fill="auto"/>
          </w:tcPr>
          <w:p w14:paraId="40410159" w14:textId="77777777" w:rsidR="00202F6F" w:rsidRPr="00675EA7" w:rsidRDefault="00A275A7" w:rsidP="00476E03">
            <w:pPr>
              <w:suppressAutoHyphens w:val="0"/>
              <w:snapToGrid w:val="0"/>
              <w:rPr>
                <w:sz w:val="24"/>
                <w:szCs w:val="24"/>
              </w:rPr>
            </w:pPr>
            <w:r>
              <w:rPr>
                <w:sz w:val="24"/>
                <w:szCs w:val="24"/>
              </w:rPr>
              <w:t>1.</w:t>
            </w:r>
            <w:r w:rsidR="00D5492D">
              <w:rPr>
                <w:sz w:val="24"/>
                <w:szCs w:val="24"/>
              </w:rPr>
              <w:t>5</w:t>
            </w:r>
            <w:r w:rsidR="00202F6F" w:rsidRPr="00675EA7">
              <w:rPr>
                <w:sz w:val="24"/>
                <w:szCs w:val="24"/>
              </w:rPr>
              <w:t>.1.</w:t>
            </w:r>
          </w:p>
        </w:tc>
        <w:tc>
          <w:tcPr>
            <w:tcW w:w="4252" w:type="dxa"/>
            <w:shd w:val="clear" w:color="auto" w:fill="auto"/>
          </w:tcPr>
          <w:p w14:paraId="18DD86BB" w14:textId="77777777" w:rsidR="00202F6F" w:rsidRPr="009E574E" w:rsidRDefault="00D5492D" w:rsidP="00D5492D">
            <w:pPr>
              <w:suppressAutoHyphens w:val="0"/>
              <w:snapToGrid w:val="0"/>
              <w:rPr>
                <w:sz w:val="24"/>
                <w:szCs w:val="24"/>
              </w:rPr>
            </w:pPr>
            <w:r>
              <w:rPr>
                <w:sz w:val="24"/>
                <w:szCs w:val="24"/>
              </w:rPr>
              <w:t>sporta spēļu</w:t>
            </w:r>
            <w:r w:rsidR="00202F6F" w:rsidRPr="009E574E">
              <w:rPr>
                <w:sz w:val="24"/>
                <w:szCs w:val="24"/>
              </w:rPr>
              <w:t xml:space="preserve"> zāles noma </w:t>
            </w:r>
            <w:r>
              <w:rPr>
                <w:sz w:val="24"/>
                <w:szCs w:val="24"/>
              </w:rPr>
              <w:t>grupai</w:t>
            </w:r>
          </w:p>
        </w:tc>
        <w:tc>
          <w:tcPr>
            <w:tcW w:w="1418" w:type="dxa"/>
            <w:shd w:val="clear" w:color="auto" w:fill="auto"/>
          </w:tcPr>
          <w:p w14:paraId="05866DC8" w14:textId="77777777" w:rsidR="00202F6F" w:rsidRPr="009E574E" w:rsidRDefault="00202F6F" w:rsidP="00476E03">
            <w:pPr>
              <w:suppressAutoHyphens w:val="0"/>
              <w:snapToGrid w:val="0"/>
              <w:jc w:val="center"/>
              <w:rPr>
                <w:sz w:val="24"/>
                <w:szCs w:val="24"/>
              </w:rPr>
            </w:pPr>
            <w:r w:rsidRPr="009E574E">
              <w:rPr>
                <w:sz w:val="24"/>
                <w:szCs w:val="24"/>
              </w:rPr>
              <w:t>stunda</w:t>
            </w:r>
          </w:p>
        </w:tc>
        <w:tc>
          <w:tcPr>
            <w:tcW w:w="850" w:type="dxa"/>
            <w:shd w:val="clear" w:color="auto" w:fill="auto"/>
          </w:tcPr>
          <w:p w14:paraId="112E4DD4" w14:textId="77777777" w:rsidR="00202F6F" w:rsidRPr="009E574E" w:rsidRDefault="00D5492D" w:rsidP="00476E03">
            <w:pPr>
              <w:suppressAutoHyphens w:val="0"/>
              <w:snapToGrid w:val="0"/>
              <w:jc w:val="center"/>
              <w:rPr>
                <w:sz w:val="24"/>
                <w:szCs w:val="24"/>
              </w:rPr>
            </w:pPr>
            <w:r>
              <w:rPr>
                <w:sz w:val="24"/>
                <w:szCs w:val="24"/>
              </w:rPr>
              <w:t>13,46</w:t>
            </w:r>
          </w:p>
        </w:tc>
        <w:tc>
          <w:tcPr>
            <w:tcW w:w="851" w:type="dxa"/>
            <w:shd w:val="clear" w:color="auto" w:fill="auto"/>
          </w:tcPr>
          <w:p w14:paraId="386C6C06" w14:textId="77777777" w:rsidR="00202F6F" w:rsidRPr="009E574E" w:rsidRDefault="00202F6F" w:rsidP="00D5492D">
            <w:pPr>
              <w:suppressAutoHyphens w:val="0"/>
              <w:snapToGrid w:val="0"/>
              <w:jc w:val="center"/>
              <w:rPr>
                <w:sz w:val="24"/>
                <w:szCs w:val="24"/>
              </w:rPr>
            </w:pPr>
            <w:r>
              <w:rPr>
                <w:sz w:val="24"/>
                <w:szCs w:val="24"/>
              </w:rPr>
              <w:t>2,</w:t>
            </w:r>
            <w:r w:rsidR="00D5492D">
              <w:rPr>
                <w:sz w:val="24"/>
                <w:szCs w:val="24"/>
              </w:rPr>
              <w:t>83</w:t>
            </w:r>
          </w:p>
        </w:tc>
        <w:tc>
          <w:tcPr>
            <w:tcW w:w="851" w:type="dxa"/>
            <w:shd w:val="clear" w:color="auto" w:fill="auto"/>
          </w:tcPr>
          <w:p w14:paraId="3278E9E3" w14:textId="77777777" w:rsidR="00202F6F" w:rsidRPr="009E574E" w:rsidRDefault="00D5492D" w:rsidP="00476E03">
            <w:pPr>
              <w:suppressAutoHyphens w:val="0"/>
              <w:snapToGrid w:val="0"/>
              <w:jc w:val="center"/>
              <w:rPr>
                <w:sz w:val="24"/>
                <w:szCs w:val="24"/>
              </w:rPr>
            </w:pPr>
            <w:r>
              <w:rPr>
                <w:sz w:val="24"/>
                <w:szCs w:val="24"/>
              </w:rPr>
              <w:t>16,29</w:t>
            </w:r>
          </w:p>
        </w:tc>
      </w:tr>
      <w:tr w:rsidR="00D5492D" w:rsidRPr="009E574E" w14:paraId="71B140A4" w14:textId="77777777" w:rsidTr="00EE18A3">
        <w:trPr>
          <w:trHeight w:val="290"/>
        </w:trPr>
        <w:tc>
          <w:tcPr>
            <w:tcW w:w="871" w:type="dxa"/>
            <w:shd w:val="clear" w:color="auto" w:fill="auto"/>
          </w:tcPr>
          <w:p w14:paraId="2B0D0443" w14:textId="77777777" w:rsidR="00D5492D" w:rsidRPr="00400618" w:rsidRDefault="00A275A7" w:rsidP="00476E03">
            <w:pPr>
              <w:suppressAutoHyphens w:val="0"/>
              <w:snapToGrid w:val="0"/>
              <w:rPr>
                <w:sz w:val="24"/>
                <w:szCs w:val="24"/>
              </w:rPr>
            </w:pPr>
            <w:r>
              <w:rPr>
                <w:sz w:val="24"/>
                <w:szCs w:val="24"/>
              </w:rPr>
              <w:t>1.</w:t>
            </w:r>
            <w:r w:rsidR="00D5492D">
              <w:rPr>
                <w:sz w:val="24"/>
                <w:szCs w:val="24"/>
              </w:rPr>
              <w:t>5.2</w:t>
            </w:r>
            <w:r w:rsidR="00D5492D" w:rsidRPr="00400618">
              <w:rPr>
                <w:sz w:val="24"/>
                <w:szCs w:val="24"/>
              </w:rPr>
              <w:t>.</w:t>
            </w:r>
          </w:p>
        </w:tc>
        <w:tc>
          <w:tcPr>
            <w:tcW w:w="4252" w:type="dxa"/>
            <w:shd w:val="clear" w:color="auto" w:fill="auto"/>
          </w:tcPr>
          <w:p w14:paraId="2D693EA1" w14:textId="77777777" w:rsidR="00D5492D" w:rsidRPr="00400618" w:rsidRDefault="00D5492D" w:rsidP="00D5492D">
            <w:pPr>
              <w:suppressAutoHyphens w:val="0"/>
              <w:snapToGrid w:val="0"/>
              <w:rPr>
                <w:sz w:val="24"/>
                <w:szCs w:val="24"/>
              </w:rPr>
            </w:pPr>
            <w:r>
              <w:rPr>
                <w:sz w:val="24"/>
                <w:szCs w:val="24"/>
              </w:rPr>
              <w:t xml:space="preserve">sporta spēļu </w:t>
            </w:r>
            <w:r w:rsidRPr="00400618">
              <w:rPr>
                <w:sz w:val="24"/>
                <w:szCs w:val="24"/>
              </w:rPr>
              <w:t>zāles noma skolēn</w:t>
            </w:r>
            <w:r>
              <w:rPr>
                <w:sz w:val="24"/>
                <w:szCs w:val="24"/>
              </w:rPr>
              <w:t>u</w:t>
            </w:r>
            <w:r w:rsidRPr="00400618">
              <w:rPr>
                <w:sz w:val="24"/>
                <w:szCs w:val="24"/>
              </w:rPr>
              <w:t xml:space="preserve"> grupai </w:t>
            </w:r>
          </w:p>
        </w:tc>
        <w:tc>
          <w:tcPr>
            <w:tcW w:w="1418" w:type="dxa"/>
            <w:shd w:val="clear" w:color="auto" w:fill="auto"/>
          </w:tcPr>
          <w:p w14:paraId="39947A7C" w14:textId="77777777" w:rsidR="00D5492D" w:rsidRPr="009E574E" w:rsidRDefault="00D5492D" w:rsidP="00476E03">
            <w:pPr>
              <w:suppressAutoHyphens w:val="0"/>
              <w:snapToGrid w:val="0"/>
              <w:jc w:val="center"/>
              <w:rPr>
                <w:sz w:val="24"/>
                <w:szCs w:val="24"/>
              </w:rPr>
            </w:pPr>
            <w:r w:rsidRPr="009E574E">
              <w:rPr>
                <w:sz w:val="24"/>
                <w:szCs w:val="24"/>
              </w:rPr>
              <w:t>stunda</w:t>
            </w:r>
          </w:p>
        </w:tc>
        <w:tc>
          <w:tcPr>
            <w:tcW w:w="850" w:type="dxa"/>
            <w:shd w:val="clear" w:color="auto" w:fill="auto"/>
          </w:tcPr>
          <w:p w14:paraId="102BB247" w14:textId="77777777" w:rsidR="00D5492D" w:rsidRPr="009E574E" w:rsidRDefault="00D5492D" w:rsidP="00476E03">
            <w:pPr>
              <w:suppressAutoHyphens w:val="0"/>
              <w:snapToGrid w:val="0"/>
              <w:jc w:val="center"/>
              <w:rPr>
                <w:sz w:val="24"/>
                <w:szCs w:val="24"/>
              </w:rPr>
            </w:pPr>
            <w:r>
              <w:rPr>
                <w:sz w:val="24"/>
                <w:szCs w:val="24"/>
              </w:rPr>
              <w:t>10,34</w:t>
            </w:r>
          </w:p>
        </w:tc>
        <w:tc>
          <w:tcPr>
            <w:tcW w:w="851" w:type="dxa"/>
            <w:shd w:val="clear" w:color="auto" w:fill="auto"/>
          </w:tcPr>
          <w:p w14:paraId="77630F5A" w14:textId="77777777" w:rsidR="00D5492D" w:rsidRPr="009E574E" w:rsidRDefault="00D5492D" w:rsidP="00D5492D">
            <w:pPr>
              <w:suppressAutoHyphens w:val="0"/>
              <w:snapToGrid w:val="0"/>
              <w:jc w:val="center"/>
              <w:rPr>
                <w:sz w:val="24"/>
                <w:szCs w:val="24"/>
              </w:rPr>
            </w:pPr>
            <w:r>
              <w:rPr>
                <w:sz w:val="24"/>
                <w:szCs w:val="24"/>
              </w:rPr>
              <w:t>2,17</w:t>
            </w:r>
          </w:p>
        </w:tc>
        <w:tc>
          <w:tcPr>
            <w:tcW w:w="851" w:type="dxa"/>
            <w:shd w:val="clear" w:color="auto" w:fill="auto"/>
          </w:tcPr>
          <w:p w14:paraId="2E50ED6D" w14:textId="77777777" w:rsidR="00D5492D" w:rsidRPr="009E574E" w:rsidRDefault="00D5492D" w:rsidP="00476E03">
            <w:pPr>
              <w:suppressAutoHyphens w:val="0"/>
              <w:snapToGrid w:val="0"/>
              <w:jc w:val="center"/>
              <w:rPr>
                <w:sz w:val="24"/>
                <w:szCs w:val="24"/>
              </w:rPr>
            </w:pPr>
            <w:r>
              <w:rPr>
                <w:sz w:val="24"/>
                <w:szCs w:val="24"/>
              </w:rPr>
              <w:t>12,51</w:t>
            </w:r>
          </w:p>
        </w:tc>
      </w:tr>
      <w:tr w:rsidR="00D5492D" w:rsidRPr="009E574E" w14:paraId="23DC94D0" w14:textId="77777777" w:rsidTr="00EE18A3">
        <w:trPr>
          <w:trHeight w:val="255"/>
        </w:trPr>
        <w:tc>
          <w:tcPr>
            <w:tcW w:w="871" w:type="dxa"/>
            <w:shd w:val="clear" w:color="auto" w:fill="auto"/>
          </w:tcPr>
          <w:p w14:paraId="3809CFCF" w14:textId="77777777" w:rsidR="00D5492D" w:rsidRPr="00A275A7" w:rsidRDefault="00A275A7" w:rsidP="00476E03">
            <w:pPr>
              <w:suppressAutoHyphens w:val="0"/>
              <w:snapToGrid w:val="0"/>
              <w:rPr>
                <w:b/>
                <w:sz w:val="24"/>
                <w:szCs w:val="24"/>
              </w:rPr>
            </w:pPr>
            <w:r w:rsidRPr="00A275A7">
              <w:rPr>
                <w:b/>
                <w:sz w:val="24"/>
                <w:szCs w:val="24"/>
              </w:rPr>
              <w:t>1.6.</w:t>
            </w:r>
          </w:p>
        </w:tc>
        <w:tc>
          <w:tcPr>
            <w:tcW w:w="4252" w:type="dxa"/>
            <w:shd w:val="clear" w:color="auto" w:fill="auto"/>
          </w:tcPr>
          <w:p w14:paraId="6B761854" w14:textId="77777777" w:rsidR="00D5492D" w:rsidRPr="009E574E" w:rsidRDefault="00A275A7" w:rsidP="000A50D2">
            <w:pPr>
              <w:suppressAutoHyphens w:val="0"/>
              <w:snapToGrid w:val="0"/>
              <w:rPr>
                <w:sz w:val="24"/>
                <w:szCs w:val="24"/>
              </w:rPr>
            </w:pPr>
            <w:r>
              <w:rPr>
                <w:b/>
                <w:bCs/>
                <w:sz w:val="24"/>
                <w:szCs w:val="24"/>
              </w:rPr>
              <w:t>Konferenču zāles noma</w:t>
            </w:r>
            <w:r w:rsidRPr="009E574E">
              <w:rPr>
                <w:b/>
                <w:bCs/>
                <w:sz w:val="24"/>
                <w:szCs w:val="24"/>
              </w:rPr>
              <w:t xml:space="preserve"> patvērum</w:t>
            </w:r>
            <w:r>
              <w:rPr>
                <w:b/>
                <w:bCs/>
                <w:sz w:val="24"/>
                <w:szCs w:val="24"/>
              </w:rPr>
              <w:t>a</w:t>
            </w:r>
            <w:r w:rsidRPr="009E574E">
              <w:rPr>
                <w:b/>
                <w:bCs/>
                <w:sz w:val="24"/>
                <w:szCs w:val="24"/>
              </w:rPr>
              <w:t xml:space="preserve"> meklētāju izmitināšanas centrā </w:t>
            </w:r>
            <w:r>
              <w:rPr>
                <w:b/>
                <w:bCs/>
                <w:sz w:val="24"/>
                <w:szCs w:val="24"/>
              </w:rPr>
              <w:t>"</w:t>
            </w:r>
            <w:r w:rsidRPr="009E574E">
              <w:rPr>
                <w:b/>
                <w:bCs/>
                <w:sz w:val="24"/>
                <w:szCs w:val="24"/>
              </w:rPr>
              <w:t>Mucenieki</w:t>
            </w:r>
            <w:r>
              <w:rPr>
                <w:b/>
                <w:bCs/>
                <w:sz w:val="24"/>
                <w:szCs w:val="24"/>
              </w:rPr>
              <w:t>",</w:t>
            </w:r>
            <w:r w:rsidRPr="009E574E">
              <w:rPr>
                <w:b/>
                <w:bCs/>
                <w:sz w:val="24"/>
                <w:szCs w:val="24"/>
              </w:rPr>
              <w:t xml:space="preserve"> Ropažu novad</w:t>
            </w:r>
            <w:r>
              <w:rPr>
                <w:b/>
                <w:bCs/>
                <w:sz w:val="24"/>
                <w:szCs w:val="24"/>
              </w:rPr>
              <w:t>ā,</w:t>
            </w:r>
            <w:r w:rsidRPr="009E574E">
              <w:rPr>
                <w:b/>
                <w:bCs/>
                <w:sz w:val="24"/>
                <w:szCs w:val="24"/>
              </w:rPr>
              <w:t xml:space="preserve"> </w:t>
            </w:r>
            <w:r>
              <w:rPr>
                <w:b/>
                <w:bCs/>
                <w:sz w:val="24"/>
                <w:szCs w:val="24"/>
              </w:rPr>
              <w:t>"</w:t>
            </w:r>
            <w:r w:rsidRPr="009E574E">
              <w:rPr>
                <w:b/>
                <w:bCs/>
                <w:sz w:val="24"/>
                <w:szCs w:val="24"/>
              </w:rPr>
              <w:t>Jaunceltne</w:t>
            </w:r>
            <w:r>
              <w:rPr>
                <w:b/>
                <w:bCs/>
                <w:sz w:val="24"/>
                <w:szCs w:val="24"/>
              </w:rPr>
              <w:t>–</w:t>
            </w:r>
            <w:r w:rsidRPr="009E574E">
              <w:rPr>
                <w:b/>
                <w:bCs/>
                <w:sz w:val="24"/>
                <w:szCs w:val="24"/>
              </w:rPr>
              <w:t>2</w:t>
            </w:r>
            <w:r>
              <w:rPr>
                <w:b/>
                <w:bCs/>
                <w:sz w:val="24"/>
                <w:szCs w:val="24"/>
              </w:rPr>
              <w:t xml:space="preserve">" </w:t>
            </w:r>
          </w:p>
        </w:tc>
        <w:tc>
          <w:tcPr>
            <w:tcW w:w="1418" w:type="dxa"/>
            <w:shd w:val="clear" w:color="auto" w:fill="auto"/>
          </w:tcPr>
          <w:p w14:paraId="2C905071" w14:textId="77777777" w:rsidR="00D5492D" w:rsidRPr="009E574E" w:rsidRDefault="00D5492D" w:rsidP="00476E03">
            <w:pPr>
              <w:suppressAutoHyphens w:val="0"/>
              <w:snapToGrid w:val="0"/>
              <w:jc w:val="center"/>
              <w:rPr>
                <w:sz w:val="24"/>
                <w:szCs w:val="24"/>
              </w:rPr>
            </w:pPr>
            <w:r w:rsidRPr="009E574E">
              <w:rPr>
                <w:sz w:val="24"/>
                <w:szCs w:val="24"/>
              </w:rPr>
              <w:t>stunda</w:t>
            </w:r>
          </w:p>
        </w:tc>
        <w:tc>
          <w:tcPr>
            <w:tcW w:w="850" w:type="dxa"/>
            <w:shd w:val="clear" w:color="auto" w:fill="auto"/>
          </w:tcPr>
          <w:p w14:paraId="376AD7B1" w14:textId="77777777" w:rsidR="00D5492D" w:rsidRPr="009E574E" w:rsidRDefault="00D5492D" w:rsidP="00476E03">
            <w:pPr>
              <w:suppressAutoHyphens w:val="0"/>
              <w:snapToGrid w:val="0"/>
              <w:jc w:val="center"/>
              <w:rPr>
                <w:sz w:val="24"/>
                <w:szCs w:val="24"/>
              </w:rPr>
            </w:pPr>
            <w:r>
              <w:rPr>
                <w:sz w:val="24"/>
                <w:szCs w:val="24"/>
              </w:rPr>
              <w:t>13,13</w:t>
            </w:r>
          </w:p>
        </w:tc>
        <w:tc>
          <w:tcPr>
            <w:tcW w:w="851" w:type="dxa"/>
            <w:shd w:val="clear" w:color="auto" w:fill="auto"/>
          </w:tcPr>
          <w:p w14:paraId="18E17692" w14:textId="77777777" w:rsidR="00D5492D" w:rsidRPr="009E574E" w:rsidRDefault="00D5492D" w:rsidP="00476E03">
            <w:pPr>
              <w:suppressAutoHyphens w:val="0"/>
              <w:snapToGrid w:val="0"/>
              <w:jc w:val="center"/>
              <w:rPr>
                <w:sz w:val="24"/>
                <w:szCs w:val="24"/>
              </w:rPr>
            </w:pPr>
            <w:r>
              <w:rPr>
                <w:sz w:val="24"/>
                <w:szCs w:val="24"/>
              </w:rPr>
              <w:t>2,76</w:t>
            </w:r>
          </w:p>
        </w:tc>
        <w:tc>
          <w:tcPr>
            <w:tcW w:w="851" w:type="dxa"/>
            <w:shd w:val="clear" w:color="auto" w:fill="auto"/>
          </w:tcPr>
          <w:p w14:paraId="1C8E8DA4" w14:textId="77777777" w:rsidR="00D5492D" w:rsidRPr="009E574E" w:rsidRDefault="00D5492D" w:rsidP="00476E03">
            <w:pPr>
              <w:suppressAutoHyphens w:val="0"/>
              <w:snapToGrid w:val="0"/>
              <w:jc w:val="center"/>
              <w:rPr>
                <w:sz w:val="24"/>
                <w:szCs w:val="24"/>
              </w:rPr>
            </w:pPr>
            <w:r>
              <w:rPr>
                <w:sz w:val="24"/>
                <w:szCs w:val="24"/>
              </w:rPr>
              <w:t>15,89</w:t>
            </w:r>
          </w:p>
        </w:tc>
      </w:tr>
      <w:tr w:rsidR="00B35CF3" w:rsidRPr="009E574E" w14:paraId="56CD6C88" w14:textId="77777777" w:rsidTr="00EE18A3">
        <w:trPr>
          <w:trHeight w:val="255"/>
        </w:trPr>
        <w:tc>
          <w:tcPr>
            <w:tcW w:w="871" w:type="dxa"/>
            <w:shd w:val="clear" w:color="auto" w:fill="auto"/>
          </w:tcPr>
          <w:p w14:paraId="6045A6EF" w14:textId="77777777" w:rsidR="00B35CF3" w:rsidRPr="00B35CF3" w:rsidRDefault="00B35CF3" w:rsidP="00175CA3">
            <w:pPr>
              <w:suppressAutoHyphens w:val="0"/>
              <w:snapToGrid w:val="0"/>
              <w:rPr>
                <w:b/>
                <w:sz w:val="24"/>
                <w:szCs w:val="24"/>
              </w:rPr>
            </w:pPr>
            <w:r w:rsidRPr="00B35CF3">
              <w:rPr>
                <w:b/>
                <w:sz w:val="24"/>
                <w:szCs w:val="24"/>
              </w:rPr>
              <w:t>1.7.</w:t>
            </w:r>
          </w:p>
        </w:tc>
        <w:tc>
          <w:tcPr>
            <w:tcW w:w="4252" w:type="dxa"/>
            <w:shd w:val="clear" w:color="auto" w:fill="auto"/>
          </w:tcPr>
          <w:p w14:paraId="6B220194" w14:textId="77777777" w:rsidR="00B35CF3" w:rsidRPr="00B35CF3" w:rsidRDefault="00B35CF3" w:rsidP="00175CA3">
            <w:pPr>
              <w:suppressAutoHyphens w:val="0"/>
              <w:snapToGrid w:val="0"/>
              <w:rPr>
                <w:b/>
                <w:bCs/>
                <w:sz w:val="24"/>
                <w:szCs w:val="24"/>
              </w:rPr>
            </w:pPr>
            <w:r w:rsidRPr="00B35CF3">
              <w:rPr>
                <w:b/>
                <w:bCs/>
                <w:sz w:val="24"/>
                <w:szCs w:val="24"/>
              </w:rPr>
              <w:t xml:space="preserve"> Semināru zāles noma Piestātnes ielā 6/14, Jūrmalā </w:t>
            </w:r>
            <w:r w:rsidRPr="00B35CF3">
              <w:rPr>
                <w:b/>
                <w:bCs/>
                <w:sz w:val="24"/>
                <w:szCs w:val="24"/>
              </w:rPr>
              <w:br/>
              <w:t>(kadastra Nr.</w:t>
            </w:r>
            <w:r w:rsidRPr="00B35CF3">
              <w:t xml:space="preserve"> </w:t>
            </w:r>
            <w:r w:rsidRPr="00B35CF3">
              <w:rPr>
                <w:b/>
                <w:bCs/>
                <w:sz w:val="24"/>
                <w:szCs w:val="24"/>
              </w:rPr>
              <w:t>13000081609003)</w:t>
            </w:r>
          </w:p>
        </w:tc>
        <w:tc>
          <w:tcPr>
            <w:tcW w:w="1418" w:type="dxa"/>
            <w:shd w:val="clear" w:color="auto" w:fill="auto"/>
          </w:tcPr>
          <w:p w14:paraId="12A3740B" w14:textId="77777777" w:rsidR="00B35CF3" w:rsidRPr="00B35CF3" w:rsidRDefault="00B35CF3" w:rsidP="00175CA3">
            <w:pPr>
              <w:suppressAutoHyphens w:val="0"/>
              <w:snapToGrid w:val="0"/>
              <w:jc w:val="center"/>
              <w:rPr>
                <w:sz w:val="24"/>
                <w:szCs w:val="24"/>
              </w:rPr>
            </w:pPr>
            <w:r w:rsidRPr="00B35CF3">
              <w:rPr>
                <w:sz w:val="24"/>
                <w:szCs w:val="24"/>
              </w:rPr>
              <w:t>stunda</w:t>
            </w:r>
          </w:p>
        </w:tc>
        <w:tc>
          <w:tcPr>
            <w:tcW w:w="850" w:type="dxa"/>
            <w:shd w:val="clear" w:color="auto" w:fill="auto"/>
          </w:tcPr>
          <w:p w14:paraId="23A7856B" w14:textId="77777777" w:rsidR="00B35CF3" w:rsidRPr="00B35CF3" w:rsidRDefault="00B35CF3" w:rsidP="00175CA3">
            <w:pPr>
              <w:suppressAutoHyphens w:val="0"/>
              <w:snapToGrid w:val="0"/>
              <w:jc w:val="center"/>
              <w:rPr>
                <w:sz w:val="24"/>
                <w:szCs w:val="24"/>
              </w:rPr>
            </w:pPr>
            <w:r w:rsidRPr="00B35CF3">
              <w:rPr>
                <w:sz w:val="24"/>
                <w:szCs w:val="24"/>
              </w:rPr>
              <w:t>26,67</w:t>
            </w:r>
          </w:p>
        </w:tc>
        <w:tc>
          <w:tcPr>
            <w:tcW w:w="851" w:type="dxa"/>
            <w:shd w:val="clear" w:color="auto" w:fill="auto"/>
          </w:tcPr>
          <w:p w14:paraId="6CB60EEB" w14:textId="77777777" w:rsidR="00B35CF3" w:rsidRPr="00B35CF3" w:rsidRDefault="00B35CF3" w:rsidP="00175CA3">
            <w:pPr>
              <w:suppressAutoHyphens w:val="0"/>
              <w:snapToGrid w:val="0"/>
              <w:jc w:val="center"/>
              <w:rPr>
                <w:sz w:val="24"/>
                <w:szCs w:val="24"/>
              </w:rPr>
            </w:pPr>
            <w:r w:rsidRPr="00B35CF3">
              <w:rPr>
                <w:sz w:val="24"/>
                <w:szCs w:val="24"/>
              </w:rPr>
              <w:t>5,60</w:t>
            </w:r>
          </w:p>
        </w:tc>
        <w:tc>
          <w:tcPr>
            <w:tcW w:w="851" w:type="dxa"/>
            <w:shd w:val="clear" w:color="auto" w:fill="auto"/>
          </w:tcPr>
          <w:p w14:paraId="1F673E4A" w14:textId="77777777" w:rsidR="00B35CF3" w:rsidRPr="00B35CF3" w:rsidRDefault="00B35CF3" w:rsidP="00175CA3">
            <w:pPr>
              <w:suppressAutoHyphens w:val="0"/>
              <w:snapToGrid w:val="0"/>
              <w:jc w:val="center"/>
              <w:rPr>
                <w:sz w:val="24"/>
                <w:szCs w:val="24"/>
              </w:rPr>
            </w:pPr>
            <w:r w:rsidRPr="00B35CF3">
              <w:rPr>
                <w:sz w:val="24"/>
                <w:szCs w:val="24"/>
              </w:rPr>
              <w:t>32,27</w:t>
            </w:r>
          </w:p>
        </w:tc>
      </w:tr>
      <w:tr w:rsidR="00B35CF3" w:rsidRPr="009E574E" w14:paraId="7D9A2409" w14:textId="77777777" w:rsidTr="00EE18A3">
        <w:trPr>
          <w:trHeight w:val="268"/>
        </w:trPr>
        <w:tc>
          <w:tcPr>
            <w:tcW w:w="871" w:type="dxa"/>
            <w:shd w:val="clear" w:color="auto" w:fill="auto"/>
          </w:tcPr>
          <w:p w14:paraId="21C97A78" w14:textId="77777777" w:rsidR="00B35CF3" w:rsidRPr="00A275A7" w:rsidRDefault="00B35CF3" w:rsidP="00B35CF3">
            <w:pPr>
              <w:suppressAutoHyphens w:val="0"/>
              <w:snapToGrid w:val="0"/>
              <w:jc w:val="both"/>
              <w:rPr>
                <w:b/>
                <w:sz w:val="24"/>
                <w:szCs w:val="24"/>
              </w:rPr>
            </w:pPr>
            <w:r w:rsidRPr="00A275A7">
              <w:rPr>
                <w:b/>
                <w:sz w:val="24"/>
                <w:szCs w:val="24"/>
              </w:rPr>
              <w:t>1.</w:t>
            </w:r>
            <w:r>
              <w:rPr>
                <w:b/>
                <w:sz w:val="24"/>
                <w:szCs w:val="24"/>
              </w:rPr>
              <w:t>8</w:t>
            </w:r>
            <w:r w:rsidRPr="00A275A7">
              <w:rPr>
                <w:b/>
                <w:sz w:val="24"/>
                <w:szCs w:val="24"/>
              </w:rPr>
              <w:t>.</w:t>
            </w:r>
          </w:p>
        </w:tc>
        <w:tc>
          <w:tcPr>
            <w:tcW w:w="4252" w:type="dxa"/>
            <w:shd w:val="clear" w:color="auto" w:fill="auto"/>
          </w:tcPr>
          <w:p w14:paraId="496C17FF" w14:textId="77777777" w:rsidR="00B35CF3" w:rsidRPr="009E574E" w:rsidRDefault="00B35CF3" w:rsidP="0090638C">
            <w:pPr>
              <w:suppressAutoHyphens w:val="0"/>
              <w:snapToGrid w:val="0"/>
              <w:rPr>
                <w:sz w:val="24"/>
                <w:szCs w:val="24"/>
              </w:rPr>
            </w:pPr>
            <w:r w:rsidRPr="009E574E">
              <w:rPr>
                <w:sz w:val="24"/>
                <w:szCs w:val="24"/>
              </w:rPr>
              <w:t xml:space="preserve"> </w:t>
            </w:r>
            <w:r w:rsidRPr="00A275A7">
              <w:rPr>
                <w:b/>
                <w:sz w:val="24"/>
                <w:szCs w:val="24"/>
              </w:rPr>
              <w:t>Pirts, saunas ar dušu noma</w:t>
            </w:r>
            <w:r w:rsidRPr="009E574E">
              <w:rPr>
                <w:sz w:val="24"/>
                <w:szCs w:val="24"/>
              </w:rPr>
              <w:t xml:space="preserve"> </w:t>
            </w:r>
            <w:r>
              <w:rPr>
                <w:b/>
                <w:bCs/>
                <w:sz w:val="24"/>
                <w:szCs w:val="24"/>
              </w:rPr>
              <w:t xml:space="preserve">Piestātnes ielā 6/14, Jūrmalā </w:t>
            </w:r>
            <w:r>
              <w:rPr>
                <w:b/>
                <w:bCs/>
                <w:sz w:val="24"/>
                <w:szCs w:val="24"/>
              </w:rPr>
              <w:br/>
              <w:t>(</w:t>
            </w:r>
            <w:r w:rsidRPr="009E574E">
              <w:rPr>
                <w:b/>
                <w:bCs/>
                <w:sz w:val="24"/>
                <w:szCs w:val="24"/>
              </w:rPr>
              <w:t>kadastra Nr.13000081609008</w:t>
            </w:r>
            <w:r>
              <w:rPr>
                <w:b/>
                <w:bCs/>
                <w:sz w:val="24"/>
                <w:szCs w:val="24"/>
              </w:rPr>
              <w:t>)</w:t>
            </w:r>
          </w:p>
        </w:tc>
        <w:tc>
          <w:tcPr>
            <w:tcW w:w="1418" w:type="dxa"/>
            <w:shd w:val="clear" w:color="auto" w:fill="auto"/>
          </w:tcPr>
          <w:p w14:paraId="52E179A3" w14:textId="77777777" w:rsidR="00B35CF3" w:rsidRPr="009E574E" w:rsidRDefault="00B35CF3" w:rsidP="00476E03">
            <w:pPr>
              <w:suppressAutoHyphens w:val="0"/>
              <w:snapToGrid w:val="0"/>
              <w:jc w:val="center"/>
              <w:rPr>
                <w:sz w:val="24"/>
                <w:szCs w:val="24"/>
              </w:rPr>
            </w:pPr>
            <w:r w:rsidRPr="009E574E">
              <w:rPr>
                <w:sz w:val="24"/>
                <w:szCs w:val="24"/>
              </w:rPr>
              <w:t>stunda</w:t>
            </w:r>
          </w:p>
        </w:tc>
        <w:tc>
          <w:tcPr>
            <w:tcW w:w="850" w:type="dxa"/>
            <w:shd w:val="clear" w:color="auto" w:fill="auto"/>
          </w:tcPr>
          <w:p w14:paraId="2F04408D" w14:textId="77777777" w:rsidR="00B35CF3" w:rsidRPr="009E574E" w:rsidRDefault="00686078" w:rsidP="00476E03">
            <w:pPr>
              <w:suppressAutoHyphens w:val="0"/>
              <w:snapToGrid w:val="0"/>
              <w:jc w:val="center"/>
              <w:rPr>
                <w:sz w:val="24"/>
                <w:szCs w:val="24"/>
              </w:rPr>
            </w:pPr>
            <w:r>
              <w:rPr>
                <w:sz w:val="24"/>
                <w:szCs w:val="24"/>
              </w:rPr>
              <w:t>19,34</w:t>
            </w:r>
          </w:p>
        </w:tc>
        <w:tc>
          <w:tcPr>
            <w:tcW w:w="851" w:type="dxa"/>
            <w:shd w:val="clear" w:color="auto" w:fill="auto"/>
          </w:tcPr>
          <w:p w14:paraId="512D2EFF" w14:textId="77777777" w:rsidR="00B35CF3" w:rsidRPr="009E574E" w:rsidRDefault="00686078" w:rsidP="00D5492D">
            <w:pPr>
              <w:suppressAutoHyphens w:val="0"/>
              <w:snapToGrid w:val="0"/>
              <w:jc w:val="center"/>
              <w:rPr>
                <w:sz w:val="24"/>
                <w:szCs w:val="24"/>
              </w:rPr>
            </w:pPr>
            <w:r>
              <w:rPr>
                <w:sz w:val="24"/>
                <w:szCs w:val="24"/>
              </w:rPr>
              <w:t>4,06</w:t>
            </w:r>
          </w:p>
        </w:tc>
        <w:tc>
          <w:tcPr>
            <w:tcW w:w="851" w:type="dxa"/>
            <w:shd w:val="clear" w:color="auto" w:fill="auto"/>
          </w:tcPr>
          <w:p w14:paraId="4D70DB4E" w14:textId="77777777" w:rsidR="00B35CF3" w:rsidRPr="009E574E" w:rsidRDefault="00686078" w:rsidP="00476E03">
            <w:pPr>
              <w:suppressAutoHyphens w:val="0"/>
              <w:snapToGrid w:val="0"/>
              <w:jc w:val="center"/>
              <w:rPr>
                <w:sz w:val="24"/>
                <w:szCs w:val="24"/>
              </w:rPr>
            </w:pPr>
            <w:r>
              <w:rPr>
                <w:sz w:val="24"/>
                <w:szCs w:val="24"/>
              </w:rPr>
              <w:t>23,40</w:t>
            </w:r>
          </w:p>
        </w:tc>
      </w:tr>
      <w:tr w:rsidR="00B35CF3" w:rsidRPr="009E574E" w14:paraId="682E2EC0" w14:textId="77777777" w:rsidTr="00EE18A3">
        <w:trPr>
          <w:trHeight w:val="568"/>
        </w:trPr>
        <w:tc>
          <w:tcPr>
            <w:tcW w:w="871" w:type="dxa"/>
            <w:shd w:val="clear" w:color="auto" w:fill="auto"/>
          </w:tcPr>
          <w:p w14:paraId="1D657245" w14:textId="77777777" w:rsidR="00B35CF3" w:rsidRPr="0033408A" w:rsidRDefault="00B35CF3" w:rsidP="00B35CF3">
            <w:pPr>
              <w:suppressAutoHyphens w:val="0"/>
              <w:snapToGrid w:val="0"/>
              <w:rPr>
                <w:b/>
                <w:sz w:val="24"/>
                <w:szCs w:val="24"/>
              </w:rPr>
            </w:pPr>
            <w:r>
              <w:rPr>
                <w:b/>
                <w:sz w:val="24"/>
                <w:szCs w:val="24"/>
              </w:rPr>
              <w:t>1.9.</w:t>
            </w:r>
          </w:p>
        </w:tc>
        <w:tc>
          <w:tcPr>
            <w:tcW w:w="8222" w:type="dxa"/>
            <w:gridSpan w:val="5"/>
            <w:shd w:val="clear" w:color="auto" w:fill="auto"/>
          </w:tcPr>
          <w:p w14:paraId="57DD846D" w14:textId="77777777" w:rsidR="00B35CF3" w:rsidRPr="009E574E" w:rsidRDefault="00B35CF3" w:rsidP="00476E03">
            <w:pPr>
              <w:suppressAutoHyphens w:val="0"/>
              <w:snapToGrid w:val="0"/>
              <w:rPr>
                <w:b/>
                <w:bCs/>
                <w:sz w:val="24"/>
                <w:szCs w:val="24"/>
              </w:rPr>
            </w:pPr>
            <w:r w:rsidRPr="00DB7DCA">
              <w:rPr>
                <w:b/>
                <w:iCs/>
                <w:sz w:val="24"/>
                <w:szCs w:val="24"/>
              </w:rPr>
              <w:t xml:space="preserve">Nedzīvojamo telpu noma </w:t>
            </w:r>
            <w:r w:rsidRPr="00DB7DCA">
              <w:rPr>
                <w:b/>
                <w:bCs/>
                <w:sz w:val="24"/>
                <w:szCs w:val="24"/>
              </w:rPr>
              <w:t>Ugunsdrošības un civilās aizsardzības koledžā Ķengaraga ielā 3/1, Rīgā</w:t>
            </w:r>
          </w:p>
        </w:tc>
      </w:tr>
      <w:tr w:rsidR="00B35CF3" w:rsidRPr="009E574E" w14:paraId="10E7A4FC" w14:textId="77777777" w:rsidTr="00EE18A3">
        <w:trPr>
          <w:trHeight w:val="255"/>
        </w:trPr>
        <w:tc>
          <w:tcPr>
            <w:tcW w:w="871" w:type="dxa"/>
            <w:shd w:val="clear" w:color="auto" w:fill="auto"/>
          </w:tcPr>
          <w:p w14:paraId="4EC45DD5" w14:textId="77777777" w:rsidR="00B35CF3" w:rsidRPr="009E574E" w:rsidRDefault="00B35CF3" w:rsidP="00B35CF3">
            <w:pPr>
              <w:suppressAutoHyphens w:val="0"/>
              <w:snapToGrid w:val="0"/>
              <w:rPr>
                <w:sz w:val="24"/>
                <w:szCs w:val="24"/>
              </w:rPr>
            </w:pPr>
            <w:r>
              <w:rPr>
                <w:sz w:val="24"/>
                <w:szCs w:val="24"/>
              </w:rPr>
              <w:t>1.9.1.</w:t>
            </w:r>
          </w:p>
        </w:tc>
        <w:tc>
          <w:tcPr>
            <w:tcW w:w="4252" w:type="dxa"/>
            <w:shd w:val="clear" w:color="auto" w:fill="auto"/>
          </w:tcPr>
          <w:p w14:paraId="5E50854D" w14:textId="77777777" w:rsidR="00B35CF3" w:rsidRPr="009E574E" w:rsidRDefault="00B35CF3" w:rsidP="00476E03">
            <w:pPr>
              <w:suppressAutoHyphens w:val="0"/>
              <w:snapToGrid w:val="0"/>
              <w:rPr>
                <w:sz w:val="24"/>
                <w:szCs w:val="24"/>
              </w:rPr>
            </w:pPr>
            <w:r>
              <w:rPr>
                <w:sz w:val="24"/>
                <w:szCs w:val="24"/>
              </w:rPr>
              <w:t>auditorijas noma</w:t>
            </w:r>
            <w:r w:rsidRPr="009E574E">
              <w:rPr>
                <w:sz w:val="24"/>
                <w:szCs w:val="24"/>
              </w:rPr>
              <w:t xml:space="preserve"> </w:t>
            </w:r>
          </w:p>
        </w:tc>
        <w:tc>
          <w:tcPr>
            <w:tcW w:w="1418" w:type="dxa"/>
            <w:shd w:val="clear" w:color="auto" w:fill="auto"/>
          </w:tcPr>
          <w:p w14:paraId="5216BB68" w14:textId="77777777" w:rsidR="00B35CF3" w:rsidRPr="009E574E" w:rsidRDefault="00B35CF3" w:rsidP="00476E03">
            <w:pPr>
              <w:suppressAutoHyphens w:val="0"/>
              <w:snapToGrid w:val="0"/>
              <w:jc w:val="center"/>
              <w:rPr>
                <w:sz w:val="24"/>
                <w:szCs w:val="24"/>
              </w:rPr>
            </w:pPr>
            <w:r w:rsidRPr="009E574E">
              <w:rPr>
                <w:sz w:val="24"/>
                <w:szCs w:val="24"/>
              </w:rPr>
              <w:t>stunda</w:t>
            </w:r>
          </w:p>
        </w:tc>
        <w:tc>
          <w:tcPr>
            <w:tcW w:w="850" w:type="dxa"/>
            <w:shd w:val="clear" w:color="auto" w:fill="auto"/>
          </w:tcPr>
          <w:p w14:paraId="4D2055DA" w14:textId="77777777" w:rsidR="00B35CF3" w:rsidRPr="0090638C" w:rsidRDefault="00B35CF3" w:rsidP="00476E03">
            <w:pPr>
              <w:suppressAutoHyphens w:val="0"/>
              <w:snapToGrid w:val="0"/>
              <w:jc w:val="center"/>
              <w:rPr>
                <w:sz w:val="24"/>
                <w:szCs w:val="24"/>
              </w:rPr>
            </w:pPr>
            <w:r w:rsidRPr="0090638C">
              <w:rPr>
                <w:sz w:val="24"/>
                <w:szCs w:val="24"/>
              </w:rPr>
              <w:t>16,08</w:t>
            </w:r>
          </w:p>
        </w:tc>
        <w:tc>
          <w:tcPr>
            <w:tcW w:w="851" w:type="dxa"/>
            <w:shd w:val="clear" w:color="auto" w:fill="auto"/>
          </w:tcPr>
          <w:p w14:paraId="6C8A7A90" w14:textId="77777777" w:rsidR="00B35CF3" w:rsidRPr="0090638C" w:rsidRDefault="00B35CF3" w:rsidP="00476E03">
            <w:pPr>
              <w:suppressAutoHyphens w:val="0"/>
              <w:snapToGrid w:val="0"/>
              <w:jc w:val="center"/>
              <w:rPr>
                <w:sz w:val="24"/>
                <w:szCs w:val="24"/>
              </w:rPr>
            </w:pPr>
            <w:r w:rsidRPr="0090638C">
              <w:rPr>
                <w:sz w:val="24"/>
                <w:szCs w:val="24"/>
              </w:rPr>
              <w:t>3,38</w:t>
            </w:r>
          </w:p>
        </w:tc>
        <w:tc>
          <w:tcPr>
            <w:tcW w:w="851" w:type="dxa"/>
            <w:shd w:val="clear" w:color="auto" w:fill="auto"/>
          </w:tcPr>
          <w:p w14:paraId="178CD582" w14:textId="77777777" w:rsidR="00B35CF3" w:rsidRPr="0090638C" w:rsidRDefault="00B35CF3" w:rsidP="00476E03">
            <w:pPr>
              <w:suppressAutoHyphens w:val="0"/>
              <w:snapToGrid w:val="0"/>
              <w:jc w:val="center"/>
              <w:rPr>
                <w:sz w:val="24"/>
                <w:szCs w:val="24"/>
              </w:rPr>
            </w:pPr>
            <w:r w:rsidRPr="0090638C">
              <w:rPr>
                <w:sz w:val="24"/>
                <w:szCs w:val="24"/>
              </w:rPr>
              <w:t>19,46</w:t>
            </w:r>
          </w:p>
        </w:tc>
      </w:tr>
      <w:tr w:rsidR="00B35CF3" w:rsidRPr="009E574E" w14:paraId="25AB5956" w14:textId="77777777" w:rsidTr="00EE18A3">
        <w:trPr>
          <w:trHeight w:val="255"/>
        </w:trPr>
        <w:tc>
          <w:tcPr>
            <w:tcW w:w="871" w:type="dxa"/>
            <w:shd w:val="clear" w:color="auto" w:fill="auto"/>
          </w:tcPr>
          <w:p w14:paraId="21B11956" w14:textId="77777777" w:rsidR="00B35CF3" w:rsidRPr="009E574E" w:rsidRDefault="00B35CF3" w:rsidP="00B35CF3">
            <w:pPr>
              <w:suppressAutoHyphens w:val="0"/>
              <w:snapToGrid w:val="0"/>
              <w:rPr>
                <w:sz w:val="24"/>
                <w:szCs w:val="24"/>
              </w:rPr>
            </w:pPr>
            <w:r>
              <w:rPr>
                <w:sz w:val="24"/>
                <w:szCs w:val="24"/>
              </w:rPr>
              <w:t>1.9.2.</w:t>
            </w:r>
          </w:p>
        </w:tc>
        <w:tc>
          <w:tcPr>
            <w:tcW w:w="4252" w:type="dxa"/>
            <w:shd w:val="clear" w:color="auto" w:fill="auto"/>
          </w:tcPr>
          <w:p w14:paraId="2225BE27" w14:textId="77777777" w:rsidR="00B35CF3" w:rsidRPr="009E574E" w:rsidRDefault="00B35CF3" w:rsidP="00476E03">
            <w:pPr>
              <w:suppressAutoHyphens w:val="0"/>
              <w:snapToGrid w:val="0"/>
              <w:rPr>
                <w:sz w:val="24"/>
                <w:szCs w:val="24"/>
              </w:rPr>
            </w:pPr>
            <w:r>
              <w:rPr>
                <w:sz w:val="24"/>
                <w:szCs w:val="24"/>
              </w:rPr>
              <w:t>aktu zāles noma</w:t>
            </w:r>
          </w:p>
        </w:tc>
        <w:tc>
          <w:tcPr>
            <w:tcW w:w="1418" w:type="dxa"/>
            <w:shd w:val="clear" w:color="auto" w:fill="auto"/>
          </w:tcPr>
          <w:p w14:paraId="1CFCA3B4" w14:textId="77777777" w:rsidR="00B35CF3" w:rsidRPr="009E574E" w:rsidRDefault="00B35CF3" w:rsidP="00476E03">
            <w:pPr>
              <w:suppressAutoHyphens w:val="0"/>
              <w:snapToGrid w:val="0"/>
              <w:jc w:val="center"/>
              <w:rPr>
                <w:sz w:val="24"/>
                <w:szCs w:val="24"/>
              </w:rPr>
            </w:pPr>
            <w:r w:rsidRPr="009E574E">
              <w:rPr>
                <w:sz w:val="24"/>
                <w:szCs w:val="24"/>
              </w:rPr>
              <w:t>stunda</w:t>
            </w:r>
          </w:p>
        </w:tc>
        <w:tc>
          <w:tcPr>
            <w:tcW w:w="850" w:type="dxa"/>
            <w:shd w:val="clear" w:color="auto" w:fill="auto"/>
          </w:tcPr>
          <w:p w14:paraId="2320F973" w14:textId="77777777" w:rsidR="00B35CF3" w:rsidRPr="0090638C" w:rsidRDefault="00B35CF3" w:rsidP="00476E03">
            <w:pPr>
              <w:suppressAutoHyphens w:val="0"/>
              <w:snapToGrid w:val="0"/>
              <w:jc w:val="center"/>
              <w:rPr>
                <w:sz w:val="24"/>
                <w:szCs w:val="24"/>
              </w:rPr>
            </w:pPr>
            <w:r w:rsidRPr="0090638C">
              <w:rPr>
                <w:sz w:val="24"/>
                <w:szCs w:val="24"/>
              </w:rPr>
              <w:t>24,64</w:t>
            </w:r>
          </w:p>
        </w:tc>
        <w:tc>
          <w:tcPr>
            <w:tcW w:w="851" w:type="dxa"/>
            <w:shd w:val="clear" w:color="auto" w:fill="auto"/>
          </w:tcPr>
          <w:p w14:paraId="430E6813" w14:textId="77777777" w:rsidR="00B35CF3" w:rsidRPr="0090638C" w:rsidRDefault="00B35CF3" w:rsidP="00476E03">
            <w:pPr>
              <w:suppressAutoHyphens w:val="0"/>
              <w:snapToGrid w:val="0"/>
              <w:jc w:val="center"/>
              <w:rPr>
                <w:sz w:val="24"/>
                <w:szCs w:val="24"/>
              </w:rPr>
            </w:pPr>
            <w:r w:rsidRPr="0090638C">
              <w:rPr>
                <w:sz w:val="24"/>
                <w:szCs w:val="24"/>
              </w:rPr>
              <w:t>5,17</w:t>
            </w:r>
          </w:p>
        </w:tc>
        <w:tc>
          <w:tcPr>
            <w:tcW w:w="851" w:type="dxa"/>
            <w:shd w:val="clear" w:color="auto" w:fill="auto"/>
          </w:tcPr>
          <w:p w14:paraId="1ABB7CB1" w14:textId="77777777" w:rsidR="00B35CF3" w:rsidRPr="0090638C" w:rsidRDefault="00B35CF3" w:rsidP="00476E03">
            <w:pPr>
              <w:suppressAutoHyphens w:val="0"/>
              <w:snapToGrid w:val="0"/>
              <w:jc w:val="center"/>
              <w:rPr>
                <w:sz w:val="24"/>
                <w:szCs w:val="24"/>
              </w:rPr>
            </w:pPr>
            <w:r w:rsidRPr="0090638C">
              <w:rPr>
                <w:sz w:val="24"/>
                <w:szCs w:val="24"/>
              </w:rPr>
              <w:t>29,81</w:t>
            </w:r>
          </w:p>
        </w:tc>
      </w:tr>
      <w:tr w:rsidR="00B35CF3" w:rsidRPr="009E574E" w14:paraId="3C153695" w14:textId="77777777" w:rsidTr="00476E03">
        <w:trPr>
          <w:trHeight w:val="465"/>
        </w:trPr>
        <w:tc>
          <w:tcPr>
            <w:tcW w:w="9093" w:type="dxa"/>
            <w:gridSpan w:val="6"/>
            <w:shd w:val="clear" w:color="auto" w:fill="auto"/>
          </w:tcPr>
          <w:p w14:paraId="398EF336" w14:textId="77777777" w:rsidR="00B35CF3" w:rsidRPr="009E574E" w:rsidRDefault="00B35CF3" w:rsidP="00A275A7">
            <w:pPr>
              <w:numPr>
                <w:ilvl w:val="0"/>
                <w:numId w:val="2"/>
              </w:numPr>
              <w:suppressAutoHyphens w:val="0"/>
              <w:snapToGrid w:val="0"/>
              <w:jc w:val="center"/>
              <w:rPr>
                <w:b/>
                <w:bCs/>
                <w:sz w:val="24"/>
                <w:szCs w:val="24"/>
              </w:rPr>
            </w:pPr>
            <w:r>
              <w:rPr>
                <w:b/>
                <w:bCs/>
                <w:sz w:val="24"/>
                <w:szCs w:val="24"/>
              </w:rPr>
              <w:t>Dzīvojamo telpu noma un īre</w:t>
            </w:r>
          </w:p>
        </w:tc>
      </w:tr>
      <w:tr w:rsidR="00B35CF3" w:rsidRPr="009E574E" w14:paraId="48ADE8D1" w14:textId="77777777" w:rsidTr="00EE18A3">
        <w:trPr>
          <w:trHeight w:val="465"/>
        </w:trPr>
        <w:tc>
          <w:tcPr>
            <w:tcW w:w="871" w:type="dxa"/>
            <w:shd w:val="clear" w:color="auto" w:fill="auto"/>
          </w:tcPr>
          <w:p w14:paraId="14DBD569" w14:textId="77777777" w:rsidR="00B35CF3" w:rsidRPr="009E574E" w:rsidRDefault="00B35CF3" w:rsidP="003C112E">
            <w:pPr>
              <w:suppressAutoHyphens w:val="0"/>
              <w:snapToGrid w:val="0"/>
              <w:rPr>
                <w:b/>
                <w:bCs/>
                <w:sz w:val="24"/>
                <w:szCs w:val="24"/>
              </w:rPr>
            </w:pPr>
            <w:r>
              <w:rPr>
                <w:b/>
                <w:bCs/>
                <w:sz w:val="24"/>
                <w:szCs w:val="24"/>
              </w:rPr>
              <w:t>2.1.</w:t>
            </w:r>
          </w:p>
        </w:tc>
        <w:tc>
          <w:tcPr>
            <w:tcW w:w="8222" w:type="dxa"/>
            <w:gridSpan w:val="5"/>
            <w:shd w:val="clear" w:color="auto" w:fill="auto"/>
          </w:tcPr>
          <w:p w14:paraId="5096EA78" w14:textId="77777777" w:rsidR="00B35CF3" w:rsidRPr="009E574E" w:rsidRDefault="00B35CF3" w:rsidP="003C112E">
            <w:pPr>
              <w:suppressAutoHyphens w:val="0"/>
              <w:snapToGrid w:val="0"/>
              <w:rPr>
                <w:b/>
                <w:bCs/>
                <w:sz w:val="24"/>
                <w:szCs w:val="24"/>
              </w:rPr>
            </w:pPr>
            <w:r w:rsidRPr="009E574E">
              <w:rPr>
                <w:b/>
                <w:bCs/>
                <w:sz w:val="24"/>
                <w:szCs w:val="24"/>
              </w:rPr>
              <w:t xml:space="preserve">Viesnīcas pakalpojumi (telpu noma) Piestātnes ielā 6/14, Jūrmalā </w:t>
            </w:r>
            <w:r>
              <w:rPr>
                <w:b/>
                <w:bCs/>
                <w:sz w:val="24"/>
                <w:szCs w:val="24"/>
              </w:rPr>
              <w:br/>
              <w:t>(</w:t>
            </w:r>
            <w:r w:rsidRPr="009E574E">
              <w:rPr>
                <w:b/>
                <w:bCs/>
                <w:sz w:val="24"/>
                <w:szCs w:val="24"/>
              </w:rPr>
              <w:t>ēkas kadastra Nr.13000081609008</w:t>
            </w:r>
            <w:r>
              <w:rPr>
                <w:b/>
                <w:bCs/>
                <w:sz w:val="24"/>
                <w:szCs w:val="24"/>
              </w:rPr>
              <w:t>)</w:t>
            </w:r>
            <w:r w:rsidRPr="00A42286">
              <w:rPr>
                <w:b/>
                <w:bCs/>
                <w:sz w:val="24"/>
                <w:szCs w:val="24"/>
                <w:vertAlign w:val="superscript"/>
              </w:rPr>
              <w:t>1</w:t>
            </w:r>
          </w:p>
        </w:tc>
      </w:tr>
      <w:tr w:rsidR="00B35CF3" w:rsidRPr="009E574E" w14:paraId="7A689069" w14:textId="77777777" w:rsidTr="00EE18A3">
        <w:trPr>
          <w:trHeight w:val="255"/>
        </w:trPr>
        <w:tc>
          <w:tcPr>
            <w:tcW w:w="871" w:type="dxa"/>
            <w:shd w:val="clear" w:color="auto" w:fill="auto"/>
          </w:tcPr>
          <w:p w14:paraId="52C970FE" w14:textId="77777777" w:rsidR="00B35CF3" w:rsidRPr="009E574E" w:rsidRDefault="00B35CF3" w:rsidP="00FE6096">
            <w:pPr>
              <w:suppressAutoHyphens w:val="0"/>
              <w:snapToGrid w:val="0"/>
              <w:rPr>
                <w:sz w:val="24"/>
                <w:szCs w:val="24"/>
              </w:rPr>
            </w:pPr>
            <w:r>
              <w:rPr>
                <w:sz w:val="24"/>
                <w:szCs w:val="24"/>
              </w:rPr>
              <w:lastRenderedPageBreak/>
              <w:t>2.1</w:t>
            </w:r>
            <w:r w:rsidRPr="009E574E">
              <w:rPr>
                <w:sz w:val="24"/>
                <w:szCs w:val="24"/>
              </w:rPr>
              <w:t>.</w:t>
            </w:r>
            <w:r>
              <w:rPr>
                <w:sz w:val="24"/>
                <w:szCs w:val="24"/>
              </w:rPr>
              <w:t>1</w:t>
            </w:r>
            <w:r w:rsidRPr="009E574E">
              <w:rPr>
                <w:sz w:val="24"/>
                <w:szCs w:val="24"/>
              </w:rPr>
              <w:t>.</w:t>
            </w:r>
          </w:p>
        </w:tc>
        <w:tc>
          <w:tcPr>
            <w:tcW w:w="4252" w:type="dxa"/>
            <w:shd w:val="clear" w:color="auto" w:fill="auto"/>
          </w:tcPr>
          <w:p w14:paraId="15009CAA" w14:textId="77777777" w:rsidR="00B35CF3" w:rsidRPr="009E574E" w:rsidRDefault="00B35CF3" w:rsidP="00476E03">
            <w:pPr>
              <w:suppressAutoHyphens w:val="0"/>
              <w:snapToGrid w:val="0"/>
              <w:rPr>
                <w:sz w:val="24"/>
                <w:szCs w:val="24"/>
              </w:rPr>
            </w:pPr>
            <w:r w:rsidRPr="009E574E">
              <w:rPr>
                <w:sz w:val="24"/>
                <w:szCs w:val="24"/>
              </w:rPr>
              <w:t xml:space="preserve">vienistabas divvietīgs numurs </w:t>
            </w:r>
            <w:proofErr w:type="gramStart"/>
            <w:r w:rsidRPr="009E574E">
              <w:rPr>
                <w:sz w:val="24"/>
                <w:szCs w:val="24"/>
              </w:rPr>
              <w:t>(</w:t>
            </w:r>
            <w:proofErr w:type="gramEnd"/>
            <w:r w:rsidRPr="009E574E">
              <w:rPr>
                <w:sz w:val="24"/>
                <w:szCs w:val="24"/>
              </w:rPr>
              <w:t>telpa Nr.2</w:t>
            </w:r>
            <w:r>
              <w:rPr>
                <w:sz w:val="24"/>
                <w:szCs w:val="24"/>
              </w:rPr>
              <w:t>, 5</w:t>
            </w:r>
            <w:r w:rsidRPr="009E574E">
              <w:rPr>
                <w:sz w:val="24"/>
                <w:szCs w:val="24"/>
              </w:rPr>
              <w:t>)</w:t>
            </w:r>
          </w:p>
        </w:tc>
        <w:tc>
          <w:tcPr>
            <w:tcW w:w="1418" w:type="dxa"/>
            <w:shd w:val="clear" w:color="auto" w:fill="auto"/>
          </w:tcPr>
          <w:p w14:paraId="5386D7CF" w14:textId="77777777" w:rsidR="00B35CF3" w:rsidRPr="009E574E" w:rsidRDefault="00B35CF3" w:rsidP="00476E03">
            <w:pPr>
              <w:suppressAutoHyphens w:val="0"/>
              <w:snapToGrid w:val="0"/>
              <w:jc w:val="center"/>
              <w:rPr>
                <w:sz w:val="24"/>
                <w:szCs w:val="24"/>
              </w:rPr>
            </w:pPr>
            <w:r w:rsidRPr="009E574E">
              <w:rPr>
                <w:sz w:val="24"/>
                <w:szCs w:val="24"/>
              </w:rPr>
              <w:t>diennakts</w:t>
            </w:r>
          </w:p>
        </w:tc>
        <w:tc>
          <w:tcPr>
            <w:tcW w:w="850" w:type="dxa"/>
            <w:shd w:val="clear" w:color="auto" w:fill="auto"/>
          </w:tcPr>
          <w:p w14:paraId="771206EC" w14:textId="77777777" w:rsidR="00B35CF3" w:rsidRPr="00FE6096" w:rsidRDefault="00B35CF3" w:rsidP="00476E03">
            <w:pPr>
              <w:suppressAutoHyphens w:val="0"/>
              <w:snapToGrid w:val="0"/>
              <w:jc w:val="center"/>
              <w:rPr>
                <w:sz w:val="24"/>
                <w:szCs w:val="24"/>
              </w:rPr>
            </w:pPr>
            <w:r w:rsidRPr="00FE6096">
              <w:rPr>
                <w:sz w:val="24"/>
                <w:szCs w:val="24"/>
              </w:rPr>
              <w:t>28,22</w:t>
            </w:r>
          </w:p>
        </w:tc>
        <w:tc>
          <w:tcPr>
            <w:tcW w:w="851" w:type="dxa"/>
            <w:shd w:val="clear" w:color="auto" w:fill="auto"/>
          </w:tcPr>
          <w:p w14:paraId="09A08D10" w14:textId="77777777" w:rsidR="00B35CF3" w:rsidRPr="00FE6096" w:rsidRDefault="00B35CF3" w:rsidP="00476E03">
            <w:pPr>
              <w:suppressAutoHyphens w:val="0"/>
              <w:snapToGrid w:val="0"/>
              <w:jc w:val="center"/>
              <w:rPr>
                <w:sz w:val="24"/>
                <w:szCs w:val="24"/>
              </w:rPr>
            </w:pPr>
            <w:r w:rsidRPr="00FE6096">
              <w:rPr>
                <w:sz w:val="24"/>
                <w:szCs w:val="24"/>
              </w:rPr>
              <w:t>3,39</w:t>
            </w:r>
          </w:p>
        </w:tc>
        <w:tc>
          <w:tcPr>
            <w:tcW w:w="851" w:type="dxa"/>
            <w:shd w:val="clear" w:color="auto" w:fill="auto"/>
          </w:tcPr>
          <w:p w14:paraId="6F506611" w14:textId="77777777" w:rsidR="00B35CF3" w:rsidRPr="00FE6096" w:rsidRDefault="00B35CF3" w:rsidP="00476E03">
            <w:pPr>
              <w:suppressAutoHyphens w:val="0"/>
              <w:snapToGrid w:val="0"/>
              <w:jc w:val="center"/>
              <w:rPr>
                <w:sz w:val="24"/>
                <w:szCs w:val="24"/>
              </w:rPr>
            </w:pPr>
            <w:r>
              <w:rPr>
                <w:sz w:val="24"/>
                <w:szCs w:val="24"/>
              </w:rPr>
              <w:t>31,61</w:t>
            </w:r>
          </w:p>
        </w:tc>
      </w:tr>
      <w:tr w:rsidR="00B35CF3" w:rsidRPr="009E574E" w14:paraId="2BAC5336" w14:textId="77777777" w:rsidTr="00EE18A3">
        <w:trPr>
          <w:trHeight w:val="255"/>
        </w:trPr>
        <w:tc>
          <w:tcPr>
            <w:tcW w:w="871" w:type="dxa"/>
            <w:tcBorders>
              <w:top w:val="single" w:sz="4" w:space="0" w:color="auto"/>
              <w:left w:val="single" w:sz="4" w:space="0" w:color="auto"/>
              <w:bottom w:val="single" w:sz="4" w:space="0" w:color="auto"/>
              <w:right w:val="single" w:sz="4" w:space="0" w:color="auto"/>
            </w:tcBorders>
            <w:shd w:val="clear" w:color="auto" w:fill="auto"/>
          </w:tcPr>
          <w:p w14:paraId="1878FE43" w14:textId="77777777" w:rsidR="00B35CF3" w:rsidRPr="009E574E" w:rsidRDefault="00B35CF3" w:rsidP="00FE6096">
            <w:pPr>
              <w:suppressAutoHyphens w:val="0"/>
              <w:snapToGrid w:val="0"/>
              <w:rPr>
                <w:sz w:val="24"/>
                <w:szCs w:val="24"/>
              </w:rPr>
            </w:pPr>
            <w:r>
              <w:rPr>
                <w:sz w:val="24"/>
                <w:szCs w:val="24"/>
              </w:rPr>
              <w:t>2.1.2</w:t>
            </w:r>
            <w:r w:rsidRPr="009E574E">
              <w:rPr>
                <w:sz w:val="24"/>
                <w:szCs w:val="24"/>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4BF1C64" w14:textId="77777777" w:rsidR="00B35CF3" w:rsidRPr="009E574E" w:rsidRDefault="00B35CF3" w:rsidP="00476E03">
            <w:pPr>
              <w:suppressAutoHyphens w:val="0"/>
              <w:snapToGrid w:val="0"/>
              <w:rPr>
                <w:sz w:val="24"/>
                <w:szCs w:val="24"/>
              </w:rPr>
            </w:pPr>
            <w:r w:rsidRPr="009E574E">
              <w:rPr>
                <w:sz w:val="24"/>
                <w:szCs w:val="24"/>
              </w:rPr>
              <w:t>divistabu divvietīgs numurs (telpa Nr.3)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B1102D" w14:textId="77777777" w:rsidR="00B35CF3" w:rsidRPr="009E574E" w:rsidRDefault="00B35CF3" w:rsidP="00476E03">
            <w:pPr>
              <w:suppressAutoHyphens w:val="0"/>
              <w:snapToGrid w:val="0"/>
              <w:jc w:val="center"/>
              <w:rPr>
                <w:sz w:val="24"/>
                <w:szCs w:val="24"/>
              </w:rPr>
            </w:pPr>
            <w:r w:rsidRPr="009E574E">
              <w:rPr>
                <w:sz w:val="24"/>
                <w:szCs w:val="24"/>
              </w:rPr>
              <w:t>diennakts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C68542" w14:textId="77777777" w:rsidR="00B35CF3" w:rsidRPr="00FE6096" w:rsidRDefault="00686078" w:rsidP="00476E03">
            <w:pPr>
              <w:suppressAutoHyphens w:val="0"/>
              <w:snapToGrid w:val="0"/>
              <w:jc w:val="center"/>
              <w:rPr>
                <w:sz w:val="24"/>
                <w:szCs w:val="24"/>
              </w:rPr>
            </w:pPr>
            <w:r>
              <w:rPr>
                <w:sz w:val="24"/>
                <w:szCs w:val="24"/>
              </w:rPr>
              <w:t>26,34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F318EF" w14:textId="77777777" w:rsidR="00B35CF3" w:rsidRPr="0090638C" w:rsidRDefault="00B35CF3" w:rsidP="00686078">
            <w:pPr>
              <w:suppressAutoHyphens w:val="0"/>
              <w:snapToGrid w:val="0"/>
              <w:jc w:val="center"/>
              <w:rPr>
                <w:sz w:val="24"/>
                <w:szCs w:val="24"/>
              </w:rPr>
            </w:pPr>
            <w:r w:rsidRPr="0090638C">
              <w:rPr>
                <w:sz w:val="24"/>
                <w:szCs w:val="24"/>
              </w:rPr>
              <w:t>3,1</w:t>
            </w:r>
            <w:r w:rsidR="00686078">
              <w:rPr>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104824" w14:textId="77777777" w:rsidR="00B35CF3" w:rsidRPr="0090638C" w:rsidRDefault="00686078" w:rsidP="00032286">
            <w:pPr>
              <w:suppressAutoHyphens w:val="0"/>
              <w:snapToGrid w:val="0"/>
              <w:jc w:val="center"/>
              <w:rPr>
                <w:sz w:val="24"/>
                <w:szCs w:val="24"/>
              </w:rPr>
            </w:pPr>
            <w:r>
              <w:rPr>
                <w:sz w:val="24"/>
                <w:szCs w:val="24"/>
              </w:rPr>
              <w:t>29,50</w:t>
            </w:r>
          </w:p>
        </w:tc>
      </w:tr>
      <w:tr w:rsidR="00B35CF3" w:rsidRPr="009E574E" w14:paraId="2188CD1D" w14:textId="77777777" w:rsidTr="00EE18A3">
        <w:trPr>
          <w:trHeight w:val="255"/>
        </w:trPr>
        <w:tc>
          <w:tcPr>
            <w:tcW w:w="871" w:type="dxa"/>
            <w:shd w:val="clear" w:color="auto" w:fill="auto"/>
          </w:tcPr>
          <w:p w14:paraId="0D01190F" w14:textId="77777777" w:rsidR="00B35CF3" w:rsidRPr="009E574E" w:rsidRDefault="00B35CF3" w:rsidP="003C112E">
            <w:pPr>
              <w:suppressAutoHyphens w:val="0"/>
              <w:snapToGrid w:val="0"/>
              <w:rPr>
                <w:sz w:val="24"/>
                <w:szCs w:val="24"/>
              </w:rPr>
            </w:pPr>
            <w:r>
              <w:rPr>
                <w:sz w:val="24"/>
                <w:szCs w:val="24"/>
              </w:rPr>
              <w:t>2.1.3</w:t>
            </w:r>
            <w:r w:rsidRPr="009E574E">
              <w:rPr>
                <w:sz w:val="24"/>
                <w:szCs w:val="24"/>
              </w:rPr>
              <w:t>.</w:t>
            </w:r>
          </w:p>
        </w:tc>
        <w:tc>
          <w:tcPr>
            <w:tcW w:w="4252" w:type="dxa"/>
            <w:shd w:val="clear" w:color="auto" w:fill="auto"/>
          </w:tcPr>
          <w:p w14:paraId="7E2B1123" w14:textId="77777777" w:rsidR="00B35CF3" w:rsidRPr="009E574E" w:rsidRDefault="00B84BFC" w:rsidP="003C112E">
            <w:pPr>
              <w:suppressAutoHyphens w:val="0"/>
              <w:snapToGrid w:val="0"/>
              <w:rPr>
                <w:sz w:val="24"/>
                <w:szCs w:val="24"/>
              </w:rPr>
            </w:pPr>
            <w:r>
              <w:rPr>
                <w:sz w:val="24"/>
                <w:szCs w:val="24"/>
              </w:rPr>
              <w:t xml:space="preserve">trīsistabu divvietīgs numurs </w:t>
            </w:r>
            <w:proofErr w:type="gramStart"/>
            <w:r w:rsidR="00B35CF3" w:rsidRPr="009E574E">
              <w:rPr>
                <w:sz w:val="24"/>
                <w:szCs w:val="24"/>
              </w:rPr>
              <w:t>(</w:t>
            </w:r>
            <w:proofErr w:type="gramEnd"/>
            <w:r w:rsidR="00B35CF3" w:rsidRPr="009E574E">
              <w:rPr>
                <w:sz w:val="24"/>
                <w:szCs w:val="24"/>
              </w:rPr>
              <w:t>telpa Nr.1</w:t>
            </w:r>
            <w:r w:rsidR="00B35CF3">
              <w:rPr>
                <w:sz w:val="24"/>
                <w:szCs w:val="24"/>
              </w:rPr>
              <w:t>, 4, 6</w:t>
            </w:r>
            <w:r w:rsidR="00B35CF3" w:rsidRPr="009E574E">
              <w:rPr>
                <w:sz w:val="24"/>
                <w:szCs w:val="24"/>
              </w:rPr>
              <w:t>)</w:t>
            </w:r>
          </w:p>
        </w:tc>
        <w:tc>
          <w:tcPr>
            <w:tcW w:w="1418" w:type="dxa"/>
            <w:shd w:val="clear" w:color="auto" w:fill="auto"/>
          </w:tcPr>
          <w:p w14:paraId="553D70DD" w14:textId="77777777" w:rsidR="00B35CF3" w:rsidRPr="009E574E" w:rsidRDefault="00B35CF3" w:rsidP="003C112E">
            <w:pPr>
              <w:suppressAutoHyphens w:val="0"/>
              <w:snapToGrid w:val="0"/>
              <w:jc w:val="center"/>
              <w:rPr>
                <w:sz w:val="24"/>
                <w:szCs w:val="24"/>
              </w:rPr>
            </w:pPr>
            <w:r w:rsidRPr="009E574E">
              <w:rPr>
                <w:sz w:val="24"/>
                <w:szCs w:val="24"/>
              </w:rPr>
              <w:t>diennakts</w:t>
            </w:r>
          </w:p>
        </w:tc>
        <w:tc>
          <w:tcPr>
            <w:tcW w:w="850" w:type="dxa"/>
            <w:shd w:val="clear" w:color="auto" w:fill="auto"/>
          </w:tcPr>
          <w:p w14:paraId="311F9F95" w14:textId="77777777" w:rsidR="00B35CF3" w:rsidRPr="00FE6096" w:rsidRDefault="00B35CF3" w:rsidP="00686078">
            <w:pPr>
              <w:suppressAutoHyphens w:val="0"/>
              <w:snapToGrid w:val="0"/>
              <w:jc w:val="center"/>
              <w:rPr>
                <w:sz w:val="24"/>
                <w:szCs w:val="24"/>
              </w:rPr>
            </w:pPr>
            <w:r w:rsidRPr="00FE6096">
              <w:rPr>
                <w:sz w:val="24"/>
                <w:szCs w:val="24"/>
              </w:rPr>
              <w:t>38,</w:t>
            </w:r>
            <w:r w:rsidR="00686078">
              <w:rPr>
                <w:sz w:val="24"/>
                <w:szCs w:val="24"/>
              </w:rPr>
              <w:t>10</w:t>
            </w:r>
          </w:p>
        </w:tc>
        <w:tc>
          <w:tcPr>
            <w:tcW w:w="851" w:type="dxa"/>
            <w:shd w:val="clear" w:color="auto" w:fill="auto"/>
          </w:tcPr>
          <w:p w14:paraId="2539F40B" w14:textId="77777777" w:rsidR="00B35CF3" w:rsidRPr="00FE6096" w:rsidRDefault="00B35CF3" w:rsidP="00686078">
            <w:pPr>
              <w:suppressAutoHyphens w:val="0"/>
              <w:snapToGrid w:val="0"/>
              <w:jc w:val="center"/>
              <w:rPr>
                <w:sz w:val="24"/>
                <w:szCs w:val="24"/>
              </w:rPr>
            </w:pPr>
            <w:r>
              <w:rPr>
                <w:sz w:val="24"/>
                <w:szCs w:val="24"/>
              </w:rPr>
              <w:t>4,5</w:t>
            </w:r>
            <w:r w:rsidR="00686078">
              <w:rPr>
                <w:sz w:val="24"/>
                <w:szCs w:val="24"/>
              </w:rPr>
              <w:t>7</w:t>
            </w:r>
          </w:p>
        </w:tc>
        <w:tc>
          <w:tcPr>
            <w:tcW w:w="851" w:type="dxa"/>
            <w:shd w:val="clear" w:color="auto" w:fill="auto"/>
          </w:tcPr>
          <w:p w14:paraId="3B540677" w14:textId="77777777" w:rsidR="00B35CF3" w:rsidRPr="00FE6096" w:rsidRDefault="00B35CF3" w:rsidP="00686078">
            <w:pPr>
              <w:suppressAutoHyphens w:val="0"/>
              <w:snapToGrid w:val="0"/>
              <w:jc w:val="center"/>
              <w:rPr>
                <w:sz w:val="24"/>
                <w:szCs w:val="24"/>
              </w:rPr>
            </w:pPr>
            <w:r>
              <w:rPr>
                <w:sz w:val="24"/>
                <w:szCs w:val="24"/>
              </w:rPr>
              <w:t>42,</w:t>
            </w:r>
            <w:r w:rsidR="00686078">
              <w:rPr>
                <w:sz w:val="24"/>
                <w:szCs w:val="24"/>
              </w:rPr>
              <w:t>67</w:t>
            </w:r>
          </w:p>
        </w:tc>
      </w:tr>
      <w:tr w:rsidR="00B35CF3" w:rsidRPr="009E574E" w14:paraId="39E6E1C3" w14:textId="77777777" w:rsidTr="00EE18A3">
        <w:trPr>
          <w:trHeight w:val="525"/>
        </w:trPr>
        <w:tc>
          <w:tcPr>
            <w:tcW w:w="871" w:type="dxa"/>
            <w:shd w:val="clear" w:color="auto" w:fill="auto"/>
          </w:tcPr>
          <w:p w14:paraId="183188C3" w14:textId="77777777" w:rsidR="00B35CF3" w:rsidRPr="009E574E" w:rsidRDefault="00B35CF3" w:rsidP="003C112E">
            <w:pPr>
              <w:suppressAutoHyphens w:val="0"/>
              <w:snapToGrid w:val="0"/>
              <w:rPr>
                <w:b/>
                <w:bCs/>
                <w:sz w:val="24"/>
                <w:szCs w:val="24"/>
              </w:rPr>
            </w:pPr>
            <w:r>
              <w:rPr>
                <w:b/>
                <w:bCs/>
                <w:sz w:val="24"/>
                <w:szCs w:val="24"/>
              </w:rPr>
              <w:t>2.2.</w:t>
            </w:r>
          </w:p>
        </w:tc>
        <w:tc>
          <w:tcPr>
            <w:tcW w:w="8222" w:type="dxa"/>
            <w:gridSpan w:val="5"/>
            <w:shd w:val="clear" w:color="auto" w:fill="auto"/>
          </w:tcPr>
          <w:p w14:paraId="3F584F4C" w14:textId="77777777" w:rsidR="00B35CF3" w:rsidRPr="009E574E" w:rsidRDefault="00B35CF3" w:rsidP="003C112E">
            <w:pPr>
              <w:suppressAutoHyphens w:val="0"/>
              <w:snapToGrid w:val="0"/>
              <w:rPr>
                <w:b/>
                <w:bCs/>
                <w:sz w:val="24"/>
                <w:szCs w:val="24"/>
              </w:rPr>
            </w:pPr>
            <w:r w:rsidRPr="009E574E">
              <w:rPr>
                <w:b/>
                <w:bCs/>
                <w:sz w:val="24"/>
                <w:szCs w:val="24"/>
              </w:rPr>
              <w:t>Viesnīcas pakalpojumi (telpu noma) Piestātnes ielā 6/14, Jūrmalā</w:t>
            </w:r>
            <w:r>
              <w:rPr>
                <w:b/>
                <w:bCs/>
                <w:sz w:val="24"/>
                <w:szCs w:val="24"/>
              </w:rPr>
              <w:br/>
              <w:t>(</w:t>
            </w:r>
            <w:r w:rsidRPr="009E574E">
              <w:rPr>
                <w:b/>
                <w:bCs/>
                <w:sz w:val="24"/>
                <w:szCs w:val="24"/>
              </w:rPr>
              <w:t>ēkas kadastra Nr.13000081609003</w:t>
            </w:r>
            <w:r>
              <w:rPr>
                <w:b/>
                <w:bCs/>
                <w:sz w:val="24"/>
                <w:szCs w:val="24"/>
              </w:rPr>
              <w:t>)</w:t>
            </w:r>
            <w:r w:rsidRPr="00A42286">
              <w:rPr>
                <w:b/>
                <w:bCs/>
                <w:sz w:val="24"/>
                <w:szCs w:val="24"/>
                <w:vertAlign w:val="superscript"/>
              </w:rPr>
              <w:t>1</w:t>
            </w:r>
          </w:p>
        </w:tc>
      </w:tr>
      <w:tr w:rsidR="00B35CF3" w:rsidRPr="009E574E" w14:paraId="4905FB58" w14:textId="77777777" w:rsidTr="00EE18A3">
        <w:trPr>
          <w:trHeight w:val="255"/>
        </w:trPr>
        <w:tc>
          <w:tcPr>
            <w:tcW w:w="871" w:type="dxa"/>
            <w:shd w:val="clear" w:color="auto" w:fill="auto"/>
          </w:tcPr>
          <w:p w14:paraId="696FD6CB" w14:textId="77777777" w:rsidR="00B35CF3" w:rsidRPr="009E574E" w:rsidRDefault="00B35CF3" w:rsidP="003C112E">
            <w:pPr>
              <w:suppressAutoHyphens w:val="0"/>
              <w:snapToGrid w:val="0"/>
              <w:rPr>
                <w:sz w:val="24"/>
                <w:szCs w:val="24"/>
              </w:rPr>
            </w:pPr>
            <w:r>
              <w:rPr>
                <w:sz w:val="24"/>
                <w:szCs w:val="24"/>
              </w:rPr>
              <w:t>2.2</w:t>
            </w:r>
            <w:r w:rsidRPr="009E574E">
              <w:rPr>
                <w:sz w:val="24"/>
                <w:szCs w:val="24"/>
              </w:rPr>
              <w:t>.1.</w:t>
            </w:r>
          </w:p>
        </w:tc>
        <w:tc>
          <w:tcPr>
            <w:tcW w:w="4252" w:type="dxa"/>
            <w:shd w:val="clear" w:color="auto" w:fill="auto"/>
          </w:tcPr>
          <w:p w14:paraId="02902B9A" w14:textId="77777777" w:rsidR="00B35CF3" w:rsidRPr="009E574E" w:rsidRDefault="00B35CF3" w:rsidP="00542CA9">
            <w:pPr>
              <w:suppressAutoHyphens w:val="0"/>
              <w:snapToGrid w:val="0"/>
              <w:rPr>
                <w:sz w:val="24"/>
                <w:szCs w:val="24"/>
              </w:rPr>
            </w:pPr>
            <w:r>
              <w:rPr>
                <w:sz w:val="24"/>
                <w:szCs w:val="24"/>
              </w:rPr>
              <w:t>lielgabarīta</w:t>
            </w:r>
            <w:r w:rsidRPr="009E574E">
              <w:rPr>
                <w:sz w:val="24"/>
                <w:szCs w:val="24"/>
              </w:rPr>
              <w:t xml:space="preserve"> vienistabas divvietīgs numurs </w:t>
            </w:r>
            <w:proofErr w:type="gramStart"/>
            <w:r w:rsidRPr="009E574E">
              <w:rPr>
                <w:sz w:val="24"/>
                <w:szCs w:val="24"/>
              </w:rPr>
              <w:t>(</w:t>
            </w:r>
            <w:proofErr w:type="gramEnd"/>
            <w:r w:rsidRPr="009E574E">
              <w:rPr>
                <w:sz w:val="24"/>
                <w:szCs w:val="24"/>
              </w:rPr>
              <w:t>telpa Nr.7</w:t>
            </w:r>
            <w:r>
              <w:rPr>
                <w:sz w:val="24"/>
                <w:szCs w:val="24"/>
              </w:rPr>
              <w:t>, 8, 10</w:t>
            </w:r>
            <w:r w:rsidRPr="009E574E">
              <w:rPr>
                <w:sz w:val="24"/>
                <w:szCs w:val="24"/>
              </w:rPr>
              <w:t>)</w:t>
            </w:r>
          </w:p>
        </w:tc>
        <w:tc>
          <w:tcPr>
            <w:tcW w:w="1418" w:type="dxa"/>
            <w:shd w:val="clear" w:color="auto" w:fill="auto"/>
          </w:tcPr>
          <w:p w14:paraId="6FE55E1A" w14:textId="77777777" w:rsidR="00B35CF3" w:rsidRPr="009E574E" w:rsidRDefault="00B35CF3" w:rsidP="003C112E">
            <w:pPr>
              <w:suppressAutoHyphens w:val="0"/>
              <w:snapToGrid w:val="0"/>
              <w:jc w:val="center"/>
              <w:rPr>
                <w:sz w:val="24"/>
                <w:szCs w:val="24"/>
              </w:rPr>
            </w:pPr>
            <w:r w:rsidRPr="009E574E">
              <w:rPr>
                <w:sz w:val="24"/>
                <w:szCs w:val="24"/>
              </w:rPr>
              <w:t>diennakts</w:t>
            </w:r>
          </w:p>
        </w:tc>
        <w:tc>
          <w:tcPr>
            <w:tcW w:w="850" w:type="dxa"/>
            <w:shd w:val="clear" w:color="auto" w:fill="auto"/>
          </w:tcPr>
          <w:p w14:paraId="4D57FD43" w14:textId="77777777" w:rsidR="00B35CF3" w:rsidRPr="009E574E" w:rsidRDefault="00B35CF3" w:rsidP="00686078">
            <w:pPr>
              <w:suppressAutoHyphens w:val="0"/>
              <w:snapToGrid w:val="0"/>
              <w:jc w:val="center"/>
              <w:rPr>
                <w:sz w:val="24"/>
                <w:szCs w:val="24"/>
              </w:rPr>
            </w:pPr>
            <w:r>
              <w:rPr>
                <w:sz w:val="24"/>
                <w:szCs w:val="24"/>
              </w:rPr>
              <w:t>33,</w:t>
            </w:r>
            <w:r w:rsidR="00686078">
              <w:rPr>
                <w:sz w:val="24"/>
                <w:szCs w:val="24"/>
              </w:rPr>
              <w:t>25</w:t>
            </w:r>
          </w:p>
        </w:tc>
        <w:tc>
          <w:tcPr>
            <w:tcW w:w="851" w:type="dxa"/>
            <w:shd w:val="clear" w:color="auto" w:fill="auto"/>
          </w:tcPr>
          <w:p w14:paraId="439BE0CF" w14:textId="77777777" w:rsidR="00B35CF3" w:rsidRPr="009E574E" w:rsidRDefault="00686078" w:rsidP="003C112E">
            <w:pPr>
              <w:suppressAutoHyphens w:val="0"/>
              <w:snapToGrid w:val="0"/>
              <w:jc w:val="center"/>
              <w:rPr>
                <w:sz w:val="24"/>
                <w:szCs w:val="24"/>
              </w:rPr>
            </w:pPr>
            <w:r>
              <w:rPr>
                <w:sz w:val="24"/>
                <w:szCs w:val="24"/>
              </w:rPr>
              <w:t>3,99</w:t>
            </w:r>
          </w:p>
        </w:tc>
        <w:tc>
          <w:tcPr>
            <w:tcW w:w="851" w:type="dxa"/>
            <w:shd w:val="clear" w:color="auto" w:fill="auto"/>
          </w:tcPr>
          <w:p w14:paraId="4E0C4D80" w14:textId="77777777" w:rsidR="00B35CF3" w:rsidRPr="009E574E" w:rsidRDefault="00B35CF3" w:rsidP="00686078">
            <w:pPr>
              <w:suppressAutoHyphens w:val="0"/>
              <w:snapToGrid w:val="0"/>
              <w:jc w:val="center"/>
              <w:rPr>
                <w:sz w:val="24"/>
                <w:szCs w:val="24"/>
              </w:rPr>
            </w:pPr>
            <w:r>
              <w:rPr>
                <w:sz w:val="24"/>
                <w:szCs w:val="24"/>
              </w:rPr>
              <w:t>37,</w:t>
            </w:r>
            <w:r w:rsidR="00686078">
              <w:rPr>
                <w:sz w:val="24"/>
                <w:szCs w:val="24"/>
              </w:rPr>
              <w:t>24</w:t>
            </w:r>
          </w:p>
        </w:tc>
      </w:tr>
      <w:tr w:rsidR="00B35CF3" w:rsidRPr="009E574E" w14:paraId="577218B1" w14:textId="77777777" w:rsidTr="00EE18A3">
        <w:trPr>
          <w:trHeight w:val="255"/>
        </w:trPr>
        <w:tc>
          <w:tcPr>
            <w:tcW w:w="871" w:type="dxa"/>
            <w:shd w:val="clear" w:color="auto" w:fill="auto"/>
          </w:tcPr>
          <w:p w14:paraId="058842A1" w14:textId="77777777" w:rsidR="00B35CF3" w:rsidRPr="009E574E" w:rsidRDefault="00B35CF3" w:rsidP="003C112E">
            <w:pPr>
              <w:suppressAutoHyphens w:val="0"/>
              <w:snapToGrid w:val="0"/>
              <w:rPr>
                <w:sz w:val="24"/>
                <w:szCs w:val="24"/>
              </w:rPr>
            </w:pPr>
            <w:r>
              <w:rPr>
                <w:sz w:val="24"/>
                <w:szCs w:val="24"/>
              </w:rPr>
              <w:t>2.2.2.</w:t>
            </w:r>
          </w:p>
        </w:tc>
        <w:tc>
          <w:tcPr>
            <w:tcW w:w="4252" w:type="dxa"/>
            <w:shd w:val="clear" w:color="auto" w:fill="auto"/>
          </w:tcPr>
          <w:p w14:paraId="5770BDEE" w14:textId="77777777" w:rsidR="00B35CF3" w:rsidRPr="009E574E" w:rsidRDefault="00B35CF3" w:rsidP="003C112E">
            <w:pPr>
              <w:suppressAutoHyphens w:val="0"/>
              <w:snapToGrid w:val="0"/>
              <w:rPr>
                <w:sz w:val="24"/>
                <w:szCs w:val="24"/>
              </w:rPr>
            </w:pPr>
            <w:r w:rsidRPr="009E574E">
              <w:rPr>
                <w:sz w:val="24"/>
                <w:szCs w:val="24"/>
              </w:rPr>
              <w:t>vienistabas divvietīgs numurs (telpa Nr.9)</w:t>
            </w:r>
          </w:p>
        </w:tc>
        <w:tc>
          <w:tcPr>
            <w:tcW w:w="1418" w:type="dxa"/>
            <w:shd w:val="clear" w:color="auto" w:fill="auto"/>
          </w:tcPr>
          <w:p w14:paraId="1B332A15" w14:textId="77777777" w:rsidR="00B35CF3" w:rsidRPr="009E574E" w:rsidRDefault="00B35CF3" w:rsidP="003C112E">
            <w:pPr>
              <w:suppressAutoHyphens w:val="0"/>
              <w:snapToGrid w:val="0"/>
              <w:jc w:val="center"/>
              <w:rPr>
                <w:sz w:val="24"/>
                <w:szCs w:val="24"/>
              </w:rPr>
            </w:pPr>
            <w:r w:rsidRPr="009E574E">
              <w:rPr>
                <w:sz w:val="24"/>
                <w:szCs w:val="24"/>
              </w:rPr>
              <w:t>diennakts</w:t>
            </w:r>
          </w:p>
        </w:tc>
        <w:tc>
          <w:tcPr>
            <w:tcW w:w="850" w:type="dxa"/>
            <w:shd w:val="clear" w:color="auto" w:fill="auto"/>
          </w:tcPr>
          <w:p w14:paraId="14E21A35" w14:textId="77777777" w:rsidR="00B35CF3" w:rsidRPr="009E574E" w:rsidRDefault="00B35CF3" w:rsidP="003C112E">
            <w:pPr>
              <w:suppressAutoHyphens w:val="0"/>
              <w:snapToGrid w:val="0"/>
              <w:jc w:val="center"/>
              <w:rPr>
                <w:sz w:val="24"/>
                <w:szCs w:val="24"/>
              </w:rPr>
            </w:pPr>
            <w:r>
              <w:rPr>
                <w:sz w:val="24"/>
                <w:szCs w:val="24"/>
              </w:rPr>
              <w:t>22,04</w:t>
            </w:r>
          </w:p>
        </w:tc>
        <w:tc>
          <w:tcPr>
            <w:tcW w:w="851" w:type="dxa"/>
            <w:shd w:val="clear" w:color="auto" w:fill="auto"/>
          </w:tcPr>
          <w:p w14:paraId="41142E08" w14:textId="77777777" w:rsidR="00B35CF3" w:rsidRPr="009E574E" w:rsidRDefault="00B35CF3" w:rsidP="003C112E">
            <w:pPr>
              <w:suppressAutoHyphens w:val="0"/>
              <w:snapToGrid w:val="0"/>
              <w:jc w:val="center"/>
              <w:rPr>
                <w:sz w:val="24"/>
                <w:szCs w:val="24"/>
              </w:rPr>
            </w:pPr>
            <w:r>
              <w:rPr>
                <w:sz w:val="24"/>
                <w:szCs w:val="24"/>
              </w:rPr>
              <w:t>2,64</w:t>
            </w:r>
          </w:p>
        </w:tc>
        <w:tc>
          <w:tcPr>
            <w:tcW w:w="851" w:type="dxa"/>
            <w:shd w:val="clear" w:color="auto" w:fill="auto"/>
          </w:tcPr>
          <w:p w14:paraId="3E36CD63" w14:textId="77777777" w:rsidR="00B35CF3" w:rsidRPr="009E574E" w:rsidRDefault="00B35CF3" w:rsidP="003C112E">
            <w:pPr>
              <w:suppressAutoHyphens w:val="0"/>
              <w:snapToGrid w:val="0"/>
              <w:jc w:val="center"/>
              <w:rPr>
                <w:sz w:val="24"/>
                <w:szCs w:val="24"/>
              </w:rPr>
            </w:pPr>
            <w:r>
              <w:rPr>
                <w:sz w:val="24"/>
                <w:szCs w:val="24"/>
              </w:rPr>
              <w:t>24,68</w:t>
            </w:r>
          </w:p>
        </w:tc>
      </w:tr>
      <w:tr w:rsidR="00B35CF3" w:rsidRPr="009E574E" w14:paraId="3FFB9C07" w14:textId="77777777" w:rsidTr="00EE18A3">
        <w:trPr>
          <w:trHeight w:val="521"/>
        </w:trPr>
        <w:tc>
          <w:tcPr>
            <w:tcW w:w="871" w:type="dxa"/>
            <w:shd w:val="clear" w:color="auto" w:fill="auto"/>
          </w:tcPr>
          <w:p w14:paraId="4F2A3450" w14:textId="77777777" w:rsidR="00B35CF3" w:rsidRPr="009E574E" w:rsidRDefault="00B35CF3" w:rsidP="003C112E">
            <w:pPr>
              <w:suppressAutoHyphens w:val="0"/>
              <w:snapToGrid w:val="0"/>
              <w:rPr>
                <w:b/>
                <w:bCs/>
                <w:sz w:val="24"/>
                <w:szCs w:val="24"/>
              </w:rPr>
            </w:pPr>
            <w:r>
              <w:rPr>
                <w:b/>
                <w:bCs/>
                <w:sz w:val="24"/>
                <w:szCs w:val="24"/>
              </w:rPr>
              <w:t>2.3.</w:t>
            </w:r>
          </w:p>
        </w:tc>
        <w:tc>
          <w:tcPr>
            <w:tcW w:w="8222" w:type="dxa"/>
            <w:gridSpan w:val="5"/>
            <w:shd w:val="clear" w:color="auto" w:fill="auto"/>
          </w:tcPr>
          <w:p w14:paraId="2125BE20" w14:textId="2F1C20D0" w:rsidR="00B35CF3" w:rsidRPr="009E574E" w:rsidRDefault="00B35CF3" w:rsidP="009664B4">
            <w:pPr>
              <w:suppressAutoHyphens w:val="0"/>
              <w:snapToGrid w:val="0"/>
              <w:rPr>
                <w:b/>
                <w:bCs/>
                <w:sz w:val="24"/>
                <w:szCs w:val="24"/>
              </w:rPr>
            </w:pPr>
            <w:r w:rsidRPr="009E574E">
              <w:rPr>
                <w:b/>
                <w:bCs/>
                <w:sz w:val="24"/>
                <w:szCs w:val="24"/>
              </w:rPr>
              <w:t xml:space="preserve">Viesnīcas pakalpojumi (telpu noma) Piestātnes ielā 6/14, Jūrmalā </w:t>
            </w:r>
            <w:r>
              <w:rPr>
                <w:b/>
                <w:bCs/>
                <w:sz w:val="24"/>
                <w:szCs w:val="24"/>
              </w:rPr>
              <w:t>(ēkas kadastra Nr.</w:t>
            </w:r>
            <w:r w:rsidRPr="009E574E">
              <w:rPr>
                <w:b/>
                <w:bCs/>
                <w:sz w:val="24"/>
                <w:szCs w:val="24"/>
              </w:rPr>
              <w:t>13000081609015</w:t>
            </w:r>
            <w:r>
              <w:rPr>
                <w:b/>
                <w:bCs/>
                <w:sz w:val="24"/>
                <w:szCs w:val="24"/>
              </w:rPr>
              <w:t>)</w:t>
            </w:r>
            <w:r w:rsidRPr="00A42286">
              <w:rPr>
                <w:b/>
                <w:bCs/>
                <w:sz w:val="24"/>
                <w:szCs w:val="24"/>
                <w:vertAlign w:val="superscript"/>
              </w:rPr>
              <w:t>1</w:t>
            </w:r>
          </w:p>
        </w:tc>
      </w:tr>
      <w:tr w:rsidR="00B35CF3" w:rsidRPr="009E574E" w14:paraId="15A83AE7" w14:textId="77777777" w:rsidTr="00EE18A3">
        <w:trPr>
          <w:trHeight w:val="860"/>
        </w:trPr>
        <w:tc>
          <w:tcPr>
            <w:tcW w:w="871" w:type="dxa"/>
            <w:shd w:val="clear" w:color="auto" w:fill="auto"/>
          </w:tcPr>
          <w:p w14:paraId="329DA08B" w14:textId="77777777" w:rsidR="00B35CF3" w:rsidRPr="009E574E" w:rsidRDefault="00B35CF3" w:rsidP="003C112E">
            <w:pPr>
              <w:suppressAutoHyphens w:val="0"/>
              <w:snapToGrid w:val="0"/>
              <w:rPr>
                <w:sz w:val="24"/>
                <w:szCs w:val="24"/>
              </w:rPr>
            </w:pPr>
            <w:r>
              <w:rPr>
                <w:sz w:val="24"/>
                <w:szCs w:val="24"/>
              </w:rPr>
              <w:t>2.</w:t>
            </w:r>
            <w:r w:rsidRPr="009E574E">
              <w:rPr>
                <w:sz w:val="24"/>
                <w:szCs w:val="24"/>
              </w:rPr>
              <w:t>3.1.</w:t>
            </w:r>
          </w:p>
        </w:tc>
        <w:tc>
          <w:tcPr>
            <w:tcW w:w="4252" w:type="dxa"/>
            <w:shd w:val="clear" w:color="auto" w:fill="auto"/>
          </w:tcPr>
          <w:p w14:paraId="6424D2D4" w14:textId="77777777" w:rsidR="00B35CF3" w:rsidRPr="009E574E" w:rsidRDefault="00B35CF3" w:rsidP="003C112E">
            <w:pPr>
              <w:suppressAutoHyphens w:val="0"/>
              <w:snapToGrid w:val="0"/>
              <w:rPr>
                <w:sz w:val="24"/>
                <w:szCs w:val="24"/>
              </w:rPr>
            </w:pPr>
            <w:r w:rsidRPr="009E574E">
              <w:rPr>
                <w:sz w:val="24"/>
                <w:szCs w:val="24"/>
              </w:rPr>
              <w:t xml:space="preserve">vienistabas numurs ar divām gultas vietām </w:t>
            </w:r>
            <w:proofErr w:type="gramStart"/>
            <w:r w:rsidRPr="009E574E">
              <w:rPr>
                <w:sz w:val="24"/>
                <w:szCs w:val="24"/>
              </w:rPr>
              <w:t>(</w:t>
            </w:r>
            <w:proofErr w:type="gramEnd"/>
            <w:r w:rsidRPr="009E574E">
              <w:rPr>
                <w:sz w:val="24"/>
                <w:szCs w:val="24"/>
              </w:rPr>
              <w:t>telpa Nr.1</w:t>
            </w:r>
            <w:r>
              <w:rPr>
                <w:sz w:val="24"/>
                <w:szCs w:val="24"/>
              </w:rPr>
              <w:t>, 3</w:t>
            </w:r>
            <w:r w:rsidRPr="009E574E">
              <w:rPr>
                <w:sz w:val="24"/>
                <w:szCs w:val="24"/>
              </w:rPr>
              <w:t>)</w:t>
            </w:r>
          </w:p>
        </w:tc>
        <w:tc>
          <w:tcPr>
            <w:tcW w:w="1418" w:type="dxa"/>
            <w:shd w:val="clear" w:color="auto" w:fill="auto"/>
          </w:tcPr>
          <w:p w14:paraId="73B90327" w14:textId="77777777" w:rsidR="00B35CF3" w:rsidRPr="009E574E" w:rsidRDefault="00B35CF3" w:rsidP="003C112E">
            <w:pPr>
              <w:suppressAutoHyphens w:val="0"/>
              <w:snapToGrid w:val="0"/>
              <w:jc w:val="center"/>
              <w:rPr>
                <w:sz w:val="24"/>
                <w:szCs w:val="24"/>
              </w:rPr>
            </w:pPr>
            <w:r w:rsidRPr="009E574E">
              <w:rPr>
                <w:sz w:val="24"/>
                <w:szCs w:val="24"/>
              </w:rPr>
              <w:t>viena gultas vieta diennaktī</w:t>
            </w:r>
          </w:p>
        </w:tc>
        <w:tc>
          <w:tcPr>
            <w:tcW w:w="850" w:type="dxa"/>
            <w:shd w:val="clear" w:color="auto" w:fill="auto"/>
          </w:tcPr>
          <w:p w14:paraId="1BBADDD7" w14:textId="77777777" w:rsidR="00B35CF3" w:rsidRPr="009E574E" w:rsidRDefault="00B35CF3" w:rsidP="003C112E">
            <w:pPr>
              <w:suppressAutoHyphens w:val="0"/>
              <w:snapToGrid w:val="0"/>
              <w:jc w:val="center"/>
              <w:rPr>
                <w:sz w:val="24"/>
                <w:szCs w:val="24"/>
              </w:rPr>
            </w:pPr>
            <w:r>
              <w:rPr>
                <w:sz w:val="24"/>
                <w:szCs w:val="24"/>
              </w:rPr>
              <w:t>6,81</w:t>
            </w:r>
          </w:p>
        </w:tc>
        <w:tc>
          <w:tcPr>
            <w:tcW w:w="851" w:type="dxa"/>
            <w:shd w:val="clear" w:color="auto" w:fill="auto"/>
          </w:tcPr>
          <w:p w14:paraId="6ADD3F85" w14:textId="77777777" w:rsidR="00B35CF3" w:rsidRPr="009E574E" w:rsidRDefault="00B35CF3" w:rsidP="003C112E">
            <w:pPr>
              <w:suppressAutoHyphens w:val="0"/>
              <w:snapToGrid w:val="0"/>
              <w:jc w:val="center"/>
              <w:rPr>
                <w:sz w:val="24"/>
                <w:szCs w:val="24"/>
              </w:rPr>
            </w:pPr>
            <w:r>
              <w:rPr>
                <w:sz w:val="24"/>
                <w:szCs w:val="24"/>
              </w:rPr>
              <w:t>0,82</w:t>
            </w:r>
          </w:p>
        </w:tc>
        <w:tc>
          <w:tcPr>
            <w:tcW w:w="851" w:type="dxa"/>
            <w:shd w:val="clear" w:color="auto" w:fill="auto"/>
          </w:tcPr>
          <w:p w14:paraId="44DAB6EB" w14:textId="77777777" w:rsidR="00B35CF3" w:rsidRPr="009E574E" w:rsidRDefault="00B35CF3" w:rsidP="003C112E">
            <w:pPr>
              <w:suppressAutoHyphens w:val="0"/>
              <w:snapToGrid w:val="0"/>
              <w:jc w:val="center"/>
              <w:rPr>
                <w:sz w:val="24"/>
                <w:szCs w:val="24"/>
              </w:rPr>
            </w:pPr>
            <w:r>
              <w:rPr>
                <w:sz w:val="24"/>
                <w:szCs w:val="24"/>
              </w:rPr>
              <w:t>7,63</w:t>
            </w:r>
          </w:p>
        </w:tc>
      </w:tr>
      <w:tr w:rsidR="00B35CF3" w:rsidRPr="009E574E" w14:paraId="0FC83E6A" w14:textId="77777777" w:rsidTr="00EE18A3">
        <w:trPr>
          <w:trHeight w:val="703"/>
        </w:trPr>
        <w:tc>
          <w:tcPr>
            <w:tcW w:w="871" w:type="dxa"/>
            <w:shd w:val="clear" w:color="auto" w:fill="auto"/>
          </w:tcPr>
          <w:p w14:paraId="71E8681D" w14:textId="77777777" w:rsidR="00B35CF3" w:rsidRPr="009E574E" w:rsidRDefault="00B35CF3" w:rsidP="003C112E">
            <w:pPr>
              <w:suppressAutoHyphens w:val="0"/>
              <w:snapToGrid w:val="0"/>
              <w:rPr>
                <w:sz w:val="24"/>
                <w:szCs w:val="24"/>
              </w:rPr>
            </w:pPr>
            <w:r>
              <w:rPr>
                <w:sz w:val="24"/>
                <w:szCs w:val="24"/>
              </w:rPr>
              <w:t>2.</w:t>
            </w:r>
            <w:r w:rsidRPr="009E574E">
              <w:rPr>
                <w:sz w:val="24"/>
                <w:szCs w:val="24"/>
              </w:rPr>
              <w:t>3.2.</w:t>
            </w:r>
          </w:p>
        </w:tc>
        <w:tc>
          <w:tcPr>
            <w:tcW w:w="4252" w:type="dxa"/>
            <w:shd w:val="clear" w:color="auto" w:fill="auto"/>
          </w:tcPr>
          <w:p w14:paraId="7BEF0336" w14:textId="77777777" w:rsidR="00B35CF3" w:rsidRPr="009E574E" w:rsidRDefault="00B35CF3" w:rsidP="009B682A">
            <w:pPr>
              <w:suppressAutoHyphens w:val="0"/>
              <w:snapToGrid w:val="0"/>
              <w:rPr>
                <w:sz w:val="24"/>
                <w:szCs w:val="24"/>
              </w:rPr>
            </w:pPr>
            <w:r w:rsidRPr="009E574E">
              <w:rPr>
                <w:sz w:val="24"/>
                <w:szCs w:val="24"/>
              </w:rPr>
              <w:t>vienistabas numurs ar tr</w:t>
            </w:r>
            <w:r>
              <w:rPr>
                <w:sz w:val="24"/>
                <w:szCs w:val="24"/>
              </w:rPr>
              <w:t>īs</w:t>
            </w:r>
            <w:r w:rsidRPr="009E574E">
              <w:rPr>
                <w:sz w:val="24"/>
                <w:szCs w:val="24"/>
              </w:rPr>
              <w:t xml:space="preserve"> gultas vietām (telpa Nr.2)</w:t>
            </w:r>
          </w:p>
        </w:tc>
        <w:tc>
          <w:tcPr>
            <w:tcW w:w="1418" w:type="dxa"/>
            <w:shd w:val="clear" w:color="auto" w:fill="auto"/>
          </w:tcPr>
          <w:p w14:paraId="1B5B375D" w14:textId="77777777" w:rsidR="00B35CF3" w:rsidRPr="009E574E" w:rsidRDefault="00B35CF3" w:rsidP="003C112E">
            <w:pPr>
              <w:suppressAutoHyphens w:val="0"/>
              <w:snapToGrid w:val="0"/>
              <w:jc w:val="center"/>
              <w:rPr>
                <w:sz w:val="24"/>
                <w:szCs w:val="24"/>
              </w:rPr>
            </w:pPr>
            <w:r w:rsidRPr="009E574E">
              <w:rPr>
                <w:sz w:val="24"/>
                <w:szCs w:val="24"/>
              </w:rPr>
              <w:t>viena gultas vieta diennaktī</w:t>
            </w:r>
          </w:p>
        </w:tc>
        <w:tc>
          <w:tcPr>
            <w:tcW w:w="850" w:type="dxa"/>
            <w:shd w:val="clear" w:color="auto" w:fill="auto"/>
          </w:tcPr>
          <w:p w14:paraId="1567B14C" w14:textId="77777777" w:rsidR="00B35CF3" w:rsidRPr="009E574E" w:rsidRDefault="00B35CF3" w:rsidP="003C112E">
            <w:pPr>
              <w:suppressAutoHyphens w:val="0"/>
              <w:snapToGrid w:val="0"/>
              <w:jc w:val="center"/>
              <w:rPr>
                <w:sz w:val="24"/>
                <w:szCs w:val="24"/>
              </w:rPr>
            </w:pPr>
            <w:r>
              <w:rPr>
                <w:sz w:val="24"/>
                <w:szCs w:val="24"/>
              </w:rPr>
              <w:t>5,81</w:t>
            </w:r>
          </w:p>
        </w:tc>
        <w:tc>
          <w:tcPr>
            <w:tcW w:w="851" w:type="dxa"/>
            <w:shd w:val="clear" w:color="auto" w:fill="auto"/>
          </w:tcPr>
          <w:p w14:paraId="4609612A" w14:textId="77777777" w:rsidR="00B35CF3" w:rsidRPr="009E574E" w:rsidRDefault="00B35CF3" w:rsidP="003C112E">
            <w:pPr>
              <w:suppressAutoHyphens w:val="0"/>
              <w:snapToGrid w:val="0"/>
              <w:jc w:val="center"/>
              <w:rPr>
                <w:sz w:val="24"/>
                <w:szCs w:val="24"/>
              </w:rPr>
            </w:pPr>
            <w:r>
              <w:rPr>
                <w:sz w:val="24"/>
                <w:szCs w:val="24"/>
              </w:rPr>
              <w:t>0,70</w:t>
            </w:r>
          </w:p>
        </w:tc>
        <w:tc>
          <w:tcPr>
            <w:tcW w:w="851" w:type="dxa"/>
            <w:shd w:val="clear" w:color="auto" w:fill="auto"/>
          </w:tcPr>
          <w:p w14:paraId="70E156B4" w14:textId="77777777" w:rsidR="00B35CF3" w:rsidRPr="009E574E" w:rsidRDefault="00B35CF3" w:rsidP="003C112E">
            <w:pPr>
              <w:suppressAutoHyphens w:val="0"/>
              <w:snapToGrid w:val="0"/>
              <w:jc w:val="center"/>
              <w:rPr>
                <w:sz w:val="24"/>
                <w:szCs w:val="24"/>
              </w:rPr>
            </w:pPr>
            <w:r>
              <w:rPr>
                <w:sz w:val="24"/>
                <w:szCs w:val="24"/>
              </w:rPr>
              <w:t>6,51</w:t>
            </w:r>
          </w:p>
        </w:tc>
      </w:tr>
      <w:tr w:rsidR="00B35CF3" w:rsidRPr="009E574E" w14:paraId="37437D0F" w14:textId="77777777" w:rsidTr="00EE18A3">
        <w:trPr>
          <w:trHeight w:val="700"/>
        </w:trPr>
        <w:tc>
          <w:tcPr>
            <w:tcW w:w="871" w:type="dxa"/>
            <w:shd w:val="clear" w:color="auto" w:fill="auto"/>
          </w:tcPr>
          <w:p w14:paraId="100F2846" w14:textId="77777777" w:rsidR="00B35CF3" w:rsidRPr="009E574E" w:rsidRDefault="00B35CF3" w:rsidP="00A275A7">
            <w:pPr>
              <w:suppressAutoHyphens w:val="0"/>
              <w:snapToGrid w:val="0"/>
              <w:rPr>
                <w:sz w:val="24"/>
                <w:szCs w:val="24"/>
              </w:rPr>
            </w:pPr>
            <w:r>
              <w:rPr>
                <w:sz w:val="24"/>
                <w:szCs w:val="24"/>
              </w:rPr>
              <w:t>2.</w:t>
            </w:r>
            <w:r w:rsidRPr="009E574E">
              <w:rPr>
                <w:sz w:val="24"/>
                <w:szCs w:val="24"/>
              </w:rPr>
              <w:t>3.</w:t>
            </w:r>
            <w:r>
              <w:rPr>
                <w:sz w:val="24"/>
                <w:szCs w:val="24"/>
              </w:rPr>
              <w:t>3</w:t>
            </w:r>
            <w:r w:rsidRPr="009E574E">
              <w:rPr>
                <w:sz w:val="24"/>
                <w:szCs w:val="24"/>
              </w:rPr>
              <w:t>.</w:t>
            </w:r>
          </w:p>
        </w:tc>
        <w:tc>
          <w:tcPr>
            <w:tcW w:w="4252" w:type="dxa"/>
            <w:shd w:val="clear" w:color="auto" w:fill="auto"/>
          </w:tcPr>
          <w:p w14:paraId="3088CF03" w14:textId="77777777" w:rsidR="00B35CF3" w:rsidRPr="009E574E" w:rsidRDefault="00B35CF3" w:rsidP="003C112E">
            <w:pPr>
              <w:suppressAutoHyphens w:val="0"/>
              <w:snapToGrid w:val="0"/>
              <w:rPr>
                <w:sz w:val="24"/>
                <w:szCs w:val="24"/>
              </w:rPr>
            </w:pPr>
            <w:r w:rsidRPr="009E574E">
              <w:rPr>
                <w:sz w:val="24"/>
                <w:szCs w:val="24"/>
              </w:rPr>
              <w:t>vienistabas numurs ar četrām gultas vietām (telpa Nr.4)</w:t>
            </w:r>
          </w:p>
        </w:tc>
        <w:tc>
          <w:tcPr>
            <w:tcW w:w="1418" w:type="dxa"/>
            <w:shd w:val="clear" w:color="auto" w:fill="auto"/>
          </w:tcPr>
          <w:p w14:paraId="0B7A67CE" w14:textId="77777777" w:rsidR="00B35CF3" w:rsidRPr="009E574E" w:rsidRDefault="00B35CF3" w:rsidP="003C112E">
            <w:pPr>
              <w:suppressAutoHyphens w:val="0"/>
              <w:snapToGrid w:val="0"/>
              <w:jc w:val="center"/>
              <w:rPr>
                <w:sz w:val="24"/>
                <w:szCs w:val="24"/>
              </w:rPr>
            </w:pPr>
            <w:r w:rsidRPr="009E574E">
              <w:rPr>
                <w:sz w:val="24"/>
                <w:szCs w:val="24"/>
              </w:rPr>
              <w:t>viena gultas vieta diennaktī</w:t>
            </w:r>
          </w:p>
        </w:tc>
        <w:tc>
          <w:tcPr>
            <w:tcW w:w="850" w:type="dxa"/>
            <w:shd w:val="clear" w:color="auto" w:fill="auto"/>
          </w:tcPr>
          <w:p w14:paraId="71ED08C6" w14:textId="77777777" w:rsidR="00B35CF3" w:rsidRPr="009E574E" w:rsidRDefault="00B35CF3" w:rsidP="00686078">
            <w:pPr>
              <w:suppressAutoHyphens w:val="0"/>
              <w:snapToGrid w:val="0"/>
              <w:jc w:val="center"/>
              <w:rPr>
                <w:sz w:val="24"/>
                <w:szCs w:val="24"/>
              </w:rPr>
            </w:pPr>
            <w:r>
              <w:rPr>
                <w:sz w:val="24"/>
                <w:szCs w:val="24"/>
              </w:rPr>
              <w:t>5,6</w:t>
            </w:r>
            <w:r w:rsidR="00686078">
              <w:rPr>
                <w:sz w:val="24"/>
                <w:szCs w:val="24"/>
              </w:rPr>
              <w:t>9</w:t>
            </w:r>
          </w:p>
        </w:tc>
        <w:tc>
          <w:tcPr>
            <w:tcW w:w="851" w:type="dxa"/>
            <w:shd w:val="clear" w:color="auto" w:fill="auto"/>
          </w:tcPr>
          <w:p w14:paraId="2D7683F3" w14:textId="77777777" w:rsidR="00B35CF3" w:rsidRPr="009E574E" w:rsidRDefault="00B35CF3" w:rsidP="003C112E">
            <w:pPr>
              <w:suppressAutoHyphens w:val="0"/>
              <w:snapToGrid w:val="0"/>
              <w:jc w:val="center"/>
              <w:rPr>
                <w:sz w:val="24"/>
                <w:szCs w:val="24"/>
              </w:rPr>
            </w:pPr>
            <w:r>
              <w:rPr>
                <w:sz w:val="24"/>
                <w:szCs w:val="24"/>
              </w:rPr>
              <w:t>0,68</w:t>
            </w:r>
          </w:p>
        </w:tc>
        <w:tc>
          <w:tcPr>
            <w:tcW w:w="851" w:type="dxa"/>
            <w:shd w:val="clear" w:color="auto" w:fill="auto"/>
          </w:tcPr>
          <w:p w14:paraId="36B0CA09" w14:textId="77777777" w:rsidR="00B35CF3" w:rsidRPr="009E574E" w:rsidRDefault="00B35CF3" w:rsidP="00686078">
            <w:pPr>
              <w:suppressAutoHyphens w:val="0"/>
              <w:snapToGrid w:val="0"/>
              <w:jc w:val="center"/>
              <w:rPr>
                <w:sz w:val="24"/>
                <w:szCs w:val="24"/>
              </w:rPr>
            </w:pPr>
            <w:r>
              <w:rPr>
                <w:sz w:val="24"/>
                <w:szCs w:val="24"/>
              </w:rPr>
              <w:t>6,3</w:t>
            </w:r>
            <w:r w:rsidR="00686078">
              <w:rPr>
                <w:sz w:val="24"/>
                <w:szCs w:val="24"/>
              </w:rPr>
              <w:t>7</w:t>
            </w:r>
          </w:p>
        </w:tc>
      </w:tr>
      <w:tr w:rsidR="00B35CF3" w:rsidRPr="009E574E" w14:paraId="28DA1842" w14:textId="77777777" w:rsidTr="00EE18A3">
        <w:trPr>
          <w:trHeight w:val="255"/>
        </w:trPr>
        <w:tc>
          <w:tcPr>
            <w:tcW w:w="871" w:type="dxa"/>
            <w:shd w:val="clear" w:color="auto" w:fill="auto"/>
          </w:tcPr>
          <w:p w14:paraId="33216E5C" w14:textId="77777777" w:rsidR="00B35CF3" w:rsidRPr="009E574E" w:rsidRDefault="00B35CF3" w:rsidP="003C112E">
            <w:pPr>
              <w:suppressAutoHyphens w:val="0"/>
              <w:snapToGrid w:val="0"/>
              <w:rPr>
                <w:sz w:val="24"/>
                <w:szCs w:val="24"/>
              </w:rPr>
            </w:pPr>
            <w:r>
              <w:rPr>
                <w:sz w:val="24"/>
                <w:szCs w:val="24"/>
              </w:rPr>
              <w:t>2.3.4</w:t>
            </w:r>
          </w:p>
        </w:tc>
        <w:tc>
          <w:tcPr>
            <w:tcW w:w="4252" w:type="dxa"/>
            <w:shd w:val="clear" w:color="auto" w:fill="auto"/>
          </w:tcPr>
          <w:p w14:paraId="249384F5" w14:textId="0114DCCE" w:rsidR="00B35CF3" w:rsidRPr="009E574E" w:rsidRDefault="00BC18D1" w:rsidP="006C1F6E">
            <w:pPr>
              <w:suppressAutoHyphens w:val="0"/>
              <w:snapToGrid w:val="0"/>
              <w:rPr>
                <w:sz w:val="24"/>
                <w:szCs w:val="24"/>
              </w:rPr>
            </w:pPr>
            <w:r>
              <w:rPr>
                <w:sz w:val="24"/>
                <w:szCs w:val="24"/>
              </w:rPr>
              <w:t>neaprīkot</w:t>
            </w:r>
            <w:r w:rsidR="006C1F6E">
              <w:rPr>
                <w:sz w:val="24"/>
                <w:szCs w:val="24"/>
              </w:rPr>
              <w:t>a</w:t>
            </w:r>
            <w:r>
              <w:rPr>
                <w:sz w:val="24"/>
                <w:szCs w:val="24"/>
              </w:rPr>
              <w:t>s</w:t>
            </w:r>
            <w:r w:rsidR="00B35CF3">
              <w:rPr>
                <w:sz w:val="24"/>
                <w:szCs w:val="24"/>
              </w:rPr>
              <w:t xml:space="preserve"> istabas noma</w:t>
            </w:r>
            <w:r w:rsidR="00B35CF3" w:rsidRPr="009E574E">
              <w:rPr>
                <w:sz w:val="24"/>
                <w:szCs w:val="24"/>
              </w:rPr>
              <w:t xml:space="preserve"> (telpa Nr.5)</w:t>
            </w:r>
          </w:p>
        </w:tc>
        <w:tc>
          <w:tcPr>
            <w:tcW w:w="1418" w:type="dxa"/>
            <w:shd w:val="clear" w:color="auto" w:fill="auto"/>
          </w:tcPr>
          <w:p w14:paraId="4A60740F" w14:textId="77777777" w:rsidR="00B35CF3" w:rsidRPr="009E574E" w:rsidRDefault="00B35CF3" w:rsidP="003C112E">
            <w:pPr>
              <w:suppressAutoHyphens w:val="0"/>
              <w:snapToGrid w:val="0"/>
              <w:jc w:val="center"/>
              <w:rPr>
                <w:sz w:val="24"/>
                <w:szCs w:val="24"/>
              </w:rPr>
            </w:pPr>
            <w:r w:rsidRPr="009E574E">
              <w:rPr>
                <w:sz w:val="24"/>
                <w:szCs w:val="24"/>
              </w:rPr>
              <w:t>diennakts</w:t>
            </w:r>
          </w:p>
        </w:tc>
        <w:tc>
          <w:tcPr>
            <w:tcW w:w="850" w:type="dxa"/>
            <w:shd w:val="clear" w:color="auto" w:fill="auto"/>
          </w:tcPr>
          <w:p w14:paraId="7151411B" w14:textId="77777777" w:rsidR="00B35CF3" w:rsidRPr="009E574E" w:rsidRDefault="00B35CF3" w:rsidP="00686078">
            <w:pPr>
              <w:suppressAutoHyphens w:val="0"/>
              <w:snapToGrid w:val="0"/>
              <w:jc w:val="center"/>
              <w:rPr>
                <w:sz w:val="24"/>
                <w:szCs w:val="24"/>
              </w:rPr>
            </w:pPr>
            <w:r>
              <w:rPr>
                <w:sz w:val="24"/>
                <w:szCs w:val="24"/>
              </w:rPr>
              <w:t>3,</w:t>
            </w:r>
            <w:r w:rsidR="00686078">
              <w:rPr>
                <w:sz w:val="24"/>
                <w:szCs w:val="24"/>
              </w:rPr>
              <w:t>45</w:t>
            </w:r>
          </w:p>
        </w:tc>
        <w:tc>
          <w:tcPr>
            <w:tcW w:w="851" w:type="dxa"/>
            <w:shd w:val="clear" w:color="auto" w:fill="auto"/>
          </w:tcPr>
          <w:p w14:paraId="553BAAF5" w14:textId="77777777" w:rsidR="00B35CF3" w:rsidRPr="009E574E" w:rsidRDefault="00B35CF3" w:rsidP="00686078">
            <w:pPr>
              <w:suppressAutoHyphens w:val="0"/>
              <w:snapToGrid w:val="0"/>
              <w:jc w:val="center"/>
              <w:rPr>
                <w:sz w:val="24"/>
                <w:szCs w:val="24"/>
              </w:rPr>
            </w:pPr>
            <w:r>
              <w:rPr>
                <w:sz w:val="24"/>
                <w:szCs w:val="24"/>
              </w:rPr>
              <w:t>0,4</w:t>
            </w:r>
            <w:r w:rsidR="00686078">
              <w:rPr>
                <w:sz w:val="24"/>
                <w:szCs w:val="24"/>
              </w:rPr>
              <w:t>1</w:t>
            </w:r>
          </w:p>
        </w:tc>
        <w:tc>
          <w:tcPr>
            <w:tcW w:w="851" w:type="dxa"/>
            <w:shd w:val="clear" w:color="auto" w:fill="auto"/>
          </w:tcPr>
          <w:p w14:paraId="6D1A6679" w14:textId="77777777" w:rsidR="00B35CF3" w:rsidRPr="009E574E" w:rsidRDefault="00B35CF3" w:rsidP="00686078">
            <w:pPr>
              <w:suppressAutoHyphens w:val="0"/>
              <w:snapToGrid w:val="0"/>
              <w:jc w:val="center"/>
              <w:rPr>
                <w:sz w:val="24"/>
                <w:szCs w:val="24"/>
              </w:rPr>
            </w:pPr>
            <w:r>
              <w:rPr>
                <w:sz w:val="24"/>
                <w:szCs w:val="24"/>
              </w:rPr>
              <w:t>3,</w:t>
            </w:r>
            <w:r w:rsidR="00686078">
              <w:rPr>
                <w:sz w:val="24"/>
                <w:szCs w:val="24"/>
              </w:rPr>
              <w:t>86</w:t>
            </w:r>
          </w:p>
        </w:tc>
      </w:tr>
      <w:tr w:rsidR="00B35CF3" w:rsidRPr="009E574E" w14:paraId="19C343B9" w14:textId="77777777" w:rsidTr="00EE18A3">
        <w:trPr>
          <w:trHeight w:val="566"/>
        </w:trPr>
        <w:tc>
          <w:tcPr>
            <w:tcW w:w="871" w:type="dxa"/>
            <w:shd w:val="clear" w:color="auto" w:fill="auto"/>
          </w:tcPr>
          <w:p w14:paraId="51E16FD2" w14:textId="77777777" w:rsidR="00B35CF3" w:rsidRPr="009E574E" w:rsidRDefault="00B35CF3" w:rsidP="003C112E">
            <w:pPr>
              <w:suppressAutoHyphens w:val="0"/>
              <w:snapToGrid w:val="0"/>
              <w:rPr>
                <w:b/>
                <w:bCs/>
                <w:sz w:val="24"/>
                <w:szCs w:val="24"/>
              </w:rPr>
            </w:pPr>
            <w:r>
              <w:rPr>
                <w:b/>
                <w:bCs/>
                <w:sz w:val="24"/>
                <w:szCs w:val="24"/>
              </w:rPr>
              <w:t>2.</w:t>
            </w:r>
            <w:r w:rsidRPr="009E574E">
              <w:rPr>
                <w:b/>
                <w:bCs/>
                <w:sz w:val="24"/>
                <w:szCs w:val="24"/>
              </w:rPr>
              <w:t>4</w:t>
            </w:r>
            <w:r>
              <w:rPr>
                <w:b/>
                <w:bCs/>
                <w:sz w:val="24"/>
                <w:szCs w:val="24"/>
              </w:rPr>
              <w:t>.</w:t>
            </w:r>
          </w:p>
        </w:tc>
        <w:tc>
          <w:tcPr>
            <w:tcW w:w="8222" w:type="dxa"/>
            <w:gridSpan w:val="5"/>
            <w:shd w:val="clear" w:color="auto" w:fill="auto"/>
          </w:tcPr>
          <w:p w14:paraId="508BAEF1" w14:textId="55AB9FAD" w:rsidR="00B35CF3" w:rsidRPr="009E574E" w:rsidRDefault="00B35CF3" w:rsidP="009664B4">
            <w:pPr>
              <w:suppressAutoHyphens w:val="0"/>
              <w:snapToGrid w:val="0"/>
              <w:rPr>
                <w:b/>
                <w:bCs/>
                <w:sz w:val="24"/>
                <w:szCs w:val="24"/>
              </w:rPr>
            </w:pPr>
            <w:r w:rsidRPr="009E574E">
              <w:rPr>
                <w:b/>
                <w:bCs/>
                <w:sz w:val="24"/>
                <w:szCs w:val="24"/>
              </w:rPr>
              <w:t xml:space="preserve">Viesnīcas pakalpojumi (telpu noma) Piestātnes ielā 6/14, Jūrmalā </w:t>
            </w:r>
            <w:r>
              <w:rPr>
                <w:b/>
                <w:bCs/>
                <w:sz w:val="24"/>
                <w:szCs w:val="24"/>
              </w:rPr>
              <w:t>(ēkas kadastra Nr.</w:t>
            </w:r>
            <w:r w:rsidRPr="009E574E">
              <w:rPr>
                <w:b/>
                <w:bCs/>
                <w:sz w:val="24"/>
                <w:szCs w:val="24"/>
              </w:rPr>
              <w:t>13000081609030</w:t>
            </w:r>
            <w:r>
              <w:rPr>
                <w:b/>
                <w:bCs/>
                <w:sz w:val="24"/>
                <w:szCs w:val="24"/>
              </w:rPr>
              <w:t>)</w:t>
            </w:r>
            <w:r w:rsidRPr="00A42286">
              <w:rPr>
                <w:b/>
                <w:bCs/>
                <w:sz w:val="24"/>
                <w:szCs w:val="24"/>
                <w:vertAlign w:val="superscript"/>
              </w:rPr>
              <w:t>1</w:t>
            </w:r>
          </w:p>
        </w:tc>
      </w:tr>
      <w:tr w:rsidR="00B35CF3" w:rsidRPr="009E574E" w14:paraId="4ED4E510" w14:textId="77777777" w:rsidTr="00EE18A3">
        <w:trPr>
          <w:trHeight w:val="510"/>
        </w:trPr>
        <w:tc>
          <w:tcPr>
            <w:tcW w:w="871" w:type="dxa"/>
            <w:shd w:val="clear" w:color="auto" w:fill="auto"/>
          </w:tcPr>
          <w:p w14:paraId="7309C075" w14:textId="77777777" w:rsidR="00B35CF3" w:rsidRPr="009E574E" w:rsidRDefault="00B35CF3" w:rsidP="003C112E">
            <w:pPr>
              <w:suppressAutoHyphens w:val="0"/>
              <w:snapToGrid w:val="0"/>
              <w:rPr>
                <w:sz w:val="24"/>
                <w:szCs w:val="24"/>
              </w:rPr>
            </w:pPr>
            <w:r>
              <w:rPr>
                <w:sz w:val="24"/>
                <w:szCs w:val="24"/>
              </w:rPr>
              <w:t>2.</w:t>
            </w:r>
            <w:r w:rsidRPr="009E574E">
              <w:rPr>
                <w:sz w:val="24"/>
                <w:szCs w:val="24"/>
              </w:rPr>
              <w:t>4.1.</w:t>
            </w:r>
          </w:p>
        </w:tc>
        <w:tc>
          <w:tcPr>
            <w:tcW w:w="4252" w:type="dxa"/>
            <w:shd w:val="clear" w:color="auto" w:fill="auto"/>
          </w:tcPr>
          <w:p w14:paraId="582947CE" w14:textId="77777777" w:rsidR="00B35CF3" w:rsidRPr="009E574E" w:rsidRDefault="00B35CF3" w:rsidP="00542CA9">
            <w:pPr>
              <w:suppressAutoHyphens w:val="0"/>
              <w:snapToGrid w:val="0"/>
              <w:rPr>
                <w:sz w:val="24"/>
                <w:szCs w:val="24"/>
              </w:rPr>
            </w:pPr>
            <w:r>
              <w:rPr>
                <w:sz w:val="24"/>
                <w:szCs w:val="24"/>
              </w:rPr>
              <w:t>standarta</w:t>
            </w:r>
            <w:r w:rsidRPr="009E574E">
              <w:rPr>
                <w:sz w:val="24"/>
                <w:szCs w:val="24"/>
              </w:rPr>
              <w:t xml:space="preserve"> vienistabas divvietīgs numurs </w:t>
            </w:r>
            <w:proofErr w:type="gramStart"/>
            <w:r w:rsidRPr="009E574E">
              <w:rPr>
                <w:sz w:val="24"/>
                <w:szCs w:val="24"/>
              </w:rPr>
              <w:t>(</w:t>
            </w:r>
            <w:proofErr w:type="gramEnd"/>
            <w:r w:rsidRPr="009E574E">
              <w:rPr>
                <w:sz w:val="24"/>
                <w:szCs w:val="24"/>
              </w:rPr>
              <w:t>telpa Nr.</w:t>
            </w:r>
            <w:r>
              <w:t xml:space="preserve"> </w:t>
            </w:r>
            <w:r w:rsidRPr="00A275A7">
              <w:rPr>
                <w:sz w:val="24"/>
                <w:szCs w:val="24"/>
              </w:rPr>
              <w:t>1,</w:t>
            </w:r>
            <w:r>
              <w:rPr>
                <w:sz w:val="24"/>
                <w:szCs w:val="24"/>
              </w:rPr>
              <w:t xml:space="preserve"> </w:t>
            </w:r>
            <w:r w:rsidRPr="00A275A7">
              <w:rPr>
                <w:sz w:val="24"/>
                <w:szCs w:val="24"/>
              </w:rPr>
              <w:t>2,</w:t>
            </w:r>
            <w:r>
              <w:rPr>
                <w:sz w:val="24"/>
                <w:szCs w:val="24"/>
              </w:rPr>
              <w:t xml:space="preserve"> </w:t>
            </w:r>
            <w:r w:rsidRPr="00A275A7">
              <w:rPr>
                <w:sz w:val="24"/>
                <w:szCs w:val="24"/>
              </w:rPr>
              <w:t>3,</w:t>
            </w:r>
            <w:r>
              <w:rPr>
                <w:sz w:val="24"/>
                <w:szCs w:val="24"/>
              </w:rPr>
              <w:t xml:space="preserve"> </w:t>
            </w:r>
            <w:r w:rsidRPr="00A275A7">
              <w:rPr>
                <w:sz w:val="24"/>
                <w:szCs w:val="24"/>
              </w:rPr>
              <w:t>4,</w:t>
            </w:r>
            <w:r>
              <w:rPr>
                <w:sz w:val="24"/>
                <w:szCs w:val="24"/>
              </w:rPr>
              <w:t xml:space="preserve"> </w:t>
            </w:r>
            <w:r w:rsidRPr="00A275A7">
              <w:rPr>
                <w:sz w:val="24"/>
                <w:szCs w:val="24"/>
              </w:rPr>
              <w:t>5,</w:t>
            </w:r>
            <w:r>
              <w:rPr>
                <w:sz w:val="24"/>
                <w:szCs w:val="24"/>
              </w:rPr>
              <w:t xml:space="preserve"> </w:t>
            </w:r>
            <w:r w:rsidRPr="00A275A7">
              <w:rPr>
                <w:sz w:val="24"/>
                <w:szCs w:val="24"/>
              </w:rPr>
              <w:t>6,</w:t>
            </w:r>
            <w:r>
              <w:rPr>
                <w:sz w:val="24"/>
                <w:szCs w:val="24"/>
              </w:rPr>
              <w:t xml:space="preserve"> </w:t>
            </w:r>
            <w:r w:rsidRPr="00A275A7">
              <w:rPr>
                <w:sz w:val="24"/>
                <w:szCs w:val="24"/>
              </w:rPr>
              <w:t>7,</w:t>
            </w:r>
            <w:r>
              <w:rPr>
                <w:sz w:val="24"/>
                <w:szCs w:val="24"/>
              </w:rPr>
              <w:t xml:space="preserve"> </w:t>
            </w:r>
            <w:r w:rsidRPr="00A275A7">
              <w:rPr>
                <w:sz w:val="24"/>
                <w:szCs w:val="24"/>
              </w:rPr>
              <w:t>9,</w:t>
            </w:r>
            <w:r>
              <w:rPr>
                <w:sz w:val="24"/>
                <w:szCs w:val="24"/>
              </w:rPr>
              <w:t xml:space="preserve"> </w:t>
            </w:r>
            <w:r w:rsidRPr="00A275A7">
              <w:rPr>
                <w:sz w:val="24"/>
                <w:szCs w:val="24"/>
              </w:rPr>
              <w:t>10,</w:t>
            </w:r>
            <w:r>
              <w:rPr>
                <w:sz w:val="24"/>
                <w:szCs w:val="24"/>
              </w:rPr>
              <w:t xml:space="preserve"> </w:t>
            </w:r>
            <w:r w:rsidRPr="00A275A7">
              <w:rPr>
                <w:sz w:val="24"/>
                <w:szCs w:val="24"/>
              </w:rPr>
              <w:t>11,</w:t>
            </w:r>
            <w:r>
              <w:rPr>
                <w:sz w:val="24"/>
                <w:szCs w:val="24"/>
              </w:rPr>
              <w:t xml:space="preserve"> </w:t>
            </w:r>
            <w:r w:rsidRPr="00A275A7">
              <w:rPr>
                <w:sz w:val="24"/>
                <w:szCs w:val="24"/>
              </w:rPr>
              <w:t>12,</w:t>
            </w:r>
            <w:r>
              <w:rPr>
                <w:sz w:val="24"/>
                <w:szCs w:val="24"/>
              </w:rPr>
              <w:t xml:space="preserve"> </w:t>
            </w:r>
            <w:r w:rsidRPr="00A275A7">
              <w:rPr>
                <w:sz w:val="24"/>
                <w:szCs w:val="24"/>
              </w:rPr>
              <w:t>13,</w:t>
            </w:r>
            <w:r>
              <w:rPr>
                <w:sz w:val="24"/>
                <w:szCs w:val="24"/>
              </w:rPr>
              <w:t xml:space="preserve"> </w:t>
            </w:r>
            <w:r w:rsidRPr="00A275A7">
              <w:rPr>
                <w:sz w:val="24"/>
                <w:szCs w:val="24"/>
              </w:rPr>
              <w:t>14,</w:t>
            </w:r>
            <w:r>
              <w:rPr>
                <w:sz w:val="24"/>
                <w:szCs w:val="24"/>
              </w:rPr>
              <w:t xml:space="preserve"> </w:t>
            </w:r>
            <w:r w:rsidRPr="00A275A7">
              <w:rPr>
                <w:sz w:val="24"/>
                <w:szCs w:val="24"/>
              </w:rPr>
              <w:t>15</w:t>
            </w:r>
            <w:r w:rsidRPr="009E574E">
              <w:rPr>
                <w:sz w:val="24"/>
                <w:szCs w:val="24"/>
              </w:rPr>
              <w:t>)</w:t>
            </w:r>
          </w:p>
        </w:tc>
        <w:tc>
          <w:tcPr>
            <w:tcW w:w="1418" w:type="dxa"/>
            <w:shd w:val="clear" w:color="auto" w:fill="auto"/>
          </w:tcPr>
          <w:p w14:paraId="42B49B0E" w14:textId="77777777" w:rsidR="00B35CF3" w:rsidRPr="009E574E" w:rsidRDefault="00B35CF3" w:rsidP="003C112E">
            <w:pPr>
              <w:suppressAutoHyphens w:val="0"/>
              <w:snapToGrid w:val="0"/>
              <w:jc w:val="center"/>
              <w:rPr>
                <w:sz w:val="24"/>
                <w:szCs w:val="24"/>
              </w:rPr>
            </w:pPr>
            <w:r w:rsidRPr="009E574E">
              <w:rPr>
                <w:sz w:val="24"/>
                <w:szCs w:val="24"/>
              </w:rPr>
              <w:t>diennakts</w:t>
            </w:r>
          </w:p>
        </w:tc>
        <w:tc>
          <w:tcPr>
            <w:tcW w:w="850" w:type="dxa"/>
            <w:shd w:val="clear" w:color="auto" w:fill="auto"/>
          </w:tcPr>
          <w:p w14:paraId="25AD2D2C" w14:textId="77777777" w:rsidR="00B35CF3" w:rsidRPr="009E574E" w:rsidRDefault="00B35CF3" w:rsidP="003C112E">
            <w:pPr>
              <w:suppressAutoHyphens w:val="0"/>
              <w:snapToGrid w:val="0"/>
              <w:jc w:val="center"/>
              <w:rPr>
                <w:sz w:val="24"/>
                <w:szCs w:val="24"/>
              </w:rPr>
            </w:pPr>
            <w:r>
              <w:rPr>
                <w:sz w:val="24"/>
                <w:szCs w:val="24"/>
              </w:rPr>
              <w:t>18,73</w:t>
            </w:r>
          </w:p>
        </w:tc>
        <w:tc>
          <w:tcPr>
            <w:tcW w:w="851" w:type="dxa"/>
            <w:shd w:val="clear" w:color="auto" w:fill="auto"/>
          </w:tcPr>
          <w:p w14:paraId="7FAAB697" w14:textId="77777777" w:rsidR="00B35CF3" w:rsidRPr="009E574E" w:rsidRDefault="00B35CF3" w:rsidP="003C112E">
            <w:pPr>
              <w:suppressAutoHyphens w:val="0"/>
              <w:snapToGrid w:val="0"/>
              <w:jc w:val="center"/>
              <w:rPr>
                <w:sz w:val="24"/>
                <w:szCs w:val="24"/>
              </w:rPr>
            </w:pPr>
            <w:r>
              <w:rPr>
                <w:sz w:val="24"/>
                <w:szCs w:val="24"/>
              </w:rPr>
              <w:t>2,25</w:t>
            </w:r>
          </w:p>
        </w:tc>
        <w:tc>
          <w:tcPr>
            <w:tcW w:w="851" w:type="dxa"/>
            <w:shd w:val="clear" w:color="auto" w:fill="auto"/>
          </w:tcPr>
          <w:p w14:paraId="532BB53E" w14:textId="77777777" w:rsidR="00B35CF3" w:rsidRPr="009E574E" w:rsidRDefault="00B35CF3" w:rsidP="003C112E">
            <w:pPr>
              <w:suppressAutoHyphens w:val="0"/>
              <w:snapToGrid w:val="0"/>
              <w:jc w:val="center"/>
              <w:rPr>
                <w:sz w:val="24"/>
                <w:szCs w:val="24"/>
              </w:rPr>
            </w:pPr>
            <w:r>
              <w:rPr>
                <w:sz w:val="24"/>
                <w:szCs w:val="24"/>
              </w:rPr>
              <w:t>20,98</w:t>
            </w:r>
          </w:p>
        </w:tc>
      </w:tr>
      <w:tr w:rsidR="00B35CF3" w:rsidRPr="009E574E" w14:paraId="6B6FFD57" w14:textId="77777777" w:rsidTr="00EE18A3">
        <w:trPr>
          <w:trHeight w:val="255"/>
        </w:trPr>
        <w:tc>
          <w:tcPr>
            <w:tcW w:w="871" w:type="dxa"/>
            <w:shd w:val="clear" w:color="auto" w:fill="auto"/>
          </w:tcPr>
          <w:p w14:paraId="586472F9" w14:textId="77777777" w:rsidR="00B35CF3" w:rsidRPr="009E574E" w:rsidRDefault="00B35CF3" w:rsidP="003C112E">
            <w:pPr>
              <w:suppressAutoHyphens w:val="0"/>
              <w:snapToGrid w:val="0"/>
              <w:rPr>
                <w:sz w:val="24"/>
                <w:szCs w:val="24"/>
              </w:rPr>
            </w:pPr>
            <w:r>
              <w:rPr>
                <w:sz w:val="24"/>
                <w:szCs w:val="24"/>
              </w:rPr>
              <w:t>2.4.2.</w:t>
            </w:r>
          </w:p>
        </w:tc>
        <w:tc>
          <w:tcPr>
            <w:tcW w:w="4252" w:type="dxa"/>
            <w:shd w:val="clear" w:color="auto" w:fill="auto"/>
          </w:tcPr>
          <w:p w14:paraId="209BA455" w14:textId="77777777" w:rsidR="00B35CF3" w:rsidRPr="009E574E" w:rsidRDefault="00B35CF3" w:rsidP="00542CA9">
            <w:pPr>
              <w:suppressAutoHyphens w:val="0"/>
              <w:snapToGrid w:val="0"/>
              <w:rPr>
                <w:sz w:val="24"/>
                <w:szCs w:val="24"/>
              </w:rPr>
            </w:pPr>
            <w:r>
              <w:rPr>
                <w:sz w:val="24"/>
                <w:szCs w:val="24"/>
              </w:rPr>
              <w:t>lielgabarīta</w:t>
            </w:r>
            <w:r w:rsidRPr="009E574E">
              <w:rPr>
                <w:sz w:val="24"/>
                <w:szCs w:val="24"/>
              </w:rPr>
              <w:t xml:space="preserve"> vienistabas divvietīgs numurs </w:t>
            </w:r>
            <w:proofErr w:type="gramStart"/>
            <w:r w:rsidRPr="009E574E">
              <w:rPr>
                <w:sz w:val="24"/>
                <w:szCs w:val="24"/>
              </w:rPr>
              <w:t>(</w:t>
            </w:r>
            <w:proofErr w:type="gramEnd"/>
            <w:r w:rsidRPr="009E574E">
              <w:rPr>
                <w:sz w:val="24"/>
                <w:szCs w:val="24"/>
              </w:rPr>
              <w:t>telpa Nr.8</w:t>
            </w:r>
            <w:r>
              <w:rPr>
                <w:sz w:val="24"/>
                <w:szCs w:val="24"/>
              </w:rPr>
              <w:t>, 16</w:t>
            </w:r>
            <w:r w:rsidRPr="009E574E">
              <w:rPr>
                <w:sz w:val="24"/>
                <w:szCs w:val="24"/>
              </w:rPr>
              <w:t>)</w:t>
            </w:r>
          </w:p>
        </w:tc>
        <w:tc>
          <w:tcPr>
            <w:tcW w:w="1418" w:type="dxa"/>
            <w:shd w:val="clear" w:color="auto" w:fill="auto"/>
          </w:tcPr>
          <w:p w14:paraId="0DFC1D9C" w14:textId="77777777" w:rsidR="00B35CF3" w:rsidRPr="009E574E" w:rsidRDefault="00B35CF3" w:rsidP="003C112E">
            <w:pPr>
              <w:suppressAutoHyphens w:val="0"/>
              <w:snapToGrid w:val="0"/>
              <w:jc w:val="center"/>
              <w:rPr>
                <w:sz w:val="24"/>
                <w:szCs w:val="24"/>
              </w:rPr>
            </w:pPr>
            <w:r w:rsidRPr="009E574E">
              <w:rPr>
                <w:sz w:val="24"/>
                <w:szCs w:val="24"/>
              </w:rPr>
              <w:t>diennakts</w:t>
            </w:r>
          </w:p>
        </w:tc>
        <w:tc>
          <w:tcPr>
            <w:tcW w:w="850" w:type="dxa"/>
            <w:shd w:val="clear" w:color="auto" w:fill="auto"/>
          </w:tcPr>
          <w:p w14:paraId="1C089D26" w14:textId="77777777" w:rsidR="00B35CF3" w:rsidRPr="009E574E" w:rsidRDefault="00B35CF3" w:rsidP="003C112E">
            <w:pPr>
              <w:suppressAutoHyphens w:val="0"/>
              <w:snapToGrid w:val="0"/>
              <w:jc w:val="center"/>
              <w:rPr>
                <w:sz w:val="24"/>
                <w:szCs w:val="24"/>
              </w:rPr>
            </w:pPr>
            <w:r>
              <w:rPr>
                <w:sz w:val="24"/>
                <w:szCs w:val="24"/>
              </w:rPr>
              <w:t>24,40</w:t>
            </w:r>
          </w:p>
        </w:tc>
        <w:tc>
          <w:tcPr>
            <w:tcW w:w="851" w:type="dxa"/>
            <w:shd w:val="clear" w:color="auto" w:fill="auto"/>
          </w:tcPr>
          <w:p w14:paraId="11818C7B" w14:textId="77777777" w:rsidR="00B35CF3" w:rsidRPr="009E574E" w:rsidRDefault="00B35CF3" w:rsidP="003C112E">
            <w:pPr>
              <w:suppressAutoHyphens w:val="0"/>
              <w:snapToGrid w:val="0"/>
              <w:jc w:val="center"/>
              <w:rPr>
                <w:sz w:val="24"/>
                <w:szCs w:val="24"/>
              </w:rPr>
            </w:pPr>
            <w:r>
              <w:rPr>
                <w:sz w:val="24"/>
                <w:szCs w:val="24"/>
              </w:rPr>
              <w:t>2,93</w:t>
            </w:r>
          </w:p>
        </w:tc>
        <w:tc>
          <w:tcPr>
            <w:tcW w:w="851" w:type="dxa"/>
            <w:shd w:val="clear" w:color="auto" w:fill="auto"/>
          </w:tcPr>
          <w:p w14:paraId="31F6FDB6" w14:textId="77777777" w:rsidR="00B35CF3" w:rsidRPr="009E574E" w:rsidRDefault="00B35CF3" w:rsidP="003C112E">
            <w:pPr>
              <w:suppressAutoHyphens w:val="0"/>
              <w:snapToGrid w:val="0"/>
              <w:jc w:val="center"/>
              <w:rPr>
                <w:sz w:val="24"/>
                <w:szCs w:val="24"/>
              </w:rPr>
            </w:pPr>
            <w:r>
              <w:rPr>
                <w:sz w:val="24"/>
                <w:szCs w:val="24"/>
              </w:rPr>
              <w:t>27,33</w:t>
            </w:r>
          </w:p>
        </w:tc>
      </w:tr>
      <w:tr w:rsidR="00B35CF3" w:rsidRPr="009E574E" w14:paraId="4A4D1454" w14:textId="77777777" w:rsidTr="00EE18A3">
        <w:trPr>
          <w:trHeight w:val="510"/>
        </w:trPr>
        <w:tc>
          <w:tcPr>
            <w:tcW w:w="871" w:type="dxa"/>
            <w:shd w:val="clear" w:color="auto" w:fill="auto"/>
          </w:tcPr>
          <w:p w14:paraId="4256E4B9" w14:textId="77777777" w:rsidR="00B35CF3" w:rsidRPr="00D40654" w:rsidRDefault="00B35CF3" w:rsidP="00D40654">
            <w:pPr>
              <w:suppressAutoHyphens w:val="0"/>
              <w:snapToGrid w:val="0"/>
              <w:rPr>
                <w:b/>
                <w:sz w:val="24"/>
                <w:szCs w:val="24"/>
              </w:rPr>
            </w:pPr>
            <w:r w:rsidRPr="00D40654">
              <w:rPr>
                <w:b/>
                <w:sz w:val="24"/>
                <w:szCs w:val="24"/>
              </w:rPr>
              <w:t>2.5.</w:t>
            </w:r>
          </w:p>
        </w:tc>
        <w:tc>
          <w:tcPr>
            <w:tcW w:w="4252" w:type="dxa"/>
            <w:shd w:val="clear" w:color="auto" w:fill="auto"/>
          </w:tcPr>
          <w:p w14:paraId="1A915943" w14:textId="77777777" w:rsidR="00B35CF3" w:rsidRPr="009E574E" w:rsidRDefault="00B35CF3" w:rsidP="00A327D7">
            <w:pPr>
              <w:suppressAutoHyphens w:val="0"/>
              <w:snapToGrid w:val="0"/>
              <w:rPr>
                <w:sz w:val="24"/>
                <w:szCs w:val="24"/>
              </w:rPr>
            </w:pPr>
            <w:r>
              <w:rPr>
                <w:b/>
                <w:sz w:val="24"/>
                <w:szCs w:val="24"/>
              </w:rPr>
              <w:t>Papildu vieta viesnīcā</w:t>
            </w:r>
            <w:r w:rsidRPr="00794C6A">
              <w:rPr>
                <w:b/>
                <w:sz w:val="24"/>
                <w:szCs w:val="24"/>
              </w:rPr>
              <w:t xml:space="preserve"> Piestātnes ielā 6/14, Jūrmalā</w:t>
            </w:r>
            <w:r w:rsidRPr="00A42286">
              <w:rPr>
                <w:b/>
                <w:bCs/>
                <w:sz w:val="24"/>
                <w:szCs w:val="24"/>
                <w:vertAlign w:val="superscript"/>
              </w:rPr>
              <w:t>1</w:t>
            </w:r>
          </w:p>
        </w:tc>
        <w:tc>
          <w:tcPr>
            <w:tcW w:w="1418" w:type="dxa"/>
            <w:shd w:val="clear" w:color="auto" w:fill="auto"/>
          </w:tcPr>
          <w:p w14:paraId="551A20D4" w14:textId="77777777" w:rsidR="00B35CF3" w:rsidRPr="009E574E" w:rsidRDefault="00B35CF3" w:rsidP="00476E03">
            <w:pPr>
              <w:suppressAutoHyphens w:val="0"/>
              <w:snapToGrid w:val="0"/>
              <w:jc w:val="center"/>
              <w:rPr>
                <w:sz w:val="24"/>
                <w:szCs w:val="24"/>
              </w:rPr>
            </w:pPr>
            <w:r w:rsidRPr="009E574E">
              <w:rPr>
                <w:sz w:val="24"/>
                <w:szCs w:val="24"/>
              </w:rPr>
              <w:t>diennakts</w:t>
            </w:r>
          </w:p>
        </w:tc>
        <w:tc>
          <w:tcPr>
            <w:tcW w:w="850" w:type="dxa"/>
            <w:shd w:val="clear" w:color="auto" w:fill="auto"/>
          </w:tcPr>
          <w:p w14:paraId="666A3569" w14:textId="77777777" w:rsidR="00B35CF3" w:rsidRPr="009E574E" w:rsidRDefault="00B35CF3" w:rsidP="00476E03">
            <w:pPr>
              <w:suppressAutoHyphens w:val="0"/>
              <w:snapToGrid w:val="0"/>
              <w:jc w:val="center"/>
              <w:rPr>
                <w:sz w:val="24"/>
                <w:szCs w:val="24"/>
              </w:rPr>
            </w:pPr>
            <w:r>
              <w:rPr>
                <w:sz w:val="24"/>
                <w:szCs w:val="24"/>
              </w:rPr>
              <w:t>5,49</w:t>
            </w:r>
          </w:p>
        </w:tc>
        <w:tc>
          <w:tcPr>
            <w:tcW w:w="851" w:type="dxa"/>
            <w:shd w:val="clear" w:color="auto" w:fill="auto"/>
          </w:tcPr>
          <w:p w14:paraId="138FF987" w14:textId="77777777" w:rsidR="00B35CF3" w:rsidRPr="009E574E" w:rsidRDefault="00B35CF3" w:rsidP="00476E03">
            <w:pPr>
              <w:suppressAutoHyphens w:val="0"/>
              <w:snapToGrid w:val="0"/>
              <w:jc w:val="center"/>
              <w:rPr>
                <w:sz w:val="24"/>
                <w:szCs w:val="24"/>
              </w:rPr>
            </w:pPr>
            <w:r>
              <w:rPr>
                <w:sz w:val="24"/>
                <w:szCs w:val="24"/>
              </w:rPr>
              <w:t>0,66</w:t>
            </w:r>
          </w:p>
        </w:tc>
        <w:tc>
          <w:tcPr>
            <w:tcW w:w="851" w:type="dxa"/>
            <w:shd w:val="clear" w:color="auto" w:fill="auto"/>
          </w:tcPr>
          <w:p w14:paraId="1564779A" w14:textId="77777777" w:rsidR="00B35CF3" w:rsidRPr="009E574E" w:rsidRDefault="00B35CF3" w:rsidP="00476E03">
            <w:pPr>
              <w:suppressAutoHyphens w:val="0"/>
              <w:snapToGrid w:val="0"/>
              <w:jc w:val="center"/>
              <w:rPr>
                <w:sz w:val="24"/>
                <w:szCs w:val="24"/>
              </w:rPr>
            </w:pPr>
            <w:r>
              <w:rPr>
                <w:sz w:val="24"/>
                <w:szCs w:val="24"/>
              </w:rPr>
              <w:t>6,15</w:t>
            </w:r>
          </w:p>
        </w:tc>
      </w:tr>
      <w:tr w:rsidR="00B35CF3" w:rsidRPr="009E574E" w14:paraId="16D5882C" w14:textId="77777777" w:rsidTr="00EE18A3">
        <w:trPr>
          <w:trHeight w:val="172"/>
        </w:trPr>
        <w:tc>
          <w:tcPr>
            <w:tcW w:w="871" w:type="dxa"/>
            <w:shd w:val="clear" w:color="auto" w:fill="auto"/>
          </w:tcPr>
          <w:p w14:paraId="0A11BC00" w14:textId="77777777" w:rsidR="00B35CF3" w:rsidRPr="009E574E" w:rsidRDefault="00B35CF3" w:rsidP="003C112E">
            <w:pPr>
              <w:suppressAutoHyphens w:val="0"/>
              <w:snapToGrid w:val="0"/>
              <w:rPr>
                <w:b/>
                <w:bCs/>
                <w:sz w:val="24"/>
                <w:szCs w:val="24"/>
              </w:rPr>
            </w:pPr>
            <w:r>
              <w:rPr>
                <w:b/>
                <w:bCs/>
                <w:sz w:val="24"/>
                <w:szCs w:val="24"/>
              </w:rPr>
              <w:t>2.6.</w:t>
            </w:r>
          </w:p>
        </w:tc>
        <w:tc>
          <w:tcPr>
            <w:tcW w:w="8222" w:type="dxa"/>
            <w:gridSpan w:val="5"/>
            <w:shd w:val="clear" w:color="auto" w:fill="auto"/>
          </w:tcPr>
          <w:p w14:paraId="65660B8A" w14:textId="77777777" w:rsidR="00B35CF3" w:rsidRPr="009E574E" w:rsidRDefault="00B35CF3" w:rsidP="00EE18A3">
            <w:pPr>
              <w:suppressAutoHyphens w:val="0"/>
              <w:snapToGrid w:val="0"/>
              <w:rPr>
                <w:b/>
                <w:bCs/>
                <w:sz w:val="24"/>
                <w:szCs w:val="24"/>
              </w:rPr>
            </w:pPr>
            <w:r w:rsidRPr="005547AE">
              <w:rPr>
                <w:b/>
                <w:bCs/>
                <w:sz w:val="24"/>
                <w:szCs w:val="24"/>
              </w:rPr>
              <w:t>Dienesta viesnīcas pakalpojumi (telpu noma) Ezermalas ielā 4, Rīgā</w:t>
            </w:r>
            <w:r w:rsidRPr="00A42286">
              <w:rPr>
                <w:b/>
                <w:bCs/>
                <w:sz w:val="24"/>
                <w:szCs w:val="24"/>
                <w:vertAlign w:val="superscript"/>
              </w:rPr>
              <w:t>2</w:t>
            </w:r>
          </w:p>
        </w:tc>
      </w:tr>
      <w:tr w:rsidR="00B35CF3" w:rsidRPr="009E574E" w14:paraId="2C95E59A" w14:textId="77777777" w:rsidTr="00EE18A3">
        <w:trPr>
          <w:trHeight w:val="337"/>
        </w:trPr>
        <w:tc>
          <w:tcPr>
            <w:tcW w:w="871" w:type="dxa"/>
            <w:vMerge w:val="restart"/>
            <w:shd w:val="clear" w:color="auto" w:fill="auto"/>
          </w:tcPr>
          <w:p w14:paraId="18D5CE10" w14:textId="77777777" w:rsidR="00B35CF3" w:rsidRPr="00400618" w:rsidRDefault="00B35CF3" w:rsidP="00542CA9">
            <w:pPr>
              <w:suppressAutoHyphens w:val="0"/>
              <w:snapToGrid w:val="0"/>
              <w:rPr>
                <w:sz w:val="24"/>
                <w:szCs w:val="24"/>
              </w:rPr>
            </w:pPr>
            <w:r>
              <w:rPr>
                <w:sz w:val="24"/>
                <w:szCs w:val="24"/>
              </w:rPr>
              <w:t>2.6</w:t>
            </w:r>
            <w:r w:rsidRPr="00400618">
              <w:rPr>
                <w:sz w:val="24"/>
                <w:szCs w:val="24"/>
              </w:rPr>
              <w:t>.1.</w:t>
            </w:r>
          </w:p>
        </w:tc>
        <w:tc>
          <w:tcPr>
            <w:tcW w:w="4252" w:type="dxa"/>
            <w:vMerge w:val="restart"/>
            <w:shd w:val="clear" w:color="auto" w:fill="auto"/>
          </w:tcPr>
          <w:p w14:paraId="5D4EF9A0" w14:textId="77777777" w:rsidR="00B35CF3" w:rsidRPr="00400618" w:rsidRDefault="00B35CF3" w:rsidP="00542CA9">
            <w:pPr>
              <w:suppressAutoHyphens w:val="0"/>
              <w:snapToGrid w:val="0"/>
              <w:rPr>
                <w:sz w:val="24"/>
                <w:szCs w:val="24"/>
              </w:rPr>
            </w:pPr>
            <w:r>
              <w:rPr>
                <w:sz w:val="24"/>
                <w:szCs w:val="24"/>
              </w:rPr>
              <w:t>mazgabarīta vienvietīga istaba (</w:t>
            </w:r>
            <w:r w:rsidRPr="00400618">
              <w:rPr>
                <w:sz w:val="24"/>
                <w:szCs w:val="24"/>
              </w:rPr>
              <w:t>Nr.</w:t>
            </w:r>
            <w:r>
              <w:t xml:space="preserve"> </w:t>
            </w:r>
            <w:r w:rsidRPr="00542CA9">
              <w:rPr>
                <w:sz w:val="24"/>
                <w:szCs w:val="24"/>
              </w:rPr>
              <w:t xml:space="preserve">110, 206, 210, </w:t>
            </w:r>
            <w:r w:rsidR="00AC4E02">
              <w:rPr>
                <w:sz w:val="24"/>
                <w:szCs w:val="24"/>
              </w:rPr>
              <w:t xml:space="preserve">306, </w:t>
            </w:r>
            <w:r w:rsidRPr="00542CA9">
              <w:rPr>
                <w:sz w:val="24"/>
                <w:szCs w:val="24"/>
              </w:rPr>
              <w:t>310, 330, 410, 510, 526, 530</w:t>
            </w:r>
            <w:r>
              <w:rPr>
                <w:sz w:val="24"/>
                <w:szCs w:val="24"/>
              </w:rPr>
              <w:t>)</w:t>
            </w:r>
          </w:p>
        </w:tc>
        <w:tc>
          <w:tcPr>
            <w:tcW w:w="1418" w:type="dxa"/>
            <w:shd w:val="clear" w:color="auto" w:fill="auto"/>
          </w:tcPr>
          <w:p w14:paraId="39CB69B5" w14:textId="77777777" w:rsidR="00B35CF3" w:rsidRPr="009E574E" w:rsidRDefault="00B35CF3" w:rsidP="00542CA9">
            <w:pPr>
              <w:suppressAutoHyphens w:val="0"/>
              <w:snapToGrid w:val="0"/>
              <w:jc w:val="center"/>
              <w:rPr>
                <w:sz w:val="24"/>
                <w:szCs w:val="24"/>
              </w:rPr>
            </w:pPr>
            <w:r w:rsidRPr="009E574E">
              <w:rPr>
                <w:sz w:val="24"/>
                <w:szCs w:val="24"/>
              </w:rPr>
              <w:t>diennakts</w:t>
            </w:r>
          </w:p>
        </w:tc>
        <w:tc>
          <w:tcPr>
            <w:tcW w:w="850" w:type="dxa"/>
            <w:shd w:val="clear" w:color="auto" w:fill="auto"/>
          </w:tcPr>
          <w:p w14:paraId="4BA324E3" w14:textId="77777777" w:rsidR="00B35CF3" w:rsidRPr="009E574E" w:rsidRDefault="00B35CF3" w:rsidP="00542CA9">
            <w:pPr>
              <w:suppressAutoHyphens w:val="0"/>
              <w:snapToGrid w:val="0"/>
              <w:jc w:val="center"/>
              <w:rPr>
                <w:sz w:val="24"/>
                <w:szCs w:val="24"/>
              </w:rPr>
            </w:pPr>
            <w:r>
              <w:rPr>
                <w:sz w:val="24"/>
                <w:szCs w:val="24"/>
              </w:rPr>
              <w:t>5,19</w:t>
            </w:r>
          </w:p>
        </w:tc>
        <w:tc>
          <w:tcPr>
            <w:tcW w:w="851" w:type="dxa"/>
            <w:shd w:val="clear" w:color="auto" w:fill="auto"/>
          </w:tcPr>
          <w:p w14:paraId="4CCAF407" w14:textId="77777777" w:rsidR="00B35CF3" w:rsidRPr="009E574E" w:rsidRDefault="00B35CF3" w:rsidP="00542CA9">
            <w:pPr>
              <w:suppressAutoHyphens w:val="0"/>
              <w:snapToGrid w:val="0"/>
              <w:jc w:val="center"/>
              <w:rPr>
                <w:sz w:val="24"/>
                <w:szCs w:val="24"/>
              </w:rPr>
            </w:pPr>
            <w:r w:rsidRPr="009E574E">
              <w:rPr>
                <w:sz w:val="24"/>
                <w:szCs w:val="24"/>
              </w:rPr>
              <w:t>0,00</w:t>
            </w:r>
          </w:p>
        </w:tc>
        <w:tc>
          <w:tcPr>
            <w:tcW w:w="851" w:type="dxa"/>
            <w:shd w:val="clear" w:color="auto" w:fill="auto"/>
          </w:tcPr>
          <w:p w14:paraId="21008909" w14:textId="77777777" w:rsidR="00B35CF3" w:rsidRPr="009E574E" w:rsidRDefault="00B35CF3" w:rsidP="00542CA9">
            <w:pPr>
              <w:suppressAutoHyphens w:val="0"/>
              <w:snapToGrid w:val="0"/>
              <w:jc w:val="center"/>
              <w:rPr>
                <w:sz w:val="24"/>
                <w:szCs w:val="24"/>
              </w:rPr>
            </w:pPr>
            <w:r>
              <w:rPr>
                <w:sz w:val="24"/>
                <w:szCs w:val="24"/>
              </w:rPr>
              <w:t>5,19</w:t>
            </w:r>
          </w:p>
        </w:tc>
      </w:tr>
      <w:tr w:rsidR="00B35CF3" w:rsidRPr="009E574E" w14:paraId="67AE53B2" w14:textId="77777777" w:rsidTr="00EE18A3">
        <w:trPr>
          <w:trHeight w:val="272"/>
        </w:trPr>
        <w:tc>
          <w:tcPr>
            <w:tcW w:w="871" w:type="dxa"/>
            <w:vMerge/>
            <w:shd w:val="clear" w:color="auto" w:fill="auto"/>
          </w:tcPr>
          <w:p w14:paraId="0D961BCA" w14:textId="77777777" w:rsidR="00B35CF3" w:rsidRPr="00400618" w:rsidRDefault="00B35CF3" w:rsidP="00542CA9">
            <w:pPr>
              <w:suppressAutoHyphens w:val="0"/>
              <w:snapToGrid w:val="0"/>
              <w:rPr>
                <w:sz w:val="24"/>
                <w:szCs w:val="24"/>
              </w:rPr>
            </w:pPr>
          </w:p>
        </w:tc>
        <w:tc>
          <w:tcPr>
            <w:tcW w:w="4252" w:type="dxa"/>
            <w:vMerge/>
            <w:shd w:val="clear" w:color="auto" w:fill="auto"/>
          </w:tcPr>
          <w:p w14:paraId="52B4DBDD" w14:textId="77777777" w:rsidR="00B35CF3" w:rsidRPr="00400618" w:rsidRDefault="00B35CF3" w:rsidP="00542CA9">
            <w:pPr>
              <w:suppressAutoHyphens w:val="0"/>
              <w:snapToGrid w:val="0"/>
              <w:rPr>
                <w:sz w:val="24"/>
                <w:szCs w:val="24"/>
              </w:rPr>
            </w:pPr>
          </w:p>
        </w:tc>
        <w:tc>
          <w:tcPr>
            <w:tcW w:w="1418" w:type="dxa"/>
            <w:shd w:val="clear" w:color="auto" w:fill="auto"/>
          </w:tcPr>
          <w:p w14:paraId="7F63920F" w14:textId="77777777" w:rsidR="00B35CF3" w:rsidRPr="009E574E" w:rsidRDefault="00B35CF3" w:rsidP="00542CA9">
            <w:pPr>
              <w:suppressAutoHyphens w:val="0"/>
              <w:snapToGrid w:val="0"/>
              <w:jc w:val="center"/>
              <w:rPr>
                <w:sz w:val="24"/>
                <w:szCs w:val="24"/>
              </w:rPr>
            </w:pPr>
            <w:r w:rsidRPr="009E574E">
              <w:rPr>
                <w:sz w:val="24"/>
                <w:szCs w:val="24"/>
              </w:rPr>
              <w:t>mēnesis</w:t>
            </w:r>
          </w:p>
        </w:tc>
        <w:tc>
          <w:tcPr>
            <w:tcW w:w="850" w:type="dxa"/>
            <w:shd w:val="clear" w:color="auto" w:fill="auto"/>
          </w:tcPr>
          <w:p w14:paraId="29E7556B" w14:textId="77777777" w:rsidR="00B35CF3" w:rsidRPr="009E574E" w:rsidRDefault="00B35CF3" w:rsidP="00542CA9">
            <w:pPr>
              <w:suppressAutoHyphens w:val="0"/>
              <w:snapToGrid w:val="0"/>
              <w:jc w:val="center"/>
              <w:rPr>
                <w:sz w:val="24"/>
                <w:szCs w:val="24"/>
              </w:rPr>
            </w:pPr>
            <w:r>
              <w:rPr>
                <w:sz w:val="24"/>
                <w:szCs w:val="24"/>
              </w:rPr>
              <w:t>51,88</w:t>
            </w:r>
          </w:p>
        </w:tc>
        <w:tc>
          <w:tcPr>
            <w:tcW w:w="851" w:type="dxa"/>
            <w:shd w:val="clear" w:color="auto" w:fill="auto"/>
          </w:tcPr>
          <w:p w14:paraId="2AC4A90A" w14:textId="77777777" w:rsidR="00B35CF3" w:rsidRPr="009E574E" w:rsidRDefault="00B35CF3" w:rsidP="00542CA9">
            <w:pPr>
              <w:suppressAutoHyphens w:val="0"/>
              <w:snapToGrid w:val="0"/>
              <w:jc w:val="center"/>
              <w:rPr>
                <w:sz w:val="24"/>
                <w:szCs w:val="24"/>
              </w:rPr>
            </w:pPr>
            <w:r w:rsidRPr="009E574E">
              <w:rPr>
                <w:sz w:val="24"/>
                <w:szCs w:val="24"/>
              </w:rPr>
              <w:t>0,00</w:t>
            </w:r>
          </w:p>
        </w:tc>
        <w:tc>
          <w:tcPr>
            <w:tcW w:w="851" w:type="dxa"/>
            <w:shd w:val="clear" w:color="auto" w:fill="auto"/>
          </w:tcPr>
          <w:p w14:paraId="55959CD4" w14:textId="77777777" w:rsidR="00B35CF3" w:rsidRPr="009E574E" w:rsidRDefault="00B35CF3" w:rsidP="00542CA9">
            <w:pPr>
              <w:suppressAutoHyphens w:val="0"/>
              <w:snapToGrid w:val="0"/>
              <w:jc w:val="center"/>
              <w:rPr>
                <w:sz w:val="24"/>
                <w:szCs w:val="24"/>
              </w:rPr>
            </w:pPr>
            <w:r>
              <w:rPr>
                <w:sz w:val="24"/>
                <w:szCs w:val="24"/>
              </w:rPr>
              <w:t>51,88</w:t>
            </w:r>
          </w:p>
        </w:tc>
      </w:tr>
      <w:tr w:rsidR="00B35CF3" w:rsidRPr="009E574E" w14:paraId="41821398" w14:textId="77777777" w:rsidTr="00EE18A3">
        <w:trPr>
          <w:trHeight w:val="255"/>
        </w:trPr>
        <w:tc>
          <w:tcPr>
            <w:tcW w:w="871" w:type="dxa"/>
            <w:vMerge w:val="restart"/>
            <w:shd w:val="clear" w:color="auto" w:fill="auto"/>
          </w:tcPr>
          <w:p w14:paraId="25CDB5F9" w14:textId="77777777" w:rsidR="00B35CF3" w:rsidRPr="00400618" w:rsidRDefault="00B35CF3" w:rsidP="003B68D2">
            <w:pPr>
              <w:suppressAutoHyphens w:val="0"/>
              <w:snapToGrid w:val="0"/>
              <w:rPr>
                <w:sz w:val="24"/>
                <w:szCs w:val="24"/>
              </w:rPr>
            </w:pPr>
            <w:r>
              <w:rPr>
                <w:sz w:val="24"/>
                <w:szCs w:val="24"/>
              </w:rPr>
              <w:t>2.6.2.</w:t>
            </w:r>
          </w:p>
        </w:tc>
        <w:tc>
          <w:tcPr>
            <w:tcW w:w="4252" w:type="dxa"/>
            <w:vMerge w:val="restart"/>
            <w:shd w:val="clear" w:color="auto" w:fill="auto"/>
          </w:tcPr>
          <w:p w14:paraId="5FCAD0EB" w14:textId="77777777" w:rsidR="00B35CF3" w:rsidRPr="00400618" w:rsidRDefault="00B35CF3" w:rsidP="003B68D2">
            <w:pPr>
              <w:suppressAutoHyphens w:val="0"/>
              <w:snapToGrid w:val="0"/>
              <w:rPr>
                <w:sz w:val="24"/>
                <w:szCs w:val="24"/>
              </w:rPr>
            </w:pPr>
            <w:r>
              <w:rPr>
                <w:sz w:val="24"/>
                <w:szCs w:val="24"/>
              </w:rPr>
              <w:t>standarta vienvietīga istaba (Nr.126, 226, 426</w:t>
            </w:r>
            <w:r w:rsidRPr="00400618">
              <w:rPr>
                <w:sz w:val="24"/>
                <w:szCs w:val="24"/>
              </w:rPr>
              <w:t xml:space="preserve">) </w:t>
            </w:r>
          </w:p>
        </w:tc>
        <w:tc>
          <w:tcPr>
            <w:tcW w:w="1418" w:type="dxa"/>
            <w:shd w:val="clear" w:color="auto" w:fill="auto"/>
          </w:tcPr>
          <w:p w14:paraId="02BDC1CF" w14:textId="77777777" w:rsidR="00B35CF3" w:rsidRPr="009E574E" w:rsidRDefault="00B35CF3" w:rsidP="003B68D2">
            <w:pPr>
              <w:suppressAutoHyphens w:val="0"/>
              <w:snapToGrid w:val="0"/>
              <w:jc w:val="center"/>
              <w:rPr>
                <w:sz w:val="24"/>
                <w:szCs w:val="24"/>
              </w:rPr>
            </w:pPr>
            <w:r w:rsidRPr="009E574E">
              <w:rPr>
                <w:sz w:val="24"/>
                <w:szCs w:val="24"/>
              </w:rPr>
              <w:t>diennakts</w:t>
            </w:r>
          </w:p>
        </w:tc>
        <w:tc>
          <w:tcPr>
            <w:tcW w:w="850" w:type="dxa"/>
            <w:shd w:val="clear" w:color="auto" w:fill="auto"/>
          </w:tcPr>
          <w:p w14:paraId="44C0CE08" w14:textId="77777777" w:rsidR="00B35CF3" w:rsidRPr="009E574E" w:rsidRDefault="00B35CF3" w:rsidP="003B68D2">
            <w:pPr>
              <w:suppressAutoHyphens w:val="0"/>
              <w:snapToGrid w:val="0"/>
              <w:jc w:val="center"/>
              <w:rPr>
                <w:sz w:val="24"/>
                <w:szCs w:val="24"/>
              </w:rPr>
            </w:pPr>
            <w:r>
              <w:rPr>
                <w:sz w:val="24"/>
                <w:szCs w:val="24"/>
              </w:rPr>
              <w:t>5,62</w:t>
            </w:r>
          </w:p>
        </w:tc>
        <w:tc>
          <w:tcPr>
            <w:tcW w:w="851" w:type="dxa"/>
            <w:shd w:val="clear" w:color="auto" w:fill="auto"/>
          </w:tcPr>
          <w:p w14:paraId="33ACECB7" w14:textId="77777777" w:rsidR="00B35CF3" w:rsidRPr="009E574E" w:rsidRDefault="00B35CF3" w:rsidP="003B68D2">
            <w:pPr>
              <w:suppressAutoHyphens w:val="0"/>
              <w:snapToGrid w:val="0"/>
              <w:jc w:val="center"/>
              <w:rPr>
                <w:sz w:val="24"/>
                <w:szCs w:val="24"/>
              </w:rPr>
            </w:pPr>
            <w:r w:rsidRPr="009E574E">
              <w:rPr>
                <w:sz w:val="24"/>
                <w:szCs w:val="24"/>
              </w:rPr>
              <w:t>0,00</w:t>
            </w:r>
          </w:p>
        </w:tc>
        <w:tc>
          <w:tcPr>
            <w:tcW w:w="851" w:type="dxa"/>
            <w:shd w:val="clear" w:color="auto" w:fill="auto"/>
          </w:tcPr>
          <w:p w14:paraId="0C01F0DD" w14:textId="77777777" w:rsidR="00B35CF3" w:rsidRPr="009E574E" w:rsidRDefault="00B35CF3" w:rsidP="003B68D2">
            <w:pPr>
              <w:suppressAutoHyphens w:val="0"/>
              <w:snapToGrid w:val="0"/>
              <w:jc w:val="center"/>
              <w:rPr>
                <w:sz w:val="24"/>
                <w:szCs w:val="24"/>
              </w:rPr>
            </w:pPr>
            <w:r>
              <w:rPr>
                <w:sz w:val="24"/>
                <w:szCs w:val="24"/>
              </w:rPr>
              <w:t>5,62</w:t>
            </w:r>
          </w:p>
        </w:tc>
      </w:tr>
      <w:tr w:rsidR="00B35CF3" w:rsidRPr="009E574E" w14:paraId="3D38431A" w14:textId="77777777" w:rsidTr="00EE18A3">
        <w:trPr>
          <w:trHeight w:val="255"/>
        </w:trPr>
        <w:tc>
          <w:tcPr>
            <w:tcW w:w="871" w:type="dxa"/>
            <w:vMerge/>
            <w:shd w:val="clear" w:color="auto" w:fill="auto"/>
          </w:tcPr>
          <w:p w14:paraId="363688BC" w14:textId="77777777" w:rsidR="00B35CF3" w:rsidRPr="00400618" w:rsidRDefault="00B35CF3" w:rsidP="003B68D2">
            <w:pPr>
              <w:suppressAutoHyphens w:val="0"/>
              <w:snapToGrid w:val="0"/>
              <w:rPr>
                <w:sz w:val="24"/>
                <w:szCs w:val="24"/>
              </w:rPr>
            </w:pPr>
          </w:p>
        </w:tc>
        <w:tc>
          <w:tcPr>
            <w:tcW w:w="4252" w:type="dxa"/>
            <w:vMerge/>
            <w:shd w:val="clear" w:color="auto" w:fill="auto"/>
          </w:tcPr>
          <w:p w14:paraId="652857F5" w14:textId="77777777" w:rsidR="00B35CF3" w:rsidRPr="00400618" w:rsidRDefault="00B35CF3" w:rsidP="003B68D2">
            <w:pPr>
              <w:suppressAutoHyphens w:val="0"/>
              <w:snapToGrid w:val="0"/>
              <w:rPr>
                <w:sz w:val="24"/>
                <w:szCs w:val="24"/>
              </w:rPr>
            </w:pPr>
          </w:p>
        </w:tc>
        <w:tc>
          <w:tcPr>
            <w:tcW w:w="1418" w:type="dxa"/>
            <w:shd w:val="clear" w:color="auto" w:fill="auto"/>
          </w:tcPr>
          <w:p w14:paraId="57C32CAA" w14:textId="77777777" w:rsidR="00B35CF3" w:rsidRPr="009E574E" w:rsidRDefault="00B35CF3" w:rsidP="003B68D2">
            <w:pPr>
              <w:suppressAutoHyphens w:val="0"/>
              <w:snapToGrid w:val="0"/>
              <w:jc w:val="center"/>
              <w:rPr>
                <w:sz w:val="24"/>
                <w:szCs w:val="24"/>
              </w:rPr>
            </w:pPr>
            <w:r w:rsidRPr="009E574E">
              <w:rPr>
                <w:sz w:val="24"/>
                <w:szCs w:val="24"/>
              </w:rPr>
              <w:t>mēnesis</w:t>
            </w:r>
          </w:p>
        </w:tc>
        <w:tc>
          <w:tcPr>
            <w:tcW w:w="850" w:type="dxa"/>
            <w:shd w:val="clear" w:color="auto" w:fill="auto"/>
          </w:tcPr>
          <w:p w14:paraId="75956DB7" w14:textId="77777777" w:rsidR="00B35CF3" w:rsidRPr="009E574E" w:rsidRDefault="00B35CF3" w:rsidP="003B68D2">
            <w:pPr>
              <w:suppressAutoHyphens w:val="0"/>
              <w:snapToGrid w:val="0"/>
              <w:jc w:val="center"/>
              <w:rPr>
                <w:sz w:val="24"/>
                <w:szCs w:val="24"/>
              </w:rPr>
            </w:pPr>
            <w:r>
              <w:rPr>
                <w:sz w:val="24"/>
                <w:szCs w:val="24"/>
              </w:rPr>
              <w:t>56,23</w:t>
            </w:r>
          </w:p>
        </w:tc>
        <w:tc>
          <w:tcPr>
            <w:tcW w:w="851" w:type="dxa"/>
            <w:shd w:val="clear" w:color="auto" w:fill="auto"/>
          </w:tcPr>
          <w:p w14:paraId="009EFE45" w14:textId="77777777" w:rsidR="00B35CF3" w:rsidRPr="009E574E" w:rsidRDefault="00B35CF3" w:rsidP="003B68D2">
            <w:pPr>
              <w:suppressAutoHyphens w:val="0"/>
              <w:snapToGrid w:val="0"/>
              <w:jc w:val="center"/>
              <w:rPr>
                <w:sz w:val="24"/>
                <w:szCs w:val="24"/>
              </w:rPr>
            </w:pPr>
            <w:r w:rsidRPr="009E574E">
              <w:rPr>
                <w:sz w:val="24"/>
                <w:szCs w:val="24"/>
              </w:rPr>
              <w:t>0,00</w:t>
            </w:r>
          </w:p>
        </w:tc>
        <w:tc>
          <w:tcPr>
            <w:tcW w:w="851" w:type="dxa"/>
            <w:shd w:val="clear" w:color="auto" w:fill="auto"/>
          </w:tcPr>
          <w:p w14:paraId="6E8D490C" w14:textId="77777777" w:rsidR="00B35CF3" w:rsidRPr="009E574E" w:rsidRDefault="00B35CF3" w:rsidP="003B68D2">
            <w:pPr>
              <w:suppressAutoHyphens w:val="0"/>
              <w:snapToGrid w:val="0"/>
              <w:jc w:val="center"/>
              <w:rPr>
                <w:sz w:val="24"/>
                <w:szCs w:val="24"/>
              </w:rPr>
            </w:pPr>
            <w:r>
              <w:rPr>
                <w:sz w:val="24"/>
                <w:szCs w:val="24"/>
              </w:rPr>
              <w:t>56,23</w:t>
            </w:r>
          </w:p>
        </w:tc>
      </w:tr>
      <w:tr w:rsidR="00B35CF3" w:rsidRPr="009E574E" w14:paraId="0C6487D9" w14:textId="77777777" w:rsidTr="00EE18A3">
        <w:trPr>
          <w:trHeight w:val="255"/>
        </w:trPr>
        <w:tc>
          <w:tcPr>
            <w:tcW w:w="871" w:type="dxa"/>
            <w:vMerge w:val="restart"/>
            <w:shd w:val="clear" w:color="auto" w:fill="auto"/>
          </w:tcPr>
          <w:p w14:paraId="3273177C" w14:textId="77777777" w:rsidR="00B35CF3" w:rsidRPr="00400618" w:rsidRDefault="00B35CF3" w:rsidP="003B68D2">
            <w:pPr>
              <w:suppressAutoHyphens w:val="0"/>
              <w:snapToGrid w:val="0"/>
              <w:rPr>
                <w:sz w:val="24"/>
                <w:szCs w:val="24"/>
              </w:rPr>
            </w:pPr>
            <w:r>
              <w:rPr>
                <w:sz w:val="24"/>
                <w:szCs w:val="24"/>
              </w:rPr>
              <w:t>2.6.3.</w:t>
            </w:r>
          </w:p>
        </w:tc>
        <w:tc>
          <w:tcPr>
            <w:tcW w:w="4252" w:type="dxa"/>
            <w:vMerge w:val="restart"/>
            <w:shd w:val="clear" w:color="auto" w:fill="auto"/>
          </w:tcPr>
          <w:p w14:paraId="0458BE20" w14:textId="77777777" w:rsidR="00B35CF3" w:rsidRPr="00400618" w:rsidRDefault="00B35CF3" w:rsidP="003B68D2">
            <w:pPr>
              <w:suppressAutoHyphens w:val="0"/>
              <w:snapToGrid w:val="0"/>
              <w:rPr>
                <w:sz w:val="24"/>
                <w:szCs w:val="24"/>
              </w:rPr>
            </w:pPr>
            <w:r>
              <w:rPr>
                <w:sz w:val="24"/>
                <w:szCs w:val="24"/>
              </w:rPr>
              <w:t>lielgabarīta v</w:t>
            </w:r>
            <w:r w:rsidRPr="00400618">
              <w:rPr>
                <w:sz w:val="24"/>
                <w:szCs w:val="24"/>
              </w:rPr>
              <w:t xml:space="preserve">ienvietīga istaba </w:t>
            </w:r>
            <w:r>
              <w:rPr>
                <w:sz w:val="24"/>
                <w:szCs w:val="24"/>
              </w:rPr>
              <w:t>(</w:t>
            </w:r>
            <w:r w:rsidRPr="00400618">
              <w:rPr>
                <w:sz w:val="24"/>
                <w:szCs w:val="24"/>
              </w:rPr>
              <w:t>Nr.</w:t>
            </w:r>
            <w:r>
              <w:t xml:space="preserve"> </w:t>
            </w:r>
            <w:r w:rsidRPr="003B68D2">
              <w:rPr>
                <w:sz w:val="24"/>
                <w:szCs w:val="24"/>
              </w:rPr>
              <w:t>221, 326, 406, 430, 506</w:t>
            </w:r>
            <w:r w:rsidRPr="00400618">
              <w:rPr>
                <w:sz w:val="24"/>
                <w:szCs w:val="24"/>
              </w:rPr>
              <w:t xml:space="preserve">) </w:t>
            </w:r>
          </w:p>
        </w:tc>
        <w:tc>
          <w:tcPr>
            <w:tcW w:w="1418" w:type="dxa"/>
            <w:shd w:val="clear" w:color="auto" w:fill="auto"/>
          </w:tcPr>
          <w:p w14:paraId="5B828F71" w14:textId="77777777" w:rsidR="00B35CF3" w:rsidRPr="009E574E" w:rsidRDefault="00B35CF3" w:rsidP="003B68D2">
            <w:pPr>
              <w:suppressAutoHyphens w:val="0"/>
              <w:snapToGrid w:val="0"/>
              <w:jc w:val="center"/>
              <w:rPr>
                <w:sz w:val="24"/>
                <w:szCs w:val="24"/>
              </w:rPr>
            </w:pPr>
            <w:r w:rsidRPr="009E574E">
              <w:rPr>
                <w:sz w:val="24"/>
                <w:szCs w:val="24"/>
              </w:rPr>
              <w:t>diennakts</w:t>
            </w:r>
          </w:p>
        </w:tc>
        <w:tc>
          <w:tcPr>
            <w:tcW w:w="850" w:type="dxa"/>
            <w:shd w:val="clear" w:color="auto" w:fill="auto"/>
          </w:tcPr>
          <w:p w14:paraId="3AC5B645" w14:textId="77777777" w:rsidR="00B35CF3" w:rsidRPr="009E574E" w:rsidRDefault="00B35CF3" w:rsidP="003B68D2">
            <w:pPr>
              <w:suppressAutoHyphens w:val="0"/>
              <w:snapToGrid w:val="0"/>
              <w:jc w:val="center"/>
              <w:rPr>
                <w:sz w:val="24"/>
                <w:szCs w:val="24"/>
              </w:rPr>
            </w:pPr>
            <w:r>
              <w:rPr>
                <w:sz w:val="24"/>
                <w:szCs w:val="24"/>
              </w:rPr>
              <w:t>7,55</w:t>
            </w:r>
          </w:p>
        </w:tc>
        <w:tc>
          <w:tcPr>
            <w:tcW w:w="851" w:type="dxa"/>
            <w:shd w:val="clear" w:color="auto" w:fill="auto"/>
          </w:tcPr>
          <w:p w14:paraId="4DEE5533" w14:textId="77777777" w:rsidR="00B35CF3" w:rsidRPr="009E574E" w:rsidRDefault="00B35CF3" w:rsidP="003B68D2">
            <w:pPr>
              <w:suppressAutoHyphens w:val="0"/>
              <w:snapToGrid w:val="0"/>
              <w:jc w:val="center"/>
              <w:rPr>
                <w:sz w:val="24"/>
                <w:szCs w:val="24"/>
              </w:rPr>
            </w:pPr>
            <w:r w:rsidRPr="009E574E">
              <w:rPr>
                <w:sz w:val="24"/>
                <w:szCs w:val="24"/>
              </w:rPr>
              <w:t>0,00</w:t>
            </w:r>
          </w:p>
        </w:tc>
        <w:tc>
          <w:tcPr>
            <w:tcW w:w="851" w:type="dxa"/>
            <w:shd w:val="clear" w:color="auto" w:fill="auto"/>
          </w:tcPr>
          <w:p w14:paraId="4B476117" w14:textId="77777777" w:rsidR="00B35CF3" w:rsidRPr="009E574E" w:rsidRDefault="00B35CF3" w:rsidP="003B68D2">
            <w:pPr>
              <w:suppressAutoHyphens w:val="0"/>
              <w:snapToGrid w:val="0"/>
              <w:jc w:val="center"/>
              <w:rPr>
                <w:sz w:val="24"/>
                <w:szCs w:val="24"/>
              </w:rPr>
            </w:pPr>
            <w:r>
              <w:rPr>
                <w:sz w:val="24"/>
                <w:szCs w:val="24"/>
              </w:rPr>
              <w:t>7,55</w:t>
            </w:r>
          </w:p>
        </w:tc>
      </w:tr>
      <w:tr w:rsidR="00B35CF3" w:rsidRPr="009E574E" w14:paraId="386BB3E4" w14:textId="77777777" w:rsidTr="00EE18A3">
        <w:trPr>
          <w:trHeight w:val="255"/>
        </w:trPr>
        <w:tc>
          <w:tcPr>
            <w:tcW w:w="871" w:type="dxa"/>
            <w:vMerge/>
            <w:shd w:val="clear" w:color="auto" w:fill="auto"/>
          </w:tcPr>
          <w:p w14:paraId="07BC572B" w14:textId="77777777" w:rsidR="00B35CF3" w:rsidRPr="00400618" w:rsidRDefault="00B35CF3" w:rsidP="003B68D2">
            <w:pPr>
              <w:suppressAutoHyphens w:val="0"/>
              <w:snapToGrid w:val="0"/>
              <w:rPr>
                <w:sz w:val="24"/>
                <w:szCs w:val="24"/>
              </w:rPr>
            </w:pPr>
          </w:p>
        </w:tc>
        <w:tc>
          <w:tcPr>
            <w:tcW w:w="4252" w:type="dxa"/>
            <w:vMerge/>
            <w:shd w:val="clear" w:color="auto" w:fill="auto"/>
          </w:tcPr>
          <w:p w14:paraId="5F68BD19" w14:textId="77777777" w:rsidR="00B35CF3" w:rsidRPr="00400618" w:rsidRDefault="00B35CF3" w:rsidP="003B68D2">
            <w:pPr>
              <w:suppressAutoHyphens w:val="0"/>
              <w:snapToGrid w:val="0"/>
              <w:rPr>
                <w:sz w:val="24"/>
                <w:szCs w:val="24"/>
              </w:rPr>
            </w:pPr>
          </w:p>
        </w:tc>
        <w:tc>
          <w:tcPr>
            <w:tcW w:w="1418" w:type="dxa"/>
            <w:shd w:val="clear" w:color="auto" w:fill="auto"/>
          </w:tcPr>
          <w:p w14:paraId="502B55ED" w14:textId="77777777" w:rsidR="00B35CF3" w:rsidRPr="009E574E" w:rsidRDefault="00B35CF3" w:rsidP="003B68D2">
            <w:pPr>
              <w:suppressAutoHyphens w:val="0"/>
              <w:snapToGrid w:val="0"/>
              <w:jc w:val="center"/>
              <w:rPr>
                <w:sz w:val="24"/>
                <w:szCs w:val="24"/>
              </w:rPr>
            </w:pPr>
            <w:r w:rsidRPr="009E574E">
              <w:rPr>
                <w:sz w:val="24"/>
                <w:szCs w:val="24"/>
              </w:rPr>
              <w:t>mēnesis</w:t>
            </w:r>
          </w:p>
        </w:tc>
        <w:tc>
          <w:tcPr>
            <w:tcW w:w="850" w:type="dxa"/>
            <w:shd w:val="clear" w:color="auto" w:fill="auto"/>
          </w:tcPr>
          <w:p w14:paraId="298C49E1" w14:textId="77777777" w:rsidR="00B35CF3" w:rsidRPr="009E574E" w:rsidRDefault="00B35CF3" w:rsidP="003B68D2">
            <w:pPr>
              <w:suppressAutoHyphens w:val="0"/>
              <w:snapToGrid w:val="0"/>
              <w:jc w:val="center"/>
              <w:rPr>
                <w:sz w:val="24"/>
                <w:szCs w:val="24"/>
              </w:rPr>
            </w:pPr>
            <w:r>
              <w:rPr>
                <w:sz w:val="24"/>
                <w:szCs w:val="24"/>
              </w:rPr>
              <w:t>75,53</w:t>
            </w:r>
          </w:p>
        </w:tc>
        <w:tc>
          <w:tcPr>
            <w:tcW w:w="851" w:type="dxa"/>
            <w:shd w:val="clear" w:color="auto" w:fill="auto"/>
          </w:tcPr>
          <w:p w14:paraId="05FAFBFB" w14:textId="77777777" w:rsidR="00B35CF3" w:rsidRPr="009E574E" w:rsidRDefault="00B35CF3" w:rsidP="003B68D2">
            <w:pPr>
              <w:suppressAutoHyphens w:val="0"/>
              <w:snapToGrid w:val="0"/>
              <w:jc w:val="center"/>
              <w:rPr>
                <w:sz w:val="24"/>
                <w:szCs w:val="24"/>
              </w:rPr>
            </w:pPr>
            <w:r w:rsidRPr="009E574E">
              <w:rPr>
                <w:sz w:val="24"/>
                <w:szCs w:val="24"/>
              </w:rPr>
              <w:t>0,00</w:t>
            </w:r>
          </w:p>
        </w:tc>
        <w:tc>
          <w:tcPr>
            <w:tcW w:w="851" w:type="dxa"/>
            <w:shd w:val="clear" w:color="auto" w:fill="auto"/>
          </w:tcPr>
          <w:p w14:paraId="08A18B5A" w14:textId="77777777" w:rsidR="00B35CF3" w:rsidRPr="009E574E" w:rsidRDefault="00B35CF3" w:rsidP="003B68D2">
            <w:pPr>
              <w:suppressAutoHyphens w:val="0"/>
              <w:snapToGrid w:val="0"/>
              <w:jc w:val="center"/>
              <w:rPr>
                <w:sz w:val="24"/>
                <w:szCs w:val="24"/>
              </w:rPr>
            </w:pPr>
            <w:r>
              <w:rPr>
                <w:sz w:val="24"/>
                <w:szCs w:val="24"/>
              </w:rPr>
              <w:t>75,53</w:t>
            </w:r>
          </w:p>
        </w:tc>
      </w:tr>
      <w:tr w:rsidR="00B35CF3" w:rsidRPr="009E574E" w14:paraId="50AFAE2C" w14:textId="77777777" w:rsidTr="00EE18A3">
        <w:trPr>
          <w:trHeight w:val="255"/>
        </w:trPr>
        <w:tc>
          <w:tcPr>
            <w:tcW w:w="871" w:type="dxa"/>
            <w:vMerge w:val="restart"/>
            <w:shd w:val="clear" w:color="auto" w:fill="auto"/>
          </w:tcPr>
          <w:p w14:paraId="16E11483" w14:textId="77777777" w:rsidR="00B35CF3" w:rsidRPr="00400618" w:rsidRDefault="00B35CF3" w:rsidP="003B68D2">
            <w:pPr>
              <w:suppressAutoHyphens w:val="0"/>
              <w:snapToGrid w:val="0"/>
              <w:rPr>
                <w:sz w:val="24"/>
                <w:szCs w:val="24"/>
              </w:rPr>
            </w:pPr>
            <w:r>
              <w:rPr>
                <w:sz w:val="24"/>
                <w:szCs w:val="24"/>
              </w:rPr>
              <w:t>2.6.4.</w:t>
            </w:r>
          </w:p>
        </w:tc>
        <w:tc>
          <w:tcPr>
            <w:tcW w:w="4252" w:type="dxa"/>
            <w:vMerge w:val="restart"/>
            <w:shd w:val="clear" w:color="auto" w:fill="auto"/>
          </w:tcPr>
          <w:p w14:paraId="53DCA188" w14:textId="77777777" w:rsidR="00B35CF3" w:rsidRPr="00400618" w:rsidRDefault="00B35CF3" w:rsidP="00BC18D1">
            <w:pPr>
              <w:suppressAutoHyphens w:val="0"/>
              <w:snapToGrid w:val="0"/>
              <w:rPr>
                <w:sz w:val="24"/>
                <w:szCs w:val="24"/>
              </w:rPr>
            </w:pPr>
            <w:r>
              <w:rPr>
                <w:sz w:val="24"/>
                <w:szCs w:val="24"/>
              </w:rPr>
              <w:t>v</w:t>
            </w:r>
            <w:r w:rsidRPr="00400618">
              <w:rPr>
                <w:sz w:val="24"/>
                <w:szCs w:val="24"/>
              </w:rPr>
              <w:t xml:space="preserve">ienvietīga istaba </w:t>
            </w:r>
            <w:r>
              <w:rPr>
                <w:sz w:val="24"/>
                <w:szCs w:val="24"/>
              </w:rPr>
              <w:t>ar papildu ērtībām (</w:t>
            </w:r>
            <w:r w:rsidRPr="00400618">
              <w:rPr>
                <w:sz w:val="24"/>
                <w:szCs w:val="24"/>
              </w:rPr>
              <w:t>Nr.</w:t>
            </w:r>
            <w:r>
              <w:rPr>
                <w:sz w:val="24"/>
                <w:szCs w:val="24"/>
              </w:rPr>
              <w:t>129</w:t>
            </w:r>
            <w:r w:rsidRPr="00400618">
              <w:rPr>
                <w:sz w:val="24"/>
                <w:szCs w:val="24"/>
              </w:rPr>
              <w:t xml:space="preserve">) </w:t>
            </w:r>
          </w:p>
        </w:tc>
        <w:tc>
          <w:tcPr>
            <w:tcW w:w="1418" w:type="dxa"/>
            <w:shd w:val="clear" w:color="auto" w:fill="auto"/>
          </w:tcPr>
          <w:p w14:paraId="522DC43C" w14:textId="77777777" w:rsidR="00B35CF3" w:rsidRPr="009E574E" w:rsidRDefault="00B35CF3" w:rsidP="003B68D2">
            <w:pPr>
              <w:suppressAutoHyphens w:val="0"/>
              <w:snapToGrid w:val="0"/>
              <w:jc w:val="center"/>
              <w:rPr>
                <w:sz w:val="24"/>
                <w:szCs w:val="24"/>
              </w:rPr>
            </w:pPr>
            <w:r w:rsidRPr="009E574E">
              <w:rPr>
                <w:sz w:val="24"/>
                <w:szCs w:val="24"/>
              </w:rPr>
              <w:t>diennakts</w:t>
            </w:r>
          </w:p>
        </w:tc>
        <w:tc>
          <w:tcPr>
            <w:tcW w:w="850" w:type="dxa"/>
            <w:shd w:val="clear" w:color="auto" w:fill="auto"/>
          </w:tcPr>
          <w:p w14:paraId="40CE05DE" w14:textId="77777777" w:rsidR="00B35CF3" w:rsidRPr="009E574E" w:rsidRDefault="00B35CF3" w:rsidP="003B68D2">
            <w:pPr>
              <w:suppressAutoHyphens w:val="0"/>
              <w:snapToGrid w:val="0"/>
              <w:jc w:val="center"/>
              <w:rPr>
                <w:sz w:val="24"/>
                <w:szCs w:val="24"/>
              </w:rPr>
            </w:pPr>
            <w:r>
              <w:rPr>
                <w:sz w:val="24"/>
                <w:szCs w:val="24"/>
              </w:rPr>
              <w:t>8,27</w:t>
            </w:r>
          </w:p>
        </w:tc>
        <w:tc>
          <w:tcPr>
            <w:tcW w:w="851" w:type="dxa"/>
            <w:shd w:val="clear" w:color="auto" w:fill="auto"/>
          </w:tcPr>
          <w:p w14:paraId="3AC3E7D8" w14:textId="77777777" w:rsidR="00B35CF3" w:rsidRPr="009E574E" w:rsidRDefault="00B35CF3" w:rsidP="003B68D2">
            <w:pPr>
              <w:suppressAutoHyphens w:val="0"/>
              <w:snapToGrid w:val="0"/>
              <w:jc w:val="center"/>
              <w:rPr>
                <w:sz w:val="24"/>
                <w:szCs w:val="24"/>
              </w:rPr>
            </w:pPr>
            <w:r w:rsidRPr="009E574E">
              <w:rPr>
                <w:sz w:val="24"/>
                <w:szCs w:val="24"/>
              </w:rPr>
              <w:t>0,00</w:t>
            </w:r>
          </w:p>
        </w:tc>
        <w:tc>
          <w:tcPr>
            <w:tcW w:w="851" w:type="dxa"/>
            <w:shd w:val="clear" w:color="auto" w:fill="auto"/>
          </w:tcPr>
          <w:p w14:paraId="08A22D47" w14:textId="77777777" w:rsidR="00B35CF3" w:rsidRPr="009E574E" w:rsidRDefault="00B35CF3" w:rsidP="003B68D2">
            <w:pPr>
              <w:suppressAutoHyphens w:val="0"/>
              <w:snapToGrid w:val="0"/>
              <w:jc w:val="center"/>
              <w:rPr>
                <w:sz w:val="24"/>
                <w:szCs w:val="24"/>
              </w:rPr>
            </w:pPr>
            <w:r>
              <w:rPr>
                <w:sz w:val="24"/>
                <w:szCs w:val="24"/>
              </w:rPr>
              <w:t>8,27</w:t>
            </w:r>
          </w:p>
        </w:tc>
      </w:tr>
      <w:tr w:rsidR="00B35CF3" w:rsidRPr="009E574E" w14:paraId="3028DBBD" w14:textId="77777777" w:rsidTr="00EE18A3">
        <w:trPr>
          <w:trHeight w:val="255"/>
        </w:trPr>
        <w:tc>
          <w:tcPr>
            <w:tcW w:w="871" w:type="dxa"/>
            <w:vMerge/>
            <w:shd w:val="clear" w:color="auto" w:fill="auto"/>
          </w:tcPr>
          <w:p w14:paraId="7EB99C5B" w14:textId="77777777" w:rsidR="00B35CF3" w:rsidRPr="00400618" w:rsidRDefault="00B35CF3" w:rsidP="003B68D2">
            <w:pPr>
              <w:suppressAutoHyphens w:val="0"/>
              <w:snapToGrid w:val="0"/>
              <w:rPr>
                <w:sz w:val="24"/>
                <w:szCs w:val="24"/>
              </w:rPr>
            </w:pPr>
          </w:p>
        </w:tc>
        <w:tc>
          <w:tcPr>
            <w:tcW w:w="4252" w:type="dxa"/>
            <w:vMerge/>
            <w:shd w:val="clear" w:color="auto" w:fill="auto"/>
          </w:tcPr>
          <w:p w14:paraId="31B04F1D" w14:textId="77777777" w:rsidR="00B35CF3" w:rsidRPr="00400618" w:rsidRDefault="00B35CF3" w:rsidP="003B68D2">
            <w:pPr>
              <w:suppressAutoHyphens w:val="0"/>
              <w:snapToGrid w:val="0"/>
              <w:rPr>
                <w:sz w:val="24"/>
                <w:szCs w:val="24"/>
              </w:rPr>
            </w:pPr>
          </w:p>
        </w:tc>
        <w:tc>
          <w:tcPr>
            <w:tcW w:w="1418" w:type="dxa"/>
            <w:shd w:val="clear" w:color="auto" w:fill="auto"/>
          </w:tcPr>
          <w:p w14:paraId="53D7CF58" w14:textId="77777777" w:rsidR="00B35CF3" w:rsidRPr="009E574E" w:rsidRDefault="00B35CF3" w:rsidP="003B68D2">
            <w:pPr>
              <w:suppressAutoHyphens w:val="0"/>
              <w:snapToGrid w:val="0"/>
              <w:jc w:val="center"/>
              <w:rPr>
                <w:sz w:val="24"/>
                <w:szCs w:val="24"/>
              </w:rPr>
            </w:pPr>
            <w:r w:rsidRPr="009E574E">
              <w:rPr>
                <w:sz w:val="24"/>
                <w:szCs w:val="24"/>
              </w:rPr>
              <w:t>mēnesis</w:t>
            </w:r>
          </w:p>
        </w:tc>
        <w:tc>
          <w:tcPr>
            <w:tcW w:w="850" w:type="dxa"/>
            <w:shd w:val="clear" w:color="auto" w:fill="auto"/>
          </w:tcPr>
          <w:p w14:paraId="193A4B92" w14:textId="77777777" w:rsidR="00B35CF3" w:rsidRPr="009E574E" w:rsidRDefault="00B35CF3" w:rsidP="003B68D2">
            <w:pPr>
              <w:suppressAutoHyphens w:val="0"/>
              <w:snapToGrid w:val="0"/>
              <w:jc w:val="center"/>
              <w:rPr>
                <w:sz w:val="24"/>
                <w:szCs w:val="24"/>
              </w:rPr>
            </w:pPr>
            <w:r>
              <w:rPr>
                <w:sz w:val="24"/>
                <w:szCs w:val="24"/>
              </w:rPr>
              <w:t>82,68</w:t>
            </w:r>
          </w:p>
        </w:tc>
        <w:tc>
          <w:tcPr>
            <w:tcW w:w="851" w:type="dxa"/>
            <w:shd w:val="clear" w:color="auto" w:fill="auto"/>
          </w:tcPr>
          <w:p w14:paraId="6C71E964" w14:textId="77777777" w:rsidR="00B35CF3" w:rsidRPr="009E574E" w:rsidRDefault="00B35CF3" w:rsidP="003B68D2">
            <w:pPr>
              <w:suppressAutoHyphens w:val="0"/>
              <w:snapToGrid w:val="0"/>
              <w:jc w:val="center"/>
              <w:rPr>
                <w:sz w:val="24"/>
                <w:szCs w:val="24"/>
              </w:rPr>
            </w:pPr>
            <w:r w:rsidRPr="009E574E">
              <w:rPr>
                <w:sz w:val="24"/>
                <w:szCs w:val="24"/>
              </w:rPr>
              <w:t>0,00</w:t>
            </w:r>
          </w:p>
        </w:tc>
        <w:tc>
          <w:tcPr>
            <w:tcW w:w="851" w:type="dxa"/>
            <w:shd w:val="clear" w:color="auto" w:fill="auto"/>
          </w:tcPr>
          <w:p w14:paraId="69139ADC" w14:textId="77777777" w:rsidR="00B35CF3" w:rsidRPr="009E574E" w:rsidRDefault="00B35CF3" w:rsidP="003B68D2">
            <w:pPr>
              <w:suppressAutoHyphens w:val="0"/>
              <w:snapToGrid w:val="0"/>
              <w:jc w:val="center"/>
              <w:rPr>
                <w:sz w:val="24"/>
                <w:szCs w:val="24"/>
              </w:rPr>
            </w:pPr>
            <w:r>
              <w:rPr>
                <w:sz w:val="24"/>
                <w:szCs w:val="24"/>
              </w:rPr>
              <w:t>82,68</w:t>
            </w:r>
          </w:p>
        </w:tc>
      </w:tr>
      <w:tr w:rsidR="00B35CF3" w:rsidRPr="009E574E" w14:paraId="51C990DF" w14:textId="77777777" w:rsidTr="00EE18A3">
        <w:trPr>
          <w:trHeight w:val="259"/>
        </w:trPr>
        <w:tc>
          <w:tcPr>
            <w:tcW w:w="871" w:type="dxa"/>
            <w:vMerge w:val="restart"/>
            <w:shd w:val="clear" w:color="auto" w:fill="auto"/>
          </w:tcPr>
          <w:p w14:paraId="2A82B821" w14:textId="77777777" w:rsidR="00B35CF3" w:rsidRPr="00400618" w:rsidRDefault="00B35CF3" w:rsidP="003B68D2">
            <w:pPr>
              <w:suppressAutoHyphens w:val="0"/>
              <w:snapToGrid w:val="0"/>
              <w:rPr>
                <w:sz w:val="24"/>
                <w:szCs w:val="24"/>
              </w:rPr>
            </w:pPr>
            <w:r>
              <w:rPr>
                <w:sz w:val="24"/>
                <w:szCs w:val="24"/>
              </w:rPr>
              <w:t>2.6.5.</w:t>
            </w:r>
          </w:p>
        </w:tc>
        <w:tc>
          <w:tcPr>
            <w:tcW w:w="4252" w:type="dxa"/>
            <w:vMerge w:val="restart"/>
            <w:shd w:val="clear" w:color="auto" w:fill="auto"/>
          </w:tcPr>
          <w:p w14:paraId="73DE94FD" w14:textId="77777777" w:rsidR="00B35CF3" w:rsidRPr="00400618" w:rsidRDefault="00B35CF3" w:rsidP="003B68D2">
            <w:pPr>
              <w:suppressAutoHyphens w:val="0"/>
              <w:snapToGrid w:val="0"/>
              <w:rPr>
                <w:sz w:val="24"/>
                <w:szCs w:val="24"/>
              </w:rPr>
            </w:pPr>
            <w:r>
              <w:rPr>
                <w:sz w:val="24"/>
                <w:szCs w:val="24"/>
              </w:rPr>
              <w:t>m</w:t>
            </w:r>
            <w:r w:rsidRPr="003B68D2">
              <w:rPr>
                <w:sz w:val="24"/>
                <w:szCs w:val="24"/>
              </w:rPr>
              <w:t>azgabarīta divvietīga istaba (Nr.208, 308, 328, 408, 409, 508, 528)</w:t>
            </w:r>
          </w:p>
        </w:tc>
        <w:tc>
          <w:tcPr>
            <w:tcW w:w="1418" w:type="dxa"/>
            <w:shd w:val="clear" w:color="auto" w:fill="auto"/>
          </w:tcPr>
          <w:p w14:paraId="3D06A74B" w14:textId="77777777" w:rsidR="00B35CF3" w:rsidRPr="009E574E" w:rsidRDefault="00B35CF3" w:rsidP="00E03EE8">
            <w:pPr>
              <w:suppressAutoHyphens w:val="0"/>
              <w:snapToGrid w:val="0"/>
              <w:jc w:val="center"/>
              <w:rPr>
                <w:sz w:val="24"/>
                <w:szCs w:val="24"/>
              </w:rPr>
            </w:pPr>
            <w:r>
              <w:rPr>
                <w:sz w:val="24"/>
                <w:szCs w:val="24"/>
              </w:rPr>
              <w:t xml:space="preserve">viena gultas vieta </w:t>
            </w:r>
            <w:r w:rsidRPr="009E574E">
              <w:rPr>
                <w:sz w:val="24"/>
                <w:szCs w:val="24"/>
              </w:rPr>
              <w:t>diennakt</w:t>
            </w:r>
            <w:r>
              <w:rPr>
                <w:sz w:val="24"/>
                <w:szCs w:val="24"/>
              </w:rPr>
              <w:t>ī</w:t>
            </w:r>
          </w:p>
        </w:tc>
        <w:tc>
          <w:tcPr>
            <w:tcW w:w="850" w:type="dxa"/>
            <w:shd w:val="clear" w:color="auto" w:fill="auto"/>
          </w:tcPr>
          <w:p w14:paraId="434CCBFA" w14:textId="77777777" w:rsidR="00B35CF3" w:rsidRPr="009E574E" w:rsidRDefault="00B35CF3" w:rsidP="003B68D2">
            <w:pPr>
              <w:suppressAutoHyphens w:val="0"/>
              <w:snapToGrid w:val="0"/>
              <w:jc w:val="center"/>
              <w:rPr>
                <w:sz w:val="24"/>
                <w:szCs w:val="24"/>
              </w:rPr>
            </w:pPr>
            <w:r>
              <w:rPr>
                <w:sz w:val="24"/>
                <w:szCs w:val="24"/>
              </w:rPr>
              <w:t>3,51</w:t>
            </w:r>
          </w:p>
        </w:tc>
        <w:tc>
          <w:tcPr>
            <w:tcW w:w="851" w:type="dxa"/>
            <w:shd w:val="clear" w:color="auto" w:fill="auto"/>
          </w:tcPr>
          <w:p w14:paraId="743A0697" w14:textId="77777777" w:rsidR="00B35CF3" w:rsidRPr="009E574E" w:rsidRDefault="00B35CF3" w:rsidP="003B68D2">
            <w:pPr>
              <w:suppressAutoHyphens w:val="0"/>
              <w:snapToGrid w:val="0"/>
              <w:jc w:val="center"/>
              <w:rPr>
                <w:sz w:val="24"/>
                <w:szCs w:val="24"/>
              </w:rPr>
            </w:pPr>
            <w:r w:rsidRPr="009E574E">
              <w:rPr>
                <w:sz w:val="24"/>
                <w:szCs w:val="24"/>
              </w:rPr>
              <w:t>0,00</w:t>
            </w:r>
          </w:p>
        </w:tc>
        <w:tc>
          <w:tcPr>
            <w:tcW w:w="851" w:type="dxa"/>
            <w:shd w:val="clear" w:color="auto" w:fill="auto"/>
          </w:tcPr>
          <w:p w14:paraId="711BC7B6" w14:textId="77777777" w:rsidR="00B35CF3" w:rsidRPr="009E574E" w:rsidRDefault="00B35CF3" w:rsidP="003B68D2">
            <w:pPr>
              <w:suppressAutoHyphens w:val="0"/>
              <w:snapToGrid w:val="0"/>
              <w:jc w:val="center"/>
              <w:rPr>
                <w:sz w:val="24"/>
                <w:szCs w:val="24"/>
              </w:rPr>
            </w:pPr>
            <w:r>
              <w:rPr>
                <w:sz w:val="24"/>
                <w:szCs w:val="24"/>
              </w:rPr>
              <w:t>3,51</w:t>
            </w:r>
          </w:p>
        </w:tc>
      </w:tr>
      <w:tr w:rsidR="00B35CF3" w:rsidRPr="009E574E" w14:paraId="470819C0" w14:textId="77777777" w:rsidTr="00EE18A3">
        <w:trPr>
          <w:trHeight w:val="264"/>
        </w:trPr>
        <w:tc>
          <w:tcPr>
            <w:tcW w:w="871" w:type="dxa"/>
            <w:vMerge/>
            <w:shd w:val="clear" w:color="auto" w:fill="auto"/>
          </w:tcPr>
          <w:p w14:paraId="3CC78950" w14:textId="77777777" w:rsidR="00B35CF3" w:rsidRPr="00400618" w:rsidRDefault="00B35CF3" w:rsidP="003B68D2">
            <w:pPr>
              <w:suppressAutoHyphens w:val="0"/>
              <w:snapToGrid w:val="0"/>
              <w:rPr>
                <w:sz w:val="24"/>
                <w:szCs w:val="24"/>
              </w:rPr>
            </w:pPr>
          </w:p>
        </w:tc>
        <w:tc>
          <w:tcPr>
            <w:tcW w:w="4252" w:type="dxa"/>
            <w:vMerge/>
            <w:shd w:val="clear" w:color="auto" w:fill="auto"/>
          </w:tcPr>
          <w:p w14:paraId="4DEB94C8" w14:textId="77777777" w:rsidR="00B35CF3" w:rsidRPr="00400618" w:rsidRDefault="00B35CF3" w:rsidP="003B68D2">
            <w:pPr>
              <w:suppressAutoHyphens w:val="0"/>
              <w:snapToGrid w:val="0"/>
              <w:rPr>
                <w:sz w:val="24"/>
                <w:szCs w:val="24"/>
              </w:rPr>
            </w:pPr>
          </w:p>
        </w:tc>
        <w:tc>
          <w:tcPr>
            <w:tcW w:w="1418" w:type="dxa"/>
            <w:shd w:val="clear" w:color="auto" w:fill="auto"/>
          </w:tcPr>
          <w:p w14:paraId="61B7AAE0" w14:textId="77777777" w:rsidR="00B35CF3" w:rsidRPr="009E574E" w:rsidRDefault="00B35CF3" w:rsidP="00E03EE8">
            <w:pPr>
              <w:suppressAutoHyphens w:val="0"/>
              <w:snapToGrid w:val="0"/>
              <w:jc w:val="center"/>
              <w:rPr>
                <w:sz w:val="24"/>
                <w:szCs w:val="24"/>
              </w:rPr>
            </w:pPr>
            <w:r w:rsidRPr="00E03EE8">
              <w:rPr>
                <w:sz w:val="24"/>
                <w:szCs w:val="24"/>
              </w:rPr>
              <w:t xml:space="preserve">viena </w:t>
            </w:r>
            <w:r>
              <w:rPr>
                <w:sz w:val="24"/>
                <w:szCs w:val="24"/>
              </w:rPr>
              <w:t xml:space="preserve">gultas </w:t>
            </w:r>
            <w:r w:rsidRPr="00E03EE8">
              <w:rPr>
                <w:sz w:val="24"/>
                <w:szCs w:val="24"/>
              </w:rPr>
              <w:lastRenderedPageBreak/>
              <w:t xml:space="preserve">vieta </w:t>
            </w:r>
            <w:r w:rsidRPr="009E574E">
              <w:rPr>
                <w:sz w:val="24"/>
                <w:szCs w:val="24"/>
              </w:rPr>
              <w:t>mēnes</w:t>
            </w:r>
            <w:r>
              <w:rPr>
                <w:sz w:val="24"/>
                <w:szCs w:val="24"/>
              </w:rPr>
              <w:t>ī</w:t>
            </w:r>
          </w:p>
        </w:tc>
        <w:tc>
          <w:tcPr>
            <w:tcW w:w="850" w:type="dxa"/>
            <w:shd w:val="clear" w:color="auto" w:fill="auto"/>
          </w:tcPr>
          <w:p w14:paraId="5E2334A1" w14:textId="77777777" w:rsidR="00B35CF3" w:rsidRPr="009E574E" w:rsidRDefault="00B35CF3" w:rsidP="003B68D2">
            <w:pPr>
              <w:suppressAutoHyphens w:val="0"/>
              <w:snapToGrid w:val="0"/>
              <w:jc w:val="center"/>
              <w:rPr>
                <w:sz w:val="24"/>
                <w:szCs w:val="24"/>
              </w:rPr>
            </w:pPr>
            <w:r>
              <w:rPr>
                <w:sz w:val="24"/>
                <w:szCs w:val="24"/>
              </w:rPr>
              <w:lastRenderedPageBreak/>
              <w:t>35,14</w:t>
            </w:r>
          </w:p>
        </w:tc>
        <w:tc>
          <w:tcPr>
            <w:tcW w:w="851" w:type="dxa"/>
            <w:shd w:val="clear" w:color="auto" w:fill="auto"/>
          </w:tcPr>
          <w:p w14:paraId="07A6FBDA" w14:textId="77777777" w:rsidR="00B35CF3" w:rsidRPr="009E574E" w:rsidRDefault="00B35CF3" w:rsidP="003B68D2">
            <w:pPr>
              <w:suppressAutoHyphens w:val="0"/>
              <w:snapToGrid w:val="0"/>
              <w:jc w:val="center"/>
              <w:rPr>
                <w:sz w:val="24"/>
                <w:szCs w:val="24"/>
              </w:rPr>
            </w:pPr>
            <w:r w:rsidRPr="009E574E">
              <w:rPr>
                <w:sz w:val="24"/>
                <w:szCs w:val="24"/>
              </w:rPr>
              <w:t>0,00</w:t>
            </w:r>
          </w:p>
        </w:tc>
        <w:tc>
          <w:tcPr>
            <w:tcW w:w="851" w:type="dxa"/>
            <w:shd w:val="clear" w:color="auto" w:fill="auto"/>
          </w:tcPr>
          <w:p w14:paraId="2C189B3C" w14:textId="77777777" w:rsidR="00B35CF3" w:rsidRPr="009E574E" w:rsidRDefault="00B35CF3" w:rsidP="003B68D2">
            <w:pPr>
              <w:suppressAutoHyphens w:val="0"/>
              <w:snapToGrid w:val="0"/>
              <w:jc w:val="center"/>
              <w:rPr>
                <w:sz w:val="24"/>
                <w:szCs w:val="24"/>
              </w:rPr>
            </w:pPr>
            <w:r>
              <w:rPr>
                <w:sz w:val="24"/>
                <w:szCs w:val="24"/>
              </w:rPr>
              <w:t>35,14</w:t>
            </w:r>
          </w:p>
        </w:tc>
      </w:tr>
      <w:tr w:rsidR="00B35CF3" w:rsidRPr="009E574E" w14:paraId="2F7F7701" w14:textId="77777777" w:rsidTr="00EE18A3">
        <w:trPr>
          <w:trHeight w:val="255"/>
        </w:trPr>
        <w:tc>
          <w:tcPr>
            <w:tcW w:w="871" w:type="dxa"/>
            <w:vMerge w:val="restart"/>
            <w:shd w:val="clear" w:color="auto" w:fill="auto"/>
          </w:tcPr>
          <w:p w14:paraId="1CD0A322" w14:textId="77777777" w:rsidR="00B35CF3" w:rsidRPr="00400618" w:rsidRDefault="00B35CF3" w:rsidP="00E03EE8">
            <w:pPr>
              <w:suppressAutoHyphens w:val="0"/>
              <w:snapToGrid w:val="0"/>
              <w:rPr>
                <w:sz w:val="24"/>
                <w:szCs w:val="24"/>
              </w:rPr>
            </w:pPr>
            <w:r>
              <w:rPr>
                <w:sz w:val="24"/>
                <w:szCs w:val="24"/>
              </w:rPr>
              <w:lastRenderedPageBreak/>
              <w:t>2.6.6.</w:t>
            </w:r>
          </w:p>
        </w:tc>
        <w:tc>
          <w:tcPr>
            <w:tcW w:w="4252" w:type="dxa"/>
            <w:vMerge w:val="restart"/>
            <w:shd w:val="clear" w:color="auto" w:fill="auto"/>
          </w:tcPr>
          <w:p w14:paraId="0B0F14AA" w14:textId="77777777" w:rsidR="00B35CF3" w:rsidRPr="00400618" w:rsidRDefault="00B35CF3" w:rsidP="00AC4E02">
            <w:pPr>
              <w:suppressAutoHyphens w:val="0"/>
              <w:snapToGrid w:val="0"/>
              <w:rPr>
                <w:sz w:val="24"/>
                <w:szCs w:val="24"/>
              </w:rPr>
            </w:pPr>
            <w:r>
              <w:rPr>
                <w:sz w:val="24"/>
                <w:szCs w:val="24"/>
              </w:rPr>
              <w:t>s</w:t>
            </w:r>
            <w:r w:rsidRPr="003B68D2">
              <w:rPr>
                <w:sz w:val="24"/>
                <w:szCs w:val="24"/>
              </w:rPr>
              <w:t xml:space="preserve">tandarta divvietīga istaba (Nr.102, 109, 111, 123, 125, </w:t>
            </w:r>
            <w:r w:rsidR="00AC4E02">
              <w:rPr>
                <w:sz w:val="24"/>
                <w:szCs w:val="24"/>
              </w:rPr>
              <w:t>127,</w:t>
            </w:r>
            <w:r w:rsidRPr="003B68D2">
              <w:rPr>
                <w:sz w:val="24"/>
                <w:szCs w:val="24"/>
              </w:rPr>
              <w:t xml:space="preserve">128, 202, 203, 205, 207, 209, 211, 222, 223, 225, 227, 228, 231, 302, 303, 305, 307, 309, 311, 322, 323, 325, 327, 329, 331, 402, 403, 405, 407, 411, 422, </w:t>
            </w:r>
            <w:r w:rsidR="00AC4E02">
              <w:rPr>
                <w:sz w:val="24"/>
                <w:szCs w:val="24"/>
              </w:rPr>
              <w:t xml:space="preserve">423, </w:t>
            </w:r>
            <w:r w:rsidRPr="003B68D2">
              <w:rPr>
                <w:sz w:val="24"/>
                <w:szCs w:val="24"/>
              </w:rPr>
              <w:t>425, 427, 428, 429, 431, 502, 503, 505, 507, 509, 511, 522, 523, 525, 527, 529, 531)</w:t>
            </w:r>
          </w:p>
        </w:tc>
        <w:tc>
          <w:tcPr>
            <w:tcW w:w="1418" w:type="dxa"/>
            <w:shd w:val="clear" w:color="auto" w:fill="auto"/>
          </w:tcPr>
          <w:p w14:paraId="5C9871E8" w14:textId="77777777" w:rsidR="00B35CF3" w:rsidRPr="009E574E" w:rsidRDefault="00B35CF3" w:rsidP="00E03EE8">
            <w:pPr>
              <w:suppressAutoHyphens w:val="0"/>
              <w:snapToGrid w:val="0"/>
              <w:jc w:val="center"/>
              <w:rPr>
                <w:sz w:val="24"/>
                <w:szCs w:val="24"/>
              </w:rPr>
            </w:pPr>
            <w:r>
              <w:rPr>
                <w:sz w:val="24"/>
                <w:szCs w:val="24"/>
              </w:rPr>
              <w:t xml:space="preserve">viena gultas vieta </w:t>
            </w:r>
            <w:r w:rsidRPr="009E574E">
              <w:rPr>
                <w:sz w:val="24"/>
                <w:szCs w:val="24"/>
              </w:rPr>
              <w:t>diennakt</w:t>
            </w:r>
            <w:r>
              <w:rPr>
                <w:sz w:val="24"/>
                <w:szCs w:val="24"/>
              </w:rPr>
              <w:t>ī</w:t>
            </w:r>
          </w:p>
        </w:tc>
        <w:tc>
          <w:tcPr>
            <w:tcW w:w="850" w:type="dxa"/>
            <w:shd w:val="clear" w:color="auto" w:fill="auto"/>
          </w:tcPr>
          <w:p w14:paraId="5F56BB4E" w14:textId="77777777" w:rsidR="00B35CF3" w:rsidRPr="009E574E" w:rsidRDefault="00B35CF3" w:rsidP="00686078">
            <w:pPr>
              <w:suppressAutoHyphens w:val="0"/>
              <w:snapToGrid w:val="0"/>
              <w:jc w:val="center"/>
              <w:rPr>
                <w:sz w:val="24"/>
                <w:szCs w:val="24"/>
              </w:rPr>
            </w:pPr>
            <w:r>
              <w:rPr>
                <w:sz w:val="24"/>
                <w:szCs w:val="24"/>
              </w:rPr>
              <w:t>3,8</w:t>
            </w:r>
            <w:r w:rsidR="00686078">
              <w:rPr>
                <w:sz w:val="24"/>
                <w:szCs w:val="24"/>
              </w:rPr>
              <w:t>5</w:t>
            </w:r>
          </w:p>
        </w:tc>
        <w:tc>
          <w:tcPr>
            <w:tcW w:w="851" w:type="dxa"/>
            <w:shd w:val="clear" w:color="auto" w:fill="auto"/>
          </w:tcPr>
          <w:p w14:paraId="1D5C7A00"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7FC12398" w14:textId="77777777" w:rsidR="00B35CF3" w:rsidRPr="009E574E" w:rsidRDefault="00B35CF3" w:rsidP="00686078">
            <w:pPr>
              <w:suppressAutoHyphens w:val="0"/>
              <w:snapToGrid w:val="0"/>
              <w:jc w:val="center"/>
              <w:rPr>
                <w:sz w:val="24"/>
                <w:szCs w:val="24"/>
              </w:rPr>
            </w:pPr>
            <w:r>
              <w:rPr>
                <w:sz w:val="24"/>
                <w:szCs w:val="24"/>
              </w:rPr>
              <w:t>3,8</w:t>
            </w:r>
            <w:r w:rsidR="00686078">
              <w:rPr>
                <w:sz w:val="24"/>
                <w:szCs w:val="24"/>
              </w:rPr>
              <w:t>5</w:t>
            </w:r>
          </w:p>
        </w:tc>
      </w:tr>
      <w:tr w:rsidR="00B35CF3" w:rsidRPr="009E574E" w14:paraId="125900E2" w14:textId="77777777" w:rsidTr="00EE18A3">
        <w:trPr>
          <w:trHeight w:val="255"/>
        </w:trPr>
        <w:tc>
          <w:tcPr>
            <w:tcW w:w="871" w:type="dxa"/>
            <w:vMerge/>
            <w:shd w:val="clear" w:color="auto" w:fill="auto"/>
          </w:tcPr>
          <w:p w14:paraId="480533B6" w14:textId="77777777" w:rsidR="00B35CF3" w:rsidRPr="00400618" w:rsidRDefault="00B35CF3" w:rsidP="00E03EE8">
            <w:pPr>
              <w:suppressAutoHyphens w:val="0"/>
              <w:snapToGrid w:val="0"/>
              <w:rPr>
                <w:sz w:val="24"/>
                <w:szCs w:val="24"/>
              </w:rPr>
            </w:pPr>
          </w:p>
        </w:tc>
        <w:tc>
          <w:tcPr>
            <w:tcW w:w="4252" w:type="dxa"/>
            <w:vMerge/>
            <w:shd w:val="clear" w:color="auto" w:fill="auto"/>
          </w:tcPr>
          <w:p w14:paraId="0A9D9880" w14:textId="77777777" w:rsidR="00B35CF3" w:rsidRPr="00400618" w:rsidRDefault="00B35CF3" w:rsidP="00E03EE8">
            <w:pPr>
              <w:suppressAutoHyphens w:val="0"/>
              <w:snapToGrid w:val="0"/>
              <w:rPr>
                <w:sz w:val="24"/>
                <w:szCs w:val="24"/>
              </w:rPr>
            </w:pPr>
          </w:p>
        </w:tc>
        <w:tc>
          <w:tcPr>
            <w:tcW w:w="1418" w:type="dxa"/>
            <w:shd w:val="clear" w:color="auto" w:fill="auto"/>
          </w:tcPr>
          <w:p w14:paraId="5AF00FA2" w14:textId="77777777" w:rsidR="00B35CF3" w:rsidRPr="009E574E" w:rsidRDefault="00B35CF3" w:rsidP="00E03EE8">
            <w:pPr>
              <w:suppressAutoHyphens w:val="0"/>
              <w:snapToGrid w:val="0"/>
              <w:jc w:val="center"/>
              <w:rPr>
                <w:sz w:val="24"/>
                <w:szCs w:val="24"/>
              </w:rPr>
            </w:pPr>
            <w:r w:rsidRPr="00E03EE8">
              <w:rPr>
                <w:sz w:val="24"/>
                <w:szCs w:val="24"/>
              </w:rPr>
              <w:t xml:space="preserve">viena </w:t>
            </w:r>
            <w:r>
              <w:rPr>
                <w:sz w:val="24"/>
                <w:szCs w:val="24"/>
              </w:rPr>
              <w:t xml:space="preserve">gultas </w:t>
            </w:r>
            <w:r w:rsidRPr="00E03EE8">
              <w:rPr>
                <w:sz w:val="24"/>
                <w:szCs w:val="24"/>
              </w:rPr>
              <w:t xml:space="preserve">vieta </w:t>
            </w:r>
            <w:r w:rsidRPr="009E574E">
              <w:rPr>
                <w:sz w:val="24"/>
                <w:szCs w:val="24"/>
              </w:rPr>
              <w:t>mēnes</w:t>
            </w:r>
            <w:r>
              <w:rPr>
                <w:sz w:val="24"/>
                <w:szCs w:val="24"/>
              </w:rPr>
              <w:t>ī</w:t>
            </w:r>
          </w:p>
        </w:tc>
        <w:tc>
          <w:tcPr>
            <w:tcW w:w="850" w:type="dxa"/>
            <w:shd w:val="clear" w:color="auto" w:fill="auto"/>
          </w:tcPr>
          <w:p w14:paraId="4694AF57" w14:textId="77777777" w:rsidR="00B35CF3" w:rsidRPr="009E574E" w:rsidRDefault="00B35CF3" w:rsidP="00686078">
            <w:pPr>
              <w:suppressAutoHyphens w:val="0"/>
              <w:snapToGrid w:val="0"/>
              <w:jc w:val="center"/>
              <w:rPr>
                <w:sz w:val="24"/>
                <w:szCs w:val="24"/>
              </w:rPr>
            </w:pPr>
            <w:r>
              <w:rPr>
                <w:sz w:val="24"/>
                <w:szCs w:val="24"/>
              </w:rPr>
              <w:t>38,</w:t>
            </w:r>
            <w:r w:rsidR="00686078">
              <w:rPr>
                <w:sz w:val="24"/>
                <w:szCs w:val="24"/>
              </w:rPr>
              <w:t>54</w:t>
            </w:r>
          </w:p>
        </w:tc>
        <w:tc>
          <w:tcPr>
            <w:tcW w:w="851" w:type="dxa"/>
            <w:shd w:val="clear" w:color="auto" w:fill="auto"/>
          </w:tcPr>
          <w:p w14:paraId="51176F40"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0B13D181" w14:textId="77777777" w:rsidR="00B35CF3" w:rsidRPr="009E574E" w:rsidRDefault="00B35CF3" w:rsidP="00686078">
            <w:pPr>
              <w:suppressAutoHyphens w:val="0"/>
              <w:snapToGrid w:val="0"/>
              <w:jc w:val="center"/>
              <w:rPr>
                <w:sz w:val="24"/>
                <w:szCs w:val="24"/>
              </w:rPr>
            </w:pPr>
            <w:r>
              <w:rPr>
                <w:sz w:val="24"/>
                <w:szCs w:val="24"/>
              </w:rPr>
              <w:t>38,</w:t>
            </w:r>
            <w:r w:rsidR="00686078">
              <w:rPr>
                <w:sz w:val="24"/>
                <w:szCs w:val="24"/>
              </w:rPr>
              <w:t>54</w:t>
            </w:r>
          </w:p>
        </w:tc>
      </w:tr>
      <w:tr w:rsidR="00B35CF3" w:rsidRPr="009E574E" w14:paraId="5A1D1FF4" w14:textId="77777777" w:rsidTr="00EE18A3">
        <w:trPr>
          <w:trHeight w:val="261"/>
        </w:trPr>
        <w:tc>
          <w:tcPr>
            <w:tcW w:w="871" w:type="dxa"/>
            <w:vMerge w:val="restart"/>
            <w:shd w:val="clear" w:color="auto" w:fill="auto"/>
          </w:tcPr>
          <w:p w14:paraId="7B83885C" w14:textId="77777777" w:rsidR="00B35CF3" w:rsidRPr="00400618" w:rsidRDefault="00B35CF3" w:rsidP="00E03EE8">
            <w:pPr>
              <w:suppressAutoHyphens w:val="0"/>
              <w:snapToGrid w:val="0"/>
              <w:rPr>
                <w:sz w:val="24"/>
                <w:szCs w:val="24"/>
              </w:rPr>
            </w:pPr>
            <w:r>
              <w:rPr>
                <w:sz w:val="24"/>
                <w:szCs w:val="24"/>
              </w:rPr>
              <w:t>2.6.7.</w:t>
            </w:r>
          </w:p>
        </w:tc>
        <w:tc>
          <w:tcPr>
            <w:tcW w:w="4252" w:type="dxa"/>
            <w:vMerge w:val="restart"/>
            <w:shd w:val="clear" w:color="auto" w:fill="auto"/>
          </w:tcPr>
          <w:p w14:paraId="00131C59" w14:textId="77777777" w:rsidR="00B35CF3" w:rsidRPr="00400618" w:rsidRDefault="00B35CF3" w:rsidP="00E03EE8">
            <w:pPr>
              <w:suppressAutoHyphens w:val="0"/>
              <w:snapToGrid w:val="0"/>
              <w:rPr>
                <w:sz w:val="24"/>
                <w:szCs w:val="24"/>
              </w:rPr>
            </w:pPr>
            <w:r>
              <w:rPr>
                <w:sz w:val="24"/>
                <w:szCs w:val="24"/>
              </w:rPr>
              <w:t>l</w:t>
            </w:r>
            <w:r w:rsidRPr="003B68D2">
              <w:rPr>
                <w:sz w:val="24"/>
                <w:szCs w:val="24"/>
              </w:rPr>
              <w:t>ielgabarīta divvietīga istaba (Nr.204, 304, 404, 501, 504)</w:t>
            </w:r>
          </w:p>
        </w:tc>
        <w:tc>
          <w:tcPr>
            <w:tcW w:w="1418" w:type="dxa"/>
            <w:shd w:val="clear" w:color="auto" w:fill="auto"/>
          </w:tcPr>
          <w:p w14:paraId="78333D99" w14:textId="77777777" w:rsidR="00B35CF3" w:rsidRPr="009E574E" w:rsidRDefault="00B35CF3" w:rsidP="00E03EE8">
            <w:pPr>
              <w:suppressAutoHyphens w:val="0"/>
              <w:snapToGrid w:val="0"/>
              <w:jc w:val="center"/>
              <w:rPr>
                <w:sz w:val="24"/>
                <w:szCs w:val="24"/>
              </w:rPr>
            </w:pPr>
            <w:r>
              <w:rPr>
                <w:sz w:val="24"/>
                <w:szCs w:val="24"/>
              </w:rPr>
              <w:t xml:space="preserve">viena gultas vieta </w:t>
            </w:r>
            <w:r w:rsidRPr="009E574E">
              <w:rPr>
                <w:sz w:val="24"/>
                <w:szCs w:val="24"/>
              </w:rPr>
              <w:t>diennakt</w:t>
            </w:r>
            <w:r>
              <w:rPr>
                <w:sz w:val="24"/>
                <w:szCs w:val="24"/>
              </w:rPr>
              <w:t>ī</w:t>
            </w:r>
          </w:p>
        </w:tc>
        <w:tc>
          <w:tcPr>
            <w:tcW w:w="850" w:type="dxa"/>
            <w:shd w:val="clear" w:color="auto" w:fill="auto"/>
          </w:tcPr>
          <w:p w14:paraId="60CF0A6C" w14:textId="77777777" w:rsidR="00B35CF3" w:rsidRPr="009E574E" w:rsidRDefault="00B35CF3" w:rsidP="00E03EE8">
            <w:pPr>
              <w:suppressAutoHyphens w:val="0"/>
              <w:snapToGrid w:val="0"/>
              <w:jc w:val="center"/>
              <w:rPr>
                <w:sz w:val="24"/>
                <w:szCs w:val="24"/>
              </w:rPr>
            </w:pPr>
            <w:r>
              <w:rPr>
                <w:sz w:val="24"/>
                <w:szCs w:val="24"/>
              </w:rPr>
              <w:t>4,49</w:t>
            </w:r>
          </w:p>
        </w:tc>
        <w:tc>
          <w:tcPr>
            <w:tcW w:w="851" w:type="dxa"/>
            <w:shd w:val="clear" w:color="auto" w:fill="auto"/>
          </w:tcPr>
          <w:p w14:paraId="01CFB1D2"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17E57DF0" w14:textId="77777777" w:rsidR="00B35CF3" w:rsidRPr="009E574E" w:rsidRDefault="00B35CF3" w:rsidP="00E03EE8">
            <w:pPr>
              <w:suppressAutoHyphens w:val="0"/>
              <w:snapToGrid w:val="0"/>
              <w:jc w:val="center"/>
              <w:rPr>
                <w:sz w:val="24"/>
                <w:szCs w:val="24"/>
              </w:rPr>
            </w:pPr>
            <w:r>
              <w:rPr>
                <w:sz w:val="24"/>
                <w:szCs w:val="24"/>
              </w:rPr>
              <w:t>4,49</w:t>
            </w:r>
          </w:p>
        </w:tc>
      </w:tr>
      <w:tr w:rsidR="00B35CF3" w:rsidRPr="009E574E" w14:paraId="76517728" w14:textId="77777777" w:rsidTr="00EE18A3">
        <w:trPr>
          <w:trHeight w:val="251"/>
        </w:trPr>
        <w:tc>
          <w:tcPr>
            <w:tcW w:w="871" w:type="dxa"/>
            <w:vMerge/>
            <w:shd w:val="clear" w:color="auto" w:fill="auto"/>
          </w:tcPr>
          <w:p w14:paraId="2A5FB43A" w14:textId="77777777" w:rsidR="00B35CF3" w:rsidRPr="00400618" w:rsidRDefault="00B35CF3" w:rsidP="00E03EE8">
            <w:pPr>
              <w:suppressAutoHyphens w:val="0"/>
              <w:snapToGrid w:val="0"/>
              <w:rPr>
                <w:sz w:val="24"/>
                <w:szCs w:val="24"/>
              </w:rPr>
            </w:pPr>
          </w:p>
        </w:tc>
        <w:tc>
          <w:tcPr>
            <w:tcW w:w="4252" w:type="dxa"/>
            <w:vMerge/>
            <w:shd w:val="clear" w:color="auto" w:fill="auto"/>
          </w:tcPr>
          <w:p w14:paraId="3491CDB8" w14:textId="77777777" w:rsidR="00B35CF3" w:rsidRPr="00400618" w:rsidRDefault="00B35CF3" w:rsidP="00E03EE8">
            <w:pPr>
              <w:suppressAutoHyphens w:val="0"/>
              <w:snapToGrid w:val="0"/>
              <w:rPr>
                <w:sz w:val="24"/>
                <w:szCs w:val="24"/>
              </w:rPr>
            </w:pPr>
          </w:p>
        </w:tc>
        <w:tc>
          <w:tcPr>
            <w:tcW w:w="1418" w:type="dxa"/>
            <w:shd w:val="clear" w:color="auto" w:fill="auto"/>
          </w:tcPr>
          <w:p w14:paraId="588DCB9B" w14:textId="77777777" w:rsidR="00B35CF3" w:rsidRPr="009E574E" w:rsidRDefault="00B35CF3" w:rsidP="00E03EE8">
            <w:pPr>
              <w:suppressAutoHyphens w:val="0"/>
              <w:snapToGrid w:val="0"/>
              <w:jc w:val="center"/>
              <w:rPr>
                <w:sz w:val="24"/>
                <w:szCs w:val="24"/>
              </w:rPr>
            </w:pPr>
            <w:r w:rsidRPr="00E03EE8">
              <w:rPr>
                <w:sz w:val="24"/>
                <w:szCs w:val="24"/>
              </w:rPr>
              <w:t xml:space="preserve">viena </w:t>
            </w:r>
            <w:r>
              <w:rPr>
                <w:sz w:val="24"/>
                <w:szCs w:val="24"/>
              </w:rPr>
              <w:t xml:space="preserve">gultas </w:t>
            </w:r>
            <w:r w:rsidRPr="00E03EE8">
              <w:rPr>
                <w:sz w:val="24"/>
                <w:szCs w:val="24"/>
              </w:rPr>
              <w:t xml:space="preserve">vieta </w:t>
            </w:r>
            <w:r w:rsidRPr="009E574E">
              <w:rPr>
                <w:sz w:val="24"/>
                <w:szCs w:val="24"/>
              </w:rPr>
              <w:t>mēnes</w:t>
            </w:r>
            <w:r>
              <w:rPr>
                <w:sz w:val="24"/>
                <w:szCs w:val="24"/>
              </w:rPr>
              <w:t>ī</w:t>
            </w:r>
          </w:p>
        </w:tc>
        <w:tc>
          <w:tcPr>
            <w:tcW w:w="850" w:type="dxa"/>
            <w:shd w:val="clear" w:color="auto" w:fill="auto"/>
          </w:tcPr>
          <w:p w14:paraId="52C8E940" w14:textId="77777777" w:rsidR="00B35CF3" w:rsidRPr="009E574E" w:rsidRDefault="00B35CF3" w:rsidP="00E03EE8">
            <w:pPr>
              <w:suppressAutoHyphens w:val="0"/>
              <w:snapToGrid w:val="0"/>
              <w:jc w:val="center"/>
              <w:rPr>
                <w:sz w:val="24"/>
                <w:szCs w:val="24"/>
              </w:rPr>
            </w:pPr>
            <w:r>
              <w:rPr>
                <w:sz w:val="24"/>
                <w:szCs w:val="24"/>
              </w:rPr>
              <w:t>44,91</w:t>
            </w:r>
          </w:p>
        </w:tc>
        <w:tc>
          <w:tcPr>
            <w:tcW w:w="851" w:type="dxa"/>
            <w:shd w:val="clear" w:color="auto" w:fill="auto"/>
          </w:tcPr>
          <w:p w14:paraId="00A92454"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73E36974" w14:textId="77777777" w:rsidR="00B35CF3" w:rsidRPr="009E574E" w:rsidRDefault="00B35CF3" w:rsidP="00E03EE8">
            <w:pPr>
              <w:suppressAutoHyphens w:val="0"/>
              <w:snapToGrid w:val="0"/>
              <w:jc w:val="center"/>
              <w:rPr>
                <w:sz w:val="24"/>
                <w:szCs w:val="24"/>
              </w:rPr>
            </w:pPr>
            <w:r>
              <w:rPr>
                <w:sz w:val="24"/>
                <w:szCs w:val="24"/>
              </w:rPr>
              <w:t>44,91</w:t>
            </w:r>
          </w:p>
        </w:tc>
      </w:tr>
      <w:tr w:rsidR="00B35CF3" w:rsidRPr="009E574E" w14:paraId="75DA5F3A" w14:textId="77777777" w:rsidTr="00EE18A3">
        <w:trPr>
          <w:trHeight w:val="255"/>
        </w:trPr>
        <w:tc>
          <w:tcPr>
            <w:tcW w:w="871" w:type="dxa"/>
            <w:vMerge w:val="restart"/>
            <w:shd w:val="clear" w:color="auto" w:fill="auto"/>
          </w:tcPr>
          <w:p w14:paraId="2E553431" w14:textId="77777777" w:rsidR="00B35CF3" w:rsidRPr="00400618" w:rsidRDefault="00B35CF3" w:rsidP="00E03EE8">
            <w:pPr>
              <w:suppressAutoHyphens w:val="0"/>
              <w:snapToGrid w:val="0"/>
              <w:rPr>
                <w:sz w:val="24"/>
                <w:szCs w:val="24"/>
              </w:rPr>
            </w:pPr>
            <w:r>
              <w:rPr>
                <w:sz w:val="24"/>
                <w:szCs w:val="24"/>
              </w:rPr>
              <w:t>2.6.8.</w:t>
            </w:r>
          </w:p>
        </w:tc>
        <w:tc>
          <w:tcPr>
            <w:tcW w:w="4252" w:type="dxa"/>
            <w:vMerge w:val="restart"/>
            <w:shd w:val="clear" w:color="auto" w:fill="auto"/>
          </w:tcPr>
          <w:p w14:paraId="15BFFC9E" w14:textId="77777777" w:rsidR="00B35CF3" w:rsidRPr="00400618" w:rsidRDefault="00B35CF3" w:rsidP="00BC18D1">
            <w:pPr>
              <w:suppressAutoHyphens w:val="0"/>
              <w:snapToGrid w:val="0"/>
              <w:rPr>
                <w:sz w:val="24"/>
                <w:szCs w:val="24"/>
              </w:rPr>
            </w:pPr>
            <w:r>
              <w:rPr>
                <w:sz w:val="24"/>
                <w:szCs w:val="24"/>
              </w:rPr>
              <w:t>d</w:t>
            </w:r>
            <w:r w:rsidRPr="00476E03">
              <w:rPr>
                <w:sz w:val="24"/>
                <w:szCs w:val="24"/>
              </w:rPr>
              <w:t>ivvietīga istaba ar papildu ērtībām (Nr.121, 122, 229)</w:t>
            </w:r>
          </w:p>
        </w:tc>
        <w:tc>
          <w:tcPr>
            <w:tcW w:w="1418" w:type="dxa"/>
            <w:shd w:val="clear" w:color="auto" w:fill="auto"/>
          </w:tcPr>
          <w:p w14:paraId="014AF173" w14:textId="77777777" w:rsidR="00B35CF3" w:rsidRPr="009E574E" w:rsidRDefault="00B35CF3" w:rsidP="00E03EE8">
            <w:pPr>
              <w:suppressAutoHyphens w:val="0"/>
              <w:snapToGrid w:val="0"/>
              <w:jc w:val="center"/>
              <w:rPr>
                <w:sz w:val="24"/>
                <w:szCs w:val="24"/>
              </w:rPr>
            </w:pPr>
            <w:r>
              <w:rPr>
                <w:sz w:val="24"/>
                <w:szCs w:val="24"/>
              </w:rPr>
              <w:t xml:space="preserve">viena gultas vieta </w:t>
            </w:r>
            <w:r w:rsidRPr="009E574E">
              <w:rPr>
                <w:sz w:val="24"/>
                <w:szCs w:val="24"/>
              </w:rPr>
              <w:t>diennakt</w:t>
            </w:r>
            <w:r>
              <w:rPr>
                <w:sz w:val="24"/>
                <w:szCs w:val="24"/>
              </w:rPr>
              <w:t>ī</w:t>
            </w:r>
          </w:p>
        </w:tc>
        <w:tc>
          <w:tcPr>
            <w:tcW w:w="850" w:type="dxa"/>
            <w:shd w:val="clear" w:color="auto" w:fill="auto"/>
          </w:tcPr>
          <w:p w14:paraId="331D7729" w14:textId="77777777" w:rsidR="00B35CF3" w:rsidRPr="009E574E" w:rsidRDefault="00B35CF3" w:rsidP="00E03EE8">
            <w:pPr>
              <w:suppressAutoHyphens w:val="0"/>
              <w:snapToGrid w:val="0"/>
              <w:jc w:val="center"/>
              <w:rPr>
                <w:sz w:val="24"/>
                <w:szCs w:val="24"/>
              </w:rPr>
            </w:pPr>
            <w:r>
              <w:rPr>
                <w:sz w:val="24"/>
                <w:szCs w:val="24"/>
              </w:rPr>
              <w:t>5,30</w:t>
            </w:r>
          </w:p>
        </w:tc>
        <w:tc>
          <w:tcPr>
            <w:tcW w:w="851" w:type="dxa"/>
            <w:shd w:val="clear" w:color="auto" w:fill="auto"/>
          </w:tcPr>
          <w:p w14:paraId="0C712415"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6B8203D8" w14:textId="77777777" w:rsidR="00B35CF3" w:rsidRPr="009E574E" w:rsidRDefault="00B35CF3" w:rsidP="00E03EE8">
            <w:pPr>
              <w:suppressAutoHyphens w:val="0"/>
              <w:snapToGrid w:val="0"/>
              <w:jc w:val="center"/>
              <w:rPr>
                <w:sz w:val="24"/>
                <w:szCs w:val="24"/>
              </w:rPr>
            </w:pPr>
            <w:r>
              <w:rPr>
                <w:sz w:val="24"/>
                <w:szCs w:val="24"/>
              </w:rPr>
              <w:t>5,30</w:t>
            </w:r>
          </w:p>
        </w:tc>
      </w:tr>
      <w:tr w:rsidR="00B35CF3" w:rsidRPr="009E574E" w14:paraId="348C26EC" w14:textId="77777777" w:rsidTr="00EE18A3">
        <w:trPr>
          <w:trHeight w:val="255"/>
        </w:trPr>
        <w:tc>
          <w:tcPr>
            <w:tcW w:w="871" w:type="dxa"/>
            <w:vMerge/>
            <w:shd w:val="clear" w:color="auto" w:fill="auto"/>
          </w:tcPr>
          <w:p w14:paraId="55842FED" w14:textId="77777777" w:rsidR="00B35CF3" w:rsidRPr="00400618" w:rsidRDefault="00B35CF3" w:rsidP="00E03EE8">
            <w:pPr>
              <w:suppressAutoHyphens w:val="0"/>
              <w:snapToGrid w:val="0"/>
              <w:rPr>
                <w:sz w:val="24"/>
                <w:szCs w:val="24"/>
              </w:rPr>
            </w:pPr>
          </w:p>
        </w:tc>
        <w:tc>
          <w:tcPr>
            <w:tcW w:w="4252" w:type="dxa"/>
            <w:vMerge/>
            <w:shd w:val="clear" w:color="auto" w:fill="auto"/>
          </w:tcPr>
          <w:p w14:paraId="4B2F7AAD" w14:textId="77777777" w:rsidR="00B35CF3" w:rsidRPr="00400618" w:rsidRDefault="00B35CF3" w:rsidP="00E03EE8">
            <w:pPr>
              <w:suppressAutoHyphens w:val="0"/>
              <w:snapToGrid w:val="0"/>
              <w:rPr>
                <w:sz w:val="24"/>
                <w:szCs w:val="24"/>
              </w:rPr>
            </w:pPr>
          </w:p>
        </w:tc>
        <w:tc>
          <w:tcPr>
            <w:tcW w:w="1418" w:type="dxa"/>
            <w:shd w:val="clear" w:color="auto" w:fill="auto"/>
          </w:tcPr>
          <w:p w14:paraId="7782280B" w14:textId="77777777" w:rsidR="00B35CF3" w:rsidRPr="009E574E" w:rsidRDefault="00B35CF3" w:rsidP="00E03EE8">
            <w:pPr>
              <w:suppressAutoHyphens w:val="0"/>
              <w:snapToGrid w:val="0"/>
              <w:jc w:val="center"/>
              <w:rPr>
                <w:sz w:val="24"/>
                <w:szCs w:val="24"/>
              </w:rPr>
            </w:pPr>
            <w:r w:rsidRPr="00E03EE8">
              <w:rPr>
                <w:sz w:val="24"/>
                <w:szCs w:val="24"/>
              </w:rPr>
              <w:t xml:space="preserve">viena </w:t>
            </w:r>
            <w:r>
              <w:rPr>
                <w:sz w:val="24"/>
                <w:szCs w:val="24"/>
              </w:rPr>
              <w:t xml:space="preserve">gultas </w:t>
            </w:r>
            <w:r w:rsidRPr="00E03EE8">
              <w:rPr>
                <w:sz w:val="24"/>
                <w:szCs w:val="24"/>
              </w:rPr>
              <w:t xml:space="preserve">vieta </w:t>
            </w:r>
            <w:r w:rsidRPr="009E574E">
              <w:rPr>
                <w:sz w:val="24"/>
                <w:szCs w:val="24"/>
              </w:rPr>
              <w:t>mēnes</w:t>
            </w:r>
            <w:r>
              <w:rPr>
                <w:sz w:val="24"/>
                <w:szCs w:val="24"/>
              </w:rPr>
              <w:t>ī</w:t>
            </w:r>
          </w:p>
        </w:tc>
        <w:tc>
          <w:tcPr>
            <w:tcW w:w="850" w:type="dxa"/>
            <w:shd w:val="clear" w:color="auto" w:fill="auto"/>
          </w:tcPr>
          <w:p w14:paraId="57472F19" w14:textId="77777777" w:rsidR="00B35CF3" w:rsidRPr="009E574E" w:rsidRDefault="00B35CF3" w:rsidP="00E03EE8">
            <w:pPr>
              <w:suppressAutoHyphens w:val="0"/>
              <w:snapToGrid w:val="0"/>
              <w:jc w:val="center"/>
              <w:rPr>
                <w:sz w:val="24"/>
                <w:szCs w:val="24"/>
              </w:rPr>
            </w:pPr>
            <w:r>
              <w:rPr>
                <w:sz w:val="24"/>
                <w:szCs w:val="24"/>
              </w:rPr>
              <w:t>52,97</w:t>
            </w:r>
          </w:p>
        </w:tc>
        <w:tc>
          <w:tcPr>
            <w:tcW w:w="851" w:type="dxa"/>
            <w:shd w:val="clear" w:color="auto" w:fill="auto"/>
          </w:tcPr>
          <w:p w14:paraId="60E6AAB8"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0C30507B" w14:textId="77777777" w:rsidR="00B35CF3" w:rsidRPr="009E574E" w:rsidRDefault="00B35CF3" w:rsidP="00E03EE8">
            <w:pPr>
              <w:suppressAutoHyphens w:val="0"/>
              <w:snapToGrid w:val="0"/>
              <w:jc w:val="center"/>
              <w:rPr>
                <w:sz w:val="24"/>
                <w:szCs w:val="24"/>
              </w:rPr>
            </w:pPr>
            <w:r>
              <w:rPr>
                <w:sz w:val="24"/>
                <w:szCs w:val="24"/>
              </w:rPr>
              <w:t>52,97</w:t>
            </w:r>
          </w:p>
        </w:tc>
      </w:tr>
      <w:tr w:rsidR="00B35CF3" w:rsidRPr="009E574E" w14:paraId="1DDC76AD" w14:textId="77777777" w:rsidTr="00EE18A3">
        <w:trPr>
          <w:trHeight w:val="255"/>
        </w:trPr>
        <w:tc>
          <w:tcPr>
            <w:tcW w:w="871" w:type="dxa"/>
            <w:vMerge w:val="restart"/>
            <w:shd w:val="clear" w:color="auto" w:fill="auto"/>
          </w:tcPr>
          <w:p w14:paraId="7FBDF3F6" w14:textId="77777777" w:rsidR="00B35CF3" w:rsidRPr="00400618" w:rsidRDefault="00B35CF3" w:rsidP="00E03EE8">
            <w:pPr>
              <w:suppressAutoHyphens w:val="0"/>
              <w:snapToGrid w:val="0"/>
              <w:rPr>
                <w:sz w:val="24"/>
                <w:szCs w:val="24"/>
              </w:rPr>
            </w:pPr>
            <w:r>
              <w:rPr>
                <w:sz w:val="24"/>
                <w:szCs w:val="24"/>
              </w:rPr>
              <w:t>2.6.9.</w:t>
            </w:r>
          </w:p>
        </w:tc>
        <w:tc>
          <w:tcPr>
            <w:tcW w:w="4252" w:type="dxa"/>
            <w:vMerge w:val="restart"/>
            <w:shd w:val="clear" w:color="auto" w:fill="auto"/>
          </w:tcPr>
          <w:p w14:paraId="35452877" w14:textId="77777777" w:rsidR="00B35CF3" w:rsidRPr="00400618" w:rsidRDefault="00B35CF3" w:rsidP="00E03EE8">
            <w:pPr>
              <w:suppressAutoHyphens w:val="0"/>
              <w:snapToGrid w:val="0"/>
              <w:rPr>
                <w:sz w:val="24"/>
                <w:szCs w:val="24"/>
              </w:rPr>
            </w:pPr>
            <w:r>
              <w:rPr>
                <w:sz w:val="24"/>
                <w:szCs w:val="24"/>
              </w:rPr>
              <w:t>t</w:t>
            </w:r>
            <w:r w:rsidRPr="00476E03">
              <w:rPr>
                <w:sz w:val="24"/>
                <w:szCs w:val="24"/>
              </w:rPr>
              <w:t>rīsvietīga istaba (Nr.101, 124, 201, 224, 301, 321, 324, 401, 421, 424, 521, 524)</w:t>
            </w:r>
          </w:p>
        </w:tc>
        <w:tc>
          <w:tcPr>
            <w:tcW w:w="1418" w:type="dxa"/>
            <w:shd w:val="clear" w:color="auto" w:fill="auto"/>
          </w:tcPr>
          <w:p w14:paraId="392E4010" w14:textId="77777777" w:rsidR="00B35CF3" w:rsidRPr="009E574E" w:rsidRDefault="00B35CF3" w:rsidP="00E03EE8">
            <w:pPr>
              <w:suppressAutoHyphens w:val="0"/>
              <w:snapToGrid w:val="0"/>
              <w:jc w:val="center"/>
              <w:rPr>
                <w:sz w:val="24"/>
                <w:szCs w:val="24"/>
              </w:rPr>
            </w:pPr>
            <w:r>
              <w:rPr>
                <w:sz w:val="24"/>
                <w:szCs w:val="24"/>
              </w:rPr>
              <w:t xml:space="preserve">viena gultas vieta </w:t>
            </w:r>
            <w:r w:rsidRPr="009E574E">
              <w:rPr>
                <w:sz w:val="24"/>
                <w:szCs w:val="24"/>
              </w:rPr>
              <w:t>diennakt</w:t>
            </w:r>
            <w:r>
              <w:rPr>
                <w:sz w:val="24"/>
                <w:szCs w:val="24"/>
              </w:rPr>
              <w:t>ī</w:t>
            </w:r>
          </w:p>
        </w:tc>
        <w:tc>
          <w:tcPr>
            <w:tcW w:w="850" w:type="dxa"/>
            <w:shd w:val="clear" w:color="auto" w:fill="auto"/>
          </w:tcPr>
          <w:p w14:paraId="3E5C6FB1" w14:textId="77777777" w:rsidR="00B35CF3" w:rsidRPr="009E574E" w:rsidRDefault="00B35CF3" w:rsidP="00686078">
            <w:pPr>
              <w:suppressAutoHyphens w:val="0"/>
              <w:snapToGrid w:val="0"/>
              <w:jc w:val="center"/>
              <w:rPr>
                <w:sz w:val="24"/>
                <w:szCs w:val="24"/>
              </w:rPr>
            </w:pPr>
            <w:r>
              <w:rPr>
                <w:sz w:val="24"/>
                <w:szCs w:val="24"/>
              </w:rPr>
              <w:t>3,</w:t>
            </w:r>
            <w:r w:rsidR="00686078">
              <w:rPr>
                <w:sz w:val="24"/>
                <w:szCs w:val="24"/>
              </w:rPr>
              <w:t>48</w:t>
            </w:r>
          </w:p>
        </w:tc>
        <w:tc>
          <w:tcPr>
            <w:tcW w:w="851" w:type="dxa"/>
            <w:shd w:val="clear" w:color="auto" w:fill="auto"/>
          </w:tcPr>
          <w:p w14:paraId="7B35B6E2"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56B5F748" w14:textId="77777777" w:rsidR="00B35CF3" w:rsidRPr="009E574E" w:rsidRDefault="00B35CF3" w:rsidP="00686078">
            <w:pPr>
              <w:suppressAutoHyphens w:val="0"/>
              <w:snapToGrid w:val="0"/>
              <w:jc w:val="center"/>
              <w:rPr>
                <w:sz w:val="24"/>
                <w:szCs w:val="24"/>
              </w:rPr>
            </w:pPr>
            <w:r>
              <w:rPr>
                <w:sz w:val="24"/>
                <w:szCs w:val="24"/>
              </w:rPr>
              <w:t>3,</w:t>
            </w:r>
            <w:r w:rsidR="00686078">
              <w:rPr>
                <w:sz w:val="24"/>
                <w:szCs w:val="24"/>
              </w:rPr>
              <w:t>48</w:t>
            </w:r>
          </w:p>
        </w:tc>
      </w:tr>
      <w:tr w:rsidR="00B35CF3" w:rsidRPr="009E574E" w14:paraId="4C2E1D06" w14:textId="77777777" w:rsidTr="00EE18A3">
        <w:trPr>
          <w:trHeight w:val="255"/>
        </w:trPr>
        <w:tc>
          <w:tcPr>
            <w:tcW w:w="871" w:type="dxa"/>
            <w:vMerge/>
            <w:shd w:val="clear" w:color="auto" w:fill="auto"/>
          </w:tcPr>
          <w:p w14:paraId="2DC18571" w14:textId="77777777" w:rsidR="00B35CF3" w:rsidRPr="00400618" w:rsidRDefault="00B35CF3" w:rsidP="00E03EE8">
            <w:pPr>
              <w:suppressAutoHyphens w:val="0"/>
              <w:snapToGrid w:val="0"/>
              <w:rPr>
                <w:sz w:val="24"/>
                <w:szCs w:val="24"/>
              </w:rPr>
            </w:pPr>
          </w:p>
        </w:tc>
        <w:tc>
          <w:tcPr>
            <w:tcW w:w="4252" w:type="dxa"/>
            <w:vMerge/>
            <w:shd w:val="clear" w:color="auto" w:fill="auto"/>
          </w:tcPr>
          <w:p w14:paraId="74291B89" w14:textId="77777777" w:rsidR="00B35CF3" w:rsidRPr="00400618" w:rsidRDefault="00B35CF3" w:rsidP="00E03EE8">
            <w:pPr>
              <w:suppressAutoHyphens w:val="0"/>
              <w:snapToGrid w:val="0"/>
              <w:rPr>
                <w:sz w:val="24"/>
                <w:szCs w:val="24"/>
              </w:rPr>
            </w:pPr>
          </w:p>
        </w:tc>
        <w:tc>
          <w:tcPr>
            <w:tcW w:w="1418" w:type="dxa"/>
            <w:shd w:val="clear" w:color="auto" w:fill="auto"/>
          </w:tcPr>
          <w:p w14:paraId="68124EA7" w14:textId="77777777" w:rsidR="00B35CF3" w:rsidRPr="009E574E" w:rsidRDefault="00B35CF3" w:rsidP="00E03EE8">
            <w:pPr>
              <w:suppressAutoHyphens w:val="0"/>
              <w:snapToGrid w:val="0"/>
              <w:jc w:val="center"/>
              <w:rPr>
                <w:sz w:val="24"/>
                <w:szCs w:val="24"/>
              </w:rPr>
            </w:pPr>
            <w:r w:rsidRPr="00E03EE8">
              <w:rPr>
                <w:sz w:val="24"/>
                <w:szCs w:val="24"/>
              </w:rPr>
              <w:t xml:space="preserve">viena </w:t>
            </w:r>
            <w:r>
              <w:rPr>
                <w:sz w:val="24"/>
                <w:szCs w:val="24"/>
              </w:rPr>
              <w:t xml:space="preserve">gultas </w:t>
            </w:r>
            <w:r w:rsidRPr="00E03EE8">
              <w:rPr>
                <w:sz w:val="24"/>
                <w:szCs w:val="24"/>
              </w:rPr>
              <w:t xml:space="preserve">vieta </w:t>
            </w:r>
            <w:r w:rsidRPr="009E574E">
              <w:rPr>
                <w:sz w:val="24"/>
                <w:szCs w:val="24"/>
              </w:rPr>
              <w:t>mēnes</w:t>
            </w:r>
            <w:r>
              <w:rPr>
                <w:sz w:val="24"/>
                <w:szCs w:val="24"/>
              </w:rPr>
              <w:t>ī</w:t>
            </w:r>
          </w:p>
        </w:tc>
        <w:tc>
          <w:tcPr>
            <w:tcW w:w="850" w:type="dxa"/>
            <w:shd w:val="clear" w:color="auto" w:fill="auto"/>
          </w:tcPr>
          <w:p w14:paraId="21604E7C" w14:textId="77777777" w:rsidR="00B35CF3" w:rsidRPr="009E574E" w:rsidRDefault="00686078" w:rsidP="00E03EE8">
            <w:pPr>
              <w:suppressAutoHyphens w:val="0"/>
              <w:snapToGrid w:val="0"/>
              <w:jc w:val="center"/>
              <w:rPr>
                <w:sz w:val="24"/>
                <w:szCs w:val="24"/>
              </w:rPr>
            </w:pPr>
            <w:r>
              <w:rPr>
                <w:sz w:val="24"/>
                <w:szCs w:val="24"/>
              </w:rPr>
              <w:t>34,80</w:t>
            </w:r>
          </w:p>
        </w:tc>
        <w:tc>
          <w:tcPr>
            <w:tcW w:w="851" w:type="dxa"/>
            <w:shd w:val="clear" w:color="auto" w:fill="auto"/>
          </w:tcPr>
          <w:p w14:paraId="06AFC185"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1F9FAFF5" w14:textId="77777777" w:rsidR="00B35CF3" w:rsidRPr="009E574E" w:rsidRDefault="00686078" w:rsidP="00E03EE8">
            <w:pPr>
              <w:suppressAutoHyphens w:val="0"/>
              <w:snapToGrid w:val="0"/>
              <w:jc w:val="center"/>
              <w:rPr>
                <w:sz w:val="24"/>
                <w:szCs w:val="24"/>
              </w:rPr>
            </w:pPr>
            <w:r>
              <w:rPr>
                <w:sz w:val="24"/>
                <w:szCs w:val="24"/>
              </w:rPr>
              <w:t>34,80</w:t>
            </w:r>
          </w:p>
        </w:tc>
      </w:tr>
      <w:tr w:rsidR="00B35CF3" w:rsidRPr="009E574E" w14:paraId="5DFC2C5E" w14:textId="77777777" w:rsidTr="00EE18A3">
        <w:trPr>
          <w:trHeight w:val="257"/>
        </w:trPr>
        <w:tc>
          <w:tcPr>
            <w:tcW w:w="871" w:type="dxa"/>
            <w:shd w:val="clear" w:color="auto" w:fill="auto"/>
          </w:tcPr>
          <w:p w14:paraId="201C52E9" w14:textId="77777777" w:rsidR="00B35CF3" w:rsidRPr="009E574E" w:rsidRDefault="00B35CF3" w:rsidP="00E03EE8">
            <w:pPr>
              <w:suppressAutoHyphens w:val="0"/>
              <w:snapToGrid w:val="0"/>
              <w:rPr>
                <w:b/>
                <w:bCs/>
                <w:sz w:val="24"/>
                <w:szCs w:val="24"/>
              </w:rPr>
            </w:pPr>
            <w:r>
              <w:rPr>
                <w:b/>
                <w:bCs/>
                <w:sz w:val="24"/>
                <w:szCs w:val="24"/>
              </w:rPr>
              <w:t>2.7.</w:t>
            </w:r>
          </w:p>
        </w:tc>
        <w:tc>
          <w:tcPr>
            <w:tcW w:w="8222" w:type="dxa"/>
            <w:gridSpan w:val="5"/>
            <w:shd w:val="clear" w:color="auto" w:fill="auto"/>
          </w:tcPr>
          <w:p w14:paraId="79A5856A" w14:textId="77777777" w:rsidR="00B35CF3" w:rsidRPr="009E574E" w:rsidRDefault="00B35CF3" w:rsidP="00EE18A3">
            <w:pPr>
              <w:suppressAutoHyphens w:val="0"/>
              <w:snapToGrid w:val="0"/>
              <w:rPr>
                <w:b/>
                <w:bCs/>
                <w:sz w:val="24"/>
                <w:szCs w:val="24"/>
              </w:rPr>
            </w:pPr>
            <w:r w:rsidRPr="00476E03">
              <w:rPr>
                <w:b/>
                <w:bCs/>
                <w:sz w:val="24"/>
                <w:szCs w:val="24"/>
              </w:rPr>
              <w:t>Dienesta viesnīcas pakalpojumi (telpu noma) Ezermalas ielā 8a, Rīgā</w:t>
            </w:r>
            <w:r w:rsidRPr="00A42286">
              <w:rPr>
                <w:b/>
                <w:bCs/>
                <w:sz w:val="24"/>
                <w:szCs w:val="24"/>
                <w:vertAlign w:val="superscript"/>
              </w:rPr>
              <w:t>2</w:t>
            </w:r>
          </w:p>
        </w:tc>
      </w:tr>
      <w:tr w:rsidR="00B35CF3" w:rsidRPr="009E574E" w14:paraId="23AA2307" w14:textId="77777777" w:rsidTr="00EE18A3">
        <w:trPr>
          <w:trHeight w:val="255"/>
        </w:trPr>
        <w:tc>
          <w:tcPr>
            <w:tcW w:w="871" w:type="dxa"/>
            <w:vMerge w:val="restart"/>
            <w:shd w:val="clear" w:color="auto" w:fill="auto"/>
          </w:tcPr>
          <w:p w14:paraId="2E3EEB8A" w14:textId="77777777" w:rsidR="00B35CF3" w:rsidRPr="00400618" w:rsidRDefault="00B35CF3" w:rsidP="00E03EE8">
            <w:pPr>
              <w:suppressAutoHyphens w:val="0"/>
              <w:snapToGrid w:val="0"/>
              <w:rPr>
                <w:sz w:val="24"/>
                <w:szCs w:val="24"/>
              </w:rPr>
            </w:pPr>
            <w:r>
              <w:rPr>
                <w:sz w:val="24"/>
                <w:szCs w:val="24"/>
              </w:rPr>
              <w:t>2.7.1.</w:t>
            </w:r>
          </w:p>
        </w:tc>
        <w:tc>
          <w:tcPr>
            <w:tcW w:w="4252" w:type="dxa"/>
            <w:vMerge w:val="restart"/>
            <w:shd w:val="clear" w:color="auto" w:fill="auto"/>
          </w:tcPr>
          <w:p w14:paraId="3EDEDB5C" w14:textId="77777777" w:rsidR="00B35CF3" w:rsidRPr="00400618" w:rsidRDefault="00B35CF3" w:rsidP="00BC18D1">
            <w:pPr>
              <w:suppressAutoHyphens w:val="0"/>
              <w:snapToGrid w:val="0"/>
              <w:rPr>
                <w:sz w:val="24"/>
                <w:szCs w:val="24"/>
              </w:rPr>
            </w:pPr>
            <w:r>
              <w:rPr>
                <w:sz w:val="24"/>
                <w:szCs w:val="24"/>
              </w:rPr>
              <w:t>standarta vienvietīga istaba ar papildu ērtībām (Nr.201, 235</w:t>
            </w:r>
            <w:r w:rsidRPr="00400618">
              <w:rPr>
                <w:sz w:val="24"/>
                <w:szCs w:val="24"/>
              </w:rPr>
              <w:t xml:space="preserve">) </w:t>
            </w:r>
          </w:p>
        </w:tc>
        <w:tc>
          <w:tcPr>
            <w:tcW w:w="1418" w:type="dxa"/>
            <w:shd w:val="clear" w:color="auto" w:fill="auto"/>
          </w:tcPr>
          <w:p w14:paraId="0692242E" w14:textId="77777777" w:rsidR="00B35CF3" w:rsidRPr="009E574E" w:rsidRDefault="00B35CF3" w:rsidP="00E03EE8">
            <w:pPr>
              <w:suppressAutoHyphens w:val="0"/>
              <w:snapToGrid w:val="0"/>
              <w:jc w:val="center"/>
              <w:rPr>
                <w:sz w:val="24"/>
                <w:szCs w:val="24"/>
              </w:rPr>
            </w:pPr>
            <w:r w:rsidRPr="009E574E">
              <w:rPr>
                <w:sz w:val="24"/>
                <w:szCs w:val="24"/>
              </w:rPr>
              <w:t>diennakts</w:t>
            </w:r>
          </w:p>
        </w:tc>
        <w:tc>
          <w:tcPr>
            <w:tcW w:w="850" w:type="dxa"/>
            <w:shd w:val="clear" w:color="auto" w:fill="auto"/>
          </w:tcPr>
          <w:p w14:paraId="2F829E54" w14:textId="77777777" w:rsidR="00B35CF3" w:rsidRPr="009E574E" w:rsidRDefault="00686078" w:rsidP="00E03EE8">
            <w:pPr>
              <w:suppressAutoHyphens w:val="0"/>
              <w:snapToGrid w:val="0"/>
              <w:jc w:val="center"/>
              <w:rPr>
                <w:sz w:val="24"/>
                <w:szCs w:val="24"/>
              </w:rPr>
            </w:pPr>
            <w:r>
              <w:rPr>
                <w:sz w:val="24"/>
                <w:szCs w:val="24"/>
              </w:rPr>
              <w:t>3,92</w:t>
            </w:r>
          </w:p>
        </w:tc>
        <w:tc>
          <w:tcPr>
            <w:tcW w:w="851" w:type="dxa"/>
            <w:shd w:val="clear" w:color="auto" w:fill="auto"/>
          </w:tcPr>
          <w:p w14:paraId="4100B709"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537AA8CA" w14:textId="77777777" w:rsidR="00B35CF3" w:rsidRPr="009E574E" w:rsidRDefault="00686078" w:rsidP="00E03EE8">
            <w:pPr>
              <w:suppressAutoHyphens w:val="0"/>
              <w:snapToGrid w:val="0"/>
              <w:jc w:val="center"/>
              <w:rPr>
                <w:sz w:val="24"/>
                <w:szCs w:val="24"/>
              </w:rPr>
            </w:pPr>
            <w:r>
              <w:rPr>
                <w:sz w:val="24"/>
                <w:szCs w:val="24"/>
              </w:rPr>
              <w:t>3,92</w:t>
            </w:r>
          </w:p>
        </w:tc>
      </w:tr>
      <w:tr w:rsidR="00B35CF3" w:rsidRPr="009E574E" w14:paraId="1B122864" w14:textId="77777777" w:rsidTr="00EE18A3">
        <w:trPr>
          <w:trHeight w:val="255"/>
        </w:trPr>
        <w:tc>
          <w:tcPr>
            <w:tcW w:w="871" w:type="dxa"/>
            <w:vMerge/>
            <w:shd w:val="clear" w:color="auto" w:fill="auto"/>
          </w:tcPr>
          <w:p w14:paraId="510E8E9F" w14:textId="77777777" w:rsidR="00B35CF3" w:rsidRPr="00400618" w:rsidRDefault="00B35CF3" w:rsidP="00E03EE8">
            <w:pPr>
              <w:suppressAutoHyphens w:val="0"/>
              <w:snapToGrid w:val="0"/>
              <w:rPr>
                <w:sz w:val="24"/>
                <w:szCs w:val="24"/>
              </w:rPr>
            </w:pPr>
          </w:p>
        </w:tc>
        <w:tc>
          <w:tcPr>
            <w:tcW w:w="4252" w:type="dxa"/>
            <w:vMerge/>
            <w:shd w:val="clear" w:color="auto" w:fill="auto"/>
          </w:tcPr>
          <w:p w14:paraId="368243C0" w14:textId="77777777" w:rsidR="00B35CF3" w:rsidRPr="00400618" w:rsidRDefault="00B35CF3" w:rsidP="00E03EE8">
            <w:pPr>
              <w:suppressAutoHyphens w:val="0"/>
              <w:snapToGrid w:val="0"/>
              <w:rPr>
                <w:sz w:val="24"/>
                <w:szCs w:val="24"/>
              </w:rPr>
            </w:pPr>
          </w:p>
        </w:tc>
        <w:tc>
          <w:tcPr>
            <w:tcW w:w="1418" w:type="dxa"/>
            <w:shd w:val="clear" w:color="auto" w:fill="auto"/>
          </w:tcPr>
          <w:p w14:paraId="3E6DFC5C" w14:textId="77777777" w:rsidR="00B35CF3" w:rsidRPr="009E574E" w:rsidRDefault="00B35CF3" w:rsidP="00E03EE8">
            <w:pPr>
              <w:suppressAutoHyphens w:val="0"/>
              <w:snapToGrid w:val="0"/>
              <w:jc w:val="center"/>
              <w:rPr>
                <w:sz w:val="24"/>
                <w:szCs w:val="24"/>
              </w:rPr>
            </w:pPr>
            <w:r w:rsidRPr="009E574E">
              <w:rPr>
                <w:sz w:val="24"/>
                <w:szCs w:val="24"/>
              </w:rPr>
              <w:t>mēnesis</w:t>
            </w:r>
          </w:p>
        </w:tc>
        <w:tc>
          <w:tcPr>
            <w:tcW w:w="850" w:type="dxa"/>
            <w:shd w:val="clear" w:color="auto" w:fill="auto"/>
          </w:tcPr>
          <w:p w14:paraId="1C772692" w14:textId="77777777" w:rsidR="00B35CF3" w:rsidRPr="009E574E" w:rsidRDefault="00686078" w:rsidP="00E03EE8">
            <w:pPr>
              <w:suppressAutoHyphens w:val="0"/>
              <w:snapToGrid w:val="0"/>
              <w:jc w:val="center"/>
              <w:rPr>
                <w:sz w:val="24"/>
                <w:szCs w:val="24"/>
              </w:rPr>
            </w:pPr>
            <w:r>
              <w:rPr>
                <w:sz w:val="24"/>
                <w:szCs w:val="24"/>
              </w:rPr>
              <w:t>39,21</w:t>
            </w:r>
          </w:p>
        </w:tc>
        <w:tc>
          <w:tcPr>
            <w:tcW w:w="851" w:type="dxa"/>
            <w:shd w:val="clear" w:color="auto" w:fill="auto"/>
          </w:tcPr>
          <w:p w14:paraId="220F7E04"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4762242A" w14:textId="77777777" w:rsidR="00B35CF3" w:rsidRPr="009E574E" w:rsidRDefault="00686078" w:rsidP="00E03EE8">
            <w:pPr>
              <w:suppressAutoHyphens w:val="0"/>
              <w:snapToGrid w:val="0"/>
              <w:jc w:val="center"/>
              <w:rPr>
                <w:sz w:val="24"/>
                <w:szCs w:val="24"/>
              </w:rPr>
            </w:pPr>
            <w:r>
              <w:rPr>
                <w:sz w:val="24"/>
                <w:szCs w:val="24"/>
              </w:rPr>
              <w:t>39,21</w:t>
            </w:r>
          </w:p>
        </w:tc>
      </w:tr>
      <w:tr w:rsidR="00B35CF3" w:rsidRPr="009E574E" w14:paraId="5CE5F19A" w14:textId="77777777" w:rsidTr="00EE18A3">
        <w:trPr>
          <w:trHeight w:val="255"/>
        </w:trPr>
        <w:tc>
          <w:tcPr>
            <w:tcW w:w="871" w:type="dxa"/>
            <w:vMerge w:val="restart"/>
            <w:shd w:val="clear" w:color="auto" w:fill="auto"/>
          </w:tcPr>
          <w:p w14:paraId="22A44298" w14:textId="77777777" w:rsidR="00B35CF3" w:rsidRPr="00400618" w:rsidRDefault="00B35CF3" w:rsidP="00E03EE8">
            <w:pPr>
              <w:suppressAutoHyphens w:val="0"/>
              <w:snapToGrid w:val="0"/>
              <w:rPr>
                <w:sz w:val="24"/>
                <w:szCs w:val="24"/>
              </w:rPr>
            </w:pPr>
            <w:r>
              <w:rPr>
                <w:sz w:val="24"/>
                <w:szCs w:val="24"/>
              </w:rPr>
              <w:t>2.7.2.</w:t>
            </w:r>
          </w:p>
        </w:tc>
        <w:tc>
          <w:tcPr>
            <w:tcW w:w="4252" w:type="dxa"/>
            <w:vMerge w:val="restart"/>
            <w:shd w:val="clear" w:color="auto" w:fill="auto"/>
          </w:tcPr>
          <w:p w14:paraId="129B98E3" w14:textId="77777777" w:rsidR="00B35CF3" w:rsidRPr="00400618" w:rsidRDefault="00B35CF3" w:rsidP="00BC18D1">
            <w:pPr>
              <w:suppressAutoHyphens w:val="0"/>
              <w:snapToGrid w:val="0"/>
              <w:rPr>
                <w:sz w:val="24"/>
                <w:szCs w:val="24"/>
              </w:rPr>
            </w:pPr>
            <w:r>
              <w:rPr>
                <w:sz w:val="24"/>
                <w:szCs w:val="24"/>
              </w:rPr>
              <w:t>lielgabarīta v</w:t>
            </w:r>
            <w:r w:rsidRPr="00400618">
              <w:rPr>
                <w:sz w:val="24"/>
                <w:szCs w:val="24"/>
              </w:rPr>
              <w:t>ienvietīga istaba</w:t>
            </w:r>
            <w:r>
              <w:rPr>
                <w:sz w:val="24"/>
                <w:szCs w:val="24"/>
              </w:rPr>
              <w:t xml:space="preserve"> ar papildu ērtībām</w:t>
            </w:r>
            <w:r w:rsidRPr="00400618">
              <w:rPr>
                <w:sz w:val="24"/>
                <w:szCs w:val="24"/>
              </w:rPr>
              <w:t xml:space="preserve"> </w:t>
            </w:r>
            <w:r>
              <w:rPr>
                <w:sz w:val="24"/>
                <w:szCs w:val="24"/>
              </w:rPr>
              <w:t>(</w:t>
            </w:r>
            <w:r w:rsidRPr="00400618">
              <w:rPr>
                <w:sz w:val="24"/>
                <w:szCs w:val="24"/>
              </w:rPr>
              <w:t>Nr.</w:t>
            </w:r>
            <w:r>
              <w:t xml:space="preserve"> </w:t>
            </w:r>
            <w:r>
              <w:rPr>
                <w:sz w:val="24"/>
                <w:szCs w:val="24"/>
              </w:rPr>
              <w:t>201a, 235a</w:t>
            </w:r>
            <w:r w:rsidRPr="00400618">
              <w:rPr>
                <w:sz w:val="24"/>
                <w:szCs w:val="24"/>
              </w:rPr>
              <w:t xml:space="preserve">) </w:t>
            </w:r>
          </w:p>
        </w:tc>
        <w:tc>
          <w:tcPr>
            <w:tcW w:w="1418" w:type="dxa"/>
            <w:shd w:val="clear" w:color="auto" w:fill="auto"/>
          </w:tcPr>
          <w:p w14:paraId="764503DE" w14:textId="77777777" w:rsidR="00B35CF3" w:rsidRPr="009E574E" w:rsidRDefault="00B35CF3" w:rsidP="00E03EE8">
            <w:pPr>
              <w:suppressAutoHyphens w:val="0"/>
              <w:snapToGrid w:val="0"/>
              <w:jc w:val="center"/>
              <w:rPr>
                <w:sz w:val="24"/>
                <w:szCs w:val="24"/>
              </w:rPr>
            </w:pPr>
            <w:r w:rsidRPr="009E574E">
              <w:rPr>
                <w:sz w:val="24"/>
                <w:szCs w:val="24"/>
              </w:rPr>
              <w:t>diennakts</w:t>
            </w:r>
          </w:p>
        </w:tc>
        <w:tc>
          <w:tcPr>
            <w:tcW w:w="850" w:type="dxa"/>
            <w:shd w:val="clear" w:color="auto" w:fill="auto"/>
          </w:tcPr>
          <w:p w14:paraId="50B25FD2" w14:textId="77777777" w:rsidR="00B35CF3" w:rsidRPr="009E574E" w:rsidRDefault="00686078" w:rsidP="00E03EE8">
            <w:pPr>
              <w:suppressAutoHyphens w:val="0"/>
              <w:snapToGrid w:val="0"/>
              <w:jc w:val="center"/>
              <w:rPr>
                <w:sz w:val="24"/>
                <w:szCs w:val="24"/>
              </w:rPr>
            </w:pPr>
            <w:r>
              <w:rPr>
                <w:sz w:val="24"/>
                <w:szCs w:val="24"/>
              </w:rPr>
              <w:t>5,41</w:t>
            </w:r>
          </w:p>
        </w:tc>
        <w:tc>
          <w:tcPr>
            <w:tcW w:w="851" w:type="dxa"/>
            <w:shd w:val="clear" w:color="auto" w:fill="auto"/>
          </w:tcPr>
          <w:p w14:paraId="6612E503"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7DE8893D" w14:textId="77777777" w:rsidR="00B35CF3" w:rsidRPr="009E574E" w:rsidRDefault="00B35CF3" w:rsidP="00686078">
            <w:pPr>
              <w:suppressAutoHyphens w:val="0"/>
              <w:snapToGrid w:val="0"/>
              <w:jc w:val="center"/>
              <w:rPr>
                <w:sz w:val="24"/>
                <w:szCs w:val="24"/>
              </w:rPr>
            </w:pPr>
            <w:r>
              <w:rPr>
                <w:sz w:val="24"/>
                <w:szCs w:val="24"/>
              </w:rPr>
              <w:t>5,</w:t>
            </w:r>
            <w:r w:rsidR="00686078">
              <w:rPr>
                <w:sz w:val="24"/>
                <w:szCs w:val="24"/>
              </w:rPr>
              <w:t>41</w:t>
            </w:r>
          </w:p>
        </w:tc>
      </w:tr>
      <w:tr w:rsidR="00B35CF3" w:rsidRPr="009E574E" w14:paraId="3B2112BB" w14:textId="77777777" w:rsidTr="00EE18A3">
        <w:trPr>
          <w:trHeight w:val="255"/>
        </w:trPr>
        <w:tc>
          <w:tcPr>
            <w:tcW w:w="871" w:type="dxa"/>
            <w:vMerge/>
            <w:shd w:val="clear" w:color="auto" w:fill="auto"/>
          </w:tcPr>
          <w:p w14:paraId="7C72984D" w14:textId="77777777" w:rsidR="00B35CF3" w:rsidRPr="00400618" w:rsidRDefault="00B35CF3" w:rsidP="00E03EE8">
            <w:pPr>
              <w:suppressAutoHyphens w:val="0"/>
              <w:snapToGrid w:val="0"/>
              <w:rPr>
                <w:sz w:val="24"/>
                <w:szCs w:val="24"/>
              </w:rPr>
            </w:pPr>
          </w:p>
        </w:tc>
        <w:tc>
          <w:tcPr>
            <w:tcW w:w="4252" w:type="dxa"/>
            <w:vMerge/>
            <w:shd w:val="clear" w:color="auto" w:fill="auto"/>
          </w:tcPr>
          <w:p w14:paraId="5349CFBC" w14:textId="77777777" w:rsidR="00B35CF3" w:rsidRPr="00400618" w:rsidRDefault="00B35CF3" w:rsidP="00E03EE8">
            <w:pPr>
              <w:suppressAutoHyphens w:val="0"/>
              <w:snapToGrid w:val="0"/>
              <w:rPr>
                <w:sz w:val="24"/>
                <w:szCs w:val="24"/>
              </w:rPr>
            </w:pPr>
          </w:p>
        </w:tc>
        <w:tc>
          <w:tcPr>
            <w:tcW w:w="1418" w:type="dxa"/>
            <w:shd w:val="clear" w:color="auto" w:fill="auto"/>
          </w:tcPr>
          <w:p w14:paraId="51B3529C" w14:textId="77777777" w:rsidR="00B35CF3" w:rsidRPr="009E574E" w:rsidRDefault="00B35CF3" w:rsidP="00E03EE8">
            <w:pPr>
              <w:suppressAutoHyphens w:val="0"/>
              <w:snapToGrid w:val="0"/>
              <w:jc w:val="center"/>
              <w:rPr>
                <w:sz w:val="24"/>
                <w:szCs w:val="24"/>
              </w:rPr>
            </w:pPr>
            <w:r w:rsidRPr="009E574E">
              <w:rPr>
                <w:sz w:val="24"/>
                <w:szCs w:val="24"/>
              </w:rPr>
              <w:t>mēnesis</w:t>
            </w:r>
          </w:p>
        </w:tc>
        <w:tc>
          <w:tcPr>
            <w:tcW w:w="850" w:type="dxa"/>
            <w:shd w:val="clear" w:color="auto" w:fill="auto"/>
          </w:tcPr>
          <w:p w14:paraId="6775196A" w14:textId="77777777" w:rsidR="00B35CF3" w:rsidRPr="009E574E" w:rsidRDefault="00B35CF3" w:rsidP="00686078">
            <w:pPr>
              <w:suppressAutoHyphens w:val="0"/>
              <w:snapToGrid w:val="0"/>
              <w:jc w:val="center"/>
              <w:rPr>
                <w:sz w:val="24"/>
                <w:szCs w:val="24"/>
              </w:rPr>
            </w:pPr>
            <w:r>
              <w:rPr>
                <w:sz w:val="24"/>
                <w:szCs w:val="24"/>
              </w:rPr>
              <w:t>5</w:t>
            </w:r>
            <w:r w:rsidR="00686078">
              <w:rPr>
                <w:sz w:val="24"/>
                <w:szCs w:val="24"/>
              </w:rPr>
              <w:t>4</w:t>
            </w:r>
            <w:r>
              <w:rPr>
                <w:sz w:val="24"/>
                <w:szCs w:val="24"/>
              </w:rPr>
              <w:t>,1</w:t>
            </w:r>
            <w:r w:rsidR="00686078">
              <w:rPr>
                <w:sz w:val="24"/>
                <w:szCs w:val="24"/>
              </w:rPr>
              <w:t>2</w:t>
            </w:r>
          </w:p>
        </w:tc>
        <w:tc>
          <w:tcPr>
            <w:tcW w:w="851" w:type="dxa"/>
            <w:shd w:val="clear" w:color="auto" w:fill="auto"/>
          </w:tcPr>
          <w:p w14:paraId="125CE32F"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1084363A" w14:textId="77777777" w:rsidR="00B35CF3" w:rsidRPr="009E574E" w:rsidRDefault="00B35CF3" w:rsidP="00686078">
            <w:pPr>
              <w:suppressAutoHyphens w:val="0"/>
              <w:snapToGrid w:val="0"/>
              <w:jc w:val="center"/>
              <w:rPr>
                <w:sz w:val="24"/>
                <w:szCs w:val="24"/>
              </w:rPr>
            </w:pPr>
            <w:r>
              <w:rPr>
                <w:sz w:val="24"/>
                <w:szCs w:val="24"/>
              </w:rPr>
              <w:t>5</w:t>
            </w:r>
            <w:r w:rsidR="00686078">
              <w:rPr>
                <w:sz w:val="24"/>
                <w:szCs w:val="24"/>
              </w:rPr>
              <w:t>4</w:t>
            </w:r>
            <w:r>
              <w:rPr>
                <w:sz w:val="24"/>
                <w:szCs w:val="24"/>
              </w:rPr>
              <w:t>,1</w:t>
            </w:r>
            <w:r w:rsidR="00686078">
              <w:rPr>
                <w:sz w:val="24"/>
                <w:szCs w:val="24"/>
              </w:rPr>
              <w:t>2</w:t>
            </w:r>
          </w:p>
        </w:tc>
      </w:tr>
      <w:tr w:rsidR="00B35CF3" w:rsidRPr="009E574E" w14:paraId="714C3584" w14:textId="77777777" w:rsidTr="00EE18A3">
        <w:trPr>
          <w:trHeight w:val="259"/>
        </w:trPr>
        <w:tc>
          <w:tcPr>
            <w:tcW w:w="871" w:type="dxa"/>
            <w:vMerge w:val="restart"/>
            <w:shd w:val="clear" w:color="auto" w:fill="auto"/>
          </w:tcPr>
          <w:p w14:paraId="7ED86A98" w14:textId="77777777" w:rsidR="00B35CF3" w:rsidRPr="00400618" w:rsidRDefault="00B35CF3" w:rsidP="00E03EE8">
            <w:pPr>
              <w:suppressAutoHyphens w:val="0"/>
              <w:snapToGrid w:val="0"/>
              <w:rPr>
                <w:sz w:val="24"/>
                <w:szCs w:val="24"/>
              </w:rPr>
            </w:pPr>
            <w:r>
              <w:rPr>
                <w:sz w:val="24"/>
                <w:szCs w:val="24"/>
              </w:rPr>
              <w:t>2.7.3.</w:t>
            </w:r>
          </w:p>
        </w:tc>
        <w:tc>
          <w:tcPr>
            <w:tcW w:w="4252" w:type="dxa"/>
            <w:vMerge w:val="restart"/>
            <w:shd w:val="clear" w:color="auto" w:fill="auto"/>
          </w:tcPr>
          <w:p w14:paraId="4F7E412E" w14:textId="77777777" w:rsidR="00B35CF3" w:rsidRPr="00400618" w:rsidRDefault="00B35CF3" w:rsidP="00E03EE8">
            <w:pPr>
              <w:suppressAutoHyphens w:val="0"/>
              <w:snapToGrid w:val="0"/>
              <w:rPr>
                <w:sz w:val="24"/>
                <w:szCs w:val="24"/>
              </w:rPr>
            </w:pPr>
            <w:r>
              <w:rPr>
                <w:sz w:val="24"/>
                <w:szCs w:val="24"/>
              </w:rPr>
              <w:t xml:space="preserve">standarta </w:t>
            </w:r>
            <w:r w:rsidRPr="003B68D2">
              <w:rPr>
                <w:sz w:val="24"/>
                <w:szCs w:val="24"/>
              </w:rPr>
              <w:t>divvietīga istaba (Nr.20</w:t>
            </w:r>
            <w:r>
              <w:rPr>
                <w:sz w:val="24"/>
                <w:szCs w:val="24"/>
              </w:rPr>
              <w:t>5</w:t>
            </w:r>
            <w:r w:rsidRPr="003B68D2">
              <w:rPr>
                <w:sz w:val="24"/>
                <w:szCs w:val="24"/>
              </w:rPr>
              <w:t xml:space="preserve">, </w:t>
            </w:r>
            <w:r>
              <w:rPr>
                <w:sz w:val="24"/>
                <w:szCs w:val="24"/>
              </w:rPr>
              <w:t>216</w:t>
            </w:r>
            <w:r w:rsidRPr="003B68D2">
              <w:rPr>
                <w:sz w:val="24"/>
                <w:szCs w:val="24"/>
              </w:rPr>
              <w:t>)</w:t>
            </w:r>
          </w:p>
        </w:tc>
        <w:tc>
          <w:tcPr>
            <w:tcW w:w="1418" w:type="dxa"/>
            <w:shd w:val="clear" w:color="auto" w:fill="auto"/>
          </w:tcPr>
          <w:p w14:paraId="39975435" w14:textId="77777777" w:rsidR="00B35CF3" w:rsidRPr="009E574E" w:rsidRDefault="00B35CF3" w:rsidP="00E03EE8">
            <w:pPr>
              <w:suppressAutoHyphens w:val="0"/>
              <w:snapToGrid w:val="0"/>
              <w:jc w:val="center"/>
              <w:rPr>
                <w:sz w:val="24"/>
                <w:szCs w:val="24"/>
              </w:rPr>
            </w:pPr>
            <w:r>
              <w:rPr>
                <w:sz w:val="24"/>
                <w:szCs w:val="24"/>
              </w:rPr>
              <w:t xml:space="preserve">viena gultas vieta </w:t>
            </w:r>
            <w:r w:rsidRPr="009E574E">
              <w:rPr>
                <w:sz w:val="24"/>
                <w:szCs w:val="24"/>
              </w:rPr>
              <w:t>diennakt</w:t>
            </w:r>
            <w:r>
              <w:rPr>
                <w:sz w:val="24"/>
                <w:szCs w:val="24"/>
              </w:rPr>
              <w:t>ī</w:t>
            </w:r>
          </w:p>
        </w:tc>
        <w:tc>
          <w:tcPr>
            <w:tcW w:w="850" w:type="dxa"/>
            <w:shd w:val="clear" w:color="auto" w:fill="auto"/>
          </w:tcPr>
          <w:p w14:paraId="7D864E91" w14:textId="77777777" w:rsidR="00B35CF3" w:rsidRPr="009E574E" w:rsidRDefault="00B35CF3" w:rsidP="00E03EE8">
            <w:pPr>
              <w:suppressAutoHyphens w:val="0"/>
              <w:snapToGrid w:val="0"/>
              <w:jc w:val="center"/>
              <w:rPr>
                <w:sz w:val="24"/>
                <w:szCs w:val="24"/>
              </w:rPr>
            </w:pPr>
            <w:r>
              <w:rPr>
                <w:sz w:val="24"/>
                <w:szCs w:val="24"/>
              </w:rPr>
              <w:t>3,21</w:t>
            </w:r>
          </w:p>
        </w:tc>
        <w:tc>
          <w:tcPr>
            <w:tcW w:w="851" w:type="dxa"/>
            <w:shd w:val="clear" w:color="auto" w:fill="auto"/>
          </w:tcPr>
          <w:p w14:paraId="2480FE4C"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03A87990" w14:textId="77777777" w:rsidR="00B35CF3" w:rsidRPr="009E574E" w:rsidRDefault="00B35CF3" w:rsidP="00E03EE8">
            <w:pPr>
              <w:suppressAutoHyphens w:val="0"/>
              <w:snapToGrid w:val="0"/>
              <w:jc w:val="center"/>
              <w:rPr>
                <w:sz w:val="24"/>
                <w:szCs w:val="24"/>
              </w:rPr>
            </w:pPr>
            <w:r>
              <w:rPr>
                <w:sz w:val="24"/>
                <w:szCs w:val="24"/>
              </w:rPr>
              <w:t>3,21</w:t>
            </w:r>
          </w:p>
        </w:tc>
      </w:tr>
      <w:tr w:rsidR="00B35CF3" w:rsidRPr="009E574E" w14:paraId="30AFA762" w14:textId="77777777" w:rsidTr="00EE18A3">
        <w:trPr>
          <w:trHeight w:val="264"/>
        </w:trPr>
        <w:tc>
          <w:tcPr>
            <w:tcW w:w="871" w:type="dxa"/>
            <w:vMerge/>
            <w:shd w:val="clear" w:color="auto" w:fill="auto"/>
          </w:tcPr>
          <w:p w14:paraId="13AE0F9A" w14:textId="77777777" w:rsidR="00B35CF3" w:rsidRPr="00400618" w:rsidRDefault="00B35CF3" w:rsidP="00E03EE8">
            <w:pPr>
              <w:suppressAutoHyphens w:val="0"/>
              <w:snapToGrid w:val="0"/>
              <w:rPr>
                <w:sz w:val="24"/>
                <w:szCs w:val="24"/>
              </w:rPr>
            </w:pPr>
          </w:p>
        </w:tc>
        <w:tc>
          <w:tcPr>
            <w:tcW w:w="4252" w:type="dxa"/>
            <w:vMerge/>
            <w:shd w:val="clear" w:color="auto" w:fill="auto"/>
          </w:tcPr>
          <w:p w14:paraId="17994A29" w14:textId="77777777" w:rsidR="00B35CF3" w:rsidRPr="00400618" w:rsidRDefault="00B35CF3" w:rsidP="00E03EE8">
            <w:pPr>
              <w:suppressAutoHyphens w:val="0"/>
              <w:snapToGrid w:val="0"/>
              <w:rPr>
                <w:sz w:val="24"/>
                <w:szCs w:val="24"/>
              </w:rPr>
            </w:pPr>
          </w:p>
        </w:tc>
        <w:tc>
          <w:tcPr>
            <w:tcW w:w="1418" w:type="dxa"/>
            <w:shd w:val="clear" w:color="auto" w:fill="auto"/>
          </w:tcPr>
          <w:p w14:paraId="6EBEB7BF" w14:textId="77777777" w:rsidR="00B35CF3" w:rsidRPr="009E574E" w:rsidRDefault="00B35CF3" w:rsidP="00E03EE8">
            <w:pPr>
              <w:suppressAutoHyphens w:val="0"/>
              <w:snapToGrid w:val="0"/>
              <w:jc w:val="center"/>
              <w:rPr>
                <w:sz w:val="24"/>
                <w:szCs w:val="24"/>
              </w:rPr>
            </w:pPr>
            <w:r w:rsidRPr="00E03EE8">
              <w:rPr>
                <w:sz w:val="24"/>
                <w:szCs w:val="24"/>
              </w:rPr>
              <w:t xml:space="preserve">viena </w:t>
            </w:r>
            <w:r>
              <w:rPr>
                <w:sz w:val="24"/>
                <w:szCs w:val="24"/>
              </w:rPr>
              <w:t xml:space="preserve">gultas </w:t>
            </w:r>
            <w:r w:rsidRPr="00E03EE8">
              <w:rPr>
                <w:sz w:val="24"/>
                <w:szCs w:val="24"/>
              </w:rPr>
              <w:t xml:space="preserve">vieta </w:t>
            </w:r>
            <w:r w:rsidRPr="009E574E">
              <w:rPr>
                <w:sz w:val="24"/>
                <w:szCs w:val="24"/>
              </w:rPr>
              <w:t>mēnes</w:t>
            </w:r>
            <w:r>
              <w:rPr>
                <w:sz w:val="24"/>
                <w:szCs w:val="24"/>
              </w:rPr>
              <w:t>ī</w:t>
            </w:r>
          </w:p>
        </w:tc>
        <w:tc>
          <w:tcPr>
            <w:tcW w:w="850" w:type="dxa"/>
            <w:shd w:val="clear" w:color="auto" w:fill="auto"/>
          </w:tcPr>
          <w:p w14:paraId="259C04B6" w14:textId="77777777" w:rsidR="00B35CF3" w:rsidRPr="009E574E" w:rsidRDefault="00B35CF3" w:rsidP="00E03EE8">
            <w:pPr>
              <w:suppressAutoHyphens w:val="0"/>
              <w:snapToGrid w:val="0"/>
              <w:jc w:val="center"/>
              <w:rPr>
                <w:sz w:val="24"/>
                <w:szCs w:val="24"/>
              </w:rPr>
            </w:pPr>
            <w:r>
              <w:rPr>
                <w:sz w:val="24"/>
                <w:szCs w:val="24"/>
              </w:rPr>
              <w:t>32,14</w:t>
            </w:r>
          </w:p>
        </w:tc>
        <w:tc>
          <w:tcPr>
            <w:tcW w:w="851" w:type="dxa"/>
            <w:shd w:val="clear" w:color="auto" w:fill="auto"/>
          </w:tcPr>
          <w:p w14:paraId="6D6D8A5D"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1E62003B" w14:textId="77777777" w:rsidR="00B35CF3" w:rsidRPr="009E574E" w:rsidRDefault="00B35CF3" w:rsidP="00E03EE8">
            <w:pPr>
              <w:suppressAutoHyphens w:val="0"/>
              <w:snapToGrid w:val="0"/>
              <w:jc w:val="center"/>
              <w:rPr>
                <w:sz w:val="24"/>
                <w:szCs w:val="24"/>
              </w:rPr>
            </w:pPr>
            <w:r>
              <w:rPr>
                <w:sz w:val="24"/>
                <w:szCs w:val="24"/>
              </w:rPr>
              <w:t>32,14</w:t>
            </w:r>
          </w:p>
        </w:tc>
      </w:tr>
      <w:tr w:rsidR="00B35CF3" w:rsidRPr="009E574E" w14:paraId="34F933C3" w14:textId="77777777" w:rsidTr="00EE18A3">
        <w:trPr>
          <w:trHeight w:val="255"/>
        </w:trPr>
        <w:tc>
          <w:tcPr>
            <w:tcW w:w="871" w:type="dxa"/>
            <w:vMerge w:val="restart"/>
            <w:shd w:val="clear" w:color="auto" w:fill="auto"/>
          </w:tcPr>
          <w:p w14:paraId="5DB52D2C" w14:textId="77777777" w:rsidR="00B35CF3" w:rsidRPr="00400618" w:rsidRDefault="00B35CF3" w:rsidP="00E03EE8">
            <w:pPr>
              <w:suppressAutoHyphens w:val="0"/>
              <w:snapToGrid w:val="0"/>
              <w:rPr>
                <w:sz w:val="24"/>
                <w:szCs w:val="24"/>
              </w:rPr>
            </w:pPr>
            <w:r>
              <w:rPr>
                <w:sz w:val="24"/>
                <w:szCs w:val="24"/>
              </w:rPr>
              <w:t>2.7.4.</w:t>
            </w:r>
          </w:p>
        </w:tc>
        <w:tc>
          <w:tcPr>
            <w:tcW w:w="4252" w:type="dxa"/>
            <w:vMerge w:val="restart"/>
            <w:shd w:val="clear" w:color="auto" w:fill="auto"/>
          </w:tcPr>
          <w:p w14:paraId="0A92D145" w14:textId="77777777" w:rsidR="00B35CF3" w:rsidRPr="00400618" w:rsidRDefault="00B35CF3" w:rsidP="00E03EE8">
            <w:pPr>
              <w:suppressAutoHyphens w:val="0"/>
              <w:snapToGrid w:val="0"/>
              <w:rPr>
                <w:sz w:val="24"/>
                <w:szCs w:val="24"/>
              </w:rPr>
            </w:pPr>
            <w:r>
              <w:rPr>
                <w:sz w:val="24"/>
                <w:szCs w:val="24"/>
              </w:rPr>
              <w:t>trīsvietīga istaba (</w:t>
            </w:r>
            <w:r w:rsidRPr="00800A46">
              <w:rPr>
                <w:sz w:val="24"/>
                <w:szCs w:val="24"/>
              </w:rPr>
              <w:t>Nr.202, 203, 204, 206, 207, 208, 209, 210, 211, 212, 213, 214, 215, 217, 218, 219, 220, 221, 222, 223, 226, 227, 231, 232, 233, 234)</w:t>
            </w:r>
          </w:p>
        </w:tc>
        <w:tc>
          <w:tcPr>
            <w:tcW w:w="1418" w:type="dxa"/>
            <w:shd w:val="clear" w:color="auto" w:fill="auto"/>
          </w:tcPr>
          <w:p w14:paraId="3D730734" w14:textId="77777777" w:rsidR="00B35CF3" w:rsidRPr="009E574E" w:rsidRDefault="00B35CF3" w:rsidP="00E03EE8">
            <w:pPr>
              <w:suppressAutoHyphens w:val="0"/>
              <w:snapToGrid w:val="0"/>
              <w:jc w:val="center"/>
              <w:rPr>
                <w:sz w:val="24"/>
                <w:szCs w:val="24"/>
              </w:rPr>
            </w:pPr>
            <w:r>
              <w:rPr>
                <w:sz w:val="24"/>
                <w:szCs w:val="24"/>
              </w:rPr>
              <w:t xml:space="preserve">viena gultas vieta </w:t>
            </w:r>
            <w:r w:rsidRPr="009E574E">
              <w:rPr>
                <w:sz w:val="24"/>
                <w:szCs w:val="24"/>
              </w:rPr>
              <w:t>diennakt</w:t>
            </w:r>
            <w:r>
              <w:rPr>
                <w:sz w:val="24"/>
                <w:szCs w:val="24"/>
              </w:rPr>
              <w:t>ī</w:t>
            </w:r>
          </w:p>
        </w:tc>
        <w:tc>
          <w:tcPr>
            <w:tcW w:w="850" w:type="dxa"/>
            <w:shd w:val="clear" w:color="auto" w:fill="auto"/>
          </w:tcPr>
          <w:p w14:paraId="00E82625" w14:textId="77777777" w:rsidR="00B35CF3" w:rsidRPr="009E574E" w:rsidRDefault="00B35CF3" w:rsidP="00E03EE8">
            <w:pPr>
              <w:suppressAutoHyphens w:val="0"/>
              <w:snapToGrid w:val="0"/>
              <w:jc w:val="center"/>
              <w:rPr>
                <w:sz w:val="24"/>
                <w:szCs w:val="24"/>
              </w:rPr>
            </w:pPr>
            <w:r>
              <w:rPr>
                <w:sz w:val="24"/>
                <w:szCs w:val="24"/>
              </w:rPr>
              <w:t>2,83</w:t>
            </w:r>
          </w:p>
        </w:tc>
        <w:tc>
          <w:tcPr>
            <w:tcW w:w="851" w:type="dxa"/>
            <w:shd w:val="clear" w:color="auto" w:fill="auto"/>
          </w:tcPr>
          <w:p w14:paraId="650BFB28"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17AF23B2" w14:textId="77777777" w:rsidR="00B35CF3" w:rsidRPr="009E574E" w:rsidRDefault="00B35CF3" w:rsidP="00E03EE8">
            <w:pPr>
              <w:suppressAutoHyphens w:val="0"/>
              <w:snapToGrid w:val="0"/>
              <w:jc w:val="center"/>
              <w:rPr>
                <w:sz w:val="24"/>
                <w:szCs w:val="24"/>
              </w:rPr>
            </w:pPr>
            <w:r>
              <w:rPr>
                <w:sz w:val="24"/>
                <w:szCs w:val="24"/>
              </w:rPr>
              <w:t>2,83</w:t>
            </w:r>
          </w:p>
        </w:tc>
      </w:tr>
      <w:tr w:rsidR="00B35CF3" w:rsidRPr="009E574E" w14:paraId="67E737FB" w14:textId="77777777" w:rsidTr="00EE18A3">
        <w:trPr>
          <w:trHeight w:val="255"/>
        </w:trPr>
        <w:tc>
          <w:tcPr>
            <w:tcW w:w="871" w:type="dxa"/>
            <w:vMerge/>
            <w:shd w:val="clear" w:color="auto" w:fill="auto"/>
          </w:tcPr>
          <w:p w14:paraId="5743A059" w14:textId="77777777" w:rsidR="00B35CF3" w:rsidRPr="00400618" w:rsidRDefault="00B35CF3" w:rsidP="00E03EE8">
            <w:pPr>
              <w:suppressAutoHyphens w:val="0"/>
              <w:snapToGrid w:val="0"/>
              <w:rPr>
                <w:sz w:val="24"/>
                <w:szCs w:val="24"/>
              </w:rPr>
            </w:pPr>
          </w:p>
        </w:tc>
        <w:tc>
          <w:tcPr>
            <w:tcW w:w="4252" w:type="dxa"/>
            <w:vMerge/>
            <w:shd w:val="clear" w:color="auto" w:fill="auto"/>
          </w:tcPr>
          <w:p w14:paraId="586B4E5F" w14:textId="77777777" w:rsidR="00B35CF3" w:rsidRPr="00400618" w:rsidRDefault="00B35CF3" w:rsidP="00E03EE8">
            <w:pPr>
              <w:suppressAutoHyphens w:val="0"/>
              <w:snapToGrid w:val="0"/>
              <w:rPr>
                <w:sz w:val="24"/>
                <w:szCs w:val="24"/>
              </w:rPr>
            </w:pPr>
          </w:p>
        </w:tc>
        <w:tc>
          <w:tcPr>
            <w:tcW w:w="1418" w:type="dxa"/>
            <w:shd w:val="clear" w:color="auto" w:fill="auto"/>
          </w:tcPr>
          <w:p w14:paraId="27AA7CC3" w14:textId="77777777" w:rsidR="00B35CF3" w:rsidRPr="009E574E" w:rsidRDefault="00B35CF3" w:rsidP="00E03EE8">
            <w:pPr>
              <w:suppressAutoHyphens w:val="0"/>
              <w:snapToGrid w:val="0"/>
              <w:jc w:val="center"/>
              <w:rPr>
                <w:sz w:val="24"/>
                <w:szCs w:val="24"/>
              </w:rPr>
            </w:pPr>
            <w:r w:rsidRPr="00E03EE8">
              <w:rPr>
                <w:sz w:val="24"/>
                <w:szCs w:val="24"/>
              </w:rPr>
              <w:t xml:space="preserve">viena </w:t>
            </w:r>
            <w:r>
              <w:rPr>
                <w:sz w:val="24"/>
                <w:szCs w:val="24"/>
              </w:rPr>
              <w:t xml:space="preserve">gultas </w:t>
            </w:r>
            <w:r w:rsidRPr="00E03EE8">
              <w:rPr>
                <w:sz w:val="24"/>
                <w:szCs w:val="24"/>
              </w:rPr>
              <w:t xml:space="preserve">vieta </w:t>
            </w:r>
            <w:r w:rsidRPr="009E574E">
              <w:rPr>
                <w:sz w:val="24"/>
                <w:szCs w:val="24"/>
              </w:rPr>
              <w:t>mēnes</w:t>
            </w:r>
            <w:r>
              <w:rPr>
                <w:sz w:val="24"/>
                <w:szCs w:val="24"/>
              </w:rPr>
              <w:t>ī</w:t>
            </w:r>
          </w:p>
        </w:tc>
        <w:tc>
          <w:tcPr>
            <w:tcW w:w="850" w:type="dxa"/>
            <w:shd w:val="clear" w:color="auto" w:fill="auto"/>
          </w:tcPr>
          <w:p w14:paraId="52810E0B" w14:textId="77777777" w:rsidR="00B35CF3" w:rsidRPr="009E574E" w:rsidRDefault="00B35CF3" w:rsidP="00E03EE8">
            <w:pPr>
              <w:suppressAutoHyphens w:val="0"/>
              <w:snapToGrid w:val="0"/>
              <w:jc w:val="center"/>
              <w:rPr>
                <w:sz w:val="24"/>
                <w:szCs w:val="24"/>
              </w:rPr>
            </w:pPr>
            <w:r>
              <w:rPr>
                <w:sz w:val="24"/>
                <w:szCs w:val="24"/>
              </w:rPr>
              <w:t>28,32</w:t>
            </w:r>
          </w:p>
        </w:tc>
        <w:tc>
          <w:tcPr>
            <w:tcW w:w="851" w:type="dxa"/>
            <w:shd w:val="clear" w:color="auto" w:fill="auto"/>
          </w:tcPr>
          <w:p w14:paraId="3C04A798"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199E45C4" w14:textId="77777777" w:rsidR="00B35CF3" w:rsidRPr="009E574E" w:rsidRDefault="00B35CF3" w:rsidP="00E03EE8">
            <w:pPr>
              <w:suppressAutoHyphens w:val="0"/>
              <w:snapToGrid w:val="0"/>
              <w:jc w:val="center"/>
              <w:rPr>
                <w:sz w:val="24"/>
                <w:szCs w:val="24"/>
              </w:rPr>
            </w:pPr>
            <w:r>
              <w:rPr>
                <w:sz w:val="24"/>
                <w:szCs w:val="24"/>
              </w:rPr>
              <w:t>28,32</w:t>
            </w:r>
          </w:p>
        </w:tc>
      </w:tr>
      <w:tr w:rsidR="00B35CF3" w:rsidRPr="009E574E" w14:paraId="3B0DAE9F" w14:textId="77777777" w:rsidTr="00EE18A3">
        <w:trPr>
          <w:trHeight w:val="261"/>
        </w:trPr>
        <w:tc>
          <w:tcPr>
            <w:tcW w:w="871" w:type="dxa"/>
            <w:vMerge w:val="restart"/>
            <w:shd w:val="clear" w:color="auto" w:fill="auto"/>
          </w:tcPr>
          <w:p w14:paraId="2C5B98D6" w14:textId="77777777" w:rsidR="00B35CF3" w:rsidRPr="00400618" w:rsidRDefault="00B35CF3" w:rsidP="00E03EE8">
            <w:pPr>
              <w:suppressAutoHyphens w:val="0"/>
              <w:snapToGrid w:val="0"/>
              <w:rPr>
                <w:sz w:val="24"/>
                <w:szCs w:val="24"/>
              </w:rPr>
            </w:pPr>
            <w:r>
              <w:rPr>
                <w:sz w:val="24"/>
                <w:szCs w:val="24"/>
              </w:rPr>
              <w:lastRenderedPageBreak/>
              <w:t>2.7.5.</w:t>
            </w:r>
          </w:p>
        </w:tc>
        <w:tc>
          <w:tcPr>
            <w:tcW w:w="4252" w:type="dxa"/>
            <w:vMerge w:val="restart"/>
            <w:shd w:val="clear" w:color="auto" w:fill="auto"/>
          </w:tcPr>
          <w:p w14:paraId="51031EDC" w14:textId="77777777" w:rsidR="00B35CF3" w:rsidRPr="00400618" w:rsidRDefault="00B35CF3" w:rsidP="00E03EE8">
            <w:pPr>
              <w:suppressAutoHyphens w:val="0"/>
              <w:snapToGrid w:val="0"/>
              <w:rPr>
                <w:sz w:val="24"/>
                <w:szCs w:val="24"/>
              </w:rPr>
            </w:pPr>
            <w:proofErr w:type="spellStart"/>
            <w:r>
              <w:rPr>
                <w:sz w:val="24"/>
                <w:szCs w:val="24"/>
              </w:rPr>
              <w:t>p</w:t>
            </w:r>
            <w:r w:rsidRPr="00800A46">
              <w:rPr>
                <w:sz w:val="24"/>
                <w:szCs w:val="24"/>
              </w:rPr>
              <w:t>iecvietīga</w:t>
            </w:r>
            <w:proofErr w:type="spellEnd"/>
            <w:r w:rsidRPr="00800A46">
              <w:rPr>
                <w:sz w:val="24"/>
                <w:szCs w:val="24"/>
              </w:rPr>
              <w:t xml:space="preserve"> istaba (Nr.224, 228, 229, 230)</w:t>
            </w:r>
          </w:p>
        </w:tc>
        <w:tc>
          <w:tcPr>
            <w:tcW w:w="1418" w:type="dxa"/>
            <w:shd w:val="clear" w:color="auto" w:fill="auto"/>
          </w:tcPr>
          <w:p w14:paraId="7FC3C4F2" w14:textId="77777777" w:rsidR="00B35CF3" w:rsidRPr="009E574E" w:rsidRDefault="00B35CF3" w:rsidP="00E03EE8">
            <w:pPr>
              <w:suppressAutoHyphens w:val="0"/>
              <w:snapToGrid w:val="0"/>
              <w:jc w:val="center"/>
              <w:rPr>
                <w:sz w:val="24"/>
                <w:szCs w:val="24"/>
              </w:rPr>
            </w:pPr>
            <w:r>
              <w:rPr>
                <w:sz w:val="24"/>
                <w:szCs w:val="24"/>
              </w:rPr>
              <w:t xml:space="preserve">viena gultas vieta </w:t>
            </w:r>
            <w:r w:rsidRPr="009E574E">
              <w:rPr>
                <w:sz w:val="24"/>
                <w:szCs w:val="24"/>
              </w:rPr>
              <w:t>diennakt</w:t>
            </w:r>
            <w:r>
              <w:rPr>
                <w:sz w:val="24"/>
                <w:szCs w:val="24"/>
              </w:rPr>
              <w:t>ī</w:t>
            </w:r>
          </w:p>
        </w:tc>
        <w:tc>
          <w:tcPr>
            <w:tcW w:w="850" w:type="dxa"/>
            <w:shd w:val="clear" w:color="auto" w:fill="auto"/>
          </w:tcPr>
          <w:p w14:paraId="14676EC1" w14:textId="77777777" w:rsidR="00B35CF3" w:rsidRPr="009E574E" w:rsidRDefault="00B35CF3" w:rsidP="00E03EE8">
            <w:pPr>
              <w:suppressAutoHyphens w:val="0"/>
              <w:snapToGrid w:val="0"/>
              <w:jc w:val="center"/>
              <w:rPr>
                <w:sz w:val="24"/>
                <w:szCs w:val="24"/>
              </w:rPr>
            </w:pPr>
            <w:r>
              <w:rPr>
                <w:sz w:val="24"/>
                <w:szCs w:val="24"/>
              </w:rPr>
              <w:t>2,96</w:t>
            </w:r>
          </w:p>
        </w:tc>
        <w:tc>
          <w:tcPr>
            <w:tcW w:w="851" w:type="dxa"/>
            <w:shd w:val="clear" w:color="auto" w:fill="auto"/>
          </w:tcPr>
          <w:p w14:paraId="5F1098E2"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1AC60DD7" w14:textId="77777777" w:rsidR="00B35CF3" w:rsidRPr="009E574E" w:rsidRDefault="00B35CF3" w:rsidP="00E03EE8">
            <w:pPr>
              <w:suppressAutoHyphens w:val="0"/>
              <w:snapToGrid w:val="0"/>
              <w:jc w:val="center"/>
              <w:rPr>
                <w:sz w:val="24"/>
                <w:szCs w:val="24"/>
              </w:rPr>
            </w:pPr>
            <w:r>
              <w:rPr>
                <w:sz w:val="24"/>
                <w:szCs w:val="24"/>
              </w:rPr>
              <w:t>2,96</w:t>
            </w:r>
          </w:p>
        </w:tc>
      </w:tr>
      <w:tr w:rsidR="00B35CF3" w:rsidRPr="009E574E" w14:paraId="5CFFA49F" w14:textId="77777777" w:rsidTr="0069580D">
        <w:trPr>
          <w:trHeight w:val="960"/>
        </w:trPr>
        <w:tc>
          <w:tcPr>
            <w:tcW w:w="871" w:type="dxa"/>
            <w:vMerge/>
            <w:shd w:val="clear" w:color="auto" w:fill="auto"/>
          </w:tcPr>
          <w:p w14:paraId="16F0E879" w14:textId="77777777" w:rsidR="00B35CF3" w:rsidRPr="00400618" w:rsidRDefault="00B35CF3" w:rsidP="00E03EE8">
            <w:pPr>
              <w:suppressAutoHyphens w:val="0"/>
              <w:snapToGrid w:val="0"/>
              <w:rPr>
                <w:sz w:val="24"/>
                <w:szCs w:val="24"/>
              </w:rPr>
            </w:pPr>
          </w:p>
        </w:tc>
        <w:tc>
          <w:tcPr>
            <w:tcW w:w="4252" w:type="dxa"/>
            <w:vMerge/>
            <w:shd w:val="clear" w:color="auto" w:fill="auto"/>
          </w:tcPr>
          <w:p w14:paraId="33133436" w14:textId="77777777" w:rsidR="00B35CF3" w:rsidRPr="00400618" w:rsidRDefault="00B35CF3" w:rsidP="00E03EE8">
            <w:pPr>
              <w:suppressAutoHyphens w:val="0"/>
              <w:snapToGrid w:val="0"/>
              <w:rPr>
                <w:sz w:val="24"/>
                <w:szCs w:val="24"/>
              </w:rPr>
            </w:pPr>
          </w:p>
        </w:tc>
        <w:tc>
          <w:tcPr>
            <w:tcW w:w="1418" w:type="dxa"/>
            <w:shd w:val="clear" w:color="auto" w:fill="auto"/>
          </w:tcPr>
          <w:p w14:paraId="02C6D5AF" w14:textId="77777777" w:rsidR="00B35CF3" w:rsidRPr="009E574E" w:rsidRDefault="00B35CF3" w:rsidP="00E03EE8">
            <w:pPr>
              <w:suppressAutoHyphens w:val="0"/>
              <w:snapToGrid w:val="0"/>
              <w:jc w:val="center"/>
              <w:rPr>
                <w:sz w:val="24"/>
                <w:szCs w:val="24"/>
              </w:rPr>
            </w:pPr>
            <w:r w:rsidRPr="00E03EE8">
              <w:rPr>
                <w:sz w:val="24"/>
                <w:szCs w:val="24"/>
              </w:rPr>
              <w:t xml:space="preserve">viena </w:t>
            </w:r>
            <w:r>
              <w:rPr>
                <w:sz w:val="24"/>
                <w:szCs w:val="24"/>
              </w:rPr>
              <w:t xml:space="preserve">gultas </w:t>
            </w:r>
            <w:r w:rsidRPr="00E03EE8">
              <w:rPr>
                <w:sz w:val="24"/>
                <w:szCs w:val="24"/>
              </w:rPr>
              <w:t xml:space="preserve">vieta </w:t>
            </w:r>
            <w:r w:rsidRPr="009E574E">
              <w:rPr>
                <w:sz w:val="24"/>
                <w:szCs w:val="24"/>
              </w:rPr>
              <w:t>mēnes</w:t>
            </w:r>
            <w:r>
              <w:rPr>
                <w:sz w:val="24"/>
                <w:szCs w:val="24"/>
              </w:rPr>
              <w:t>ī</w:t>
            </w:r>
          </w:p>
        </w:tc>
        <w:tc>
          <w:tcPr>
            <w:tcW w:w="850" w:type="dxa"/>
            <w:shd w:val="clear" w:color="auto" w:fill="auto"/>
          </w:tcPr>
          <w:p w14:paraId="21005ACA" w14:textId="77777777" w:rsidR="00B35CF3" w:rsidRPr="009E574E" w:rsidRDefault="00B35CF3" w:rsidP="00E03EE8">
            <w:pPr>
              <w:suppressAutoHyphens w:val="0"/>
              <w:snapToGrid w:val="0"/>
              <w:jc w:val="center"/>
              <w:rPr>
                <w:sz w:val="24"/>
                <w:szCs w:val="24"/>
              </w:rPr>
            </w:pPr>
            <w:r>
              <w:rPr>
                <w:sz w:val="24"/>
                <w:szCs w:val="24"/>
              </w:rPr>
              <w:t>29,61</w:t>
            </w:r>
          </w:p>
        </w:tc>
        <w:tc>
          <w:tcPr>
            <w:tcW w:w="851" w:type="dxa"/>
            <w:shd w:val="clear" w:color="auto" w:fill="auto"/>
          </w:tcPr>
          <w:p w14:paraId="25A7C46A"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3026D67F" w14:textId="77777777" w:rsidR="00B35CF3" w:rsidRPr="009E574E" w:rsidRDefault="00B35CF3" w:rsidP="00E03EE8">
            <w:pPr>
              <w:suppressAutoHyphens w:val="0"/>
              <w:snapToGrid w:val="0"/>
              <w:jc w:val="center"/>
              <w:rPr>
                <w:sz w:val="24"/>
                <w:szCs w:val="24"/>
              </w:rPr>
            </w:pPr>
            <w:r>
              <w:rPr>
                <w:sz w:val="24"/>
                <w:szCs w:val="24"/>
              </w:rPr>
              <w:t>29,61</w:t>
            </w:r>
          </w:p>
        </w:tc>
      </w:tr>
      <w:tr w:rsidR="00B35CF3" w:rsidRPr="009E574E" w14:paraId="3BB0180E" w14:textId="77777777" w:rsidTr="00EE18A3">
        <w:trPr>
          <w:trHeight w:val="568"/>
        </w:trPr>
        <w:tc>
          <w:tcPr>
            <w:tcW w:w="871" w:type="dxa"/>
            <w:shd w:val="clear" w:color="auto" w:fill="auto"/>
          </w:tcPr>
          <w:p w14:paraId="565B4379" w14:textId="77777777" w:rsidR="00B35CF3" w:rsidRPr="00092B4B" w:rsidRDefault="00B35CF3" w:rsidP="00E03EE8">
            <w:pPr>
              <w:suppressAutoHyphens w:val="0"/>
              <w:snapToGrid w:val="0"/>
              <w:rPr>
                <w:b/>
                <w:sz w:val="24"/>
                <w:szCs w:val="24"/>
              </w:rPr>
            </w:pPr>
            <w:r>
              <w:rPr>
                <w:b/>
                <w:sz w:val="24"/>
                <w:szCs w:val="24"/>
              </w:rPr>
              <w:t>2.8.</w:t>
            </w:r>
          </w:p>
        </w:tc>
        <w:tc>
          <w:tcPr>
            <w:tcW w:w="8222" w:type="dxa"/>
            <w:gridSpan w:val="5"/>
            <w:shd w:val="clear" w:color="auto" w:fill="auto"/>
          </w:tcPr>
          <w:p w14:paraId="06385F63" w14:textId="77777777" w:rsidR="00B35CF3" w:rsidRPr="009E574E" w:rsidRDefault="00B35CF3" w:rsidP="00175CA3">
            <w:pPr>
              <w:suppressAutoHyphens w:val="0"/>
              <w:snapToGrid w:val="0"/>
              <w:rPr>
                <w:b/>
                <w:bCs/>
                <w:sz w:val="24"/>
                <w:szCs w:val="24"/>
              </w:rPr>
            </w:pPr>
            <w:r w:rsidRPr="009E574E">
              <w:rPr>
                <w:b/>
                <w:bCs/>
                <w:sz w:val="24"/>
                <w:szCs w:val="24"/>
              </w:rPr>
              <w:t>Dzīvojamo telpu īre patvērum</w:t>
            </w:r>
            <w:r>
              <w:rPr>
                <w:b/>
                <w:bCs/>
                <w:sz w:val="24"/>
                <w:szCs w:val="24"/>
              </w:rPr>
              <w:t>a</w:t>
            </w:r>
            <w:r w:rsidRPr="009E574E">
              <w:rPr>
                <w:b/>
                <w:bCs/>
                <w:sz w:val="24"/>
                <w:szCs w:val="24"/>
              </w:rPr>
              <w:t xml:space="preserve"> meklētāju izmitināšanas centrā </w:t>
            </w:r>
            <w:r w:rsidR="00175CA3">
              <w:rPr>
                <w:b/>
                <w:bCs/>
                <w:sz w:val="24"/>
                <w:szCs w:val="24"/>
              </w:rPr>
              <w:t>“</w:t>
            </w:r>
            <w:r w:rsidRPr="009E574E">
              <w:rPr>
                <w:b/>
                <w:bCs/>
                <w:sz w:val="24"/>
                <w:szCs w:val="24"/>
              </w:rPr>
              <w:t>Mucenieki</w:t>
            </w:r>
            <w:r w:rsidR="00175CA3">
              <w:rPr>
                <w:b/>
                <w:bCs/>
                <w:sz w:val="24"/>
                <w:szCs w:val="24"/>
              </w:rPr>
              <w:t>”</w:t>
            </w:r>
            <w:r>
              <w:rPr>
                <w:b/>
                <w:bCs/>
                <w:sz w:val="24"/>
                <w:szCs w:val="24"/>
              </w:rPr>
              <w:t>,</w:t>
            </w:r>
            <w:r w:rsidRPr="009E574E">
              <w:rPr>
                <w:b/>
                <w:bCs/>
                <w:sz w:val="24"/>
                <w:szCs w:val="24"/>
              </w:rPr>
              <w:t xml:space="preserve"> Ropažu novad</w:t>
            </w:r>
            <w:r>
              <w:rPr>
                <w:b/>
                <w:bCs/>
                <w:sz w:val="24"/>
                <w:szCs w:val="24"/>
              </w:rPr>
              <w:t>ā,</w:t>
            </w:r>
            <w:r w:rsidRPr="009E574E">
              <w:rPr>
                <w:b/>
                <w:bCs/>
                <w:sz w:val="24"/>
                <w:szCs w:val="24"/>
              </w:rPr>
              <w:t xml:space="preserve"> </w:t>
            </w:r>
            <w:r w:rsidR="00175CA3">
              <w:rPr>
                <w:b/>
                <w:bCs/>
                <w:sz w:val="24"/>
                <w:szCs w:val="24"/>
              </w:rPr>
              <w:t>“</w:t>
            </w:r>
            <w:r w:rsidRPr="009E574E">
              <w:rPr>
                <w:b/>
                <w:bCs/>
                <w:sz w:val="24"/>
                <w:szCs w:val="24"/>
              </w:rPr>
              <w:t>Jaunceltne</w:t>
            </w:r>
            <w:r>
              <w:rPr>
                <w:b/>
                <w:bCs/>
                <w:sz w:val="24"/>
                <w:szCs w:val="24"/>
              </w:rPr>
              <w:t>–</w:t>
            </w:r>
            <w:r w:rsidRPr="009E574E">
              <w:rPr>
                <w:b/>
                <w:bCs/>
                <w:sz w:val="24"/>
                <w:szCs w:val="24"/>
              </w:rPr>
              <w:t>2</w:t>
            </w:r>
            <w:r w:rsidR="00175CA3">
              <w:rPr>
                <w:b/>
                <w:bCs/>
                <w:sz w:val="24"/>
                <w:szCs w:val="24"/>
              </w:rPr>
              <w:t>”</w:t>
            </w:r>
            <w:r w:rsidRPr="00092B4B">
              <w:rPr>
                <w:b/>
                <w:bCs/>
                <w:sz w:val="24"/>
                <w:szCs w:val="24"/>
                <w:vertAlign w:val="superscript"/>
              </w:rPr>
              <w:t>2</w:t>
            </w:r>
          </w:p>
        </w:tc>
      </w:tr>
      <w:tr w:rsidR="00B35CF3" w:rsidRPr="009E574E" w14:paraId="5A8214F5" w14:textId="77777777" w:rsidTr="00EE18A3">
        <w:trPr>
          <w:trHeight w:val="510"/>
        </w:trPr>
        <w:tc>
          <w:tcPr>
            <w:tcW w:w="871" w:type="dxa"/>
            <w:shd w:val="clear" w:color="auto" w:fill="auto"/>
          </w:tcPr>
          <w:p w14:paraId="6D97A8AD" w14:textId="77777777" w:rsidR="00B35CF3" w:rsidRPr="00400618" w:rsidRDefault="00B35CF3" w:rsidP="00E03EE8">
            <w:pPr>
              <w:suppressAutoHyphens w:val="0"/>
              <w:snapToGrid w:val="0"/>
              <w:rPr>
                <w:sz w:val="24"/>
                <w:szCs w:val="24"/>
              </w:rPr>
            </w:pPr>
            <w:r>
              <w:rPr>
                <w:sz w:val="24"/>
                <w:szCs w:val="24"/>
              </w:rPr>
              <w:t>2.8</w:t>
            </w:r>
            <w:r w:rsidRPr="00400618">
              <w:rPr>
                <w:sz w:val="24"/>
                <w:szCs w:val="24"/>
              </w:rPr>
              <w:t>.1.</w:t>
            </w:r>
          </w:p>
        </w:tc>
        <w:tc>
          <w:tcPr>
            <w:tcW w:w="4252" w:type="dxa"/>
            <w:shd w:val="clear" w:color="auto" w:fill="auto"/>
          </w:tcPr>
          <w:p w14:paraId="6E2EDBA6" w14:textId="77777777" w:rsidR="00B35CF3" w:rsidRPr="00400618" w:rsidRDefault="00B35CF3" w:rsidP="00E03EE8">
            <w:pPr>
              <w:suppressAutoHyphens w:val="0"/>
              <w:snapToGrid w:val="0"/>
              <w:rPr>
                <w:sz w:val="24"/>
                <w:szCs w:val="24"/>
              </w:rPr>
            </w:pPr>
            <w:r>
              <w:rPr>
                <w:sz w:val="24"/>
                <w:szCs w:val="24"/>
              </w:rPr>
              <w:t>v</w:t>
            </w:r>
            <w:r w:rsidRPr="00800A46">
              <w:rPr>
                <w:sz w:val="24"/>
                <w:szCs w:val="24"/>
              </w:rPr>
              <w:t>ienvietīga istaba ar daļējām ērtībām (Nr.235, 244, 247)</w:t>
            </w:r>
          </w:p>
        </w:tc>
        <w:tc>
          <w:tcPr>
            <w:tcW w:w="1418" w:type="dxa"/>
            <w:shd w:val="clear" w:color="auto" w:fill="auto"/>
          </w:tcPr>
          <w:p w14:paraId="16AD513D" w14:textId="77777777" w:rsidR="00B35CF3" w:rsidRPr="009E574E" w:rsidRDefault="00B35CF3" w:rsidP="00E03EE8">
            <w:pPr>
              <w:suppressAutoHyphens w:val="0"/>
              <w:snapToGrid w:val="0"/>
              <w:jc w:val="center"/>
              <w:rPr>
                <w:sz w:val="24"/>
                <w:szCs w:val="24"/>
              </w:rPr>
            </w:pPr>
            <w:r w:rsidRPr="009E574E">
              <w:rPr>
                <w:sz w:val="24"/>
                <w:szCs w:val="24"/>
              </w:rPr>
              <w:t>diennakts</w:t>
            </w:r>
          </w:p>
        </w:tc>
        <w:tc>
          <w:tcPr>
            <w:tcW w:w="850" w:type="dxa"/>
            <w:shd w:val="clear" w:color="auto" w:fill="auto"/>
          </w:tcPr>
          <w:p w14:paraId="12125439" w14:textId="77777777" w:rsidR="00B35CF3" w:rsidRPr="009E574E" w:rsidRDefault="00B35CF3" w:rsidP="00E03EE8">
            <w:pPr>
              <w:suppressAutoHyphens w:val="0"/>
              <w:snapToGrid w:val="0"/>
              <w:jc w:val="center"/>
              <w:rPr>
                <w:sz w:val="24"/>
                <w:szCs w:val="24"/>
              </w:rPr>
            </w:pPr>
            <w:r>
              <w:rPr>
                <w:sz w:val="24"/>
                <w:szCs w:val="24"/>
              </w:rPr>
              <w:t>3,14</w:t>
            </w:r>
          </w:p>
        </w:tc>
        <w:tc>
          <w:tcPr>
            <w:tcW w:w="851" w:type="dxa"/>
            <w:shd w:val="clear" w:color="auto" w:fill="auto"/>
          </w:tcPr>
          <w:p w14:paraId="6435D7FC"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00ABD11E" w14:textId="77777777" w:rsidR="00B35CF3" w:rsidRPr="009E574E" w:rsidRDefault="00B35CF3" w:rsidP="00E03EE8">
            <w:pPr>
              <w:suppressAutoHyphens w:val="0"/>
              <w:snapToGrid w:val="0"/>
              <w:jc w:val="center"/>
              <w:rPr>
                <w:sz w:val="24"/>
                <w:szCs w:val="24"/>
              </w:rPr>
            </w:pPr>
            <w:r>
              <w:rPr>
                <w:sz w:val="24"/>
                <w:szCs w:val="24"/>
              </w:rPr>
              <w:t>3,14</w:t>
            </w:r>
          </w:p>
        </w:tc>
      </w:tr>
      <w:tr w:rsidR="00B35CF3" w:rsidRPr="009E574E" w14:paraId="01E678A9" w14:textId="77777777" w:rsidTr="00EE18A3">
        <w:trPr>
          <w:trHeight w:val="510"/>
        </w:trPr>
        <w:tc>
          <w:tcPr>
            <w:tcW w:w="871" w:type="dxa"/>
            <w:shd w:val="clear" w:color="auto" w:fill="auto"/>
          </w:tcPr>
          <w:p w14:paraId="4B6AE986" w14:textId="77777777" w:rsidR="00B35CF3" w:rsidRPr="00400618" w:rsidRDefault="00B35CF3" w:rsidP="00E03EE8">
            <w:pPr>
              <w:suppressAutoHyphens w:val="0"/>
              <w:snapToGrid w:val="0"/>
              <w:rPr>
                <w:sz w:val="24"/>
                <w:szCs w:val="24"/>
              </w:rPr>
            </w:pPr>
            <w:r>
              <w:rPr>
                <w:sz w:val="24"/>
                <w:szCs w:val="24"/>
              </w:rPr>
              <w:t>2.8</w:t>
            </w:r>
            <w:r w:rsidRPr="00400618">
              <w:rPr>
                <w:sz w:val="24"/>
                <w:szCs w:val="24"/>
              </w:rPr>
              <w:t>.2.</w:t>
            </w:r>
          </w:p>
        </w:tc>
        <w:tc>
          <w:tcPr>
            <w:tcW w:w="4252" w:type="dxa"/>
            <w:shd w:val="clear" w:color="auto" w:fill="auto"/>
          </w:tcPr>
          <w:p w14:paraId="5F8D9BE9" w14:textId="77777777" w:rsidR="00B35CF3" w:rsidRPr="00400618" w:rsidRDefault="00B35CF3" w:rsidP="00E03EE8">
            <w:pPr>
              <w:suppressAutoHyphens w:val="0"/>
              <w:snapToGrid w:val="0"/>
              <w:rPr>
                <w:sz w:val="24"/>
                <w:szCs w:val="24"/>
              </w:rPr>
            </w:pPr>
            <w:r>
              <w:rPr>
                <w:sz w:val="24"/>
                <w:szCs w:val="24"/>
              </w:rPr>
              <w:t>d</w:t>
            </w:r>
            <w:r w:rsidRPr="00800A46">
              <w:rPr>
                <w:sz w:val="24"/>
                <w:szCs w:val="24"/>
              </w:rPr>
              <w:t>ivvietīga istaba ar daļējām ērtībām (Nr.254)</w:t>
            </w:r>
          </w:p>
        </w:tc>
        <w:tc>
          <w:tcPr>
            <w:tcW w:w="1418" w:type="dxa"/>
            <w:shd w:val="clear" w:color="auto" w:fill="auto"/>
          </w:tcPr>
          <w:p w14:paraId="56A31881" w14:textId="77777777" w:rsidR="00B35CF3" w:rsidRPr="009E574E" w:rsidRDefault="00B35CF3" w:rsidP="00E03EE8">
            <w:pPr>
              <w:suppressAutoHyphens w:val="0"/>
              <w:snapToGrid w:val="0"/>
              <w:jc w:val="center"/>
              <w:rPr>
                <w:sz w:val="24"/>
                <w:szCs w:val="24"/>
              </w:rPr>
            </w:pPr>
            <w:r w:rsidRPr="009E574E">
              <w:rPr>
                <w:sz w:val="24"/>
                <w:szCs w:val="24"/>
              </w:rPr>
              <w:t>diennakts</w:t>
            </w:r>
          </w:p>
        </w:tc>
        <w:tc>
          <w:tcPr>
            <w:tcW w:w="850" w:type="dxa"/>
            <w:shd w:val="clear" w:color="auto" w:fill="auto"/>
          </w:tcPr>
          <w:p w14:paraId="49EFE50E" w14:textId="77777777" w:rsidR="00B35CF3" w:rsidRPr="009E574E" w:rsidRDefault="00B35CF3" w:rsidP="00E03EE8">
            <w:pPr>
              <w:suppressAutoHyphens w:val="0"/>
              <w:snapToGrid w:val="0"/>
              <w:jc w:val="center"/>
              <w:rPr>
                <w:sz w:val="24"/>
                <w:szCs w:val="24"/>
              </w:rPr>
            </w:pPr>
            <w:r>
              <w:rPr>
                <w:sz w:val="24"/>
                <w:szCs w:val="24"/>
              </w:rPr>
              <w:t>4,08</w:t>
            </w:r>
          </w:p>
        </w:tc>
        <w:tc>
          <w:tcPr>
            <w:tcW w:w="851" w:type="dxa"/>
            <w:shd w:val="clear" w:color="auto" w:fill="auto"/>
          </w:tcPr>
          <w:p w14:paraId="13331BE9"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2AC27A9C" w14:textId="77777777" w:rsidR="00B35CF3" w:rsidRPr="009E574E" w:rsidRDefault="00B35CF3" w:rsidP="00E03EE8">
            <w:pPr>
              <w:suppressAutoHyphens w:val="0"/>
              <w:snapToGrid w:val="0"/>
              <w:jc w:val="center"/>
              <w:rPr>
                <w:sz w:val="24"/>
                <w:szCs w:val="24"/>
              </w:rPr>
            </w:pPr>
            <w:r>
              <w:rPr>
                <w:sz w:val="24"/>
                <w:szCs w:val="24"/>
              </w:rPr>
              <w:t>4,08</w:t>
            </w:r>
          </w:p>
        </w:tc>
      </w:tr>
      <w:tr w:rsidR="00B35CF3" w:rsidRPr="009E574E" w14:paraId="3A560A63" w14:textId="77777777" w:rsidTr="00EE18A3">
        <w:trPr>
          <w:trHeight w:val="510"/>
        </w:trPr>
        <w:tc>
          <w:tcPr>
            <w:tcW w:w="871" w:type="dxa"/>
            <w:shd w:val="clear" w:color="auto" w:fill="auto"/>
          </w:tcPr>
          <w:p w14:paraId="01AF918A" w14:textId="77777777" w:rsidR="00B35CF3" w:rsidRPr="00400618" w:rsidRDefault="00B35CF3" w:rsidP="00E03EE8">
            <w:pPr>
              <w:suppressAutoHyphens w:val="0"/>
              <w:snapToGrid w:val="0"/>
              <w:rPr>
                <w:sz w:val="24"/>
                <w:szCs w:val="24"/>
              </w:rPr>
            </w:pPr>
            <w:r>
              <w:rPr>
                <w:sz w:val="24"/>
                <w:szCs w:val="24"/>
              </w:rPr>
              <w:t>2.8</w:t>
            </w:r>
            <w:r w:rsidRPr="00400618">
              <w:rPr>
                <w:sz w:val="24"/>
                <w:szCs w:val="24"/>
              </w:rPr>
              <w:t>.3.</w:t>
            </w:r>
          </w:p>
        </w:tc>
        <w:tc>
          <w:tcPr>
            <w:tcW w:w="4252" w:type="dxa"/>
            <w:shd w:val="clear" w:color="auto" w:fill="auto"/>
          </w:tcPr>
          <w:p w14:paraId="476EF9B5" w14:textId="77777777" w:rsidR="00B35CF3" w:rsidRPr="00400618" w:rsidRDefault="00B35CF3" w:rsidP="00E03EE8">
            <w:pPr>
              <w:suppressAutoHyphens w:val="0"/>
              <w:snapToGrid w:val="0"/>
              <w:rPr>
                <w:sz w:val="24"/>
                <w:szCs w:val="24"/>
              </w:rPr>
            </w:pPr>
            <w:r>
              <w:rPr>
                <w:sz w:val="24"/>
                <w:szCs w:val="24"/>
              </w:rPr>
              <w:t>t</w:t>
            </w:r>
            <w:r w:rsidRPr="00800A46">
              <w:rPr>
                <w:sz w:val="24"/>
                <w:szCs w:val="24"/>
              </w:rPr>
              <w:t>rīsvietīga istaba ar daļējām ērtībām (Nr.232, 233, 239, 240, 241, 243, 246, 253)</w:t>
            </w:r>
          </w:p>
        </w:tc>
        <w:tc>
          <w:tcPr>
            <w:tcW w:w="1418" w:type="dxa"/>
            <w:shd w:val="clear" w:color="auto" w:fill="auto"/>
          </w:tcPr>
          <w:p w14:paraId="076E636D" w14:textId="77777777" w:rsidR="00B35CF3" w:rsidRPr="009E574E" w:rsidRDefault="00B35CF3" w:rsidP="00E03EE8">
            <w:pPr>
              <w:suppressAutoHyphens w:val="0"/>
              <w:snapToGrid w:val="0"/>
              <w:jc w:val="center"/>
              <w:rPr>
                <w:sz w:val="24"/>
                <w:szCs w:val="24"/>
              </w:rPr>
            </w:pPr>
            <w:r w:rsidRPr="009E574E">
              <w:rPr>
                <w:sz w:val="24"/>
                <w:szCs w:val="24"/>
              </w:rPr>
              <w:t>diennakts</w:t>
            </w:r>
          </w:p>
        </w:tc>
        <w:tc>
          <w:tcPr>
            <w:tcW w:w="850" w:type="dxa"/>
            <w:shd w:val="clear" w:color="auto" w:fill="auto"/>
          </w:tcPr>
          <w:p w14:paraId="30E91428" w14:textId="77777777" w:rsidR="00B35CF3" w:rsidRPr="009E574E" w:rsidRDefault="00B35CF3" w:rsidP="00686078">
            <w:pPr>
              <w:suppressAutoHyphens w:val="0"/>
              <w:snapToGrid w:val="0"/>
              <w:jc w:val="center"/>
              <w:rPr>
                <w:sz w:val="24"/>
                <w:szCs w:val="24"/>
              </w:rPr>
            </w:pPr>
            <w:r>
              <w:rPr>
                <w:sz w:val="24"/>
                <w:szCs w:val="24"/>
              </w:rPr>
              <w:t>5,</w:t>
            </w:r>
            <w:r w:rsidR="00686078">
              <w:rPr>
                <w:sz w:val="24"/>
                <w:szCs w:val="24"/>
              </w:rPr>
              <w:t>5</w:t>
            </w:r>
            <w:r>
              <w:rPr>
                <w:sz w:val="24"/>
                <w:szCs w:val="24"/>
              </w:rPr>
              <w:t>7</w:t>
            </w:r>
          </w:p>
        </w:tc>
        <w:tc>
          <w:tcPr>
            <w:tcW w:w="851" w:type="dxa"/>
            <w:shd w:val="clear" w:color="auto" w:fill="auto"/>
          </w:tcPr>
          <w:p w14:paraId="78B707E9"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20B77D7E" w14:textId="77777777" w:rsidR="00B35CF3" w:rsidRPr="009E574E" w:rsidRDefault="00B35CF3" w:rsidP="00686078">
            <w:pPr>
              <w:suppressAutoHyphens w:val="0"/>
              <w:snapToGrid w:val="0"/>
              <w:jc w:val="center"/>
              <w:rPr>
                <w:sz w:val="24"/>
                <w:szCs w:val="24"/>
              </w:rPr>
            </w:pPr>
            <w:r>
              <w:rPr>
                <w:sz w:val="24"/>
                <w:szCs w:val="24"/>
              </w:rPr>
              <w:t>5,</w:t>
            </w:r>
            <w:r w:rsidR="00686078">
              <w:rPr>
                <w:sz w:val="24"/>
                <w:szCs w:val="24"/>
              </w:rPr>
              <w:t>5</w:t>
            </w:r>
            <w:r>
              <w:rPr>
                <w:sz w:val="24"/>
                <w:szCs w:val="24"/>
              </w:rPr>
              <w:t>7</w:t>
            </w:r>
          </w:p>
        </w:tc>
      </w:tr>
      <w:tr w:rsidR="00B35CF3" w:rsidRPr="009E574E" w14:paraId="0C5F3634" w14:textId="77777777" w:rsidTr="00EE18A3">
        <w:trPr>
          <w:trHeight w:val="510"/>
        </w:trPr>
        <w:tc>
          <w:tcPr>
            <w:tcW w:w="871" w:type="dxa"/>
            <w:shd w:val="clear" w:color="auto" w:fill="auto"/>
          </w:tcPr>
          <w:p w14:paraId="11D959F9" w14:textId="77777777" w:rsidR="00B35CF3" w:rsidRPr="00400618" w:rsidRDefault="00B35CF3" w:rsidP="00E03EE8">
            <w:pPr>
              <w:suppressAutoHyphens w:val="0"/>
              <w:snapToGrid w:val="0"/>
              <w:rPr>
                <w:sz w:val="24"/>
                <w:szCs w:val="24"/>
              </w:rPr>
            </w:pPr>
            <w:r>
              <w:rPr>
                <w:sz w:val="24"/>
                <w:szCs w:val="24"/>
              </w:rPr>
              <w:t>2.8</w:t>
            </w:r>
            <w:r w:rsidRPr="00400618">
              <w:rPr>
                <w:sz w:val="24"/>
                <w:szCs w:val="24"/>
              </w:rPr>
              <w:t>.4.</w:t>
            </w:r>
          </w:p>
        </w:tc>
        <w:tc>
          <w:tcPr>
            <w:tcW w:w="4252" w:type="dxa"/>
            <w:shd w:val="clear" w:color="auto" w:fill="auto"/>
          </w:tcPr>
          <w:p w14:paraId="5A5D6F69" w14:textId="77777777" w:rsidR="00B35CF3" w:rsidRPr="00400618" w:rsidRDefault="00B35CF3" w:rsidP="00E03EE8">
            <w:pPr>
              <w:suppressAutoHyphens w:val="0"/>
              <w:snapToGrid w:val="0"/>
              <w:rPr>
                <w:sz w:val="24"/>
                <w:szCs w:val="24"/>
              </w:rPr>
            </w:pPr>
            <w:r>
              <w:rPr>
                <w:sz w:val="24"/>
                <w:szCs w:val="24"/>
              </w:rPr>
              <w:t>v</w:t>
            </w:r>
            <w:r w:rsidRPr="00800A46">
              <w:rPr>
                <w:sz w:val="24"/>
                <w:szCs w:val="24"/>
              </w:rPr>
              <w:t>ienvietīga istaba ar ērtībām (Nr.251, 252)</w:t>
            </w:r>
          </w:p>
        </w:tc>
        <w:tc>
          <w:tcPr>
            <w:tcW w:w="1418" w:type="dxa"/>
            <w:shd w:val="clear" w:color="auto" w:fill="auto"/>
          </w:tcPr>
          <w:p w14:paraId="4D87F3B3" w14:textId="77777777" w:rsidR="00B35CF3" w:rsidRPr="009E574E" w:rsidRDefault="00B35CF3" w:rsidP="00E03EE8">
            <w:pPr>
              <w:suppressAutoHyphens w:val="0"/>
              <w:snapToGrid w:val="0"/>
              <w:jc w:val="center"/>
              <w:rPr>
                <w:sz w:val="24"/>
                <w:szCs w:val="24"/>
              </w:rPr>
            </w:pPr>
            <w:r w:rsidRPr="009E574E">
              <w:rPr>
                <w:sz w:val="24"/>
                <w:szCs w:val="24"/>
              </w:rPr>
              <w:t>diennakts</w:t>
            </w:r>
          </w:p>
        </w:tc>
        <w:tc>
          <w:tcPr>
            <w:tcW w:w="850" w:type="dxa"/>
            <w:shd w:val="clear" w:color="auto" w:fill="auto"/>
          </w:tcPr>
          <w:p w14:paraId="739CEAB9" w14:textId="77777777" w:rsidR="00B35CF3" w:rsidRPr="009E574E" w:rsidRDefault="00B35CF3" w:rsidP="00E03EE8">
            <w:pPr>
              <w:suppressAutoHyphens w:val="0"/>
              <w:snapToGrid w:val="0"/>
              <w:jc w:val="center"/>
              <w:rPr>
                <w:sz w:val="24"/>
                <w:szCs w:val="24"/>
              </w:rPr>
            </w:pPr>
            <w:r>
              <w:rPr>
                <w:sz w:val="24"/>
                <w:szCs w:val="24"/>
              </w:rPr>
              <w:t>4,07</w:t>
            </w:r>
          </w:p>
        </w:tc>
        <w:tc>
          <w:tcPr>
            <w:tcW w:w="851" w:type="dxa"/>
            <w:shd w:val="clear" w:color="auto" w:fill="auto"/>
          </w:tcPr>
          <w:p w14:paraId="65E5AD19"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372E7585" w14:textId="77777777" w:rsidR="00B35CF3" w:rsidRPr="009E574E" w:rsidRDefault="00B35CF3" w:rsidP="00E03EE8">
            <w:pPr>
              <w:suppressAutoHyphens w:val="0"/>
              <w:snapToGrid w:val="0"/>
              <w:jc w:val="center"/>
              <w:rPr>
                <w:sz w:val="24"/>
                <w:szCs w:val="24"/>
              </w:rPr>
            </w:pPr>
            <w:r>
              <w:rPr>
                <w:sz w:val="24"/>
                <w:szCs w:val="24"/>
              </w:rPr>
              <w:t>4,07</w:t>
            </w:r>
          </w:p>
        </w:tc>
      </w:tr>
      <w:tr w:rsidR="00B35CF3" w:rsidRPr="009E574E" w14:paraId="6F6653CB" w14:textId="77777777" w:rsidTr="00EE18A3">
        <w:trPr>
          <w:trHeight w:val="510"/>
        </w:trPr>
        <w:tc>
          <w:tcPr>
            <w:tcW w:w="871" w:type="dxa"/>
            <w:shd w:val="clear" w:color="auto" w:fill="auto"/>
          </w:tcPr>
          <w:p w14:paraId="3BAF15EC" w14:textId="77777777" w:rsidR="00B35CF3" w:rsidRPr="00400618" w:rsidRDefault="00B35CF3" w:rsidP="00E03EE8">
            <w:pPr>
              <w:suppressAutoHyphens w:val="0"/>
              <w:snapToGrid w:val="0"/>
              <w:rPr>
                <w:sz w:val="24"/>
                <w:szCs w:val="24"/>
              </w:rPr>
            </w:pPr>
            <w:r>
              <w:rPr>
                <w:sz w:val="24"/>
                <w:szCs w:val="24"/>
              </w:rPr>
              <w:t>2.8</w:t>
            </w:r>
            <w:r w:rsidRPr="00400618">
              <w:rPr>
                <w:sz w:val="24"/>
                <w:szCs w:val="24"/>
              </w:rPr>
              <w:t>.5.</w:t>
            </w:r>
          </w:p>
        </w:tc>
        <w:tc>
          <w:tcPr>
            <w:tcW w:w="4252" w:type="dxa"/>
            <w:shd w:val="clear" w:color="auto" w:fill="auto"/>
          </w:tcPr>
          <w:p w14:paraId="46E8DEF1" w14:textId="77777777" w:rsidR="00B35CF3" w:rsidRPr="00400618" w:rsidRDefault="00B35CF3" w:rsidP="00E03EE8">
            <w:pPr>
              <w:suppressAutoHyphens w:val="0"/>
              <w:snapToGrid w:val="0"/>
              <w:rPr>
                <w:sz w:val="24"/>
                <w:szCs w:val="24"/>
              </w:rPr>
            </w:pPr>
            <w:r>
              <w:rPr>
                <w:sz w:val="24"/>
                <w:szCs w:val="24"/>
              </w:rPr>
              <w:t>d</w:t>
            </w:r>
            <w:r w:rsidRPr="00800A46">
              <w:rPr>
                <w:sz w:val="24"/>
                <w:szCs w:val="24"/>
              </w:rPr>
              <w:t>ivvietīga istaba ar ērtībām (Nr.250)</w:t>
            </w:r>
          </w:p>
        </w:tc>
        <w:tc>
          <w:tcPr>
            <w:tcW w:w="1418" w:type="dxa"/>
            <w:shd w:val="clear" w:color="auto" w:fill="auto"/>
          </w:tcPr>
          <w:p w14:paraId="6EBDA614" w14:textId="77777777" w:rsidR="00B35CF3" w:rsidRPr="009E574E" w:rsidRDefault="00B35CF3" w:rsidP="00E03EE8">
            <w:pPr>
              <w:suppressAutoHyphens w:val="0"/>
              <w:snapToGrid w:val="0"/>
              <w:jc w:val="center"/>
              <w:rPr>
                <w:sz w:val="24"/>
                <w:szCs w:val="24"/>
              </w:rPr>
            </w:pPr>
            <w:r w:rsidRPr="009E574E">
              <w:rPr>
                <w:sz w:val="24"/>
                <w:szCs w:val="24"/>
              </w:rPr>
              <w:t>diennakts</w:t>
            </w:r>
          </w:p>
        </w:tc>
        <w:tc>
          <w:tcPr>
            <w:tcW w:w="850" w:type="dxa"/>
            <w:shd w:val="clear" w:color="auto" w:fill="auto"/>
          </w:tcPr>
          <w:p w14:paraId="7C9947FF" w14:textId="77777777" w:rsidR="00B35CF3" w:rsidRPr="009E574E" w:rsidRDefault="00B35CF3" w:rsidP="00E03EE8">
            <w:pPr>
              <w:suppressAutoHyphens w:val="0"/>
              <w:snapToGrid w:val="0"/>
              <w:jc w:val="center"/>
              <w:rPr>
                <w:sz w:val="24"/>
                <w:szCs w:val="24"/>
              </w:rPr>
            </w:pPr>
            <w:r>
              <w:rPr>
                <w:sz w:val="24"/>
                <w:szCs w:val="24"/>
              </w:rPr>
              <w:t>5,75</w:t>
            </w:r>
          </w:p>
        </w:tc>
        <w:tc>
          <w:tcPr>
            <w:tcW w:w="851" w:type="dxa"/>
            <w:shd w:val="clear" w:color="auto" w:fill="auto"/>
          </w:tcPr>
          <w:p w14:paraId="1F6BEFDC"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0ADD85E5" w14:textId="77777777" w:rsidR="00B35CF3" w:rsidRPr="009E574E" w:rsidRDefault="00B35CF3" w:rsidP="00E03EE8">
            <w:pPr>
              <w:suppressAutoHyphens w:val="0"/>
              <w:snapToGrid w:val="0"/>
              <w:jc w:val="center"/>
              <w:rPr>
                <w:sz w:val="24"/>
                <w:szCs w:val="24"/>
              </w:rPr>
            </w:pPr>
            <w:r>
              <w:rPr>
                <w:sz w:val="24"/>
                <w:szCs w:val="24"/>
              </w:rPr>
              <w:t>5,75</w:t>
            </w:r>
          </w:p>
        </w:tc>
      </w:tr>
      <w:tr w:rsidR="00B35CF3" w:rsidRPr="009E574E" w14:paraId="3E235943" w14:textId="77777777" w:rsidTr="00EE18A3">
        <w:trPr>
          <w:trHeight w:val="510"/>
        </w:trPr>
        <w:tc>
          <w:tcPr>
            <w:tcW w:w="871" w:type="dxa"/>
            <w:shd w:val="clear" w:color="auto" w:fill="auto"/>
          </w:tcPr>
          <w:p w14:paraId="43A97607" w14:textId="77777777" w:rsidR="00B35CF3" w:rsidRPr="00400618" w:rsidRDefault="00B35CF3" w:rsidP="00E03EE8">
            <w:pPr>
              <w:suppressAutoHyphens w:val="0"/>
              <w:snapToGrid w:val="0"/>
              <w:rPr>
                <w:sz w:val="24"/>
                <w:szCs w:val="24"/>
              </w:rPr>
            </w:pPr>
            <w:r>
              <w:rPr>
                <w:sz w:val="24"/>
                <w:szCs w:val="24"/>
              </w:rPr>
              <w:t>2.8.</w:t>
            </w:r>
            <w:r w:rsidRPr="00400618">
              <w:rPr>
                <w:sz w:val="24"/>
                <w:szCs w:val="24"/>
              </w:rPr>
              <w:t>6.</w:t>
            </w:r>
          </w:p>
        </w:tc>
        <w:tc>
          <w:tcPr>
            <w:tcW w:w="4252" w:type="dxa"/>
            <w:shd w:val="clear" w:color="auto" w:fill="auto"/>
          </w:tcPr>
          <w:p w14:paraId="5721B7F1" w14:textId="77777777" w:rsidR="00B35CF3" w:rsidRPr="00400618" w:rsidRDefault="00B35CF3" w:rsidP="00E03EE8">
            <w:pPr>
              <w:suppressAutoHyphens w:val="0"/>
              <w:snapToGrid w:val="0"/>
              <w:rPr>
                <w:sz w:val="24"/>
                <w:szCs w:val="24"/>
              </w:rPr>
            </w:pPr>
            <w:r>
              <w:rPr>
                <w:sz w:val="24"/>
                <w:szCs w:val="24"/>
              </w:rPr>
              <w:t>t</w:t>
            </w:r>
            <w:r w:rsidRPr="00800A46">
              <w:rPr>
                <w:sz w:val="24"/>
                <w:szCs w:val="24"/>
              </w:rPr>
              <w:t>rīsvietīga istaba ar ērtībām (Nr.210)</w:t>
            </w:r>
          </w:p>
        </w:tc>
        <w:tc>
          <w:tcPr>
            <w:tcW w:w="1418" w:type="dxa"/>
            <w:shd w:val="clear" w:color="auto" w:fill="auto"/>
          </w:tcPr>
          <w:p w14:paraId="439A8ABE" w14:textId="77777777" w:rsidR="00B35CF3" w:rsidRPr="009E574E" w:rsidRDefault="00B35CF3" w:rsidP="00E03EE8">
            <w:pPr>
              <w:suppressAutoHyphens w:val="0"/>
              <w:snapToGrid w:val="0"/>
              <w:jc w:val="center"/>
              <w:rPr>
                <w:sz w:val="24"/>
                <w:szCs w:val="24"/>
              </w:rPr>
            </w:pPr>
            <w:r w:rsidRPr="009E574E">
              <w:rPr>
                <w:sz w:val="24"/>
                <w:szCs w:val="24"/>
              </w:rPr>
              <w:t>diennakts</w:t>
            </w:r>
          </w:p>
        </w:tc>
        <w:tc>
          <w:tcPr>
            <w:tcW w:w="850" w:type="dxa"/>
            <w:shd w:val="clear" w:color="auto" w:fill="auto"/>
          </w:tcPr>
          <w:p w14:paraId="1AC96DF9" w14:textId="77777777" w:rsidR="00B35CF3" w:rsidRPr="009E574E" w:rsidRDefault="00B35CF3" w:rsidP="00686078">
            <w:pPr>
              <w:suppressAutoHyphens w:val="0"/>
              <w:snapToGrid w:val="0"/>
              <w:jc w:val="center"/>
              <w:rPr>
                <w:sz w:val="24"/>
                <w:szCs w:val="24"/>
              </w:rPr>
            </w:pPr>
            <w:r>
              <w:rPr>
                <w:sz w:val="24"/>
                <w:szCs w:val="24"/>
              </w:rPr>
              <w:t>6,0</w:t>
            </w:r>
            <w:r w:rsidR="00686078">
              <w:rPr>
                <w:sz w:val="24"/>
                <w:szCs w:val="24"/>
              </w:rPr>
              <w:t>2</w:t>
            </w:r>
          </w:p>
        </w:tc>
        <w:tc>
          <w:tcPr>
            <w:tcW w:w="851" w:type="dxa"/>
            <w:shd w:val="clear" w:color="auto" w:fill="auto"/>
          </w:tcPr>
          <w:p w14:paraId="3C8C9FDB"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79DD6973" w14:textId="77777777" w:rsidR="00B35CF3" w:rsidRPr="009E574E" w:rsidRDefault="00B35CF3" w:rsidP="00686078">
            <w:pPr>
              <w:suppressAutoHyphens w:val="0"/>
              <w:snapToGrid w:val="0"/>
              <w:jc w:val="center"/>
              <w:rPr>
                <w:sz w:val="24"/>
                <w:szCs w:val="24"/>
              </w:rPr>
            </w:pPr>
            <w:r>
              <w:rPr>
                <w:sz w:val="24"/>
                <w:szCs w:val="24"/>
              </w:rPr>
              <w:t>6,0</w:t>
            </w:r>
            <w:r w:rsidR="00686078">
              <w:rPr>
                <w:sz w:val="24"/>
                <w:szCs w:val="24"/>
              </w:rPr>
              <w:t>2</w:t>
            </w:r>
          </w:p>
        </w:tc>
      </w:tr>
      <w:tr w:rsidR="00B35CF3" w:rsidRPr="009E574E" w14:paraId="0FCEF3C5" w14:textId="77777777" w:rsidTr="00EE18A3">
        <w:trPr>
          <w:trHeight w:val="511"/>
        </w:trPr>
        <w:tc>
          <w:tcPr>
            <w:tcW w:w="871" w:type="dxa"/>
            <w:shd w:val="clear" w:color="auto" w:fill="auto"/>
          </w:tcPr>
          <w:p w14:paraId="6D243C2C" w14:textId="77777777" w:rsidR="00B35CF3" w:rsidRPr="009E574E" w:rsidRDefault="00B35CF3" w:rsidP="00E03EE8">
            <w:pPr>
              <w:suppressAutoHyphens w:val="0"/>
              <w:snapToGrid w:val="0"/>
              <w:rPr>
                <w:b/>
                <w:bCs/>
                <w:sz w:val="24"/>
                <w:szCs w:val="24"/>
              </w:rPr>
            </w:pPr>
            <w:r>
              <w:rPr>
                <w:b/>
                <w:bCs/>
                <w:sz w:val="24"/>
                <w:szCs w:val="24"/>
              </w:rPr>
              <w:t>2.9.</w:t>
            </w:r>
          </w:p>
        </w:tc>
        <w:tc>
          <w:tcPr>
            <w:tcW w:w="8222" w:type="dxa"/>
            <w:gridSpan w:val="5"/>
            <w:shd w:val="clear" w:color="auto" w:fill="auto"/>
          </w:tcPr>
          <w:p w14:paraId="22256636" w14:textId="77777777" w:rsidR="00B35CF3" w:rsidRPr="009E574E" w:rsidRDefault="00B35CF3" w:rsidP="00E03EE8">
            <w:pPr>
              <w:suppressAutoHyphens w:val="0"/>
              <w:snapToGrid w:val="0"/>
              <w:rPr>
                <w:b/>
                <w:bCs/>
                <w:sz w:val="24"/>
                <w:szCs w:val="24"/>
              </w:rPr>
            </w:pPr>
            <w:r w:rsidRPr="005547AE">
              <w:rPr>
                <w:b/>
                <w:bCs/>
                <w:sz w:val="24"/>
                <w:szCs w:val="24"/>
              </w:rPr>
              <w:t>Dienesta viesnīcas pakalpojumi Ugunsdrošības un civilās aizsardzības koledžā Ķengaraga ielā 3/1, Rīgā</w:t>
            </w:r>
            <w:r w:rsidRPr="00A42286">
              <w:rPr>
                <w:b/>
                <w:bCs/>
                <w:sz w:val="24"/>
                <w:szCs w:val="24"/>
                <w:vertAlign w:val="superscript"/>
              </w:rPr>
              <w:t>2</w:t>
            </w:r>
          </w:p>
        </w:tc>
      </w:tr>
      <w:tr w:rsidR="00B35CF3" w:rsidRPr="009E574E" w14:paraId="40B2DD00" w14:textId="77777777" w:rsidTr="00EE18A3">
        <w:trPr>
          <w:trHeight w:val="262"/>
        </w:trPr>
        <w:tc>
          <w:tcPr>
            <w:tcW w:w="871" w:type="dxa"/>
            <w:shd w:val="clear" w:color="auto" w:fill="auto"/>
          </w:tcPr>
          <w:p w14:paraId="116A915B" w14:textId="77777777" w:rsidR="00B35CF3" w:rsidRPr="00400618" w:rsidRDefault="00B35CF3" w:rsidP="00E03EE8">
            <w:pPr>
              <w:suppressAutoHyphens w:val="0"/>
              <w:snapToGrid w:val="0"/>
              <w:rPr>
                <w:sz w:val="24"/>
                <w:szCs w:val="24"/>
              </w:rPr>
            </w:pPr>
            <w:r>
              <w:rPr>
                <w:sz w:val="24"/>
                <w:szCs w:val="24"/>
              </w:rPr>
              <w:t>2.9.1</w:t>
            </w:r>
            <w:r w:rsidRPr="00400618">
              <w:rPr>
                <w:sz w:val="24"/>
                <w:szCs w:val="24"/>
              </w:rPr>
              <w:t>.</w:t>
            </w:r>
          </w:p>
        </w:tc>
        <w:tc>
          <w:tcPr>
            <w:tcW w:w="4252" w:type="dxa"/>
            <w:shd w:val="clear" w:color="auto" w:fill="auto"/>
          </w:tcPr>
          <w:p w14:paraId="4056F9CB" w14:textId="77777777" w:rsidR="00B35CF3" w:rsidRPr="00400618" w:rsidRDefault="00B35CF3" w:rsidP="00E03EE8">
            <w:pPr>
              <w:suppressAutoHyphens w:val="0"/>
              <w:snapToGrid w:val="0"/>
              <w:rPr>
                <w:sz w:val="24"/>
                <w:szCs w:val="24"/>
              </w:rPr>
            </w:pPr>
            <w:r w:rsidRPr="005547AE">
              <w:rPr>
                <w:sz w:val="24"/>
                <w:szCs w:val="24"/>
              </w:rPr>
              <w:t>dienesta viesnīcas pakalpojumi</w:t>
            </w:r>
            <w:r w:rsidR="00AC4E02">
              <w:rPr>
                <w:sz w:val="24"/>
                <w:szCs w:val="24"/>
              </w:rPr>
              <w:t xml:space="preserve"> </w:t>
            </w:r>
            <w:r w:rsidR="00AC4E02" w:rsidRPr="00AC4E02">
              <w:rPr>
                <w:sz w:val="24"/>
                <w:szCs w:val="24"/>
              </w:rPr>
              <w:t>Valsts ugunsdzēsības un glābšanas dienesta amatpersonām</w:t>
            </w:r>
            <w:r w:rsidR="006C1F6E">
              <w:rPr>
                <w:sz w:val="24"/>
                <w:szCs w:val="24"/>
              </w:rPr>
              <w:t xml:space="preserve"> ar speciālajām dienesta pakāpēm</w:t>
            </w:r>
          </w:p>
        </w:tc>
        <w:tc>
          <w:tcPr>
            <w:tcW w:w="1418" w:type="dxa"/>
            <w:shd w:val="clear" w:color="auto" w:fill="auto"/>
          </w:tcPr>
          <w:p w14:paraId="63B9C140" w14:textId="77777777" w:rsidR="00B35CF3" w:rsidRPr="009E574E" w:rsidRDefault="00B35CF3" w:rsidP="00E03EE8">
            <w:pPr>
              <w:suppressAutoHyphens w:val="0"/>
              <w:snapToGrid w:val="0"/>
              <w:jc w:val="center"/>
              <w:rPr>
                <w:sz w:val="24"/>
                <w:szCs w:val="24"/>
              </w:rPr>
            </w:pPr>
            <w:r>
              <w:rPr>
                <w:sz w:val="24"/>
                <w:szCs w:val="24"/>
              </w:rPr>
              <w:t>viena gultas vieta mēnesī</w:t>
            </w:r>
          </w:p>
        </w:tc>
        <w:tc>
          <w:tcPr>
            <w:tcW w:w="850" w:type="dxa"/>
            <w:shd w:val="clear" w:color="auto" w:fill="auto"/>
          </w:tcPr>
          <w:p w14:paraId="6837B2A7" w14:textId="77777777" w:rsidR="00B35CF3" w:rsidRPr="009E574E" w:rsidRDefault="00B35CF3" w:rsidP="00E03EE8">
            <w:pPr>
              <w:suppressAutoHyphens w:val="0"/>
              <w:snapToGrid w:val="0"/>
              <w:jc w:val="center"/>
              <w:rPr>
                <w:sz w:val="24"/>
                <w:szCs w:val="24"/>
              </w:rPr>
            </w:pPr>
            <w:r>
              <w:rPr>
                <w:sz w:val="24"/>
                <w:szCs w:val="24"/>
              </w:rPr>
              <w:t>39,27</w:t>
            </w:r>
          </w:p>
        </w:tc>
        <w:tc>
          <w:tcPr>
            <w:tcW w:w="851" w:type="dxa"/>
            <w:shd w:val="clear" w:color="auto" w:fill="auto"/>
          </w:tcPr>
          <w:p w14:paraId="3BCD9AEB"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59BCF293" w14:textId="77777777" w:rsidR="00B35CF3" w:rsidRPr="009E574E" w:rsidRDefault="00B35CF3" w:rsidP="00E03EE8">
            <w:pPr>
              <w:suppressAutoHyphens w:val="0"/>
              <w:snapToGrid w:val="0"/>
              <w:jc w:val="center"/>
              <w:rPr>
                <w:sz w:val="24"/>
                <w:szCs w:val="24"/>
              </w:rPr>
            </w:pPr>
            <w:r>
              <w:rPr>
                <w:sz w:val="24"/>
                <w:szCs w:val="24"/>
              </w:rPr>
              <w:t>39,27</w:t>
            </w:r>
          </w:p>
        </w:tc>
      </w:tr>
      <w:tr w:rsidR="00B35CF3" w:rsidRPr="009E574E" w14:paraId="5FD6126A" w14:textId="77777777" w:rsidTr="00EE18A3">
        <w:trPr>
          <w:trHeight w:val="266"/>
        </w:trPr>
        <w:tc>
          <w:tcPr>
            <w:tcW w:w="871" w:type="dxa"/>
            <w:shd w:val="clear" w:color="auto" w:fill="auto"/>
          </w:tcPr>
          <w:p w14:paraId="28D51C8C" w14:textId="77777777" w:rsidR="00B35CF3" w:rsidRPr="00400618" w:rsidRDefault="00B35CF3" w:rsidP="00E03EE8">
            <w:pPr>
              <w:suppressAutoHyphens w:val="0"/>
              <w:snapToGrid w:val="0"/>
              <w:rPr>
                <w:sz w:val="24"/>
                <w:szCs w:val="24"/>
              </w:rPr>
            </w:pPr>
            <w:r>
              <w:rPr>
                <w:sz w:val="24"/>
                <w:szCs w:val="24"/>
              </w:rPr>
              <w:t>2.9.2</w:t>
            </w:r>
            <w:r w:rsidRPr="00400618">
              <w:rPr>
                <w:sz w:val="24"/>
                <w:szCs w:val="24"/>
              </w:rPr>
              <w:t>.</w:t>
            </w:r>
          </w:p>
        </w:tc>
        <w:tc>
          <w:tcPr>
            <w:tcW w:w="4252" w:type="dxa"/>
            <w:shd w:val="clear" w:color="auto" w:fill="auto"/>
          </w:tcPr>
          <w:p w14:paraId="12B4EEA5" w14:textId="77777777" w:rsidR="00B35CF3" w:rsidRPr="00400618" w:rsidRDefault="00B35CF3" w:rsidP="00E03EE8">
            <w:pPr>
              <w:suppressAutoHyphens w:val="0"/>
              <w:snapToGrid w:val="0"/>
              <w:rPr>
                <w:sz w:val="24"/>
                <w:szCs w:val="24"/>
              </w:rPr>
            </w:pPr>
            <w:r>
              <w:rPr>
                <w:sz w:val="24"/>
                <w:szCs w:val="24"/>
              </w:rPr>
              <w:t>d</w:t>
            </w:r>
            <w:r w:rsidRPr="005547AE">
              <w:rPr>
                <w:sz w:val="24"/>
                <w:szCs w:val="24"/>
              </w:rPr>
              <w:t>ienesta viesnīcas pakalpojumi Valsts ugunsdzēsības un glābšanas dienesta amatpersonām</w:t>
            </w:r>
            <w:r w:rsidR="006C1F6E">
              <w:rPr>
                <w:sz w:val="24"/>
                <w:szCs w:val="24"/>
              </w:rPr>
              <w:t xml:space="preserve"> ar speciālajām dienesta pakāpēm</w:t>
            </w:r>
          </w:p>
        </w:tc>
        <w:tc>
          <w:tcPr>
            <w:tcW w:w="1418" w:type="dxa"/>
            <w:shd w:val="clear" w:color="auto" w:fill="auto"/>
          </w:tcPr>
          <w:p w14:paraId="4233E3DE" w14:textId="77777777" w:rsidR="00B35CF3" w:rsidRPr="009E574E" w:rsidRDefault="00B35CF3" w:rsidP="00E03EE8">
            <w:pPr>
              <w:suppressAutoHyphens w:val="0"/>
              <w:snapToGrid w:val="0"/>
              <w:jc w:val="center"/>
              <w:rPr>
                <w:sz w:val="24"/>
                <w:szCs w:val="24"/>
              </w:rPr>
            </w:pPr>
            <w:r w:rsidRPr="005547AE">
              <w:rPr>
                <w:sz w:val="24"/>
                <w:szCs w:val="24"/>
              </w:rPr>
              <w:t xml:space="preserve">viena gultas vieta </w:t>
            </w:r>
            <w:r>
              <w:rPr>
                <w:sz w:val="24"/>
                <w:szCs w:val="24"/>
              </w:rPr>
              <w:t>diennaktī</w:t>
            </w:r>
          </w:p>
        </w:tc>
        <w:tc>
          <w:tcPr>
            <w:tcW w:w="850" w:type="dxa"/>
            <w:shd w:val="clear" w:color="auto" w:fill="auto"/>
          </w:tcPr>
          <w:p w14:paraId="5BB990C4" w14:textId="77777777" w:rsidR="00B35CF3" w:rsidRPr="009E574E" w:rsidRDefault="00B35CF3" w:rsidP="00E03EE8">
            <w:pPr>
              <w:suppressAutoHyphens w:val="0"/>
              <w:snapToGrid w:val="0"/>
              <w:jc w:val="center"/>
              <w:rPr>
                <w:sz w:val="24"/>
                <w:szCs w:val="24"/>
              </w:rPr>
            </w:pPr>
            <w:r>
              <w:rPr>
                <w:sz w:val="24"/>
                <w:szCs w:val="24"/>
              </w:rPr>
              <w:t>1,99</w:t>
            </w:r>
          </w:p>
        </w:tc>
        <w:tc>
          <w:tcPr>
            <w:tcW w:w="851" w:type="dxa"/>
            <w:shd w:val="clear" w:color="auto" w:fill="auto"/>
          </w:tcPr>
          <w:p w14:paraId="78F3963A"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33D725E8" w14:textId="77777777" w:rsidR="00B35CF3" w:rsidRPr="009E574E" w:rsidRDefault="00B35CF3" w:rsidP="00E03EE8">
            <w:pPr>
              <w:suppressAutoHyphens w:val="0"/>
              <w:snapToGrid w:val="0"/>
              <w:jc w:val="center"/>
              <w:rPr>
                <w:sz w:val="24"/>
                <w:szCs w:val="24"/>
              </w:rPr>
            </w:pPr>
            <w:r>
              <w:rPr>
                <w:sz w:val="24"/>
                <w:szCs w:val="24"/>
              </w:rPr>
              <w:t>1,99</w:t>
            </w:r>
          </w:p>
        </w:tc>
      </w:tr>
      <w:tr w:rsidR="00B35CF3" w:rsidRPr="009E574E" w14:paraId="20A4FE54" w14:textId="77777777" w:rsidTr="00EE18A3">
        <w:trPr>
          <w:trHeight w:val="255"/>
        </w:trPr>
        <w:tc>
          <w:tcPr>
            <w:tcW w:w="871" w:type="dxa"/>
            <w:shd w:val="clear" w:color="auto" w:fill="auto"/>
          </w:tcPr>
          <w:p w14:paraId="328D643F" w14:textId="77777777" w:rsidR="00B35CF3" w:rsidRPr="00400618" w:rsidRDefault="00B35CF3" w:rsidP="00E03EE8">
            <w:pPr>
              <w:suppressAutoHyphens w:val="0"/>
              <w:snapToGrid w:val="0"/>
              <w:rPr>
                <w:sz w:val="24"/>
                <w:szCs w:val="24"/>
              </w:rPr>
            </w:pPr>
            <w:r>
              <w:rPr>
                <w:sz w:val="24"/>
                <w:szCs w:val="24"/>
              </w:rPr>
              <w:t>2.9.3</w:t>
            </w:r>
            <w:r w:rsidRPr="00400618">
              <w:rPr>
                <w:sz w:val="24"/>
                <w:szCs w:val="24"/>
              </w:rPr>
              <w:t>.</w:t>
            </w:r>
          </w:p>
        </w:tc>
        <w:tc>
          <w:tcPr>
            <w:tcW w:w="4252" w:type="dxa"/>
            <w:shd w:val="clear" w:color="auto" w:fill="auto"/>
          </w:tcPr>
          <w:p w14:paraId="754B8266" w14:textId="77777777" w:rsidR="00B35CF3" w:rsidRPr="00400618" w:rsidRDefault="00AC4E02" w:rsidP="00E03EE8">
            <w:pPr>
              <w:suppressAutoHyphens w:val="0"/>
              <w:snapToGrid w:val="0"/>
              <w:rPr>
                <w:sz w:val="24"/>
                <w:szCs w:val="24"/>
              </w:rPr>
            </w:pPr>
            <w:r w:rsidRPr="00AC4E02">
              <w:rPr>
                <w:sz w:val="24"/>
                <w:szCs w:val="24"/>
              </w:rPr>
              <w:t>dienesta viesnīcas pakalpojumi citām personām</w:t>
            </w:r>
          </w:p>
        </w:tc>
        <w:tc>
          <w:tcPr>
            <w:tcW w:w="1418" w:type="dxa"/>
            <w:shd w:val="clear" w:color="auto" w:fill="auto"/>
          </w:tcPr>
          <w:p w14:paraId="6CD68820" w14:textId="77777777" w:rsidR="00B35CF3" w:rsidRPr="009E574E" w:rsidRDefault="00B35CF3" w:rsidP="00E03EE8">
            <w:pPr>
              <w:suppressAutoHyphens w:val="0"/>
              <w:snapToGrid w:val="0"/>
              <w:jc w:val="center"/>
              <w:rPr>
                <w:sz w:val="24"/>
                <w:szCs w:val="24"/>
              </w:rPr>
            </w:pPr>
            <w:r w:rsidRPr="005547AE">
              <w:rPr>
                <w:sz w:val="24"/>
                <w:szCs w:val="24"/>
              </w:rPr>
              <w:t xml:space="preserve">viena gultas vieta </w:t>
            </w:r>
            <w:r>
              <w:rPr>
                <w:sz w:val="24"/>
                <w:szCs w:val="24"/>
              </w:rPr>
              <w:t>diennaktī</w:t>
            </w:r>
          </w:p>
        </w:tc>
        <w:tc>
          <w:tcPr>
            <w:tcW w:w="850" w:type="dxa"/>
            <w:shd w:val="clear" w:color="auto" w:fill="auto"/>
          </w:tcPr>
          <w:p w14:paraId="7D31243D" w14:textId="77777777" w:rsidR="00B35CF3" w:rsidRPr="009E574E" w:rsidRDefault="00B35CF3" w:rsidP="00E03EE8">
            <w:pPr>
              <w:suppressAutoHyphens w:val="0"/>
              <w:snapToGrid w:val="0"/>
              <w:jc w:val="center"/>
              <w:rPr>
                <w:sz w:val="24"/>
                <w:szCs w:val="24"/>
              </w:rPr>
            </w:pPr>
            <w:r>
              <w:rPr>
                <w:sz w:val="24"/>
                <w:szCs w:val="24"/>
              </w:rPr>
              <w:t>4,94</w:t>
            </w:r>
          </w:p>
        </w:tc>
        <w:tc>
          <w:tcPr>
            <w:tcW w:w="851" w:type="dxa"/>
            <w:shd w:val="clear" w:color="auto" w:fill="auto"/>
          </w:tcPr>
          <w:p w14:paraId="614838A9" w14:textId="77777777" w:rsidR="00B35CF3" w:rsidRPr="009E574E" w:rsidRDefault="00B35CF3" w:rsidP="00E03EE8">
            <w:pPr>
              <w:suppressAutoHyphens w:val="0"/>
              <w:snapToGrid w:val="0"/>
              <w:jc w:val="center"/>
              <w:rPr>
                <w:sz w:val="24"/>
                <w:szCs w:val="24"/>
              </w:rPr>
            </w:pPr>
            <w:r w:rsidRPr="009E574E">
              <w:rPr>
                <w:sz w:val="24"/>
                <w:szCs w:val="24"/>
              </w:rPr>
              <w:t>0,00</w:t>
            </w:r>
          </w:p>
        </w:tc>
        <w:tc>
          <w:tcPr>
            <w:tcW w:w="851" w:type="dxa"/>
            <w:shd w:val="clear" w:color="auto" w:fill="auto"/>
          </w:tcPr>
          <w:p w14:paraId="2AB29904" w14:textId="77777777" w:rsidR="00B35CF3" w:rsidRPr="009E574E" w:rsidRDefault="00B35CF3" w:rsidP="00E03EE8">
            <w:pPr>
              <w:suppressAutoHyphens w:val="0"/>
              <w:snapToGrid w:val="0"/>
              <w:jc w:val="center"/>
              <w:rPr>
                <w:sz w:val="24"/>
                <w:szCs w:val="24"/>
              </w:rPr>
            </w:pPr>
            <w:r>
              <w:rPr>
                <w:sz w:val="24"/>
                <w:szCs w:val="24"/>
              </w:rPr>
              <w:t>4,94</w:t>
            </w:r>
          </w:p>
        </w:tc>
      </w:tr>
    </w:tbl>
    <w:p w14:paraId="74BDA81E" w14:textId="77777777" w:rsidR="00BD1F96" w:rsidRDefault="00BD1F96" w:rsidP="00BD1F96">
      <w:pPr>
        <w:tabs>
          <w:tab w:val="left" w:pos="6804"/>
        </w:tabs>
        <w:ind w:firstLine="709"/>
        <w:jc w:val="both"/>
        <w:rPr>
          <w:szCs w:val="28"/>
        </w:rPr>
      </w:pPr>
    </w:p>
    <w:p w14:paraId="2AE76B4E" w14:textId="77777777" w:rsidR="00BD1F96" w:rsidRDefault="00BD1F96" w:rsidP="00BD1F96">
      <w:pPr>
        <w:tabs>
          <w:tab w:val="left" w:pos="6804"/>
        </w:tabs>
        <w:ind w:firstLine="709"/>
        <w:jc w:val="both"/>
        <w:rPr>
          <w:sz w:val="24"/>
          <w:szCs w:val="24"/>
        </w:rPr>
      </w:pPr>
    </w:p>
    <w:p w14:paraId="0B0C521A" w14:textId="77777777" w:rsidR="00BD1F96" w:rsidRPr="00CE4CA9" w:rsidRDefault="00BD1F96" w:rsidP="00BD1F96">
      <w:pPr>
        <w:tabs>
          <w:tab w:val="left" w:pos="6804"/>
        </w:tabs>
        <w:ind w:firstLine="709"/>
        <w:jc w:val="both"/>
        <w:rPr>
          <w:sz w:val="24"/>
          <w:szCs w:val="24"/>
        </w:rPr>
      </w:pPr>
      <w:r w:rsidRPr="00CE4CA9">
        <w:rPr>
          <w:sz w:val="24"/>
          <w:szCs w:val="24"/>
        </w:rPr>
        <w:t>Piezīmes.</w:t>
      </w:r>
    </w:p>
    <w:p w14:paraId="72B65CD9" w14:textId="77777777" w:rsidR="00BD1F96" w:rsidRPr="00CE4CA9" w:rsidRDefault="00BD1F96" w:rsidP="00BD1F96">
      <w:pPr>
        <w:tabs>
          <w:tab w:val="left" w:pos="6804"/>
        </w:tabs>
        <w:ind w:firstLine="709"/>
        <w:jc w:val="both"/>
        <w:rPr>
          <w:sz w:val="24"/>
          <w:szCs w:val="24"/>
        </w:rPr>
      </w:pPr>
      <w:r w:rsidRPr="00CE4CA9">
        <w:rPr>
          <w:bCs/>
          <w:sz w:val="24"/>
          <w:szCs w:val="24"/>
        </w:rPr>
        <w:t>1.</w:t>
      </w:r>
      <w:r>
        <w:rPr>
          <w:b/>
          <w:bCs/>
          <w:sz w:val="24"/>
          <w:szCs w:val="24"/>
        </w:rPr>
        <w:t>  </w:t>
      </w:r>
      <w:r w:rsidRPr="00F972F3">
        <w:rPr>
          <w:bCs/>
          <w:sz w:val="24"/>
          <w:szCs w:val="24"/>
          <w:vertAlign w:val="superscript"/>
        </w:rPr>
        <w:t>1</w:t>
      </w:r>
      <w:r>
        <w:rPr>
          <w:b/>
          <w:bCs/>
          <w:sz w:val="24"/>
          <w:szCs w:val="24"/>
        </w:rPr>
        <w:t> </w:t>
      </w:r>
      <w:r w:rsidRPr="00CE4CA9">
        <w:rPr>
          <w:sz w:val="24"/>
          <w:szCs w:val="24"/>
        </w:rPr>
        <w:t>Saskaņā ar Pievienotās vērtības nodokļa likuma 41.panta pirmās daļas 2.punktu un 42.panta desmito daļu piemēro samazināto pievienotās vērtības nodokļa likmi 12</w:t>
      </w:r>
      <w:r>
        <w:rPr>
          <w:sz w:val="24"/>
          <w:szCs w:val="24"/>
        </w:rPr>
        <w:t> </w:t>
      </w:r>
      <w:r w:rsidRPr="00CE4CA9">
        <w:rPr>
          <w:sz w:val="24"/>
          <w:szCs w:val="24"/>
        </w:rPr>
        <w:t>% apmērā.</w:t>
      </w:r>
    </w:p>
    <w:p w14:paraId="5914F3E1" w14:textId="77777777" w:rsidR="00BD1F96" w:rsidRPr="00CE4CA9" w:rsidRDefault="00BD1F96" w:rsidP="00BD1F96">
      <w:pPr>
        <w:tabs>
          <w:tab w:val="left" w:pos="6804"/>
        </w:tabs>
        <w:ind w:firstLine="709"/>
        <w:jc w:val="both"/>
        <w:rPr>
          <w:sz w:val="24"/>
          <w:szCs w:val="24"/>
        </w:rPr>
      </w:pPr>
      <w:r w:rsidRPr="00CE4CA9">
        <w:rPr>
          <w:bCs/>
          <w:sz w:val="24"/>
          <w:szCs w:val="24"/>
        </w:rPr>
        <w:t>2.</w:t>
      </w:r>
      <w:r>
        <w:rPr>
          <w:b/>
          <w:bCs/>
          <w:sz w:val="24"/>
          <w:szCs w:val="24"/>
        </w:rPr>
        <w:t>  </w:t>
      </w:r>
      <w:r w:rsidRPr="00F972F3">
        <w:rPr>
          <w:bCs/>
          <w:sz w:val="24"/>
          <w:szCs w:val="24"/>
          <w:vertAlign w:val="superscript"/>
        </w:rPr>
        <w:t>2</w:t>
      </w:r>
      <w:r>
        <w:rPr>
          <w:b/>
          <w:bCs/>
          <w:sz w:val="24"/>
          <w:szCs w:val="24"/>
        </w:rPr>
        <w:t> </w:t>
      </w:r>
      <w:r w:rsidRPr="00CE4CA9">
        <w:rPr>
          <w:sz w:val="24"/>
          <w:szCs w:val="24"/>
        </w:rPr>
        <w:t>Saskaņā ar Pievienotās vērtības nodokļa likuma 52.panta pirmās daļas 25.punkta "a" apakšpunktu pievienotās vēr</w:t>
      </w:r>
      <w:r>
        <w:rPr>
          <w:sz w:val="24"/>
          <w:szCs w:val="24"/>
        </w:rPr>
        <w:t>tības nodokli</w:t>
      </w:r>
      <w:r w:rsidRPr="00CE4CA9">
        <w:rPr>
          <w:sz w:val="24"/>
          <w:szCs w:val="24"/>
        </w:rPr>
        <w:t xml:space="preserve"> </w:t>
      </w:r>
      <w:r>
        <w:rPr>
          <w:sz w:val="24"/>
          <w:szCs w:val="24"/>
        </w:rPr>
        <w:t>ne</w:t>
      </w:r>
      <w:r w:rsidRPr="00CE4CA9">
        <w:rPr>
          <w:sz w:val="24"/>
          <w:szCs w:val="24"/>
        </w:rPr>
        <w:t>piemēro.</w:t>
      </w:r>
    </w:p>
    <w:p w14:paraId="13DCF31B" w14:textId="77777777" w:rsidR="007C087E" w:rsidRDefault="00BD1F96" w:rsidP="00BD1F96">
      <w:pPr>
        <w:tabs>
          <w:tab w:val="left" w:pos="6804"/>
        </w:tabs>
        <w:ind w:firstLine="709"/>
        <w:jc w:val="both"/>
        <w:rPr>
          <w:sz w:val="24"/>
          <w:szCs w:val="24"/>
        </w:rPr>
      </w:pPr>
      <w:r w:rsidRPr="00FE6096">
        <w:rPr>
          <w:sz w:val="24"/>
          <w:szCs w:val="24"/>
        </w:rPr>
        <w:t xml:space="preserve">3. Saskaņā ar Ministru kabineta 2011.gada 3.maija noteikumu Nr.333 "Kārtība, kādā plānojami un uzskaitāmi ieņēmumi no maksas pakalpojumiem un ar šo pakalpojumu sniegšanu saistītie izdevumi, kā arī maksas pakalpojumu izcenojuma noteikšanas metodika un </w:t>
      </w:r>
      <w:r w:rsidRPr="00FE6096">
        <w:rPr>
          <w:sz w:val="24"/>
          <w:szCs w:val="24"/>
        </w:rPr>
        <w:lastRenderedPageBreak/>
        <w:t xml:space="preserve">izcenojuma apstiprināšanas kārtība" </w:t>
      </w:r>
      <w:proofErr w:type="gramStart"/>
      <w:r w:rsidRPr="00FE6096">
        <w:rPr>
          <w:sz w:val="24"/>
          <w:szCs w:val="24"/>
        </w:rPr>
        <w:t>14.punktu atvieglojumi</w:t>
      </w:r>
      <w:proofErr w:type="gramEnd"/>
      <w:r w:rsidRPr="00FE6096">
        <w:rPr>
          <w:sz w:val="24"/>
          <w:szCs w:val="24"/>
        </w:rPr>
        <w:t xml:space="preserve"> 10 % apmērā tiek noteikti bērniem līdz 7 gadiem, daudzbērnu ģimenēm, pensionāriem, personām, kurām ir noteikta invaliditāte, bez vecāku gādības palikušiem bērniem.</w:t>
      </w:r>
    </w:p>
    <w:p w14:paraId="1E6709A9" w14:textId="77777777" w:rsidR="007C4889" w:rsidRPr="00E33971" w:rsidRDefault="007C4889" w:rsidP="007C4889">
      <w:pPr>
        <w:tabs>
          <w:tab w:val="left" w:pos="6804"/>
        </w:tabs>
        <w:ind w:firstLine="709"/>
        <w:jc w:val="both"/>
        <w:rPr>
          <w:sz w:val="24"/>
          <w:szCs w:val="24"/>
          <w:lang w:eastAsia="lv-LV"/>
        </w:rPr>
      </w:pPr>
      <w:r w:rsidRPr="0090638C">
        <w:rPr>
          <w:sz w:val="24"/>
          <w:szCs w:val="24"/>
        </w:rPr>
        <w:t xml:space="preserve">4. </w:t>
      </w:r>
      <w:r w:rsidRPr="0090638C">
        <w:rPr>
          <w:sz w:val="24"/>
          <w:szCs w:val="24"/>
          <w:lang w:eastAsia="lv-LV"/>
        </w:rPr>
        <w:t xml:space="preserve">Slēdzot līgumu par viesnīcas Piestātnes ielā 6/14, Jūrmalā, maksas pakalpojumu sniegšanu, pakalpojumu maksa tiek samazināta </w:t>
      </w:r>
      <w:r w:rsidR="00B116AC">
        <w:rPr>
          <w:sz w:val="24"/>
          <w:szCs w:val="24"/>
          <w:lang w:eastAsia="lv-LV"/>
        </w:rPr>
        <w:t>līdz</w:t>
      </w:r>
      <w:r w:rsidRPr="0090638C">
        <w:rPr>
          <w:sz w:val="24"/>
          <w:szCs w:val="24"/>
          <w:lang w:eastAsia="lv-LV"/>
        </w:rPr>
        <w:t xml:space="preserve"> 10 % no cenrādī noteiktās pakalpojuma cenas, ja pakalpojuma apjoms (viesnīcas numuru skaits) sastāda vismaz 10 vienības vai pakalpojums (viesnīcas numurs) tiek pirkts vismaz uz 30 diennaktīm.</w:t>
      </w:r>
    </w:p>
    <w:p w14:paraId="4433FE45" w14:textId="77777777" w:rsidR="007C087E" w:rsidRDefault="007C087E">
      <w:pPr>
        <w:tabs>
          <w:tab w:val="left" w:pos="6804"/>
        </w:tabs>
        <w:jc w:val="both"/>
        <w:rPr>
          <w:szCs w:val="28"/>
        </w:rPr>
      </w:pPr>
    </w:p>
    <w:p w14:paraId="19AE7C4E" w14:textId="77777777" w:rsidR="004970C1" w:rsidRDefault="004970C1">
      <w:pPr>
        <w:tabs>
          <w:tab w:val="left" w:pos="6804"/>
        </w:tabs>
        <w:jc w:val="both"/>
        <w:rPr>
          <w:szCs w:val="28"/>
        </w:rPr>
      </w:pPr>
    </w:p>
    <w:p w14:paraId="55E36AA4" w14:textId="77777777" w:rsidR="00BD1F96" w:rsidRPr="009E574E" w:rsidRDefault="00BD1F96">
      <w:pPr>
        <w:tabs>
          <w:tab w:val="left" w:pos="6804"/>
        </w:tabs>
        <w:jc w:val="both"/>
        <w:rPr>
          <w:szCs w:val="28"/>
        </w:rPr>
      </w:pPr>
    </w:p>
    <w:p w14:paraId="107EF929" w14:textId="77777777" w:rsidR="004970C1" w:rsidRDefault="00BD1F96" w:rsidP="004970C1">
      <w:pPr>
        <w:tabs>
          <w:tab w:val="left" w:pos="6480"/>
        </w:tabs>
        <w:rPr>
          <w:sz w:val="28"/>
          <w:szCs w:val="28"/>
        </w:rPr>
      </w:pPr>
      <w:r>
        <w:rPr>
          <w:sz w:val="28"/>
          <w:szCs w:val="28"/>
        </w:rPr>
        <w:t>Ministru prezidente</w:t>
      </w:r>
      <w:r>
        <w:rPr>
          <w:sz w:val="28"/>
          <w:szCs w:val="28"/>
        </w:rPr>
        <w:tab/>
        <w:t>L.Straujuma</w:t>
      </w:r>
    </w:p>
    <w:p w14:paraId="72295CBA" w14:textId="77777777" w:rsidR="004970C1" w:rsidRDefault="004970C1" w:rsidP="004970C1">
      <w:pPr>
        <w:rPr>
          <w:sz w:val="28"/>
          <w:szCs w:val="28"/>
        </w:rPr>
      </w:pPr>
    </w:p>
    <w:p w14:paraId="37D74CAC" w14:textId="77777777" w:rsidR="004970C1" w:rsidRDefault="004970C1" w:rsidP="004970C1">
      <w:pPr>
        <w:rPr>
          <w:sz w:val="28"/>
          <w:szCs w:val="28"/>
        </w:rPr>
      </w:pPr>
      <w:r>
        <w:rPr>
          <w:sz w:val="28"/>
          <w:szCs w:val="28"/>
        </w:rPr>
        <w:t>Iekšlietu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R.Kozlovskis</w:t>
      </w:r>
    </w:p>
    <w:p w14:paraId="59A53B20" w14:textId="77777777" w:rsidR="004970C1" w:rsidRDefault="004970C1" w:rsidP="004970C1">
      <w:pPr>
        <w:rPr>
          <w:sz w:val="28"/>
          <w:szCs w:val="28"/>
        </w:rPr>
      </w:pPr>
    </w:p>
    <w:p w14:paraId="32DA0FE5" w14:textId="77777777" w:rsidR="004970C1" w:rsidRDefault="004970C1" w:rsidP="004970C1">
      <w:pPr>
        <w:rPr>
          <w:sz w:val="28"/>
          <w:szCs w:val="28"/>
        </w:rPr>
      </w:pPr>
    </w:p>
    <w:p w14:paraId="72A092CA" w14:textId="77777777" w:rsidR="004970C1" w:rsidRDefault="004970C1" w:rsidP="004970C1">
      <w:pPr>
        <w:rPr>
          <w:sz w:val="28"/>
          <w:szCs w:val="28"/>
        </w:rPr>
      </w:pPr>
      <w:r>
        <w:rPr>
          <w:sz w:val="28"/>
          <w:szCs w:val="28"/>
        </w:rPr>
        <w:t>Iekšlietu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R.Kozlovskis</w:t>
      </w:r>
    </w:p>
    <w:p w14:paraId="152C3DFB" w14:textId="77777777" w:rsidR="004970C1" w:rsidRDefault="004970C1" w:rsidP="004970C1">
      <w:pPr>
        <w:ind w:right="4254"/>
        <w:rPr>
          <w:sz w:val="28"/>
          <w:szCs w:val="28"/>
        </w:rPr>
      </w:pPr>
    </w:p>
    <w:p w14:paraId="5D527D8E" w14:textId="77777777" w:rsidR="004970C1" w:rsidRDefault="004970C1" w:rsidP="004970C1">
      <w:pPr>
        <w:ind w:right="4254"/>
        <w:rPr>
          <w:sz w:val="28"/>
          <w:szCs w:val="28"/>
        </w:rPr>
      </w:pPr>
      <w:r>
        <w:rPr>
          <w:sz w:val="28"/>
          <w:szCs w:val="28"/>
        </w:rPr>
        <w:t>Vīza:</w:t>
      </w:r>
    </w:p>
    <w:p w14:paraId="40A79357" w14:textId="77777777" w:rsidR="004970C1" w:rsidRDefault="004970C1" w:rsidP="004970C1">
      <w:pPr>
        <w:pStyle w:val="NormalWeb"/>
        <w:spacing w:before="0" w:after="0"/>
        <w:rPr>
          <w:sz w:val="20"/>
          <w:szCs w:val="20"/>
        </w:rPr>
      </w:pPr>
      <w:r>
        <w:rPr>
          <w:sz w:val="28"/>
          <w:szCs w:val="28"/>
        </w:rPr>
        <w:tab/>
        <w:t>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t>I.Pētersone</w:t>
      </w:r>
      <w:r w:rsidR="00E34D02">
        <w:rPr>
          <w:sz w:val="28"/>
          <w:szCs w:val="28"/>
        </w:rPr>
        <w:t>–</w:t>
      </w:r>
      <w:r>
        <w:rPr>
          <w:sz w:val="28"/>
          <w:szCs w:val="28"/>
        </w:rPr>
        <w:t>Godmane</w:t>
      </w:r>
    </w:p>
    <w:p w14:paraId="77CC59E0" w14:textId="77777777" w:rsidR="007C087E" w:rsidRPr="009E574E" w:rsidRDefault="007C087E">
      <w:pPr>
        <w:tabs>
          <w:tab w:val="left" w:pos="6804"/>
        </w:tabs>
        <w:jc w:val="both"/>
        <w:rPr>
          <w:szCs w:val="28"/>
        </w:rPr>
      </w:pPr>
    </w:p>
    <w:p w14:paraId="75A0EE71" w14:textId="77777777" w:rsidR="007C087E" w:rsidRPr="009E574E" w:rsidRDefault="007C087E">
      <w:pPr>
        <w:tabs>
          <w:tab w:val="left" w:pos="6804"/>
        </w:tabs>
        <w:jc w:val="both"/>
        <w:rPr>
          <w:szCs w:val="28"/>
        </w:rPr>
      </w:pPr>
    </w:p>
    <w:p w14:paraId="39E85FDC" w14:textId="77777777" w:rsidR="00BF7C24" w:rsidRDefault="00BF7C24">
      <w:pPr>
        <w:tabs>
          <w:tab w:val="left" w:pos="6804"/>
        </w:tabs>
        <w:jc w:val="both"/>
        <w:rPr>
          <w:szCs w:val="28"/>
        </w:rPr>
      </w:pPr>
    </w:p>
    <w:p w14:paraId="22B249AC" w14:textId="77777777" w:rsidR="003C0C10" w:rsidRDefault="003C0C10">
      <w:pPr>
        <w:tabs>
          <w:tab w:val="left" w:pos="6804"/>
        </w:tabs>
        <w:jc w:val="both"/>
        <w:rPr>
          <w:szCs w:val="28"/>
        </w:rPr>
      </w:pPr>
    </w:p>
    <w:p w14:paraId="2CC121A7" w14:textId="77777777" w:rsidR="003C0C10" w:rsidRDefault="003C0C10">
      <w:pPr>
        <w:tabs>
          <w:tab w:val="left" w:pos="6804"/>
        </w:tabs>
        <w:jc w:val="both"/>
        <w:rPr>
          <w:szCs w:val="28"/>
        </w:rPr>
      </w:pPr>
    </w:p>
    <w:p w14:paraId="0834D92A" w14:textId="77777777" w:rsidR="003C0C10" w:rsidRDefault="003C0C10">
      <w:pPr>
        <w:tabs>
          <w:tab w:val="left" w:pos="6804"/>
        </w:tabs>
        <w:jc w:val="both"/>
        <w:rPr>
          <w:szCs w:val="28"/>
        </w:rPr>
      </w:pPr>
    </w:p>
    <w:p w14:paraId="6E7BDD66" w14:textId="77777777" w:rsidR="003C0C10" w:rsidRDefault="003C0C10">
      <w:pPr>
        <w:tabs>
          <w:tab w:val="left" w:pos="6804"/>
        </w:tabs>
        <w:jc w:val="both"/>
        <w:rPr>
          <w:szCs w:val="28"/>
        </w:rPr>
      </w:pPr>
    </w:p>
    <w:p w14:paraId="20E9744A" w14:textId="77777777" w:rsidR="003C0C10" w:rsidRDefault="003C0C10">
      <w:pPr>
        <w:tabs>
          <w:tab w:val="left" w:pos="6804"/>
        </w:tabs>
        <w:jc w:val="both"/>
        <w:rPr>
          <w:szCs w:val="28"/>
        </w:rPr>
      </w:pPr>
    </w:p>
    <w:p w14:paraId="371EF374" w14:textId="77777777" w:rsidR="003C0C10" w:rsidRDefault="003C0C10">
      <w:pPr>
        <w:tabs>
          <w:tab w:val="left" w:pos="6804"/>
        </w:tabs>
        <w:jc w:val="both"/>
        <w:rPr>
          <w:szCs w:val="28"/>
        </w:rPr>
      </w:pPr>
    </w:p>
    <w:p w14:paraId="396E884D" w14:textId="77777777" w:rsidR="003C0C10" w:rsidRDefault="003C0C10">
      <w:pPr>
        <w:tabs>
          <w:tab w:val="left" w:pos="6804"/>
        </w:tabs>
        <w:jc w:val="both"/>
        <w:rPr>
          <w:szCs w:val="28"/>
        </w:rPr>
      </w:pPr>
    </w:p>
    <w:p w14:paraId="606FBFAC" w14:textId="77777777" w:rsidR="003C0C10" w:rsidRDefault="003C0C10">
      <w:pPr>
        <w:tabs>
          <w:tab w:val="left" w:pos="6804"/>
        </w:tabs>
        <w:jc w:val="both"/>
        <w:rPr>
          <w:szCs w:val="28"/>
        </w:rPr>
      </w:pPr>
    </w:p>
    <w:p w14:paraId="3A191130" w14:textId="77777777" w:rsidR="003C0C10" w:rsidRDefault="003C0C10">
      <w:pPr>
        <w:tabs>
          <w:tab w:val="left" w:pos="6804"/>
        </w:tabs>
        <w:jc w:val="both"/>
        <w:rPr>
          <w:szCs w:val="28"/>
        </w:rPr>
      </w:pPr>
    </w:p>
    <w:p w14:paraId="6EB520E5" w14:textId="77777777" w:rsidR="003C0C10" w:rsidRDefault="003C0C10">
      <w:pPr>
        <w:tabs>
          <w:tab w:val="left" w:pos="6804"/>
        </w:tabs>
        <w:jc w:val="both"/>
        <w:rPr>
          <w:szCs w:val="28"/>
        </w:rPr>
      </w:pPr>
    </w:p>
    <w:p w14:paraId="35BBF5D1" w14:textId="77777777" w:rsidR="003C0C10" w:rsidRDefault="003C0C10">
      <w:pPr>
        <w:tabs>
          <w:tab w:val="left" w:pos="6804"/>
        </w:tabs>
        <w:jc w:val="both"/>
        <w:rPr>
          <w:szCs w:val="28"/>
        </w:rPr>
      </w:pPr>
    </w:p>
    <w:p w14:paraId="06D219E3" w14:textId="77777777" w:rsidR="003C0C10" w:rsidRDefault="003C0C10">
      <w:pPr>
        <w:tabs>
          <w:tab w:val="left" w:pos="6804"/>
        </w:tabs>
        <w:jc w:val="both"/>
        <w:rPr>
          <w:szCs w:val="28"/>
        </w:rPr>
      </w:pPr>
    </w:p>
    <w:p w14:paraId="4537CD77" w14:textId="77777777" w:rsidR="003C0C10" w:rsidRDefault="003C0C10">
      <w:pPr>
        <w:tabs>
          <w:tab w:val="left" w:pos="6804"/>
        </w:tabs>
        <w:jc w:val="both"/>
        <w:rPr>
          <w:szCs w:val="28"/>
        </w:rPr>
      </w:pPr>
    </w:p>
    <w:p w14:paraId="735D7A09" w14:textId="77777777" w:rsidR="003C0C10" w:rsidRDefault="003C0C10">
      <w:pPr>
        <w:tabs>
          <w:tab w:val="left" w:pos="6804"/>
        </w:tabs>
        <w:jc w:val="both"/>
        <w:rPr>
          <w:szCs w:val="28"/>
        </w:rPr>
      </w:pPr>
    </w:p>
    <w:p w14:paraId="641F9777" w14:textId="77777777" w:rsidR="003C0C10" w:rsidRDefault="003C0C10">
      <w:pPr>
        <w:tabs>
          <w:tab w:val="left" w:pos="6804"/>
        </w:tabs>
        <w:jc w:val="both"/>
        <w:rPr>
          <w:szCs w:val="28"/>
        </w:rPr>
      </w:pPr>
    </w:p>
    <w:p w14:paraId="2B029529" w14:textId="77777777" w:rsidR="003C0C10" w:rsidRDefault="003C0C10">
      <w:pPr>
        <w:tabs>
          <w:tab w:val="left" w:pos="6804"/>
        </w:tabs>
        <w:jc w:val="both"/>
        <w:rPr>
          <w:szCs w:val="28"/>
        </w:rPr>
      </w:pPr>
    </w:p>
    <w:p w14:paraId="1D211313" w14:textId="77777777" w:rsidR="003C0C10" w:rsidRDefault="003C0C10">
      <w:pPr>
        <w:tabs>
          <w:tab w:val="left" w:pos="6804"/>
        </w:tabs>
        <w:jc w:val="both"/>
        <w:rPr>
          <w:szCs w:val="28"/>
        </w:rPr>
      </w:pPr>
    </w:p>
    <w:p w14:paraId="18E576D4" w14:textId="77777777" w:rsidR="003C0C10" w:rsidRDefault="003C0C10">
      <w:pPr>
        <w:tabs>
          <w:tab w:val="left" w:pos="6804"/>
        </w:tabs>
        <w:jc w:val="both"/>
        <w:rPr>
          <w:szCs w:val="28"/>
        </w:rPr>
      </w:pPr>
    </w:p>
    <w:p w14:paraId="360C5BF6" w14:textId="77777777" w:rsidR="003C0C10" w:rsidRDefault="003C0C10">
      <w:pPr>
        <w:tabs>
          <w:tab w:val="left" w:pos="6804"/>
        </w:tabs>
        <w:jc w:val="both"/>
        <w:rPr>
          <w:szCs w:val="28"/>
        </w:rPr>
      </w:pPr>
    </w:p>
    <w:p w14:paraId="1330C802" w14:textId="77777777" w:rsidR="000D2B77" w:rsidRDefault="000D2B77">
      <w:pPr>
        <w:tabs>
          <w:tab w:val="left" w:pos="6804"/>
        </w:tabs>
        <w:jc w:val="both"/>
        <w:rPr>
          <w:szCs w:val="28"/>
        </w:rPr>
      </w:pPr>
    </w:p>
    <w:p w14:paraId="5175ADD2" w14:textId="77777777" w:rsidR="000D2B77" w:rsidRDefault="000D2B77">
      <w:pPr>
        <w:tabs>
          <w:tab w:val="left" w:pos="6804"/>
        </w:tabs>
        <w:jc w:val="both"/>
        <w:rPr>
          <w:szCs w:val="28"/>
        </w:rPr>
      </w:pPr>
    </w:p>
    <w:p w14:paraId="4F7B8437" w14:textId="4D0C3A8E" w:rsidR="00804AA4" w:rsidRDefault="00804AA4" w:rsidP="00BD1F96">
      <w:pPr>
        <w:jc w:val="both"/>
      </w:pPr>
      <w:r>
        <w:fldChar w:fldCharType="begin"/>
      </w:r>
      <w:r>
        <w:instrText xml:space="preserve"> DATE  \@ "dd.MM.yyyy H:mm"  \* MERGEFORMAT </w:instrText>
      </w:r>
      <w:r>
        <w:fldChar w:fldCharType="separate"/>
      </w:r>
      <w:r w:rsidR="00B11939">
        <w:rPr>
          <w:noProof/>
        </w:rPr>
        <w:t>10.06.2014 12:55</w:t>
      </w:r>
      <w:r>
        <w:fldChar w:fldCharType="end"/>
      </w:r>
    </w:p>
    <w:p w14:paraId="508C1197" w14:textId="1E0A81EE" w:rsidR="00804AA4" w:rsidRDefault="00FC024E" w:rsidP="00BD1F96">
      <w:pPr>
        <w:jc w:val="both"/>
      </w:pPr>
      <w:r>
        <w:fldChar w:fldCharType="begin"/>
      </w:r>
      <w:r>
        <w:instrText xml:space="preserve"> NUMWORDS   \* MERGEFORMAT </w:instrText>
      </w:r>
      <w:r>
        <w:fldChar w:fldCharType="separate"/>
      </w:r>
      <w:r w:rsidR="00B11939">
        <w:rPr>
          <w:noProof/>
        </w:rPr>
        <w:t>1185</w:t>
      </w:r>
      <w:r>
        <w:rPr>
          <w:noProof/>
        </w:rPr>
        <w:fldChar w:fldCharType="end"/>
      </w:r>
      <w:bookmarkStart w:id="0" w:name="_GoBack"/>
      <w:bookmarkEnd w:id="0"/>
    </w:p>
    <w:p w14:paraId="69AEA5E6" w14:textId="77777777" w:rsidR="00BD1F96" w:rsidRPr="00E34493" w:rsidRDefault="0036758A" w:rsidP="00BD1F96">
      <w:pPr>
        <w:jc w:val="both"/>
      </w:pPr>
      <w:r>
        <w:t>V.Skole</w:t>
      </w:r>
      <w:r w:rsidR="00BD1F96">
        <w:t>, 67829047</w:t>
      </w:r>
    </w:p>
    <w:p w14:paraId="6C1F56FF" w14:textId="77777777" w:rsidR="003C0C10" w:rsidRDefault="00587FCE" w:rsidP="00BD1F96">
      <w:pPr>
        <w:tabs>
          <w:tab w:val="left" w:pos="6804"/>
        </w:tabs>
        <w:jc w:val="both"/>
      </w:pPr>
      <w:r w:rsidRPr="00587FCE">
        <w:t>vanda.skole@agentura.iem.gov.lv</w:t>
      </w:r>
    </w:p>
    <w:p w14:paraId="09596ACD" w14:textId="77777777" w:rsidR="00BD4F04" w:rsidRDefault="00BD4F04" w:rsidP="00BD1F96">
      <w:pPr>
        <w:tabs>
          <w:tab w:val="left" w:pos="6804"/>
        </w:tabs>
        <w:jc w:val="both"/>
      </w:pPr>
      <w:r>
        <w:t>A.Poloņankina</w:t>
      </w:r>
      <w:r w:rsidR="00587FCE">
        <w:t>, 67219193</w:t>
      </w:r>
    </w:p>
    <w:p w14:paraId="4662FF2F" w14:textId="77777777" w:rsidR="00587FCE" w:rsidRDefault="00587FCE" w:rsidP="00BD1F96">
      <w:pPr>
        <w:tabs>
          <w:tab w:val="left" w:pos="6804"/>
        </w:tabs>
        <w:jc w:val="both"/>
        <w:rPr>
          <w:szCs w:val="28"/>
        </w:rPr>
      </w:pPr>
      <w:r>
        <w:t>anna.polonankina@iem.gov.lv</w:t>
      </w:r>
    </w:p>
    <w:p w14:paraId="5EE47734" w14:textId="77777777" w:rsidR="007C087E" w:rsidRPr="009E574E" w:rsidRDefault="007C087E">
      <w:pPr>
        <w:tabs>
          <w:tab w:val="left" w:pos="6804"/>
        </w:tabs>
        <w:jc w:val="both"/>
        <w:rPr>
          <w:szCs w:val="28"/>
        </w:rPr>
      </w:pPr>
    </w:p>
    <w:sectPr w:rsidR="007C087E" w:rsidRPr="009E574E" w:rsidSect="008337F1">
      <w:headerReference w:type="default" r:id="rId9"/>
      <w:footerReference w:type="default" r:id="rId10"/>
      <w:footerReference w:type="first" r:id="rId11"/>
      <w:pgSz w:w="11906" w:h="16838"/>
      <w:pgMar w:top="1134" w:right="1134" w:bottom="1134" w:left="1701" w:header="1134" w:footer="851"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F015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7D204" w14:textId="77777777" w:rsidR="00FC024E" w:rsidRDefault="00FC024E">
      <w:r>
        <w:separator/>
      </w:r>
    </w:p>
  </w:endnote>
  <w:endnote w:type="continuationSeparator" w:id="0">
    <w:p w14:paraId="06776613" w14:textId="77777777" w:rsidR="00FC024E" w:rsidRDefault="00FC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RimTimes">
    <w:altName w:val="Times New Roman"/>
    <w:panose1 w:val="02020603060505020304"/>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DejaVu Sans">
    <w:panose1 w:val="020B0603030804020204"/>
    <w:charset w:val="BA"/>
    <w:family w:val="swiss"/>
    <w:pitch w:val="variable"/>
    <w:sig w:usb0="E7002EFF" w:usb1="D200FDFF" w:usb2="0A246029" w:usb3="00000000" w:csb0="000001FF" w:csb1="00000000"/>
  </w:font>
  <w:font w:name="Tahoma">
    <w:panose1 w:val="020B0604030504040204"/>
    <w:charset w:val="BA"/>
    <w:family w:val="swiss"/>
    <w:pitch w:val="variable"/>
    <w:sig w:usb0="E1002EFF" w:usb1="C000605B" w:usb2="00000029" w:usb3="00000000" w:csb0="000101FF" w:csb1="00000000"/>
  </w:font>
  <w:font w:name="Nimbus Roman No9 L">
    <w:altName w:val="Arial Unicode MS"/>
    <w:charset w:val="80"/>
    <w:family w:val="roman"/>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BDDD5" w14:textId="73D8822C" w:rsidR="00175CA3" w:rsidRPr="00F96AE5" w:rsidRDefault="00FC024E">
    <w:pPr>
      <w:rPr>
        <w:u w:val="single"/>
      </w:rPr>
    </w:pPr>
    <w:r>
      <w:fldChar w:fldCharType="begin"/>
    </w:r>
    <w:r>
      <w:instrText xml:space="preserve"> FILENAME </w:instrText>
    </w:r>
    <w:r>
      <w:fldChar w:fldCharType="separate"/>
    </w:r>
    <w:r w:rsidR="00B11939">
      <w:rPr>
        <w:noProof/>
      </w:rPr>
      <w:t>IEMNotp_1006</w:t>
    </w:r>
    <w:r w:rsidR="00A2716E">
      <w:rPr>
        <w:noProof/>
      </w:rPr>
      <w:t>2014_cenradisNVA</w:t>
    </w:r>
    <w:r>
      <w:rPr>
        <w:noProof/>
      </w:rPr>
      <w:fldChar w:fldCharType="end"/>
    </w:r>
    <w:r w:rsidR="00175CA3">
      <w:t>; Ministru kabineta noteikumu projekta „Nodrošinājuma valsts aģentūras maksas pakalpojumu cenrādis”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07393" w14:textId="1F375482" w:rsidR="00175CA3" w:rsidRDefault="00FC024E" w:rsidP="004D3A92">
    <w:r>
      <w:fldChar w:fldCharType="begin"/>
    </w:r>
    <w:r>
      <w:instrText xml:space="preserve"> FILENAME </w:instrText>
    </w:r>
    <w:r>
      <w:fldChar w:fldCharType="separate"/>
    </w:r>
    <w:r w:rsidR="00B11939">
      <w:rPr>
        <w:noProof/>
      </w:rPr>
      <w:t>IEMNotp_1006</w:t>
    </w:r>
    <w:r w:rsidR="00A2716E">
      <w:rPr>
        <w:noProof/>
      </w:rPr>
      <w:t>2014_cenradisNVA</w:t>
    </w:r>
    <w:r>
      <w:rPr>
        <w:noProof/>
      </w:rPr>
      <w:fldChar w:fldCharType="end"/>
    </w:r>
    <w:r w:rsidR="00175CA3">
      <w:t>; Ministru kabineta noteikumu projekta „Nodrošinājuma valsts aģentūras maksas pakalpojumu cenrādis”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DFFCE" w14:textId="77777777" w:rsidR="00FC024E" w:rsidRDefault="00FC024E">
      <w:r>
        <w:separator/>
      </w:r>
    </w:p>
  </w:footnote>
  <w:footnote w:type="continuationSeparator" w:id="0">
    <w:p w14:paraId="4F41C657" w14:textId="77777777" w:rsidR="00FC024E" w:rsidRDefault="00FC0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7CA50" w14:textId="77777777" w:rsidR="00175CA3" w:rsidRDefault="00175CA3">
    <w:pPr>
      <w:pStyle w:val="Header"/>
      <w:jc w:val="center"/>
    </w:pPr>
    <w:r>
      <w:fldChar w:fldCharType="begin"/>
    </w:r>
    <w:r>
      <w:instrText xml:space="preserve"> PAGE   \* MERGEFORMAT </w:instrText>
    </w:r>
    <w:r>
      <w:fldChar w:fldCharType="separate"/>
    </w:r>
    <w:r w:rsidR="00B11939">
      <w:rPr>
        <w:noProof/>
      </w:rPr>
      <w:t>5</w:t>
    </w:r>
    <w:r>
      <w:rPr>
        <w:noProof/>
      </w:rPr>
      <w:fldChar w:fldCharType="end"/>
    </w:r>
  </w:p>
  <w:p w14:paraId="1F790B46" w14:textId="77777777" w:rsidR="00175CA3" w:rsidRDefault="00175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18024D"/>
    <w:multiLevelType w:val="hybridMultilevel"/>
    <w:tmpl w:val="258E27DC"/>
    <w:lvl w:ilvl="0" w:tplc="A274DE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a Strode">
    <w15:presenceInfo w15:providerId="AD" w15:userId="S-1-5-21-795239839-1911789335-3482486973-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92"/>
    <w:rsid w:val="00014EDF"/>
    <w:rsid w:val="00017D87"/>
    <w:rsid w:val="00032286"/>
    <w:rsid w:val="00051325"/>
    <w:rsid w:val="00067CD6"/>
    <w:rsid w:val="0009050F"/>
    <w:rsid w:val="000A50D2"/>
    <w:rsid w:val="000D2B77"/>
    <w:rsid w:val="000E752E"/>
    <w:rsid w:val="000F20E2"/>
    <w:rsid w:val="0011338A"/>
    <w:rsid w:val="001212ED"/>
    <w:rsid w:val="001300AD"/>
    <w:rsid w:val="00133F5D"/>
    <w:rsid w:val="0015202F"/>
    <w:rsid w:val="00153DDC"/>
    <w:rsid w:val="00174417"/>
    <w:rsid w:val="00175CA3"/>
    <w:rsid w:val="00186DE9"/>
    <w:rsid w:val="001D3E17"/>
    <w:rsid w:val="001E0917"/>
    <w:rsid w:val="00202F6F"/>
    <w:rsid w:val="002A03CC"/>
    <w:rsid w:val="002C6590"/>
    <w:rsid w:val="002D2FBB"/>
    <w:rsid w:val="00320481"/>
    <w:rsid w:val="003242FE"/>
    <w:rsid w:val="00335542"/>
    <w:rsid w:val="00346674"/>
    <w:rsid w:val="00362BF0"/>
    <w:rsid w:val="0036758A"/>
    <w:rsid w:val="003B012A"/>
    <w:rsid w:val="003B68D2"/>
    <w:rsid w:val="003C0C10"/>
    <w:rsid w:val="003C112E"/>
    <w:rsid w:val="003D46FD"/>
    <w:rsid w:val="004244BD"/>
    <w:rsid w:val="0042460E"/>
    <w:rsid w:val="00476E03"/>
    <w:rsid w:val="004970C1"/>
    <w:rsid w:val="004A131B"/>
    <w:rsid w:val="004D3A92"/>
    <w:rsid w:val="00542CA9"/>
    <w:rsid w:val="005547AE"/>
    <w:rsid w:val="00587F6B"/>
    <w:rsid w:val="00587FCE"/>
    <w:rsid w:val="0059073C"/>
    <w:rsid w:val="005D04F7"/>
    <w:rsid w:val="005D10EB"/>
    <w:rsid w:val="005E09E0"/>
    <w:rsid w:val="005F693C"/>
    <w:rsid w:val="00646971"/>
    <w:rsid w:val="0067212D"/>
    <w:rsid w:val="00686078"/>
    <w:rsid w:val="0069580D"/>
    <w:rsid w:val="006A0D89"/>
    <w:rsid w:val="006C1F6E"/>
    <w:rsid w:val="006C7E8F"/>
    <w:rsid w:val="007102FA"/>
    <w:rsid w:val="007520DC"/>
    <w:rsid w:val="007963FB"/>
    <w:rsid w:val="007A19F7"/>
    <w:rsid w:val="007C087E"/>
    <w:rsid w:val="007C4889"/>
    <w:rsid w:val="00800A46"/>
    <w:rsid w:val="00804AA4"/>
    <w:rsid w:val="008337F1"/>
    <w:rsid w:val="00861BE1"/>
    <w:rsid w:val="00871962"/>
    <w:rsid w:val="008763B3"/>
    <w:rsid w:val="0090638C"/>
    <w:rsid w:val="0091409D"/>
    <w:rsid w:val="00923A2B"/>
    <w:rsid w:val="009269BA"/>
    <w:rsid w:val="009365C1"/>
    <w:rsid w:val="00941531"/>
    <w:rsid w:val="00960F36"/>
    <w:rsid w:val="009664B4"/>
    <w:rsid w:val="009A2BF8"/>
    <w:rsid w:val="009B682A"/>
    <w:rsid w:val="009D15F1"/>
    <w:rsid w:val="009E574E"/>
    <w:rsid w:val="00A2716E"/>
    <w:rsid w:val="00A275A7"/>
    <w:rsid w:val="00A327D7"/>
    <w:rsid w:val="00A3660E"/>
    <w:rsid w:val="00A618E2"/>
    <w:rsid w:val="00AB5A64"/>
    <w:rsid w:val="00AC4BAE"/>
    <w:rsid w:val="00AC4E02"/>
    <w:rsid w:val="00AE6AD1"/>
    <w:rsid w:val="00B116AC"/>
    <w:rsid w:val="00B11939"/>
    <w:rsid w:val="00B2672A"/>
    <w:rsid w:val="00B35CF3"/>
    <w:rsid w:val="00B44786"/>
    <w:rsid w:val="00B84BFC"/>
    <w:rsid w:val="00BB4AAC"/>
    <w:rsid w:val="00BC18D1"/>
    <w:rsid w:val="00BD1F96"/>
    <w:rsid w:val="00BD4F04"/>
    <w:rsid w:val="00BF7C24"/>
    <w:rsid w:val="00C327E0"/>
    <w:rsid w:val="00C34D32"/>
    <w:rsid w:val="00C71B6F"/>
    <w:rsid w:val="00CA028E"/>
    <w:rsid w:val="00CB3B97"/>
    <w:rsid w:val="00CB76D3"/>
    <w:rsid w:val="00CE6AF1"/>
    <w:rsid w:val="00D21088"/>
    <w:rsid w:val="00D26DF9"/>
    <w:rsid w:val="00D3323C"/>
    <w:rsid w:val="00D40654"/>
    <w:rsid w:val="00D5492D"/>
    <w:rsid w:val="00D62C67"/>
    <w:rsid w:val="00D66DB1"/>
    <w:rsid w:val="00D85B37"/>
    <w:rsid w:val="00DD04F1"/>
    <w:rsid w:val="00DE333B"/>
    <w:rsid w:val="00E03EE8"/>
    <w:rsid w:val="00E17AD7"/>
    <w:rsid w:val="00E32771"/>
    <w:rsid w:val="00E34D02"/>
    <w:rsid w:val="00E835CE"/>
    <w:rsid w:val="00EB4660"/>
    <w:rsid w:val="00EE18A3"/>
    <w:rsid w:val="00F62419"/>
    <w:rsid w:val="00F647EE"/>
    <w:rsid w:val="00F90FB8"/>
    <w:rsid w:val="00F95603"/>
    <w:rsid w:val="00F96AE5"/>
    <w:rsid w:val="00FA0E7F"/>
    <w:rsid w:val="00FA67D8"/>
    <w:rsid w:val="00FB5585"/>
    <w:rsid w:val="00FC024E"/>
    <w:rsid w:val="00FC28BA"/>
    <w:rsid w:val="00FE60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7D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tabs>
        <w:tab w:val="left" w:pos="6804"/>
      </w:tabs>
      <w:ind w:left="0" w:firstLine="709"/>
      <w:jc w:val="both"/>
      <w:outlineLvl w:val="0"/>
    </w:pPr>
    <w:rPr>
      <w:rFonts w:ascii="RimTimes" w:hAnsi="Rim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naiskr">
    <w:name w:val="naiskr"/>
    <w:basedOn w:val="Normal"/>
    <w:pPr>
      <w:suppressAutoHyphens w:val="0"/>
      <w:spacing w:before="63" w:after="63"/>
    </w:pPr>
    <w:rPr>
      <w:sz w:val="24"/>
      <w:szCs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rPr>
      <w:rFonts w:ascii="Tahoma" w:hAnsi="Tahoma" w:cs="Tahoma"/>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lang w:val="en-US"/>
    </w:rPr>
  </w:style>
  <w:style w:type="paragraph" w:customStyle="1" w:styleId="xl66">
    <w:name w:val="xl66"/>
    <w:basedOn w:val="Normal"/>
    <w:pPr>
      <w:suppressAutoHyphens w:val="0"/>
      <w:spacing w:before="280" w:after="280"/>
      <w:textAlignment w:val="center"/>
    </w:pPr>
    <w:rPr>
      <w:sz w:val="24"/>
      <w:szCs w:val="24"/>
      <w:lang w:val="en-US"/>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4"/>
      <w:szCs w:val="24"/>
      <w:lang w:val="en-US"/>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4"/>
      <w:szCs w:val="24"/>
      <w:lang w:val="en-US"/>
    </w:rPr>
  </w:style>
  <w:style w:type="paragraph" w:customStyle="1" w:styleId="xl69">
    <w:name w:val="xl69"/>
    <w:basedOn w:val="Normal"/>
    <w:pPr>
      <w:pBdr>
        <w:top w:val="single" w:sz="4" w:space="0" w:color="000000"/>
        <w:bottom w:val="single" w:sz="4" w:space="0" w:color="000000"/>
        <w:right w:val="single" w:sz="4" w:space="0" w:color="000000"/>
      </w:pBdr>
      <w:suppressAutoHyphens w:val="0"/>
      <w:spacing w:before="280" w:after="280"/>
      <w:textAlignment w:val="center"/>
    </w:pPr>
    <w:rPr>
      <w:sz w:val="24"/>
      <w:szCs w:val="24"/>
      <w:lang w:val="en-US"/>
    </w:rPr>
  </w:style>
  <w:style w:type="paragraph" w:customStyle="1" w:styleId="xl70">
    <w:name w:val="xl70"/>
    <w:basedOn w:val="Normal"/>
    <w:pPr>
      <w:suppressAutoHyphens w:val="0"/>
      <w:spacing w:before="280" w:after="280"/>
      <w:jc w:val="center"/>
      <w:textAlignment w:val="center"/>
    </w:pPr>
    <w:rPr>
      <w:sz w:val="24"/>
      <w:szCs w:val="24"/>
      <w:lang w:val="en-US"/>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4"/>
      <w:szCs w:val="24"/>
      <w:lang w:val="en-US"/>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b/>
      <w:bCs/>
      <w:sz w:val="24"/>
      <w:szCs w:val="24"/>
      <w:lang w:val="en-US"/>
    </w:rPr>
  </w:style>
  <w:style w:type="paragraph" w:customStyle="1" w:styleId="xl73">
    <w:name w:val="xl73"/>
    <w:basedOn w:val="Normal"/>
    <w:pPr>
      <w:suppressAutoHyphens w:val="0"/>
      <w:spacing w:before="280" w:after="280"/>
      <w:textAlignment w:val="center"/>
    </w:pPr>
    <w:rPr>
      <w:sz w:val="24"/>
      <w:szCs w:val="24"/>
      <w:lang w:val="en-US"/>
    </w:rPr>
  </w:style>
  <w:style w:type="paragraph" w:customStyle="1" w:styleId="xl74">
    <w:name w:val="xl74"/>
    <w:basedOn w:val="Normal"/>
    <w:pPr>
      <w:suppressAutoHyphens w:val="0"/>
      <w:spacing w:before="280" w:after="280"/>
      <w:textAlignment w:val="center"/>
    </w:pPr>
    <w:rPr>
      <w:sz w:val="24"/>
      <w:szCs w:val="24"/>
      <w:lang w:val="en-US"/>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lang w:val="en-US"/>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4"/>
      <w:szCs w:val="24"/>
      <w:lang w:val="en-US"/>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center"/>
    </w:pPr>
    <w:rPr>
      <w:sz w:val="24"/>
      <w:szCs w:val="24"/>
      <w:lang w:val="en-US"/>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center"/>
    </w:pPr>
    <w:rPr>
      <w:sz w:val="24"/>
      <w:szCs w:val="24"/>
      <w:lang w:val="en-US"/>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center"/>
    </w:pPr>
    <w:rPr>
      <w:sz w:val="24"/>
      <w:szCs w:val="24"/>
      <w:lang w:val="en-US"/>
    </w:rPr>
  </w:style>
  <w:style w:type="paragraph" w:customStyle="1" w:styleId="xl80">
    <w:name w:val="xl80"/>
    <w:basedOn w:val="Normal"/>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24"/>
      <w:szCs w:val="24"/>
      <w:lang w:val="en-US"/>
    </w:rPr>
  </w:style>
  <w:style w:type="paragraph" w:customStyle="1" w:styleId="xl81">
    <w:name w:val="xl81"/>
    <w:basedOn w:val="Normal"/>
    <w:pPr>
      <w:shd w:val="clear" w:color="auto" w:fill="FFFFFF"/>
      <w:suppressAutoHyphens w:val="0"/>
      <w:spacing w:before="280" w:after="280"/>
      <w:textAlignment w:val="center"/>
    </w:pPr>
    <w:rPr>
      <w:sz w:val="24"/>
      <w:szCs w:val="24"/>
      <w:lang w:val="en-US"/>
    </w:rPr>
  </w:style>
  <w:style w:type="paragraph" w:customStyle="1" w:styleId="xl82">
    <w:name w:val="xl82"/>
    <w:basedOn w:val="Normal"/>
    <w:pPr>
      <w:pBdr>
        <w:top w:val="single" w:sz="4" w:space="0" w:color="000000"/>
        <w:left w:val="single" w:sz="4" w:space="0" w:color="000000"/>
        <w:bottom w:val="single" w:sz="4" w:space="0" w:color="000000"/>
      </w:pBdr>
      <w:suppressAutoHyphens w:val="0"/>
      <w:spacing w:before="280" w:after="280"/>
      <w:textAlignment w:val="center"/>
    </w:pPr>
    <w:rPr>
      <w:b/>
      <w:bCs/>
      <w:sz w:val="24"/>
      <w:szCs w:val="24"/>
      <w:lang w:val="en-US"/>
    </w:rPr>
  </w:style>
  <w:style w:type="paragraph" w:customStyle="1" w:styleId="xl83">
    <w:name w:val="xl83"/>
    <w:basedOn w:val="Normal"/>
    <w:pPr>
      <w:pBdr>
        <w:top w:val="single" w:sz="4" w:space="0" w:color="000000"/>
        <w:bottom w:val="single" w:sz="4" w:space="0" w:color="000000"/>
      </w:pBdr>
      <w:suppressAutoHyphens w:val="0"/>
      <w:spacing w:before="280" w:after="280"/>
      <w:textAlignment w:val="center"/>
    </w:pPr>
    <w:rPr>
      <w:b/>
      <w:bCs/>
      <w:sz w:val="24"/>
      <w:szCs w:val="24"/>
      <w:lang w:val="en-US"/>
    </w:rPr>
  </w:style>
  <w:style w:type="paragraph" w:customStyle="1" w:styleId="xl84">
    <w:name w:val="xl84"/>
    <w:basedOn w:val="Normal"/>
    <w:pPr>
      <w:pBdr>
        <w:top w:val="single" w:sz="4" w:space="0" w:color="000000"/>
        <w:left w:val="single" w:sz="4" w:space="0" w:color="000000"/>
        <w:bottom w:val="single" w:sz="4" w:space="0" w:color="000000"/>
      </w:pBdr>
      <w:suppressAutoHyphens w:val="0"/>
      <w:spacing w:before="280" w:after="280"/>
      <w:textAlignment w:val="center"/>
    </w:pPr>
    <w:rPr>
      <w:b/>
      <w:bCs/>
      <w:sz w:val="24"/>
      <w:szCs w:val="24"/>
      <w:lang w:val="en-US"/>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b/>
      <w:bCs/>
      <w:sz w:val="24"/>
      <w:szCs w:val="24"/>
      <w:lang w:val="en-US"/>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center"/>
    </w:pPr>
    <w:rPr>
      <w:b/>
      <w:bCs/>
      <w:sz w:val="24"/>
      <w:szCs w:val="24"/>
      <w:lang w:val="en-US"/>
    </w:rPr>
  </w:style>
  <w:style w:type="paragraph" w:styleId="NormalWeb">
    <w:name w:val="Normal (Web)"/>
    <w:basedOn w:val="Normal"/>
    <w:uiPriority w:val="99"/>
    <w:pPr>
      <w:suppressAutoHyphens w:val="0"/>
      <w:spacing w:before="280" w:after="280"/>
    </w:pPr>
    <w:rPr>
      <w:sz w:val="24"/>
      <w:szCs w:val="24"/>
    </w:rPr>
  </w:style>
  <w:style w:type="character" w:customStyle="1" w:styleId="HeaderChar">
    <w:name w:val="Header Char"/>
    <w:link w:val="Header"/>
    <w:uiPriority w:val="99"/>
    <w:rsid w:val="004D3A92"/>
    <w:rPr>
      <w:lang w:eastAsia="ar-SA"/>
    </w:rPr>
  </w:style>
  <w:style w:type="character" w:customStyle="1" w:styleId="FooterChar">
    <w:name w:val="Footer Char"/>
    <w:basedOn w:val="DefaultParagraphFont"/>
    <w:link w:val="Footer"/>
    <w:uiPriority w:val="99"/>
    <w:rsid w:val="009A2BF8"/>
    <w:rPr>
      <w:lang w:eastAsia="ar-SA"/>
    </w:rPr>
  </w:style>
  <w:style w:type="character" w:styleId="CommentReference">
    <w:name w:val="annotation reference"/>
    <w:basedOn w:val="DefaultParagraphFont"/>
    <w:uiPriority w:val="99"/>
    <w:semiHidden/>
    <w:unhideWhenUsed/>
    <w:rsid w:val="006C1F6E"/>
    <w:rPr>
      <w:sz w:val="16"/>
      <w:szCs w:val="16"/>
    </w:rPr>
  </w:style>
  <w:style w:type="paragraph" w:styleId="CommentText">
    <w:name w:val="annotation text"/>
    <w:basedOn w:val="Normal"/>
    <w:link w:val="CommentTextChar"/>
    <w:uiPriority w:val="99"/>
    <w:semiHidden/>
    <w:unhideWhenUsed/>
    <w:rsid w:val="006C1F6E"/>
  </w:style>
  <w:style w:type="character" w:customStyle="1" w:styleId="CommentTextChar">
    <w:name w:val="Comment Text Char"/>
    <w:basedOn w:val="DefaultParagraphFont"/>
    <w:link w:val="CommentText"/>
    <w:uiPriority w:val="99"/>
    <w:semiHidden/>
    <w:rsid w:val="006C1F6E"/>
    <w:rPr>
      <w:lang w:eastAsia="ar-SA"/>
    </w:rPr>
  </w:style>
  <w:style w:type="paragraph" w:styleId="CommentSubject">
    <w:name w:val="annotation subject"/>
    <w:basedOn w:val="CommentText"/>
    <w:next w:val="CommentText"/>
    <w:link w:val="CommentSubjectChar"/>
    <w:uiPriority w:val="99"/>
    <w:semiHidden/>
    <w:unhideWhenUsed/>
    <w:rsid w:val="006C1F6E"/>
    <w:rPr>
      <w:b/>
      <w:bCs/>
    </w:rPr>
  </w:style>
  <w:style w:type="character" w:customStyle="1" w:styleId="CommentSubjectChar">
    <w:name w:val="Comment Subject Char"/>
    <w:basedOn w:val="CommentTextChar"/>
    <w:link w:val="CommentSubject"/>
    <w:uiPriority w:val="99"/>
    <w:semiHidden/>
    <w:rsid w:val="006C1F6E"/>
    <w:rPr>
      <w:b/>
      <w:bCs/>
      <w:lang w:eastAsia="ar-SA"/>
    </w:rPr>
  </w:style>
  <w:style w:type="paragraph" w:styleId="Revision">
    <w:name w:val="Revision"/>
    <w:hidden/>
    <w:uiPriority w:val="99"/>
    <w:semiHidden/>
    <w:rsid w:val="006C1F6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tabs>
        <w:tab w:val="left" w:pos="6804"/>
      </w:tabs>
      <w:ind w:left="0" w:firstLine="709"/>
      <w:jc w:val="both"/>
      <w:outlineLvl w:val="0"/>
    </w:pPr>
    <w:rPr>
      <w:rFonts w:ascii="RimTimes" w:hAnsi="Rim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naiskr">
    <w:name w:val="naiskr"/>
    <w:basedOn w:val="Normal"/>
    <w:pPr>
      <w:suppressAutoHyphens w:val="0"/>
      <w:spacing w:before="63" w:after="63"/>
    </w:pPr>
    <w:rPr>
      <w:sz w:val="24"/>
      <w:szCs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rPr>
      <w:rFonts w:ascii="Tahoma" w:hAnsi="Tahoma" w:cs="Tahoma"/>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lang w:val="en-US"/>
    </w:rPr>
  </w:style>
  <w:style w:type="paragraph" w:customStyle="1" w:styleId="xl66">
    <w:name w:val="xl66"/>
    <w:basedOn w:val="Normal"/>
    <w:pPr>
      <w:suppressAutoHyphens w:val="0"/>
      <w:spacing w:before="280" w:after="280"/>
      <w:textAlignment w:val="center"/>
    </w:pPr>
    <w:rPr>
      <w:sz w:val="24"/>
      <w:szCs w:val="24"/>
      <w:lang w:val="en-US"/>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4"/>
      <w:szCs w:val="24"/>
      <w:lang w:val="en-US"/>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4"/>
      <w:szCs w:val="24"/>
      <w:lang w:val="en-US"/>
    </w:rPr>
  </w:style>
  <w:style w:type="paragraph" w:customStyle="1" w:styleId="xl69">
    <w:name w:val="xl69"/>
    <w:basedOn w:val="Normal"/>
    <w:pPr>
      <w:pBdr>
        <w:top w:val="single" w:sz="4" w:space="0" w:color="000000"/>
        <w:bottom w:val="single" w:sz="4" w:space="0" w:color="000000"/>
        <w:right w:val="single" w:sz="4" w:space="0" w:color="000000"/>
      </w:pBdr>
      <w:suppressAutoHyphens w:val="0"/>
      <w:spacing w:before="280" w:after="280"/>
      <w:textAlignment w:val="center"/>
    </w:pPr>
    <w:rPr>
      <w:sz w:val="24"/>
      <w:szCs w:val="24"/>
      <w:lang w:val="en-US"/>
    </w:rPr>
  </w:style>
  <w:style w:type="paragraph" w:customStyle="1" w:styleId="xl70">
    <w:name w:val="xl70"/>
    <w:basedOn w:val="Normal"/>
    <w:pPr>
      <w:suppressAutoHyphens w:val="0"/>
      <w:spacing w:before="280" w:after="280"/>
      <w:jc w:val="center"/>
      <w:textAlignment w:val="center"/>
    </w:pPr>
    <w:rPr>
      <w:sz w:val="24"/>
      <w:szCs w:val="24"/>
      <w:lang w:val="en-US"/>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4"/>
      <w:szCs w:val="24"/>
      <w:lang w:val="en-US"/>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b/>
      <w:bCs/>
      <w:sz w:val="24"/>
      <w:szCs w:val="24"/>
      <w:lang w:val="en-US"/>
    </w:rPr>
  </w:style>
  <w:style w:type="paragraph" w:customStyle="1" w:styleId="xl73">
    <w:name w:val="xl73"/>
    <w:basedOn w:val="Normal"/>
    <w:pPr>
      <w:suppressAutoHyphens w:val="0"/>
      <w:spacing w:before="280" w:after="280"/>
      <w:textAlignment w:val="center"/>
    </w:pPr>
    <w:rPr>
      <w:sz w:val="24"/>
      <w:szCs w:val="24"/>
      <w:lang w:val="en-US"/>
    </w:rPr>
  </w:style>
  <w:style w:type="paragraph" w:customStyle="1" w:styleId="xl74">
    <w:name w:val="xl74"/>
    <w:basedOn w:val="Normal"/>
    <w:pPr>
      <w:suppressAutoHyphens w:val="0"/>
      <w:spacing w:before="280" w:after="280"/>
      <w:textAlignment w:val="center"/>
    </w:pPr>
    <w:rPr>
      <w:sz w:val="24"/>
      <w:szCs w:val="24"/>
      <w:lang w:val="en-US"/>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lang w:val="en-US"/>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4"/>
      <w:szCs w:val="24"/>
      <w:lang w:val="en-US"/>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center"/>
    </w:pPr>
    <w:rPr>
      <w:sz w:val="24"/>
      <w:szCs w:val="24"/>
      <w:lang w:val="en-US"/>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center"/>
    </w:pPr>
    <w:rPr>
      <w:sz w:val="24"/>
      <w:szCs w:val="24"/>
      <w:lang w:val="en-US"/>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center"/>
    </w:pPr>
    <w:rPr>
      <w:sz w:val="24"/>
      <w:szCs w:val="24"/>
      <w:lang w:val="en-US"/>
    </w:rPr>
  </w:style>
  <w:style w:type="paragraph" w:customStyle="1" w:styleId="xl80">
    <w:name w:val="xl80"/>
    <w:basedOn w:val="Normal"/>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24"/>
      <w:szCs w:val="24"/>
      <w:lang w:val="en-US"/>
    </w:rPr>
  </w:style>
  <w:style w:type="paragraph" w:customStyle="1" w:styleId="xl81">
    <w:name w:val="xl81"/>
    <w:basedOn w:val="Normal"/>
    <w:pPr>
      <w:shd w:val="clear" w:color="auto" w:fill="FFFFFF"/>
      <w:suppressAutoHyphens w:val="0"/>
      <w:spacing w:before="280" w:after="280"/>
      <w:textAlignment w:val="center"/>
    </w:pPr>
    <w:rPr>
      <w:sz w:val="24"/>
      <w:szCs w:val="24"/>
      <w:lang w:val="en-US"/>
    </w:rPr>
  </w:style>
  <w:style w:type="paragraph" w:customStyle="1" w:styleId="xl82">
    <w:name w:val="xl82"/>
    <w:basedOn w:val="Normal"/>
    <w:pPr>
      <w:pBdr>
        <w:top w:val="single" w:sz="4" w:space="0" w:color="000000"/>
        <w:left w:val="single" w:sz="4" w:space="0" w:color="000000"/>
        <w:bottom w:val="single" w:sz="4" w:space="0" w:color="000000"/>
      </w:pBdr>
      <w:suppressAutoHyphens w:val="0"/>
      <w:spacing w:before="280" w:after="280"/>
      <w:textAlignment w:val="center"/>
    </w:pPr>
    <w:rPr>
      <w:b/>
      <w:bCs/>
      <w:sz w:val="24"/>
      <w:szCs w:val="24"/>
      <w:lang w:val="en-US"/>
    </w:rPr>
  </w:style>
  <w:style w:type="paragraph" w:customStyle="1" w:styleId="xl83">
    <w:name w:val="xl83"/>
    <w:basedOn w:val="Normal"/>
    <w:pPr>
      <w:pBdr>
        <w:top w:val="single" w:sz="4" w:space="0" w:color="000000"/>
        <w:bottom w:val="single" w:sz="4" w:space="0" w:color="000000"/>
      </w:pBdr>
      <w:suppressAutoHyphens w:val="0"/>
      <w:spacing w:before="280" w:after="280"/>
      <w:textAlignment w:val="center"/>
    </w:pPr>
    <w:rPr>
      <w:b/>
      <w:bCs/>
      <w:sz w:val="24"/>
      <w:szCs w:val="24"/>
      <w:lang w:val="en-US"/>
    </w:rPr>
  </w:style>
  <w:style w:type="paragraph" w:customStyle="1" w:styleId="xl84">
    <w:name w:val="xl84"/>
    <w:basedOn w:val="Normal"/>
    <w:pPr>
      <w:pBdr>
        <w:top w:val="single" w:sz="4" w:space="0" w:color="000000"/>
        <w:left w:val="single" w:sz="4" w:space="0" w:color="000000"/>
        <w:bottom w:val="single" w:sz="4" w:space="0" w:color="000000"/>
      </w:pBdr>
      <w:suppressAutoHyphens w:val="0"/>
      <w:spacing w:before="280" w:after="280"/>
      <w:textAlignment w:val="center"/>
    </w:pPr>
    <w:rPr>
      <w:b/>
      <w:bCs/>
      <w:sz w:val="24"/>
      <w:szCs w:val="24"/>
      <w:lang w:val="en-US"/>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b/>
      <w:bCs/>
      <w:sz w:val="24"/>
      <w:szCs w:val="24"/>
      <w:lang w:val="en-US"/>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center"/>
    </w:pPr>
    <w:rPr>
      <w:b/>
      <w:bCs/>
      <w:sz w:val="24"/>
      <w:szCs w:val="24"/>
      <w:lang w:val="en-US"/>
    </w:rPr>
  </w:style>
  <w:style w:type="paragraph" w:styleId="NormalWeb">
    <w:name w:val="Normal (Web)"/>
    <w:basedOn w:val="Normal"/>
    <w:uiPriority w:val="99"/>
    <w:pPr>
      <w:suppressAutoHyphens w:val="0"/>
      <w:spacing w:before="280" w:after="280"/>
    </w:pPr>
    <w:rPr>
      <w:sz w:val="24"/>
      <w:szCs w:val="24"/>
    </w:rPr>
  </w:style>
  <w:style w:type="character" w:customStyle="1" w:styleId="HeaderChar">
    <w:name w:val="Header Char"/>
    <w:link w:val="Header"/>
    <w:uiPriority w:val="99"/>
    <w:rsid w:val="004D3A92"/>
    <w:rPr>
      <w:lang w:eastAsia="ar-SA"/>
    </w:rPr>
  </w:style>
  <w:style w:type="character" w:customStyle="1" w:styleId="FooterChar">
    <w:name w:val="Footer Char"/>
    <w:basedOn w:val="DefaultParagraphFont"/>
    <w:link w:val="Footer"/>
    <w:uiPriority w:val="99"/>
    <w:rsid w:val="009A2BF8"/>
    <w:rPr>
      <w:lang w:eastAsia="ar-SA"/>
    </w:rPr>
  </w:style>
  <w:style w:type="character" w:styleId="CommentReference">
    <w:name w:val="annotation reference"/>
    <w:basedOn w:val="DefaultParagraphFont"/>
    <w:uiPriority w:val="99"/>
    <w:semiHidden/>
    <w:unhideWhenUsed/>
    <w:rsid w:val="006C1F6E"/>
    <w:rPr>
      <w:sz w:val="16"/>
      <w:szCs w:val="16"/>
    </w:rPr>
  </w:style>
  <w:style w:type="paragraph" w:styleId="CommentText">
    <w:name w:val="annotation text"/>
    <w:basedOn w:val="Normal"/>
    <w:link w:val="CommentTextChar"/>
    <w:uiPriority w:val="99"/>
    <w:semiHidden/>
    <w:unhideWhenUsed/>
    <w:rsid w:val="006C1F6E"/>
  </w:style>
  <w:style w:type="character" w:customStyle="1" w:styleId="CommentTextChar">
    <w:name w:val="Comment Text Char"/>
    <w:basedOn w:val="DefaultParagraphFont"/>
    <w:link w:val="CommentText"/>
    <w:uiPriority w:val="99"/>
    <w:semiHidden/>
    <w:rsid w:val="006C1F6E"/>
    <w:rPr>
      <w:lang w:eastAsia="ar-SA"/>
    </w:rPr>
  </w:style>
  <w:style w:type="paragraph" w:styleId="CommentSubject">
    <w:name w:val="annotation subject"/>
    <w:basedOn w:val="CommentText"/>
    <w:next w:val="CommentText"/>
    <w:link w:val="CommentSubjectChar"/>
    <w:uiPriority w:val="99"/>
    <w:semiHidden/>
    <w:unhideWhenUsed/>
    <w:rsid w:val="006C1F6E"/>
    <w:rPr>
      <w:b/>
      <w:bCs/>
    </w:rPr>
  </w:style>
  <w:style w:type="character" w:customStyle="1" w:styleId="CommentSubjectChar">
    <w:name w:val="Comment Subject Char"/>
    <w:basedOn w:val="CommentTextChar"/>
    <w:link w:val="CommentSubject"/>
    <w:uiPriority w:val="99"/>
    <w:semiHidden/>
    <w:rsid w:val="006C1F6E"/>
    <w:rPr>
      <w:b/>
      <w:bCs/>
      <w:lang w:eastAsia="ar-SA"/>
    </w:rPr>
  </w:style>
  <w:style w:type="paragraph" w:styleId="Revision">
    <w:name w:val="Revision"/>
    <w:hidden/>
    <w:uiPriority w:val="99"/>
    <w:semiHidden/>
    <w:rsid w:val="006C1F6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0006">
      <w:bodyDiv w:val="1"/>
      <w:marLeft w:val="0"/>
      <w:marRight w:val="0"/>
      <w:marTop w:val="0"/>
      <w:marBottom w:val="0"/>
      <w:divBdr>
        <w:top w:val="none" w:sz="0" w:space="0" w:color="auto"/>
        <w:left w:val="none" w:sz="0" w:space="0" w:color="auto"/>
        <w:bottom w:val="none" w:sz="0" w:space="0" w:color="auto"/>
        <w:right w:val="none" w:sz="0" w:space="0" w:color="auto"/>
      </w:divBdr>
    </w:div>
    <w:div w:id="1671253984">
      <w:bodyDiv w:val="1"/>
      <w:marLeft w:val="0"/>
      <w:marRight w:val="0"/>
      <w:marTop w:val="0"/>
      <w:marBottom w:val="0"/>
      <w:divBdr>
        <w:top w:val="none" w:sz="0" w:space="0" w:color="auto"/>
        <w:left w:val="none" w:sz="0" w:space="0" w:color="auto"/>
        <w:bottom w:val="none" w:sz="0" w:space="0" w:color="auto"/>
        <w:right w:val="none" w:sz="0" w:space="0" w:color="auto"/>
      </w:divBdr>
    </w:div>
    <w:div w:id="18085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DA48-A5A3-4BE3-B74C-A4AB322A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1222</Words>
  <Characters>7272</Characters>
  <Application>Microsoft Office Word</Application>
  <DocSecurity>0</DocSecurity>
  <Lines>661</Lines>
  <Paragraphs>471</Paragraphs>
  <ScaleCrop>false</ScaleCrop>
  <HeadingPairs>
    <vt:vector size="2" baseType="variant">
      <vt:variant>
        <vt:lpstr>Title</vt:lpstr>
      </vt:variant>
      <vt:variant>
        <vt:i4>1</vt:i4>
      </vt:variant>
    </vt:vector>
  </HeadingPairs>
  <TitlesOfParts>
    <vt:vector size="1" baseType="lpstr">
      <vt:lpstr>Nodrošinājuma valsts aģentūras sniegto maksas pakalpojumu cenrādis</vt:lpstr>
    </vt:vector>
  </TitlesOfParts>
  <Company>Iekšlietu ministrija</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Nodrošinājuma valsts aģentūras sniegto maksas pakalpojumu cenrādis</dc:title>
  <dc:subject>Ministru kabineta noteikumu projekta pielikums</dc:subject>
  <dc:creator>Nodrošinājuma valsts aģentūra</dc:creator>
  <dc:description>Nodrošinājuma valsts aģentūras Nekustamo īpašumu nodaļas vecākā referente Vanda Skole,_x000d_
tel.67829047_x000d_
e-pasts: vanda.skole@agentura.iem.gov.lv</dc:description>
  <cp:lastModifiedBy>NVA</cp:lastModifiedBy>
  <cp:revision>12</cp:revision>
  <cp:lastPrinted>2014-05-19T11:29:00Z</cp:lastPrinted>
  <dcterms:created xsi:type="dcterms:W3CDTF">2014-05-23T06:42:00Z</dcterms:created>
  <dcterms:modified xsi:type="dcterms:W3CDTF">2014-06-10T09:56:00Z</dcterms:modified>
</cp:coreProperties>
</file>