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1D63F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E40A7B">
            <w:pPr>
              <w:spacing w:after="0" w:line="240" w:lineRule="auto"/>
            </w:pPr>
            <w:r>
              <w:t xml:space="preserve">                 2014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EF679F" w:rsidRPr="00EF679F" w:rsidRDefault="00FF5C47" w:rsidP="009E4A0A">
      <w:pPr>
        <w:spacing w:after="0" w:line="240" w:lineRule="auto"/>
        <w:jc w:val="center"/>
        <w:rPr>
          <w:kern w:val="1"/>
          <w:sz w:val="24"/>
          <w:szCs w:val="24"/>
          <w:lang w:val="lv-LV"/>
        </w:rPr>
      </w:pPr>
      <w:r>
        <w:rPr>
          <w:b/>
          <w:bCs/>
          <w:lang w:val="lv-LV"/>
        </w:rPr>
        <w:t>I</w:t>
      </w:r>
      <w:r w:rsidR="0070755F" w:rsidRPr="0070755F">
        <w:rPr>
          <w:b/>
          <w:bCs/>
          <w:lang w:val="lv-LV"/>
        </w:rPr>
        <w:t>nformatī</w:t>
      </w:r>
      <w:r w:rsidR="004C46C9" w:rsidRPr="0070755F">
        <w:rPr>
          <w:b/>
          <w:bCs/>
          <w:lang w:val="lv-LV"/>
        </w:rPr>
        <w:t>v</w:t>
      </w:r>
      <w:r>
        <w:rPr>
          <w:b/>
          <w:bCs/>
          <w:lang w:val="lv-LV"/>
        </w:rPr>
        <w:t>ais ziņojums</w:t>
      </w:r>
      <w:r w:rsidR="004C46C9" w:rsidRPr="0070755F">
        <w:rPr>
          <w:b/>
          <w:bCs/>
          <w:lang w:val="lv-LV"/>
        </w:rPr>
        <w:t xml:space="preserve"> </w:t>
      </w:r>
      <w:r w:rsidR="00EF679F" w:rsidRPr="00EF679F">
        <w:rPr>
          <w:b/>
          <w:bCs/>
          <w:kern w:val="1"/>
          <w:lang w:val="lv-LV"/>
        </w:rPr>
        <w:t xml:space="preserve">par nekustamā īpašuma Jelgavas ielā 65, Kuldīgā, Kuldīgas novadā, atsavināšanu </w:t>
      </w:r>
      <w:r w:rsidR="00D2234D">
        <w:rPr>
          <w:b/>
          <w:bCs/>
          <w:kern w:val="1"/>
          <w:lang w:val="lv-LV"/>
        </w:rPr>
        <w:t>sabiedrības vajadzībām</w:t>
      </w:r>
    </w:p>
    <w:p w:rsidR="00B55757" w:rsidRPr="0070755F" w:rsidRDefault="00486324" w:rsidP="009E4A0A">
      <w:pPr>
        <w:spacing w:after="0" w:line="240" w:lineRule="auto"/>
        <w:jc w:val="center"/>
        <w:rPr>
          <w:b/>
          <w:lang w:val="lv-LV"/>
        </w:rPr>
      </w:pPr>
      <w:r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FF5C47" w:rsidRPr="002D4D20" w:rsidRDefault="001E5E79" w:rsidP="002D4D20">
      <w:pPr>
        <w:spacing w:after="0" w:line="240" w:lineRule="auto"/>
        <w:ind w:firstLine="709"/>
        <w:jc w:val="both"/>
        <w:rPr>
          <w:lang w:val="lv-LV"/>
        </w:rPr>
      </w:pPr>
      <w:r>
        <w:rPr>
          <w:lang w:val="lv-LV"/>
        </w:rPr>
        <w:t>1. Pieņemt zināšanai iekšlietu ministra iesniegto informatīvo ziņojumu.</w:t>
      </w:r>
    </w:p>
    <w:p w:rsidR="00FF5C47" w:rsidRPr="002D4D20" w:rsidRDefault="00486324" w:rsidP="002D4D20">
      <w:pPr>
        <w:tabs>
          <w:tab w:val="left" w:pos="567"/>
        </w:tabs>
        <w:spacing w:after="0" w:line="240" w:lineRule="auto"/>
        <w:ind w:firstLine="709"/>
        <w:jc w:val="both"/>
        <w:rPr>
          <w:lang w:val="lv-LV"/>
        </w:rPr>
      </w:pPr>
      <w:r w:rsidRPr="0070755F">
        <w:rPr>
          <w:lang w:val="lv-LV"/>
        </w:rPr>
        <w:t xml:space="preserve">2. </w:t>
      </w:r>
      <w:r w:rsidR="00E00798">
        <w:rPr>
          <w:lang w:val="lv-LV"/>
        </w:rPr>
        <w:t xml:space="preserve">Konceptuāli atbalstīt </w:t>
      </w:r>
      <w:r w:rsidRPr="0070755F">
        <w:rPr>
          <w:lang w:val="lv-LV"/>
        </w:rPr>
        <w:t xml:space="preserve">nekustamā īpašuma </w:t>
      </w:r>
      <w:r w:rsidR="00EF679F" w:rsidRPr="00EF679F">
        <w:rPr>
          <w:bCs/>
          <w:kern w:val="1"/>
          <w:lang w:val="lv-LV"/>
        </w:rPr>
        <w:t>Jelgavas ielā 65, Kuldīgā, Kuldīgas novadā</w:t>
      </w:r>
      <w:r w:rsidRPr="0070755F">
        <w:rPr>
          <w:lang w:val="lv-LV"/>
        </w:rPr>
        <w:t xml:space="preserve"> (</w:t>
      </w:r>
      <w:r w:rsidR="004971E3">
        <w:rPr>
          <w:lang w:val="lv-LV"/>
        </w:rPr>
        <w:t xml:space="preserve">nekustamā īpašuma </w:t>
      </w:r>
      <w:r w:rsidRPr="0070755F">
        <w:rPr>
          <w:lang w:val="lv-LV"/>
        </w:rPr>
        <w:t xml:space="preserve">kadastra </w:t>
      </w:r>
      <w:r w:rsidR="004971E3">
        <w:rPr>
          <w:lang w:val="lv-LV"/>
        </w:rPr>
        <w:t>Nr.</w:t>
      </w:r>
      <w:r w:rsidRPr="0070755F">
        <w:rPr>
          <w:lang w:val="lv-LV"/>
        </w:rPr>
        <w:t xml:space="preserve">6201 026 0025), </w:t>
      </w:r>
      <w:r w:rsidR="00BD5660" w:rsidRPr="00292BB7">
        <w:rPr>
          <w:kern w:val="1"/>
          <w:lang w:val="lv-LV"/>
        </w:rPr>
        <w:t>labprātīgu</w:t>
      </w:r>
      <w:r w:rsidR="00BD5660" w:rsidRPr="0070755F">
        <w:rPr>
          <w:lang w:val="lv-LV"/>
        </w:rPr>
        <w:t xml:space="preserve"> </w:t>
      </w:r>
      <w:r w:rsidRPr="0070755F">
        <w:rPr>
          <w:lang w:val="lv-LV"/>
        </w:rPr>
        <w:t xml:space="preserve">atsavināšanu </w:t>
      </w:r>
      <w:r w:rsidR="00E00798">
        <w:rPr>
          <w:lang w:val="lv-LV"/>
        </w:rPr>
        <w:t>sabiedrības vajadzībām</w:t>
      </w:r>
      <w:r w:rsidR="00B65357">
        <w:rPr>
          <w:lang w:val="lv-LV"/>
        </w:rPr>
        <w:t xml:space="preserve"> </w:t>
      </w:r>
      <w:r w:rsidR="00B65357" w:rsidRPr="00E00798">
        <w:rPr>
          <w:lang w:val="lv-LV"/>
        </w:rPr>
        <w:t>Sabiedrības vajadzībām nepieciešamā nekustamā īpašuma atsavināšanas likumā noteiktajā kārtībā</w:t>
      </w:r>
      <w:r w:rsidR="00E00798">
        <w:rPr>
          <w:lang w:val="lv-LV"/>
        </w:rPr>
        <w:t xml:space="preserve">, tādējādi nodrošinot </w:t>
      </w:r>
      <w:r w:rsidRPr="0070755F">
        <w:rPr>
          <w:lang w:val="lv-LV"/>
        </w:rPr>
        <w:t>Valsts policijas Kurzemes reģiona pārvaldes Kuldīgas iecirkņa ierīkošan</w:t>
      </w:r>
      <w:r w:rsidR="002007E3">
        <w:rPr>
          <w:lang w:val="lv-LV"/>
        </w:rPr>
        <w:t xml:space="preserve">u </w:t>
      </w:r>
      <w:r w:rsidR="006C0F7E" w:rsidRPr="006C0F7E">
        <w:rPr>
          <w:kern w:val="1"/>
          <w:lang w:val="lv-LV"/>
        </w:rPr>
        <w:t xml:space="preserve">ar darbam </w:t>
      </w:r>
      <w:r w:rsidR="006C0F7E">
        <w:rPr>
          <w:kern w:val="1"/>
          <w:lang w:val="lv-LV"/>
        </w:rPr>
        <w:t xml:space="preserve">piemērotām telpām </w:t>
      </w:r>
      <w:r w:rsidR="002007E3">
        <w:rPr>
          <w:lang w:val="lv-LV"/>
        </w:rPr>
        <w:t xml:space="preserve">un tā darbību, </w:t>
      </w:r>
      <w:r w:rsidR="00EC272E">
        <w:rPr>
          <w:lang w:val="lv-LV"/>
        </w:rPr>
        <w:t xml:space="preserve">kas ietver </w:t>
      </w:r>
      <w:r w:rsidR="0052096F">
        <w:rPr>
          <w:lang w:val="lv-LV"/>
        </w:rPr>
        <w:t>noziedzības apkarošanu</w:t>
      </w:r>
      <w:r w:rsidR="002007E3" w:rsidRPr="00EC272E">
        <w:rPr>
          <w:lang w:val="lv-LV"/>
        </w:rPr>
        <w:t>, sabiedriskās kārtības un drošības, personas tiesību un likumīgo interešu aizsardzīb</w:t>
      </w:r>
      <w:r w:rsidR="0052096F">
        <w:rPr>
          <w:lang w:val="lv-LV"/>
        </w:rPr>
        <w:t>u.</w:t>
      </w:r>
    </w:p>
    <w:p w:rsidR="00622013" w:rsidRPr="002D4D20" w:rsidRDefault="00FF5C47" w:rsidP="002D4D20">
      <w:pPr>
        <w:tabs>
          <w:tab w:val="left" w:pos="567"/>
          <w:tab w:val="left" w:pos="9072"/>
        </w:tabs>
        <w:spacing w:after="0" w:line="240" w:lineRule="auto"/>
        <w:ind w:firstLine="709"/>
        <w:jc w:val="both"/>
        <w:rPr>
          <w:lang w:val="lv-LV"/>
        </w:rPr>
      </w:pPr>
      <w:r w:rsidRPr="00C214F2">
        <w:rPr>
          <w:color w:val="auto"/>
          <w:lang w:val="lv-LV"/>
        </w:rPr>
        <w:t>3</w:t>
      </w:r>
      <w:r w:rsidR="00DC0B45" w:rsidRPr="00C214F2">
        <w:rPr>
          <w:color w:val="auto"/>
          <w:lang w:val="lv-LV"/>
        </w:rPr>
        <w:t xml:space="preserve">. </w:t>
      </w:r>
      <w:r w:rsidR="00622013" w:rsidRPr="00622013">
        <w:rPr>
          <w:lang w:val="lv-LV"/>
        </w:rPr>
        <w:t>Iekšlietu ministrijai sagatavot un iesniegt  Ministru  kabinetā  rīkojuma  projektu „Par finanšu līdzekļu piešķiršanu 2014.gadā no valsts budžeta programmas „Līdzekļi neparedzētiem gadījumiem””</w:t>
      </w:r>
      <w:r w:rsidR="008A5EA9">
        <w:rPr>
          <w:lang w:val="lv-LV"/>
        </w:rPr>
        <w:t xml:space="preserve"> </w:t>
      </w:r>
      <w:r w:rsidR="00622013" w:rsidRPr="00622013">
        <w:rPr>
          <w:lang w:val="lv-LV"/>
        </w:rPr>
        <w:t>1</w:t>
      </w:r>
      <w:r w:rsidR="00AC5B34">
        <w:rPr>
          <w:lang w:val="lv-LV"/>
        </w:rPr>
        <w:t>5</w:t>
      </w:r>
      <w:r w:rsidR="00622013" w:rsidRPr="00622013">
        <w:rPr>
          <w:lang w:val="lv-LV"/>
        </w:rPr>
        <w:t xml:space="preserve">2 000 </w:t>
      </w:r>
      <w:proofErr w:type="spellStart"/>
      <w:r w:rsidR="00622013" w:rsidRPr="00622013">
        <w:rPr>
          <w:i/>
          <w:lang w:val="lv-LV"/>
        </w:rPr>
        <w:t>euro</w:t>
      </w:r>
      <w:proofErr w:type="spellEnd"/>
      <w:r w:rsidR="00622013" w:rsidRPr="00622013">
        <w:rPr>
          <w:i/>
          <w:lang w:val="lv-LV"/>
        </w:rPr>
        <w:t xml:space="preserve"> </w:t>
      </w:r>
      <w:r w:rsidR="00622013" w:rsidRPr="00622013">
        <w:rPr>
          <w:lang w:val="lv-LV"/>
        </w:rPr>
        <w:t>apmērā</w:t>
      </w:r>
      <w:r w:rsidR="00622013" w:rsidRPr="00622013">
        <w:rPr>
          <w:i/>
          <w:lang w:val="lv-LV"/>
        </w:rPr>
        <w:t xml:space="preserve">, </w:t>
      </w:r>
      <w:r w:rsidR="00622013" w:rsidRPr="00622013">
        <w:rPr>
          <w:lang w:val="lv-LV"/>
        </w:rPr>
        <w:t xml:space="preserve">lai segtu izdevumus par nekustamā īpašuma </w:t>
      </w:r>
      <w:r w:rsidR="00622013" w:rsidRPr="00622013">
        <w:rPr>
          <w:bCs/>
          <w:kern w:val="1"/>
          <w:lang w:val="lv-LV"/>
        </w:rPr>
        <w:t xml:space="preserve">Jelgavas ielā 65, Kuldīgā, Kuldīgas novadā </w:t>
      </w:r>
      <w:r w:rsidR="00622013" w:rsidRPr="00622013">
        <w:rPr>
          <w:kern w:val="1"/>
          <w:lang w:val="lv-LV"/>
        </w:rPr>
        <w:t>(nekustamā īpašuma kadastra Nr.6201 026 0025),</w:t>
      </w:r>
      <w:r w:rsidR="0043024F">
        <w:rPr>
          <w:kern w:val="1"/>
          <w:lang w:val="lv-LV"/>
        </w:rPr>
        <w:t xml:space="preserve"> labprātīgu</w:t>
      </w:r>
      <w:r w:rsidR="00622013" w:rsidRPr="00622013">
        <w:rPr>
          <w:kern w:val="1"/>
          <w:lang w:val="lv-LV"/>
        </w:rPr>
        <w:t xml:space="preserve"> </w:t>
      </w:r>
      <w:r w:rsidR="00622013" w:rsidRPr="00622013">
        <w:rPr>
          <w:lang w:val="lv-LV"/>
        </w:rPr>
        <w:t>atsavināšanu</w:t>
      </w:r>
      <w:r w:rsidR="008A5EA9">
        <w:rPr>
          <w:lang w:val="lv-LV"/>
        </w:rPr>
        <w:t xml:space="preserve"> sabiedrības vajadzībām</w:t>
      </w:r>
      <w:r w:rsidR="008D3A09">
        <w:rPr>
          <w:lang w:val="lv-LV"/>
        </w:rPr>
        <w:t xml:space="preserve">, kā arī </w:t>
      </w:r>
      <w:r w:rsidR="00622013" w:rsidRPr="00622013">
        <w:rPr>
          <w:lang w:val="lv-LV"/>
        </w:rPr>
        <w:t>pieslēgšanu siltumtīklam.</w:t>
      </w:r>
    </w:p>
    <w:p w:rsidR="00FD7B49" w:rsidRPr="002D4D20" w:rsidRDefault="00DC031C" w:rsidP="002D4D20">
      <w:pPr>
        <w:tabs>
          <w:tab w:val="left" w:pos="567"/>
          <w:tab w:val="left" w:pos="9072"/>
        </w:tabs>
        <w:spacing w:after="0" w:line="240" w:lineRule="auto"/>
        <w:ind w:firstLine="709"/>
        <w:jc w:val="both"/>
        <w:rPr>
          <w:color w:val="auto"/>
          <w:lang w:val="lv-LV"/>
        </w:rPr>
      </w:pPr>
      <w:r>
        <w:rPr>
          <w:color w:val="auto"/>
          <w:lang w:val="lv-LV"/>
        </w:rPr>
        <w:t xml:space="preserve">4. </w:t>
      </w:r>
      <w:r w:rsidRPr="00C214F2">
        <w:rPr>
          <w:color w:val="auto"/>
          <w:lang w:val="lv-LV"/>
        </w:rPr>
        <w:t>Iekšlietu ministrijai šā protokollēmuma 2.punktā minēto nekustamo īpašumu normatīvajos aktos noteiktajā kārtībā ierakstīt zemesgrāmatā uz valsts vārda Iekšlietu ministrijas personā.</w:t>
      </w:r>
    </w:p>
    <w:p w:rsidR="00FD7B49" w:rsidRDefault="00D24646" w:rsidP="002D4D20">
      <w:pPr>
        <w:spacing w:after="0" w:line="240" w:lineRule="auto"/>
        <w:ind w:firstLine="709"/>
        <w:jc w:val="both"/>
        <w:rPr>
          <w:rFonts w:ascii="Times New Roman , serif" w:hAnsi="Times New Roman , serif" w:cs="Times New Roman"/>
          <w:color w:val="auto"/>
          <w:spacing w:val="0"/>
          <w:lang w:val="lv-LV" w:eastAsia="lv-LV"/>
        </w:rPr>
      </w:pPr>
      <w:r>
        <w:rPr>
          <w:color w:val="auto"/>
          <w:lang w:val="lv-LV"/>
        </w:rPr>
        <w:t xml:space="preserve">5. </w:t>
      </w:r>
      <w:r w:rsidR="002C4FA0" w:rsidRPr="002C4FA0">
        <w:rPr>
          <w:rFonts w:ascii="Times New Roman , serif" w:hAnsi="Times New Roman , serif"/>
          <w:lang w:val="lv-LV"/>
        </w:rPr>
        <w:t xml:space="preserve">Iekšlietu ministrijai nekustamā īpašuma </w:t>
      </w:r>
      <w:r w:rsidR="002C4FA0" w:rsidRPr="002C4FA0">
        <w:rPr>
          <w:rFonts w:ascii="Times New Roman , serif" w:hAnsi="Times New Roman , serif"/>
          <w:bCs/>
          <w:kern w:val="2"/>
          <w:lang w:val="lv-LV"/>
        </w:rPr>
        <w:t>Jelgavas ielā 65, Kuldīgā, Kuldīgas novadā</w:t>
      </w:r>
      <w:r w:rsidR="002C4FA0" w:rsidRPr="002C4FA0">
        <w:rPr>
          <w:rFonts w:ascii="Times New Roman , serif" w:hAnsi="Times New Roman , serif"/>
          <w:lang w:val="lv-LV"/>
        </w:rPr>
        <w:t xml:space="preserve"> (nekustamā īpašuma kadastra Nr.6201 026 0025), remontdarbu izmaksas ne vairāk kā 373 000 </w:t>
      </w:r>
      <w:proofErr w:type="spellStart"/>
      <w:r w:rsidR="002C4FA0" w:rsidRPr="002C4FA0">
        <w:rPr>
          <w:rFonts w:ascii="Times New Roman , serif" w:hAnsi="Times New Roman , serif"/>
          <w:i/>
          <w:iCs/>
          <w:lang w:val="lv-LV"/>
        </w:rPr>
        <w:t>euro</w:t>
      </w:r>
      <w:proofErr w:type="spellEnd"/>
      <w:r w:rsidR="002C4FA0" w:rsidRPr="002C4FA0">
        <w:rPr>
          <w:rFonts w:ascii="Times New Roman , serif" w:hAnsi="Times New Roman , serif"/>
          <w:lang w:val="lv-LV"/>
        </w:rPr>
        <w:t xml:space="preserve"> apmērā 2015.gadā segt piešķirto valsts budžeta līdzekļu ietvaros.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prezidente</w:t>
      </w:r>
      <w:r w:rsidRPr="0070755F">
        <w:rPr>
          <w:lang w:val="lv-LV"/>
        </w:rPr>
        <w:tab/>
        <w:t xml:space="preserve"> </w:t>
      </w:r>
      <w:r w:rsidRPr="0070755F">
        <w:rPr>
          <w:lang w:val="lv-LV"/>
        </w:rPr>
        <w:tab/>
      </w:r>
      <w:r w:rsidRPr="0070755F">
        <w:rPr>
          <w:lang w:val="lv-LV"/>
        </w:rPr>
        <w:tab/>
      </w:r>
      <w:r w:rsidR="00FF5C47" w:rsidRPr="0070755F">
        <w:rPr>
          <w:lang w:val="lv-LV"/>
        </w:rPr>
        <w:t xml:space="preserve"> </w:t>
      </w:r>
      <w:r w:rsidRPr="0070755F">
        <w:rPr>
          <w:lang w:val="lv-LV"/>
        </w:rPr>
        <w:t>L.Straujuma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Valsts kancelejas direktore</w:t>
      </w:r>
      <w:r w:rsidRPr="0070755F">
        <w:rPr>
          <w:lang w:val="lv-LV"/>
        </w:rPr>
        <w:tab/>
      </w:r>
      <w:r w:rsidRPr="0070755F">
        <w:rPr>
          <w:lang w:val="lv-LV"/>
        </w:rPr>
        <w:tab/>
      </w:r>
      <w:r w:rsidRPr="0070755F">
        <w:rPr>
          <w:lang w:val="lv-LV"/>
        </w:rPr>
        <w:tab/>
      </w:r>
      <w:r w:rsidR="00FF5C47" w:rsidRPr="0070755F">
        <w:rPr>
          <w:lang w:val="lv-LV"/>
        </w:rPr>
        <w:t xml:space="preserve"> </w:t>
      </w:r>
      <w:r w:rsidRPr="0070755F">
        <w:rPr>
          <w:lang w:val="lv-LV"/>
        </w:rPr>
        <w:t>E.Dreimane</w:t>
      </w:r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Default="0083265B" w:rsidP="0083265B">
      <w:pPr>
        <w:shd w:val="clear" w:color="auto" w:fill="FFFFFF"/>
        <w:spacing w:after="0" w:line="240" w:lineRule="auto"/>
      </w:pPr>
      <w:proofErr w:type="spellStart"/>
      <w:r>
        <w:t>Iekšlietu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vietā</w:t>
      </w:r>
      <w:proofErr w:type="spellEnd"/>
      <w:r>
        <w:t xml:space="preserve"> -</w:t>
      </w:r>
    </w:p>
    <w:p w:rsidR="0083265B" w:rsidRDefault="0083265B" w:rsidP="0083265B">
      <w:pPr>
        <w:shd w:val="clear" w:color="auto" w:fill="FFFFFF"/>
        <w:spacing w:after="0" w:line="240" w:lineRule="auto"/>
      </w:pPr>
      <w:proofErr w:type="spellStart"/>
      <w:proofErr w:type="gramStart"/>
      <w:r>
        <w:t>aizsardzības</w:t>
      </w:r>
      <w:proofErr w:type="spellEnd"/>
      <w:proofErr w:type="gramEnd"/>
      <w:r>
        <w:t xml:space="preserve"> </w:t>
      </w:r>
      <w:proofErr w:type="spellStart"/>
      <w:r>
        <w:t>ministrs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R.Vējonis</w:t>
      </w:r>
      <w:proofErr w:type="spellEnd"/>
    </w:p>
    <w:p w:rsidR="00B55757" w:rsidRPr="00B16C03" w:rsidRDefault="00B55757">
      <w:pPr>
        <w:pStyle w:val="naisf"/>
        <w:tabs>
          <w:tab w:val="center" w:pos="4535"/>
        </w:tabs>
        <w:spacing w:before="0" w:after="0"/>
        <w:ind w:firstLine="0"/>
        <w:rPr>
          <w:sz w:val="18"/>
          <w:szCs w:val="18"/>
          <w:lang w:val="lv-LV"/>
        </w:rPr>
      </w:pPr>
    </w:p>
    <w:p w:rsidR="00B55757" w:rsidRDefault="00486324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  <w:lang w:val="lv-LV"/>
        </w:rPr>
      </w:pPr>
      <w:r w:rsidRPr="0070755F">
        <w:rPr>
          <w:color w:val="000000"/>
          <w:sz w:val="28"/>
          <w:szCs w:val="28"/>
          <w:lang w:val="lv-LV"/>
        </w:rPr>
        <w:t>Vīza: valsts sekretāre</w:t>
      </w:r>
      <w:r w:rsidR="00FF5C47" w:rsidRPr="0070755F">
        <w:rPr>
          <w:color w:val="000000"/>
          <w:sz w:val="28"/>
          <w:szCs w:val="28"/>
          <w:lang w:val="lv-LV"/>
        </w:rPr>
        <w:t xml:space="preserve"> </w:t>
      </w:r>
      <w:r w:rsidRPr="0070755F">
        <w:rPr>
          <w:b/>
          <w:bCs/>
          <w:i/>
          <w:iCs/>
          <w:sz w:val="28"/>
          <w:szCs w:val="28"/>
          <w:lang w:val="lv-LV"/>
        </w:rPr>
        <w:tab/>
      </w:r>
      <w:r w:rsidRPr="0070755F">
        <w:rPr>
          <w:b/>
          <w:bCs/>
          <w:i/>
          <w:iCs/>
          <w:sz w:val="28"/>
          <w:szCs w:val="28"/>
          <w:lang w:val="lv-LV"/>
        </w:rPr>
        <w:tab/>
      </w:r>
      <w:r w:rsidRPr="0070755F">
        <w:rPr>
          <w:b/>
          <w:bCs/>
          <w:i/>
          <w:iCs/>
          <w:sz w:val="28"/>
          <w:szCs w:val="28"/>
          <w:lang w:val="lv-LV"/>
        </w:rPr>
        <w:tab/>
      </w:r>
      <w:r w:rsidRPr="0070755F">
        <w:rPr>
          <w:b/>
          <w:bCs/>
          <w:i/>
          <w:iCs/>
          <w:sz w:val="28"/>
          <w:szCs w:val="28"/>
          <w:lang w:val="lv-LV"/>
        </w:rPr>
        <w:tab/>
        <w:t xml:space="preserve"> </w:t>
      </w:r>
      <w:r w:rsidRPr="0070755F">
        <w:rPr>
          <w:color w:val="000000"/>
          <w:sz w:val="28"/>
          <w:szCs w:val="28"/>
          <w:lang w:val="lv-LV"/>
        </w:rPr>
        <w:t>I.Pētersone–Godmane</w:t>
      </w:r>
    </w:p>
    <w:p w:rsidR="00E40A7B" w:rsidRDefault="00E40A7B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E60D7" w:rsidRDefault="008E60D7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begin"/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instrText xml:space="preserve"> DATE  \@ "dd.MM.yyyy. H:mm" \* MERGEFORMAT </w:instrTex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separate"/>
      </w:r>
      <w:r w:rsidR="0083265B">
        <w:rPr>
          <w:rFonts w:ascii="Times New Roman" w:eastAsia="Times New Roman" w:hAnsi="Times New Roman" w:cs="Calibri"/>
          <w:noProof/>
          <w:color w:val="000000"/>
          <w:sz w:val="20"/>
          <w:szCs w:val="20"/>
          <w:lang w:eastAsia="ar-SA"/>
        </w:rPr>
        <w:t>04.12.2014. 14:29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end"/>
      </w:r>
    </w:p>
    <w:p w:rsidR="006D6155" w:rsidRDefault="006D6155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begin"/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instrText xml:space="preserve"> NUMWORDS   \* MERGEFORMAT </w:instrTex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separate"/>
      </w:r>
      <w:r w:rsidR="0083265B">
        <w:rPr>
          <w:rFonts w:ascii="Times New Roman" w:eastAsia="Times New Roman" w:hAnsi="Times New Roman" w:cs="Calibri"/>
          <w:noProof/>
          <w:color w:val="000000"/>
          <w:sz w:val="20"/>
          <w:szCs w:val="20"/>
          <w:lang w:eastAsia="ar-SA"/>
        </w:rPr>
        <w:t>228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end"/>
      </w:r>
      <w:bookmarkStart w:id="0" w:name="_GoBack"/>
      <w:bookmarkEnd w:id="0"/>
    </w:p>
    <w:p w:rsidR="00B66509" w:rsidRDefault="00312EDE" w:rsidP="00213E0E">
      <w:pPr>
        <w:pStyle w:val="NoSpacing"/>
        <w:rPr>
          <w:rFonts w:ascii="Times New Roman" w:hAnsi="Times New Roman"/>
          <w:sz w:val="20"/>
          <w:szCs w:val="20"/>
        </w:rPr>
      </w:pPr>
      <w:r w:rsidRPr="0070755F">
        <w:rPr>
          <w:rFonts w:ascii="Times New Roman" w:hAnsi="Times New Roman"/>
          <w:sz w:val="20"/>
          <w:szCs w:val="20"/>
        </w:rPr>
        <w:t>V.Silkane-</w:t>
      </w:r>
      <w:proofErr w:type="spellStart"/>
      <w:r w:rsidRPr="0070755F">
        <w:rPr>
          <w:rFonts w:ascii="Times New Roman" w:hAnsi="Times New Roman"/>
          <w:sz w:val="20"/>
          <w:szCs w:val="20"/>
        </w:rPr>
        <w:t>Brača</w:t>
      </w:r>
      <w:proofErr w:type="spellEnd"/>
      <w:r w:rsidRPr="0070755F">
        <w:rPr>
          <w:rFonts w:ascii="Times New Roman" w:hAnsi="Times New Roman"/>
          <w:sz w:val="20"/>
          <w:szCs w:val="20"/>
        </w:rPr>
        <w:t xml:space="preserve"> 67829699</w:t>
      </w:r>
    </w:p>
    <w:p w:rsidR="00B55757" w:rsidRPr="00213E0E" w:rsidRDefault="00312EDE" w:rsidP="00213E0E">
      <w:pPr>
        <w:pStyle w:val="NoSpacing"/>
      </w:pPr>
      <w:r w:rsidRPr="0070755F">
        <w:rPr>
          <w:rFonts w:ascii="Times New Roman" w:hAnsi="Times New Roman"/>
          <w:sz w:val="20"/>
          <w:szCs w:val="20"/>
        </w:rPr>
        <w:t>vineta.silkane</w:t>
      </w:r>
      <w:r w:rsidR="00213E0E">
        <w:rPr>
          <w:rFonts w:ascii="Times New Roman" w:hAnsi="Times New Roman"/>
          <w:sz w:val="20"/>
          <w:szCs w:val="20"/>
        </w:rPr>
        <w:t>-braca</w:t>
      </w:r>
      <w:r w:rsidRPr="0070755F">
        <w:rPr>
          <w:rFonts w:ascii="Times New Roman" w:hAnsi="Times New Roman"/>
          <w:sz w:val="20"/>
          <w:szCs w:val="20"/>
        </w:rPr>
        <w:t>@agentura.iem.gov.lv</w:t>
      </w:r>
    </w:p>
    <w:sectPr w:rsidR="00B55757" w:rsidRPr="00213E0E" w:rsidSect="00E40A7B">
      <w:headerReference w:type="default" r:id="rId8"/>
      <w:footerReference w:type="first" r:id="rId9"/>
      <w:pgSz w:w="11905" w:h="16837"/>
      <w:pgMar w:top="851" w:right="1134" w:bottom="96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45" w:rsidRDefault="00CC6445">
      <w:pPr>
        <w:spacing w:after="0" w:line="240" w:lineRule="auto"/>
      </w:pPr>
      <w:r>
        <w:separator/>
      </w:r>
    </w:p>
  </w:endnote>
  <w:endnote w:type="continuationSeparator" w:id="0">
    <w:p w:rsidR="00CC6445" w:rsidRDefault="00CC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6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9E4A0A" w:rsidRDefault="004C46C9" w:rsidP="0070755F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 w:rsidRPr="009E4A0A">
      <w:rPr>
        <w:rFonts w:cs="Times New Roman"/>
        <w:sz w:val="20"/>
        <w:szCs w:val="20"/>
        <w:lang w:val="lv-LV"/>
      </w:rPr>
      <w:t>IEMProt_</w:t>
    </w:r>
    <w:r w:rsidR="005679F7">
      <w:rPr>
        <w:rFonts w:cs="Times New Roman"/>
        <w:sz w:val="20"/>
        <w:szCs w:val="20"/>
        <w:lang w:val="lv-LV"/>
      </w:rPr>
      <w:t>0212</w:t>
    </w:r>
    <w:r w:rsidR="005679F7" w:rsidRPr="009E4A0A">
      <w:rPr>
        <w:rFonts w:cs="Times New Roman"/>
        <w:sz w:val="20"/>
        <w:szCs w:val="20"/>
        <w:lang w:val="lv-LV"/>
      </w:rPr>
      <w:t>14</w:t>
    </w:r>
    <w:r w:rsidR="0070755F" w:rsidRPr="009E4A0A">
      <w:rPr>
        <w:rFonts w:cs="Times New Roman"/>
        <w:sz w:val="20"/>
        <w:szCs w:val="20"/>
        <w:lang w:val="lv-LV"/>
      </w:rPr>
      <w:t>_Kuldiga</w:t>
    </w:r>
    <w:r w:rsidRPr="009E4A0A">
      <w:rPr>
        <w:rFonts w:cs="Times New Roman"/>
        <w:sz w:val="20"/>
        <w:szCs w:val="20"/>
        <w:lang w:val="lv-LV"/>
      </w:rPr>
      <w:t xml:space="preserve">; Par nekustamā īpašuma </w:t>
    </w:r>
    <w:proofErr w:type="spellStart"/>
    <w:r w:rsidR="004D1EC0" w:rsidRPr="009E4A0A">
      <w:rPr>
        <w:bCs/>
        <w:kern w:val="1"/>
        <w:sz w:val="20"/>
        <w:szCs w:val="20"/>
      </w:rPr>
      <w:t>Jelgavas</w:t>
    </w:r>
    <w:proofErr w:type="spellEnd"/>
    <w:r w:rsidR="004D1EC0" w:rsidRPr="009E4A0A">
      <w:rPr>
        <w:bCs/>
        <w:kern w:val="1"/>
        <w:sz w:val="20"/>
        <w:szCs w:val="20"/>
      </w:rPr>
      <w:t xml:space="preserve"> </w:t>
    </w:r>
    <w:proofErr w:type="spellStart"/>
    <w:r w:rsidR="004D1EC0" w:rsidRPr="009E4A0A">
      <w:rPr>
        <w:bCs/>
        <w:kern w:val="1"/>
        <w:sz w:val="20"/>
        <w:szCs w:val="20"/>
      </w:rPr>
      <w:t>ielā</w:t>
    </w:r>
    <w:proofErr w:type="spellEnd"/>
    <w:r w:rsidR="004D1EC0" w:rsidRPr="009E4A0A">
      <w:rPr>
        <w:bCs/>
        <w:kern w:val="1"/>
        <w:sz w:val="20"/>
        <w:szCs w:val="20"/>
      </w:rPr>
      <w:t xml:space="preserve"> 65, </w:t>
    </w:r>
    <w:proofErr w:type="spellStart"/>
    <w:r w:rsidR="004D1EC0" w:rsidRPr="009E4A0A">
      <w:rPr>
        <w:bCs/>
        <w:kern w:val="1"/>
        <w:sz w:val="20"/>
        <w:szCs w:val="20"/>
      </w:rPr>
      <w:t>Kuldīgā</w:t>
    </w:r>
    <w:proofErr w:type="spellEnd"/>
    <w:r w:rsidR="004D1EC0" w:rsidRPr="009E4A0A">
      <w:rPr>
        <w:bCs/>
        <w:kern w:val="1"/>
        <w:sz w:val="20"/>
        <w:szCs w:val="20"/>
      </w:rPr>
      <w:t xml:space="preserve">, </w:t>
    </w:r>
    <w:proofErr w:type="spellStart"/>
    <w:r w:rsidR="004D1EC0" w:rsidRPr="009E4A0A">
      <w:rPr>
        <w:bCs/>
        <w:kern w:val="1"/>
        <w:sz w:val="20"/>
        <w:szCs w:val="20"/>
      </w:rPr>
      <w:t>Kuldīgas</w:t>
    </w:r>
    <w:proofErr w:type="spellEnd"/>
    <w:r w:rsidR="004D1EC0" w:rsidRPr="009E4A0A">
      <w:rPr>
        <w:bCs/>
        <w:kern w:val="1"/>
        <w:sz w:val="20"/>
        <w:szCs w:val="20"/>
      </w:rPr>
      <w:t xml:space="preserve"> </w:t>
    </w:r>
    <w:proofErr w:type="spellStart"/>
    <w:r w:rsidR="004D1EC0" w:rsidRPr="009E4A0A">
      <w:rPr>
        <w:bCs/>
        <w:kern w:val="1"/>
        <w:sz w:val="20"/>
        <w:szCs w:val="20"/>
      </w:rPr>
      <w:t>novadā</w:t>
    </w:r>
    <w:proofErr w:type="spellEnd"/>
    <w:r w:rsidR="004D1EC0" w:rsidRPr="009E4A0A">
      <w:rPr>
        <w:bCs/>
        <w:kern w:val="1"/>
        <w:sz w:val="20"/>
        <w:szCs w:val="20"/>
      </w:rPr>
      <w:t>,</w:t>
    </w:r>
    <w:r w:rsidR="004D1EC0" w:rsidRPr="009E4A0A">
      <w:rPr>
        <w:sz w:val="20"/>
        <w:szCs w:val="20"/>
      </w:rPr>
      <w:t xml:space="preserve"> </w:t>
    </w:r>
    <w:r w:rsidRPr="009E4A0A">
      <w:rPr>
        <w:rFonts w:cs="Times New Roman"/>
        <w:sz w:val="20"/>
        <w:szCs w:val="20"/>
        <w:lang w:val="lv-LV"/>
      </w:rPr>
      <w:t>atsavināšanu</w:t>
    </w:r>
    <w:r w:rsidR="001E5E79" w:rsidRPr="009E4A0A">
      <w:rPr>
        <w:rFonts w:cs="Times New Roman"/>
        <w:sz w:val="20"/>
        <w:szCs w:val="20"/>
        <w:lang w:val="lv-LV"/>
      </w:rPr>
      <w:t xml:space="preserve"> </w:t>
    </w:r>
    <w:r w:rsidR="005311D5">
      <w:rPr>
        <w:rFonts w:cs="Times New Roman"/>
        <w:sz w:val="20"/>
        <w:szCs w:val="20"/>
        <w:lang w:val="lv-LV"/>
      </w:rPr>
      <w:t>sabiedrības vajadzībām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45" w:rsidRDefault="00CC6445">
      <w:pPr>
        <w:spacing w:after="0" w:line="240" w:lineRule="auto"/>
      </w:pPr>
      <w:r>
        <w:separator/>
      </w:r>
    </w:p>
  </w:footnote>
  <w:footnote w:type="continuationSeparator" w:id="0">
    <w:p w:rsidR="00CC6445" w:rsidRDefault="00CC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265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AD" w15:userId="S-1-5-21-795239839-1911789335-3482486973-1934"/>
  </w15:person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126C1"/>
    <w:rsid w:val="00042853"/>
    <w:rsid w:val="00052FEF"/>
    <w:rsid w:val="00061ADE"/>
    <w:rsid w:val="00061ED5"/>
    <w:rsid w:val="00066653"/>
    <w:rsid w:val="000E195F"/>
    <w:rsid w:val="00121CBC"/>
    <w:rsid w:val="00187164"/>
    <w:rsid w:val="00197726"/>
    <w:rsid w:val="001B3FFC"/>
    <w:rsid w:val="001C0617"/>
    <w:rsid w:val="001C2E0E"/>
    <w:rsid w:val="001C7B6F"/>
    <w:rsid w:val="001E5E79"/>
    <w:rsid w:val="002007E3"/>
    <w:rsid w:val="00210E30"/>
    <w:rsid w:val="00213E0E"/>
    <w:rsid w:val="00261078"/>
    <w:rsid w:val="00265F66"/>
    <w:rsid w:val="002745C9"/>
    <w:rsid w:val="00292BB7"/>
    <w:rsid w:val="002A2BC5"/>
    <w:rsid w:val="002B05A2"/>
    <w:rsid w:val="002B2136"/>
    <w:rsid w:val="002C4FA0"/>
    <w:rsid w:val="002D4D20"/>
    <w:rsid w:val="00312EDE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46C9"/>
    <w:rsid w:val="004D1EC0"/>
    <w:rsid w:val="004F4197"/>
    <w:rsid w:val="0052096F"/>
    <w:rsid w:val="005311D5"/>
    <w:rsid w:val="00567225"/>
    <w:rsid w:val="005679F7"/>
    <w:rsid w:val="00595839"/>
    <w:rsid w:val="005A08F4"/>
    <w:rsid w:val="005E73F7"/>
    <w:rsid w:val="005F0F62"/>
    <w:rsid w:val="005F2290"/>
    <w:rsid w:val="00622013"/>
    <w:rsid w:val="00626619"/>
    <w:rsid w:val="00626E33"/>
    <w:rsid w:val="00664618"/>
    <w:rsid w:val="00667BDF"/>
    <w:rsid w:val="00681B9A"/>
    <w:rsid w:val="00690E07"/>
    <w:rsid w:val="006C0F7E"/>
    <w:rsid w:val="006D6155"/>
    <w:rsid w:val="006E0CA4"/>
    <w:rsid w:val="0070755F"/>
    <w:rsid w:val="007B5562"/>
    <w:rsid w:val="007D3FA9"/>
    <w:rsid w:val="007D43F3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E60D7"/>
    <w:rsid w:val="00915301"/>
    <w:rsid w:val="00915F94"/>
    <w:rsid w:val="00977A4D"/>
    <w:rsid w:val="009877EC"/>
    <w:rsid w:val="009953B8"/>
    <w:rsid w:val="00995B22"/>
    <w:rsid w:val="00996108"/>
    <w:rsid w:val="009B47CB"/>
    <w:rsid w:val="009B62A7"/>
    <w:rsid w:val="009C0587"/>
    <w:rsid w:val="009C4BFD"/>
    <w:rsid w:val="009C7481"/>
    <w:rsid w:val="009E1452"/>
    <w:rsid w:val="009E4A0A"/>
    <w:rsid w:val="009F061C"/>
    <w:rsid w:val="009F1579"/>
    <w:rsid w:val="00A20CE5"/>
    <w:rsid w:val="00A24F3F"/>
    <w:rsid w:val="00A3771C"/>
    <w:rsid w:val="00A84C53"/>
    <w:rsid w:val="00AA063D"/>
    <w:rsid w:val="00AB4CE7"/>
    <w:rsid w:val="00AC5B34"/>
    <w:rsid w:val="00AE075D"/>
    <w:rsid w:val="00B16C03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D5660"/>
    <w:rsid w:val="00BE1320"/>
    <w:rsid w:val="00C061FF"/>
    <w:rsid w:val="00C15701"/>
    <w:rsid w:val="00C214F2"/>
    <w:rsid w:val="00C34674"/>
    <w:rsid w:val="00C36219"/>
    <w:rsid w:val="00C458F4"/>
    <w:rsid w:val="00C67A6A"/>
    <w:rsid w:val="00C843C7"/>
    <w:rsid w:val="00C85B2E"/>
    <w:rsid w:val="00CB278D"/>
    <w:rsid w:val="00CC53A1"/>
    <w:rsid w:val="00CC6445"/>
    <w:rsid w:val="00CE255D"/>
    <w:rsid w:val="00D2234D"/>
    <w:rsid w:val="00D24646"/>
    <w:rsid w:val="00D26B65"/>
    <w:rsid w:val="00D501F6"/>
    <w:rsid w:val="00D677A6"/>
    <w:rsid w:val="00D75201"/>
    <w:rsid w:val="00D90A44"/>
    <w:rsid w:val="00DA5AEE"/>
    <w:rsid w:val="00DC031C"/>
    <w:rsid w:val="00DC0B45"/>
    <w:rsid w:val="00DC7ACD"/>
    <w:rsid w:val="00E00640"/>
    <w:rsid w:val="00E00798"/>
    <w:rsid w:val="00E40A7B"/>
    <w:rsid w:val="00E42ABC"/>
    <w:rsid w:val="00E56547"/>
    <w:rsid w:val="00E566B5"/>
    <w:rsid w:val="00E6238B"/>
    <w:rsid w:val="00E627FE"/>
    <w:rsid w:val="00E91D44"/>
    <w:rsid w:val="00E9215B"/>
    <w:rsid w:val="00EA50EB"/>
    <w:rsid w:val="00EC272E"/>
    <w:rsid w:val="00ED0FD9"/>
    <w:rsid w:val="00ED3596"/>
    <w:rsid w:val="00ED704A"/>
    <w:rsid w:val="00EF679F"/>
    <w:rsid w:val="00F42AC8"/>
    <w:rsid w:val="00F74517"/>
    <w:rsid w:val="00F76A01"/>
    <w:rsid w:val="00FA3A64"/>
    <w:rsid w:val="00FB08C6"/>
    <w:rsid w:val="00FC172C"/>
    <w:rsid w:val="00FD7B4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semiHidden="1" w:qFormat="1"/>
    <w:lsdException w:name="heading 4" w:unhideWhenUsed="0" w:qFormat="1"/>
    <w:lsdException w:name="heading 5" w:unhideWhenUsed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header" w:uiPriority="99"/>
    <w:lsdException w:name="footer" w:uiPriority="99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Table Grid" w:uiPriority="99" w:unhideWhenUsed="0"/>
    <w:lsdException w:name="Table Theme" w:semiHidden="1" w:uiPriority="99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semiHidden="1" w:qFormat="1"/>
    <w:lsdException w:name="heading 3" w:semiHidden="1" w:qFormat="1"/>
    <w:lsdException w:name="heading 4" w:unhideWhenUsed="0" w:qFormat="1"/>
    <w:lsdException w:name="heading 5" w:unhideWhenUsed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header" w:uiPriority="99"/>
    <w:lsdException w:name="footer" w:uiPriority="99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semiHidden="1"/>
    <w:lsdException w:name="Note Heading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 w:uiPriority="99"/>
    <w:lsdException w:name="Table Simple 2" w:semiHidden="1" w:uiPriority="99"/>
    <w:lsdException w:name="Table Simple 3" w:semiHidden="1" w:uiPriority="99"/>
    <w:lsdException w:name="Table Classic 1" w:semiHidden="1" w:uiPriority="99"/>
    <w:lsdException w:name="Table Classic 2" w:semiHidden="1" w:uiPriority="99"/>
    <w:lsdException w:name="Table Classic 3" w:semiHidden="1" w:uiPriority="99"/>
    <w:lsdException w:name="Table Classic 4" w:semiHidden="1" w:uiPriority="99"/>
    <w:lsdException w:name="Table Colorful 1" w:semiHidden="1" w:uiPriority="99"/>
    <w:lsdException w:name="Table Colorful 2" w:semiHidden="1" w:uiPriority="99"/>
    <w:lsdException w:name="Table Colorful 3" w:semiHidden="1" w:uiPriority="99"/>
    <w:lsdException w:name="Table Columns 1" w:semiHidden="1" w:uiPriority="99"/>
    <w:lsdException w:name="Table Columns 2" w:semiHidden="1" w:uiPriority="99"/>
    <w:lsdException w:name="Table Columns 3" w:semiHidden="1" w:uiPriority="99"/>
    <w:lsdException w:name="Table Columns 4" w:semiHidden="1" w:uiPriority="99"/>
    <w:lsdException w:name="Table Columns 5" w:semiHidden="1" w:uiPriority="99"/>
    <w:lsdException w:name="Table Grid 1" w:semiHidden="1" w:uiPriority="99"/>
    <w:lsdException w:name="Table Grid 2" w:semiHidden="1" w:uiPriority="99"/>
    <w:lsdException w:name="Table Grid 3" w:semiHidden="1" w:uiPriority="99"/>
    <w:lsdException w:name="Table Grid 4" w:semiHidden="1" w:uiPriority="99"/>
    <w:lsdException w:name="Table Grid 5" w:semiHidden="1" w:uiPriority="99"/>
    <w:lsdException w:name="Table Grid 6" w:semiHidden="1" w:uiPriority="99"/>
    <w:lsdException w:name="Table Grid 7" w:semiHidden="1" w:uiPriority="99"/>
    <w:lsdException w:name="Table Grid 8" w:semiHidden="1" w:uiPriority="99"/>
    <w:lsdException w:name="Table List 1" w:semiHidden="1" w:uiPriority="99"/>
    <w:lsdException w:name="Table List 2" w:semiHidden="1" w:uiPriority="99"/>
    <w:lsdException w:name="Table List 3" w:semiHidden="1" w:uiPriority="99"/>
    <w:lsdException w:name="Table List 4" w:semiHidden="1" w:uiPriority="99"/>
    <w:lsdException w:name="Table List 5" w:semiHidden="1" w:uiPriority="99"/>
    <w:lsdException w:name="Table List 6" w:semiHidden="1" w:uiPriority="99"/>
    <w:lsdException w:name="Table List 7" w:semiHidden="1" w:uiPriority="99"/>
    <w:lsdException w:name="Table List 8" w:semiHidden="1" w:uiPriority="99"/>
    <w:lsdException w:name="Table 3D effects 1" w:semiHidden="1" w:uiPriority="99"/>
    <w:lsdException w:name="Table 3D effects 2" w:semiHidden="1" w:uiPriority="99"/>
    <w:lsdException w:name="Table 3D effects 3" w:semiHidden="1" w:uiPriority="99"/>
    <w:lsdException w:name="Table Contemporary" w:semiHidden="1" w:uiPriority="99"/>
    <w:lsdException w:name="Table Elegant" w:semiHidden="1" w:uiPriority="99"/>
    <w:lsdException w:name="Table Professional" w:semiHidden="1" w:uiPriority="99"/>
    <w:lsdException w:name="Table Subtle 1" w:semiHidden="1" w:uiPriority="99"/>
    <w:lsdException w:name="Table Subtle 2" w:semiHidden="1" w:uiPriority="99"/>
    <w:lsdException w:name="Table Web 1" w:semiHidden="1" w:uiPriority="99"/>
    <w:lsdException w:name="Table Web 2" w:semiHidden="1" w:uiPriority="99"/>
    <w:lsdException w:name="Table Web 3" w:semiHidden="1" w:uiPriority="99"/>
    <w:lsdException w:name="Table Grid" w:uiPriority="99" w:unhideWhenUsed="0"/>
    <w:lsdException w:name="Table Theme" w:semiHidden="1" w:uiPriority="99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1911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nekustamā īpašuma Kuldīgā, Jelgavas ielā 65 atsavināšanu</vt:lpstr>
    </vt:vector>
  </TitlesOfParts>
  <Manager>Iekšlietu ministrija</Manager>
  <Company>Nodrošinājuma valsts aģentūra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nekustamā īpašuma Kuldīgā, Jelgavas ielā 65 atsavināšanu</dc:title>
  <dc:subject>Protokollēmums</dc:subject>
  <dc:creator>V.Silkane-Brača</dc:creator>
  <dc:description>67829699 vineta.silkane-braca@agentura.iem.gov.lv</dc:description>
  <cp:lastModifiedBy>NVA</cp:lastModifiedBy>
  <cp:revision>9</cp:revision>
  <cp:lastPrinted>2014-12-01T11:14:00Z</cp:lastPrinted>
  <dcterms:created xsi:type="dcterms:W3CDTF">2014-12-02T06:59:00Z</dcterms:created>
  <dcterms:modified xsi:type="dcterms:W3CDTF">2014-12-04T12:29:00Z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