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89804" w14:textId="77777777" w:rsidR="003A238D" w:rsidRPr="006C0264" w:rsidRDefault="003A238D" w:rsidP="000E1E97">
      <w:pPr>
        <w:pBdr>
          <w:bottom w:val="single" w:sz="4" w:space="1" w:color="auto"/>
        </w:pBdr>
        <w:tabs>
          <w:tab w:val="center" w:pos="4153"/>
          <w:tab w:val="right" w:pos="8306"/>
        </w:tabs>
        <w:suppressAutoHyphens/>
        <w:spacing w:after="0" w:line="240" w:lineRule="auto"/>
        <w:jc w:val="right"/>
        <w:rPr>
          <w:rFonts w:cs="Calibri"/>
          <w:bCs/>
          <w:color w:val="000000"/>
          <w:spacing w:val="-2"/>
          <w:szCs w:val="28"/>
          <w:lang w:eastAsia="ar-SA"/>
        </w:rPr>
      </w:pPr>
      <w:r w:rsidRPr="006C0264">
        <w:rPr>
          <w:rFonts w:cs="Calibri"/>
          <w:bCs/>
          <w:color w:val="000000"/>
          <w:spacing w:val="-2"/>
          <w:szCs w:val="28"/>
          <w:lang w:eastAsia="ar-SA"/>
        </w:rPr>
        <w:t>Projekts</w:t>
      </w:r>
    </w:p>
    <w:p w14:paraId="7C1C99D5" w14:textId="77777777" w:rsidR="003A238D" w:rsidRPr="006C0264" w:rsidRDefault="003A238D" w:rsidP="000E1E97">
      <w:pPr>
        <w:pBdr>
          <w:bottom w:val="single" w:sz="4" w:space="1" w:color="auto"/>
        </w:pBd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cs="Calibri"/>
          <w:b/>
          <w:bCs/>
          <w:color w:val="000000"/>
          <w:spacing w:val="-2"/>
          <w:szCs w:val="28"/>
          <w:lang w:eastAsia="ar-SA"/>
        </w:rPr>
      </w:pPr>
    </w:p>
    <w:p w14:paraId="70466C0C" w14:textId="77777777" w:rsidR="003A238D" w:rsidRPr="006C0264" w:rsidRDefault="003A238D" w:rsidP="000E1E97">
      <w:pPr>
        <w:pBdr>
          <w:bottom w:val="single" w:sz="4" w:space="1" w:color="auto"/>
        </w:pBd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cs="Calibri"/>
          <w:b/>
          <w:bCs/>
          <w:color w:val="000000"/>
          <w:spacing w:val="-2"/>
          <w:szCs w:val="28"/>
          <w:lang w:eastAsia="ar-SA"/>
        </w:rPr>
      </w:pPr>
      <w:r w:rsidRPr="006C0264">
        <w:rPr>
          <w:rFonts w:cs="Calibri"/>
          <w:b/>
          <w:bCs/>
          <w:color w:val="000000"/>
          <w:spacing w:val="-2"/>
          <w:szCs w:val="28"/>
          <w:lang w:eastAsia="ar-SA"/>
        </w:rPr>
        <w:t>MINISTRU KABINETA SĒDES PROTOKOLLĒMUMS</w:t>
      </w:r>
    </w:p>
    <w:p w14:paraId="58AC094F" w14:textId="77777777" w:rsidR="003A238D" w:rsidRPr="006C0264" w:rsidRDefault="003A238D" w:rsidP="000E1E97">
      <w:pPr>
        <w:suppressAutoHyphens/>
        <w:spacing w:after="0" w:line="240" w:lineRule="auto"/>
        <w:jc w:val="center"/>
        <w:rPr>
          <w:rFonts w:cs="Calibri"/>
          <w:color w:val="000000"/>
          <w:spacing w:val="-2"/>
          <w:szCs w:val="28"/>
          <w:lang w:eastAsia="ar-SA"/>
        </w:rPr>
      </w:pPr>
    </w:p>
    <w:tbl>
      <w:tblPr>
        <w:tblW w:w="9210" w:type="dxa"/>
        <w:jc w:val="center"/>
        <w:tblLayout w:type="fixed"/>
        <w:tblLook w:val="00A0" w:firstRow="1" w:lastRow="0" w:firstColumn="1" w:lastColumn="0" w:noHBand="0" w:noVBand="0"/>
      </w:tblPr>
      <w:tblGrid>
        <w:gridCol w:w="3965"/>
        <w:gridCol w:w="886"/>
        <w:gridCol w:w="4359"/>
      </w:tblGrid>
      <w:tr w:rsidR="003A238D" w:rsidRPr="006C0264" w14:paraId="5BCDF63A" w14:textId="77777777" w:rsidTr="000E1E97">
        <w:trPr>
          <w:cantSplit/>
          <w:jc w:val="center"/>
        </w:trPr>
        <w:tc>
          <w:tcPr>
            <w:tcW w:w="3967" w:type="dxa"/>
          </w:tcPr>
          <w:p w14:paraId="5AEE0CC4" w14:textId="77777777" w:rsidR="003A238D" w:rsidRPr="006C0264" w:rsidRDefault="003A238D" w:rsidP="000E1E97">
            <w:pPr>
              <w:suppressAutoHyphens/>
              <w:spacing w:after="0" w:line="240" w:lineRule="auto"/>
              <w:rPr>
                <w:rFonts w:cs="Calibri"/>
                <w:color w:val="000000"/>
                <w:spacing w:val="-2"/>
                <w:szCs w:val="28"/>
                <w:lang w:eastAsia="ar-SA"/>
              </w:rPr>
            </w:pPr>
            <w:r w:rsidRPr="006C0264">
              <w:rPr>
                <w:rFonts w:cs="Calibri"/>
                <w:color w:val="000000"/>
                <w:spacing w:val="-2"/>
                <w:szCs w:val="28"/>
                <w:lang w:eastAsia="ar-SA"/>
              </w:rPr>
              <w:t>Rīgā</w:t>
            </w:r>
          </w:p>
        </w:tc>
        <w:tc>
          <w:tcPr>
            <w:tcW w:w="886" w:type="dxa"/>
          </w:tcPr>
          <w:p w14:paraId="796C98B6" w14:textId="77777777" w:rsidR="003A238D" w:rsidRPr="006C0264" w:rsidRDefault="003A238D" w:rsidP="000E1E97">
            <w:pPr>
              <w:suppressAutoHyphens/>
              <w:spacing w:after="0" w:line="240" w:lineRule="auto"/>
              <w:rPr>
                <w:rFonts w:cs="Calibri"/>
                <w:color w:val="000000"/>
                <w:spacing w:val="-2"/>
                <w:szCs w:val="28"/>
                <w:lang w:eastAsia="ar-SA"/>
              </w:rPr>
            </w:pPr>
            <w:r w:rsidRPr="006C0264">
              <w:rPr>
                <w:rFonts w:cs="Calibri"/>
                <w:color w:val="000000"/>
                <w:spacing w:val="-2"/>
                <w:szCs w:val="28"/>
                <w:lang w:eastAsia="ar-SA"/>
              </w:rPr>
              <w:t>Nr.</w:t>
            </w:r>
          </w:p>
        </w:tc>
        <w:tc>
          <w:tcPr>
            <w:tcW w:w="4361" w:type="dxa"/>
          </w:tcPr>
          <w:p w14:paraId="562B7254" w14:textId="77777777" w:rsidR="003A238D" w:rsidRPr="006C0264" w:rsidRDefault="003A238D" w:rsidP="000E1E97">
            <w:pPr>
              <w:suppressAutoHyphens/>
              <w:spacing w:after="0" w:line="240" w:lineRule="auto"/>
              <w:rPr>
                <w:rFonts w:cs="Calibri"/>
                <w:color w:val="000000"/>
                <w:spacing w:val="-2"/>
                <w:szCs w:val="28"/>
                <w:lang w:eastAsia="ar-SA"/>
              </w:rPr>
            </w:pPr>
            <w:r w:rsidRPr="006C0264">
              <w:rPr>
                <w:rFonts w:cs="Calibri"/>
                <w:color w:val="000000"/>
                <w:spacing w:val="-2"/>
                <w:szCs w:val="28"/>
                <w:lang w:eastAsia="ar-SA"/>
              </w:rPr>
              <w:t xml:space="preserve">                 2014.gada       .                 </w:t>
            </w:r>
          </w:p>
        </w:tc>
      </w:tr>
    </w:tbl>
    <w:p w14:paraId="076BF6A0" w14:textId="77777777" w:rsidR="003A238D" w:rsidRPr="006C0264" w:rsidRDefault="003A238D" w:rsidP="000E1E97">
      <w:pPr>
        <w:suppressAutoHyphens/>
        <w:spacing w:after="0" w:line="240" w:lineRule="auto"/>
        <w:jc w:val="center"/>
        <w:rPr>
          <w:rFonts w:cs="Calibri"/>
          <w:color w:val="000000"/>
          <w:spacing w:val="-2"/>
          <w:szCs w:val="28"/>
          <w:lang w:eastAsia="ar-SA"/>
        </w:rPr>
      </w:pPr>
    </w:p>
    <w:p w14:paraId="53E10CA6" w14:textId="77777777" w:rsidR="003A238D" w:rsidRPr="006C0264" w:rsidRDefault="003A238D" w:rsidP="000E1E97">
      <w:pPr>
        <w:suppressAutoHyphens/>
        <w:spacing w:after="0" w:line="240" w:lineRule="auto"/>
        <w:jc w:val="center"/>
        <w:rPr>
          <w:rFonts w:cs="Calibri"/>
          <w:b/>
          <w:color w:val="000000"/>
          <w:spacing w:val="-2"/>
          <w:szCs w:val="28"/>
          <w:lang w:eastAsia="ar-SA"/>
        </w:rPr>
      </w:pPr>
      <w:r w:rsidRPr="006C0264">
        <w:rPr>
          <w:rFonts w:cs="Calibri"/>
          <w:b/>
          <w:color w:val="000000"/>
          <w:spacing w:val="-2"/>
          <w:szCs w:val="28"/>
          <w:lang w:eastAsia="ar-SA"/>
        </w:rPr>
        <w:t>.§</w:t>
      </w:r>
    </w:p>
    <w:p w14:paraId="7BAF22CE" w14:textId="77777777" w:rsidR="003A238D" w:rsidRPr="006C0264" w:rsidRDefault="003A238D" w:rsidP="000E1E97">
      <w:pPr>
        <w:suppressAutoHyphens/>
        <w:spacing w:after="0" w:line="240" w:lineRule="auto"/>
        <w:jc w:val="center"/>
        <w:rPr>
          <w:rFonts w:cs="Calibri"/>
          <w:b/>
          <w:color w:val="000000"/>
          <w:spacing w:val="-2"/>
          <w:szCs w:val="28"/>
          <w:lang w:eastAsia="ar-SA"/>
        </w:rPr>
      </w:pPr>
      <w:r w:rsidRPr="006C0264">
        <w:rPr>
          <w:rFonts w:cs="Calibri"/>
          <w:b/>
          <w:color w:val="000000"/>
          <w:spacing w:val="-2"/>
          <w:szCs w:val="28"/>
          <w:lang w:eastAsia="ar-SA"/>
        </w:rPr>
        <w:t>Par informatīvo ziņojumu</w:t>
      </w:r>
    </w:p>
    <w:p w14:paraId="08D72543" w14:textId="77777777" w:rsidR="003A238D" w:rsidRPr="006C0264" w:rsidRDefault="003A238D" w:rsidP="000E1E97">
      <w:pPr>
        <w:spacing w:after="0" w:line="240" w:lineRule="auto"/>
        <w:jc w:val="center"/>
        <w:outlineLvl w:val="0"/>
        <w:rPr>
          <w:b/>
          <w:szCs w:val="28"/>
          <w:lang w:eastAsia="lv-LV"/>
        </w:rPr>
      </w:pPr>
      <w:r w:rsidRPr="006C0264">
        <w:rPr>
          <w:rFonts w:cs="Calibri"/>
          <w:b/>
          <w:bCs/>
          <w:spacing w:val="-2"/>
          <w:szCs w:val="28"/>
          <w:lang w:eastAsia="ar-SA"/>
        </w:rPr>
        <w:t xml:space="preserve"> „Par</w:t>
      </w:r>
      <w:r w:rsidRPr="006C0264">
        <w:rPr>
          <w:szCs w:val="28"/>
          <w:lang w:eastAsia="lv-LV"/>
        </w:rPr>
        <w:t xml:space="preserve"> </w:t>
      </w:r>
      <w:r w:rsidRPr="006C0264">
        <w:rPr>
          <w:b/>
          <w:szCs w:val="28"/>
          <w:lang w:eastAsia="lv-LV"/>
        </w:rPr>
        <w:t>Latvijas Republikas un Krievijas Federācijas valsts robežas</w:t>
      </w:r>
    </w:p>
    <w:p w14:paraId="40BD2886" w14:textId="3B44BD30" w:rsidR="003A238D" w:rsidRPr="006C0264" w:rsidRDefault="003A238D" w:rsidP="000E1E97">
      <w:pPr>
        <w:spacing w:after="0" w:line="240" w:lineRule="auto"/>
        <w:jc w:val="center"/>
        <w:outlineLvl w:val="0"/>
        <w:rPr>
          <w:rFonts w:cs="Calibri"/>
          <w:b/>
          <w:color w:val="000000"/>
          <w:spacing w:val="-2"/>
          <w:szCs w:val="28"/>
          <w:lang w:eastAsia="ar-SA"/>
        </w:rPr>
      </w:pPr>
      <w:r w:rsidRPr="006C0264">
        <w:rPr>
          <w:b/>
          <w:szCs w:val="28"/>
          <w:lang w:eastAsia="lv-LV"/>
        </w:rPr>
        <w:t xml:space="preserve">joslas </w:t>
      </w:r>
      <w:r w:rsidR="00D930EB">
        <w:rPr>
          <w:b/>
          <w:szCs w:val="28"/>
          <w:lang w:eastAsia="lv-LV"/>
        </w:rPr>
        <w:t>iekārtošanai</w:t>
      </w:r>
      <w:r w:rsidRPr="006C0264">
        <w:rPr>
          <w:b/>
          <w:szCs w:val="28"/>
          <w:lang w:eastAsia="lv-LV"/>
        </w:rPr>
        <w:t xml:space="preserve"> nepieciešamo papildu finansējumu</w:t>
      </w:r>
      <w:r w:rsidRPr="006C0264">
        <w:rPr>
          <w:rFonts w:cs="Calibri"/>
          <w:b/>
          <w:color w:val="000000"/>
          <w:spacing w:val="-2"/>
          <w:szCs w:val="28"/>
          <w:lang w:eastAsia="ar-SA"/>
        </w:rPr>
        <w:t>”</w:t>
      </w:r>
    </w:p>
    <w:p w14:paraId="33C86476" w14:textId="77777777" w:rsidR="003A238D" w:rsidRPr="006C0264" w:rsidRDefault="003A238D" w:rsidP="000E1E97">
      <w:pPr>
        <w:suppressAutoHyphens/>
        <w:spacing w:after="0" w:line="240" w:lineRule="auto"/>
        <w:jc w:val="center"/>
        <w:rPr>
          <w:rFonts w:cs="Calibri"/>
          <w:b/>
          <w:color w:val="000000"/>
          <w:spacing w:val="-2"/>
          <w:szCs w:val="28"/>
          <w:lang w:eastAsia="ar-SA"/>
        </w:rPr>
      </w:pPr>
      <w:r w:rsidRPr="006C0264">
        <w:rPr>
          <w:rFonts w:cs="Calibri"/>
          <w:b/>
          <w:color w:val="000000"/>
          <w:spacing w:val="-2"/>
          <w:szCs w:val="28"/>
          <w:lang w:eastAsia="ar-SA"/>
        </w:rPr>
        <w:t>____________________________________________________</w:t>
      </w:r>
    </w:p>
    <w:p w14:paraId="29C2DD28" w14:textId="77777777" w:rsidR="003A238D" w:rsidRPr="006C0264" w:rsidRDefault="003A238D" w:rsidP="000E1E97">
      <w:pPr>
        <w:suppressAutoHyphens/>
        <w:spacing w:after="0" w:line="240" w:lineRule="auto"/>
        <w:jc w:val="center"/>
        <w:rPr>
          <w:rFonts w:cs="Calibri"/>
          <w:color w:val="000000"/>
          <w:spacing w:val="-2"/>
          <w:szCs w:val="28"/>
          <w:lang w:eastAsia="ar-SA"/>
        </w:rPr>
      </w:pPr>
      <w:r w:rsidRPr="006C0264">
        <w:rPr>
          <w:rFonts w:cs="Calibri"/>
          <w:color w:val="000000"/>
          <w:spacing w:val="-2"/>
          <w:szCs w:val="28"/>
          <w:lang w:eastAsia="ar-SA"/>
        </w:rPr>
        <w:t>(…)</w:t>
      </w:r>
    </w:p>
    <w:p w14:paraId="33AB1CA7" w14:textId="77777777" w:rsidR="003A238D" w:rsidRPr="006C0264" w:rsidRDefault="003A238D" w:rsidP="000E1E97">
      <w:pPr>
        <w:suppressAutoHyphens/>
        <w:spacing w:after="0" w:line="240" w:lineRule="auto"/>
        <w:jc w:val="both"/>
        <w:rPr>
          <w:rFonts w:cs="Calibri"/>
          <w:szCs w:val="28"/>
          <w:lang w:eastAsia="ar-SA"/>
        </w:rPr>
      </w:pPr>
    </w:p>
    <w:p w14:paraId="4676F355" w14:textId="77777777" w:rsidR="003A238D" w:rsidRPr="00F867D8" w:rsidRDefault="003A238D" w:rsidP="00CA620B">
      <w:pPr>
        <w:suppressAutoHyphens/>
        <w:spacing w:after="0" w:line="240" w:lineRule="auto"/>
        <w:ind w:left="720"/>
        <w:jc w:val="both"/>
        <w:rPr>
          <w:rFonts w:cs="Calibri"/>
          <w:spacing w:val="-2"/>
          <w:szCs w:val="28"/>
          <w:lang w:eastAsia="ar-SA"/>
        </w:rPr>
      </w:pPr>
      <w:r w:rsidRPr="00F867D8">
        <w:rPr>
          <w:rFonts w:cs="Calibri"/>
          <w:spacing w:val="-2"/>
          <w:szCs w:val="28"/>
          <w:shd w:val="clear" w:color="auto" w:fill="FFFFFF"/>
          <w:lang w:eastAsia="ar-SA"/>
        </w:rPr>
        <w:t>1. Pieņemt zināšanai iesniegto informatīvo ziņojumu</w:t>
      </w:r>
      <w:r w:rsidRPr="00F867D8">
        <w:rPr>
          <w:rFonts w:cs="Calibri"/>
          <w:spacing w:val="-2"/>
          <w:szCs w:val="28"/>
          <w:lang w:eastAsia="ar-SA"/>
        </w:rPr>
        <w:t>.</w:t>
      </w:r>
    </w:p>
    <w:p w14:paraId="5C61D45A" w14:textId="77777777" w:rsidR="003A238D" w:rsidRPr="00F867D8" w:rsidRDefault="003A238D" w:rsidP="000E1E97">
      <w:pPr>
        <w:spacing w:after="0" w:line="240" w:lineRule="auto"/>
        <w:ind w:firstLine="720"/>
        <w:rPr>
          <w:szCs w:val="28"/>
        </w:rPr>
      </w:pPr>
    </w:p>
    <w:p w14:paraId="06D9D970" w14:textId="28B0705E" w:rsidR="00EC0079" w:rsidRPr="00CE49CB" w:rsidRDefault="002A712C" w:rsidP="002401A0">
      <w:pPr>
        <w:spacing w:after="0" w:line="240" w:lineRule="auto"/>
        <w:ind w:firstLine="720"/>
        <w:jc w:val="both"/>
        <w:rPr>
          <w:rFonts w:cs="Calibri"/>
          <w:spacing w:val="-2"/>
          <w:szCs w:val="28"/>
          <w:shd w:val="clear" w:color="auto" w:fill="FFFFFF"/>
          <w:lang w:eastAsia="ar-SA"/>
        </w:rPr>
      </w:pPr>
      <w:r w:rsidRPr="00F867D8">
        <w:rPr>
          <w:rFonts w:eastAsia="PMingLiU"/>
          <w:szCs w:val="28"/>
          <w:lang w:eastAsia="lv-LV"/>
        </w:rPr>
        <w:t>2.</w:t>
      </w:r>
      <w:r w:rsidR="00F07037">
        <w:rPr>
          <w:rFonts w:eastAsia="PMingLiU"/>
          <w:szCs w:val="28"/>
          <w:lang w:eastAsia="lv-LV"/>
        </w:rPr>
        <w:t xml:space="preserve"> </w:t>
      </w:r>
      <w:r w:rsidR="00EC0079" w:rsidRPr="00CE49CB">
        <w:rPr>
          <w:rFonts w:cs="Calibri"/>
          <w:spacing w:val="-2"/>
          <w:szCs w:val="28"/>
          <w:shd w:val="clear" w:color="auto" w:fill="FFFFFF"/>
          <w:lang w:eastAsia="ar-SA"/>
        </w:rPr>
        <w:t>Jautājumu par Iekšlietu ministrijai papildus nepieciešamo finansējumu Latvijas Republikas un Krievijas Federācijas valsts robežasjoslas ie</w:t>
      </w:r>
      <w:r w:rsidR="00D930EB">
        <w:rPr>
          <w:rFonts w:cs="Calibri"/>
          <w:spacing w:val="-2"/>
          <w:szCs w:val="28"/>
          <w:shd w:val="clear" w:color="auto" w:fill="FFFFFF"/>
          <w:lang w:eastAsia="ar-SA"/>
        </w:rPr>
        <w:t xml:space="preserve">kārtošanai </w:t>
      </w:r>
      <w:r w:rsidR="00EC0079">
        <w:rPr>
          <w:rFonts w:cs="Calibri"/>
          <w:spacing w:val="-2"/>
          <w:szCs w:val="28"/>
          <w:shd w:val="clear" w:color="auto" w:fill="FFFFFF"/>
          <w:lang w:eastAsia="ar-SA"/>
        </w:rPr>
        <w:t>14 88</w:t>
      </w:r>
      <w:r w:rsidR="00CC5457">
        <w:rPr>
          <w:rFonts w:cs="Calibri"/>
          <w:spacing w:val="-2"/>
          <w:szCs w:val="28"/>
          <w:shd w:val="clear" w:color="auto" w:fill="FFFFFF"/>
          <w:lang w:eastAsia="ar-SA"/>
        </w:rPr>
        <w:t>6</w:t>
      </w:r>
      <w:r w:rsidR="00EC0079">
        <w:rPr>
          <w:rFonts w:cs="Calibri"/>
          <w:spacing w:val="-2"/>
          <w:szCs w:val="28"/>
          <w:shd w:val="clear" w:color="auto" w:fill="FFFFFF"/>
          <w:lang w:eastAsia="ar-SA"/>
        </w:rPr>
        <w:t> </w:t>
      </w:r>
      <w:r w:rsidR="00CC5457">
        <w:rPr>
          <w:rFonts w:cs="Calibri"/>
          <w:spacing w:val="-2"/>
          <w:szCs w:val="28"/>
          <w:shd w:val="clear" w:color="auto" w:fill="FFFFFF"/>
          <w:lang w:eastAsia="ar-SA"/>
        </w:rPr>
        <w:t>305</w:t>
      </w:r>
      <w:r w:rsidR="00EC0079">
        <w:rPr>
          <w:rFonts w:cs="Calibri"/>
          <w:spacing w:val="-2"/>
          <w:szCs w:val="28"/>
          <w:shd w:val="clear" w:color="auto" w:fill="FFFFFF"/>
          <w:lang w:eastAsia="ar-SA"/>
        </w:rPr>
        <w:t xml:space="preserve"> EUR apmērā, tajā skaitā: 2017.gadā – </w:t>
      </w:r>
      <w:r w:rsidR="00A93EC9">
        <w:rPr>
          <w:rFonts w:cs="Calibri"/>
          <w:spacing w:val="-2"/>
          <w:szCs w:val="28"/>
          <w:shd w:val="clear" w:color="auto" w:fill="FFFFFF"/>
          <w:lang w:eastAsia="ar-SA"/>
        </w:rPr>
        <w:t>9 227 196</w:t>
      </w:r>
      <w:r w:rsidR="00EC0079">
        <w:rPr>
          <w:rFonts w:cs="Calibri"/>
          <w:spacing w:val="-2"/>
          <w:szCs w:val="28"/>
          <w:shd w:val="clear" w:color="auto" w:fill="FFFFFF"/>
          <w:lang w:eastAsia="ar-SA"/>
        </w:rPr>
        <w:t xml:space="preserve"> EUR apmērā</w:t>
      </w:r>
      <w:r w:rsidR="00A93EC9">
        <w:rPr>
          <w:rFonts w:cs="Calibri"/>
          <w:spacing w:val="-2"/>
          <w:szCs w:val="28"/>
          <w:shd w:val="clear" w:color="auto" w:fill="FFFFFF"/>
          <w:lang w:eastAsia="ar-SA"/>
        </w:rPr>
        <w:t>,</w:t>
      </w:r>
      <w:r w:rsidR="00EC0079">
        <w:rPr>
          <w:rFonts w:cs="Calibri"/>
          <w:spacing w:val="-2"/>
          <w:szCs w:val="28"/>
          <w:shd w:val="clear" w:color="auto" w:fill="FFFFFF"/>
          <w:lang w:eastAsia="ar-SA"/>
        </w:rPr>
        <w:t xml:space="preserve"> 2018.gadā </w:t>
      </w:r>
      <w:r w:rsidR="0026555C">
        <w:rPr>
          <w:rFonts w:cs="Calibri"/>
          <w:spacing w:val="-2"/>
          <w:szCs w:val="28"/>
          <w:shd w:val="clear" w:color="auto" w:fill="FFFFFF"/>
          <w:lang w:eastAsia="ar-SA"/>
        </w:rPr>
        <w:t xml:space="preserve"> </w:t>
      </w:r>
      <w:r w:rsidR="00EC0079">
        <w:rPr>
          <w:rFonts w:cs="Calibri"/>
          <w:spacing w:val="-2"/>
          <w:szCs w:val="28"/>
          <w:shd w:val="clear" w:color="auto" w:fill="FFFFFF"/>
          <w:lang w:eastAsia="ar-SA"/>
        </w:rPr>
        <w:t xml:space="preserve">– </w:t>
      </w:r>
      <w:r w:rsidR="00A93EC9">
        <w:rPr>
          <w:rFonts w:cs="Calibri"/>
          <w:spacing w:val="-2"/>
          <w:szCs w:val="28"/>
          <w:shd w:val="clear" w:color="auto" w:fill="FFFFFF"/>
          <w:lang w:eastAsia="ar-SA"/>
        </w:rPr>
        <w:t>2 034</w:t>
      </w:r>
      <w:r w:rsidR="0026555C">
        <w:rPr>
          <w:rFonts w:cs="Calibri"/>
          <w:spacing w:val="-2"/>
          <w:szCs w:val="28"/>
          <w:shd w:val="clear" w:color="auto" w:fill="FFFFFF"/>
          <w:lang w:eastAsia="ar-SA"/>
        </w:rPr>
        <w:t> </w:t>
      </w:r>
      <w:r w:rsidR="00A93EC9">
        <w:rPr>
          <w:rFonts w:cs="Calibri"/>
          <w:spacing w:val="-2"/>
          <w:szCs w:val="28"/>
          <w:shd w:val="clear" w:color="auto" w:fill="FFFFFF"/>
          <w:lang w:eastAsia="ar-SA"/>
        </w:rPr>
        <w:t>442</w:t>
      </w:r>
      <w:r w:rsidR="0026555C">
        <w:rPr>
          <w:rFonts w:cs="Calibri"/>
          <w:spacing w:val="-2"/>
          <w:szCs w:val="28"/>
          <w:shd w:val="clear" w:color="auto" w:fill="FFFFFF"/>
          <w:lang w:eastAsia="ar-SA"/>
        </w:rPr>
        <w:t xml:space="preserve"> </w:t>
      </w:r>
      <w:r w:rsidR="00EC0079">
        <w:rPr>
          <w:rFonts w:cs="Calibri"/>
          <w:spacing w:val="-2"/>
          <w:szCs w:val="28"/>
          <w:shd w:val="clear" w:color="auto" w:fill="FFFFFF"/>
          <w:lang w:eastAsia="ar-SA"/>
        </w:rPr>
        <w:t xml:space="preserve"> EUR apmērā</w:t>
      </w:r>
      <w:r w:rsidR="0026555C">
        <w:rPr>
          <w:rFonts w:cs="Calibri"/>
          <w:spacing w:val="-2"/>
          <w:szCs w:val="28"/>
          <w:shd w:val="clear" w:color="auto" w:fill="FFFFFF"/>
          <w:lang w:eastAsia="ar-SA"/>
        </w:rPr>
        <w:t xml:space="preserve"> un</w:t>
      </w:r>
      <w:r w:rsidR="00A93EC9">
        <w:rPr>
          <w:rFonts w:cs="Calibri"/>
          <w:spacing w:val="-2"/>
          <w:szCs w:val="28"/>
          <w:shd w:val="clear" w:color="auto" w:fill="FFFFFF"/>
          <w:lang w:eastAsia="ar-SA"/>
        </w:rPr>
        <w:t xml:space="preserve"> </w:t>
      </w:r>
      <w:r w:rsidR="00A93EC9" w:rsidRPr="00A93EC9">
        <w:rPr>
          <w:rFonts w:cs="Calibri"/>
          <w:spacing w:val="-2"/>
          <w:szCs w:val="28"/>
          <w:shd w:val="clear" w:color="auto" w:fill="FFFFFF"/>
          <w:lang w:eastAsia="ar-SA"/>
        </w:rPr>
        <w:t>201</w:t>
      </w:r>
      <w:r w:rsidR="0026555C">
        <w:rPr>
          <w:rFonts w:cs="Calibri"/>
          <w:spacing w:val="-2"/>
          <w:szCs w:val="28"/>
          <w:shd w:val="clear" w:color="auto" w:fill="FFFFFF"/>
          <w:lang w:eastAsia="ar-SA"/>
        </w:rPr>
        <w:t>9</w:t>
      </w:r>
      <w:r w:rsidR="00A93EC9" w:rsidRPr="00A93EC9">
        <w:rPr>
          <w:rFonts w:cs="Calibri"/>
          <w:spacing w:val="-2"/>
          <w:szCs w:val="28"/>
          <w:shd w:val="clear" w:color="auto" w:fill="FFFFFF"/>
          <w:lang w:eastAsia="ar-SA"/>
        </w:rPr>
        <w:t>.gadā</w:t>
      </w:r>
      <w:r w:rsidR="0026555C">
        <w:rPr>
          <w:rFonts w:cs="Calibri"/>
          <w:spacing w:val="-2"/>
          <w:szCs w:val="28"/>
          <w:shd w:val="clear" w:color="auto" w:fill="FFFFFF"/>
          <w:lang w:eastAsia="ar-SA"/>
        </w:rPr>
        <w:t xml:space="preserve"> </w:t>
      </w:r>
      <w:r w:rsidR="00A93EC9" w:rsidRPr="00A93EC9">
        <w:rPr>
          <w:rFonts w:cs="Calibri"/>
          <w:spacing w:val="-2"/>
          <w:szCs w:val="28"/>
          <w:shd w:val="clear" w:color="auto" w:fill="FFFFFF"/>
          <w:lang w:eastAsia="ar-SA"/>
        </w:rPr>
        <w:t xml:space="preserve"> – </w:t>
      </w:r>
      <w:r w:rsidR="0026555C">
        <w:rPr>
          <w:rFonts w:cs="Calibri"/>
          <w:spacing w:val="-2"/>
          <w:szCs w:val="28"/>
          <w:shd w:val="clear" w:color="auto" w:fill="FFFFFF"/>
          <w:lang w:eastAsia="ar-SA"/>
        </w:rPr>
        <w:t xml:space="preserve"> 3 624 667 </w:t>
      </w:r>
      <w:r w:rsidR="0026555C" w:rsidRPr="0026555C">
        <w:rPr>
          <w:rFonts w:cs="Calibri"/>
          <w:spacing w:val="-2"/>
          <w:szCs w:val="28"/>
          <w:shd w:val="clear" w:color="auto" w:fill="FFFFFF"/>
          <w:lang w:eastAsia="ar-SA"/>
        </w:rPr>
        <w:t xml:space="preserve">EUR apmērā </w:t>
      </w:r>
      <w:r w:rsidR="00EC0079" w:rsidRPr="00CE49CB">
        <w:rPr>
          <w:rFonts w:cs="Calibri"/>
          <w:spacing w:val="-2"/>
          <w:szCs w:val="28"/>
          <w:shd w:val="clear" w:color="auto" w:fill="FFFFFF"/>
          <w:lang w:eastAsia="ar-SA"/>
        </w:rPr>
        <w:t>skatīt kopā ar visu ministriju un citu centrālo valsts iestāžu jauno politikas iniciatīvu pieteikumiem likumprojekta "Par valsts budžetu 201</w:t>
      </w:r>
      <w:r w:rsidR="00F745F9">
        <w:rPr>
          <w:rFonts w:cs="Calibri"/>
          <w:spacing w:val="-2"/>
          <w:szCs w:val="28"/>
          <w:shd w:val="clear" w:color="auto" w:fill="FFFFFF"/>
          <w:lang w:eastAsia="ar-SA"/>
        </w:rPr>
        <w:t>7</w:t>
      </w:r>
      <w:r w:rsidR="0026555C">
        <w:rPr>
          <w:rFonts w:cs="Calibri"/>
          <w:spacing w:val="-2"/>
          <w:szCs w:val="28"/>
          <w:shd w:val="clear" w:color="auto" w:fill="FFFFFF"/>
          <w:lang w:eastAsia="ar-SA"/>
        </w:rPr>
        <w:t>.gadam" un likumprojekta "</w:t>
      </w:r>
      <w:r w:rsidR="00EC0079" w:rsidRPr="00CE49CB">
        <w:rPr>
          <w:rFonts w:cs="Calibri"/>
          <w:spacing w:val="-2"/>
          <w:szCs w:val="28"/>
          <w:shd w:val="clear" w:color="auto" w:fill="FFFFFF"/>
          <w:lang w:eastAsia="ar-SA"/>
        </w:rPr>
        <w:t>Par vidēja termiņa budžeta ietvaru 201</w:t>
      </w:r>
      <w:r w:rsidR="00F745F9">
        <w:rPr>
          <w:rFonts w:cs="Calibri"/>
          <w:spacing w:val="-2"/>
          <w:szCs w:val="28"/>
          <w:shd w:val="clear" w:color="auto" w:fill="FFFFFF"/>
          <w:lang w:eastAsia="ar-SA"/>
        </w:rPr>
        <w:t>7</w:t>
      </w:r>
      <w:r w:rsidR="00EC0079" w:rsidRPr="00CE49CB">
        <w:rPr>
          <w:rFonts w:cs="Calibri"/>
          <w:spacing w:val="-2"/>
          <w:szCs w:val="28"/>
          <w:shd w:val="clear" w:color="auto" w:fill="FFFFFF"/>
          <w:lang w:eastAsia="ar-SA"/>
        </w:rPr>
        <w:t>., 201</w:t>
      </w:r>
      <w:r w:rsidR="00F745F9">
        <w:rPr>
          <w:rFonts w:cs="Calibri"/>
          <w:spacing w:val="-2"/>
          <w:szCs w:val="28"/>
          <w:shd w:val="clear" w:color="auto" w:fill="FFFFFF"/>
          <w:lang w:eastAsia="ar-SA"/>
        </w:rPr>
        <w:t>8</w:t>
      </w:r>
      <w:r w:rsidR="0026555C">
        <w:rPr>
          <w:rFonts w:cs="Calibri"/>
          <w:spacing w:val="-2"/>
          <w:szCs w:val="28"/>
          <w:shd w:val="clear" w:color="auto" w:fill="FFFFFF"/>
          <w:lang w:eastAsia="ar-SA"/>
        </w:rPr>
        <w:t>. un 201</w:t>
      </w:r>
      <w:r w:rsidR="00F745F9">
        <w:rPr>
          <w:rFonts w:cs="Calibri"/>
          <w:spacing w:val="-2"/>
          <w:szCs w:val="28"/>
          <w:shd w:val="clear" w:color="auto" w:fill="FFFFFF"/>
          <w:lang w:eastAsia="ar-SA"/>
        </w:rPr>
        <w:t>9</w:t>
      </w:r>
      <w:r w:rsidR="00EC0079" w:rsidRPr="00CE49CB">
        <w:rPr>
          <w:rFonts w:cs="Calibri"/>
          <w:spacing w:val="-2"/>
          <w:szCs w:val="28"/>
          <w:shd w:val="clear" w:color="auto" w:fill="FFFFFF"/>
          <w:lang w:eastAsia="ar-SA"/>
        </w:rPr>
        <w:t>.gadam" sagatavošanas un izskatīšanas procesā.</w:t>
      </w:r>
    </w:p>
    <w:p w14:paraId="6CFD5BE8" w14:textId="77777777" w:rsidR="002A712C" w:rsidRDefault="002A712C" w:rsidP="002A712C">
      <w:pPr>
        <w:spacing w:after="0" w:line="240" w:lineRule="auto"/>
        <w:ind w:firstLine="720"/>
        <w:jc w:val="both"/>
        <w:rPr>
          <w:rFonts w:eastAsia="PMingLiU"/>
          <w:sz w:val="26"/>
          <w:szCs w:val="26"/>
          <w:lang w:eastAsia="lv-LV"/>
        </w:rPr>
      </w:pPr>
    </w:p>
    <w:p w14:paraId="4EBBCD1D" w14:textId="77777777" w:rsidR="002A712C" w:rsidRPr="006A5F88" w:rsidRDefault="002A712C" w:rsidP="002A712C">
      <w:pPr>
        <w:spacing w:after="0" w:line="240" w:lineRule="auto"/>
        <w:ind w:firstLine="720"/>
        <w:jc w:val="both"/>
        <w:rPr>
          <w:rFonts w:eastAsia="PMingLiU"/>
          <w:sz w:val="26"/>
          <w:szCs w:val="26"/>
          <w:lang w:eastAsia="lv-LV"/>
        </w:rPr>
      </w:pPr>
    </w:p>
    <w:p w14:paraId="15B8B8DD" w14:textId="77777777" w:rsidR="002A712C" w:rsidRPr="006C0264" w:rsidRDefault="002A712C" w:rsidP="002A712C">
      <w:pPr>
        <w:widowControl w:val="0"/>
        <w:spacing w:after="0" w:line="240" w:lineRule="auto"/>
        <w:jc w:val="both"/>
        <w:rPr>
          <w:szCs w:val="28"/>
        </w:rPr>
      </w:pPr>
      <w:r w:rsidRPr="006C0264">
        <w:rPr>
          <w:szCs w:val="28"/>
        </w:rPr>
        <w:t>Ministru prezidente</w:t>
      </w:r>
      <w:r w:rsidRPr="006C0264">
        <w:rPr>
          <w:szCs w:val="28"/>
        </w:rPr>
        <w:tab/>
      </w:r>
      <w:r w:rsidRPr="006C0264">
        <w:rPr>
          <w:szCs w:val="28"/>
        </w:rPr>
        <w:tab/>
      </w:r>
      <w:r w:rsidRPr="006C0264">
        <w:rPr>
          <w:szCs w:val="28"/>
        </w:rPr>
        <w:tab/>
      </w:r>
      <w:r w:rsidRPr="006C0264">
        <w:rPr>
          <w:szCs w:val="28"/>
        </w:rPr>
        <w:tab/>
      </w:r>
      <w:r w:rsidRPr="006C0264">
        <w:rPr>
          <w:szCs w:val="28"/>
        </w:rPr>
        <w:tab/>
      </w:r>
      <w:r w:rsidRPr="006C0264">
        <w:rPr>
          <w:szCs w:val="28"/>
        </w:rPr>
        <w:tab/>
        <w:t>L.St</w:t>
      </w:r>
      <w:r>
        <w:rPr>
          <w:szCs w:val="28"/>
        </w:rPr>
        <w:t>ra</w:t>
      </w:r>
      <w:r w:rsidRPr="006C0264">
        <w:rPr>
          <w:szCs w:val="28"/>
        </w:rPr>
        <w:t>ujuma</w:t>
      </w:r>
    </w:p>
    <w:p w14:paraId="6A98BC44" w14:textId="77777777" w:rsidR="002A712C" w:rsidRPr="006C0264" w:rsidRDefault="002A712C" w:rsidP="002A712C">
      <w:pPr>
        <w:spacing w:after="0" w:line="240" w:lineRule="auto"/>
        <w:rPr>
          <w:szCs w:val="28"/>
        </w:rPr>
      </w:pPr>
    </w:p>
    <w:p w14:paraId="007B6F93" w14:textId="77777777" w:rsidR="002A712C" w:rsidRPr="006C0264" w:rsidRDefault="002A712C" w:rsidP="002A712C">
      <w:pPr>
        <w:spacing w:after="0" w:line="240" w:lineRule="auto"/>
        <w:rPr>
          <w:szCs w:val="28"/>
        </w:rPr>
      </w:pPr>
      <w:r w:rsidRPr="006C0264">
        <w:rPr>
          <w:szCs w:val="28"/>
        </w:rPr>
        <w:t>Valsts kancelejas direktore</w:t>
      </w:r>
      <w:r w:rsidRPr="006C0264">
        <w:rPr>
          <w:szCs w:val="28"/>
        </w:rPr>
        <w:tab/>
      </w:r>
      <w:r w:rsidRPr="006C0264">
        <w:rPr>
          <w:szCs w:val="28"/>
        </w:rPr>
        <w:tab/>
      </w:r>
      <w:r w:rsidRPr="006C0264">
        <w:rPr>
          <w:szCs w:val="28"/>
        </w:rPr>
        <w:tab/>
      </w:r>
      <w:r w:rsidRPr="006C0264">
        <w:rPr>
          <w:szCs w:val="28"/>
        </w:rPr>
        <w:tab/>
      </w:r>
      <w:r w:rsidRPr="006C0264">
        <w:rPr>
          <w:szCs w:val="28"/>
        </w:rPr>
        <w:tab/>
        <w:t>E.Dreimane</w:t>
      </w:r>
    </w:p>
    <w:p w14:paraId="1A73F8FA" w14:textId="77777777" w:rsidR="002A712C" w:rsidRPr="006C0264" w:rsidRDefault="002A712C" w:rsidP="002A712C">
      <w:pPr>
        <w:spacing w:after="0" w:line="240" w:lineRule="auto"/>
        <w:rPr>
          <w:szCs w:val="28"/>
        </w:rPr>
      </w:pPr>
    </w:p>
    <w:p w14:paraId="6E23467E" w14:textId="77777777" w:rsidR="002A712C" w:rsidRPr="006C0264" w:rsidRDefault="002A712C" w:rsidP="002A712C">
      <w:pPr>
        <w:spacing w:after="0" w:line="240" w:lineRule="auto"/>
        <w:rPr>
          <w:szCs w:val="28"/>
        </w:rPr>
      </w:pPr>
    </w:p>
    <w:p w14:paraId="5A54338A" w14:textId="77777777" w:rsidR="002A712C" w:rsidRPr="006C0264" w:rsidRDefault="002A712C" w:rsidP="002A712C">
      <w:pPr>
        <w:spacing w:after="0" w:line="240" w:lineRule="auto"/>
        <w:ind w:left="720" w:hanging="720"/>
        <w:rPr>
          <w:szCs w:val="28"/>
        </w:rPr>
      </w:pPr>
      <w:r w:rsidRPr="006C0264">
        <w:rPr>
          <w:szCs w:val="28"/>
        </w:rPr>
        <w:t>Iekšlietu ministrs ___________________ R.Kozlovskis</w:t>
      </w:r>
    </w:p>
    <w:p w14:paraId="6B4A1C9B" w14:textId="77777777" w:rsidR="002A712C" w:rsidRPr="006C0264" w:rsidRDefault="002A712C" w:rsidP="002A712C">
      <w:pPr>
        <w:spacing w:after="0" w:line="240" w:lineRule="auto"/>
        <w:ind w:hanging="720"/>
        <w:jc w:val="center"/>
        <w:rPr>
          <w:szCs w:val="28"/>
          <w:lang w:eastAsia="lv-LV"/>
        </w:rPr>
      </w:pPr>
    </w:p>
    <w:p w14:paraId="15386098" w14:textId="77777777" w:rsidR="002A712C" w:rsidRPr="006C0264" w:rsidRDefault="002A712C" w:rsidP="002A712C">
      <w:pPr>
        <w:spacing w:after="0" w:line="240" w:lineRule="auto"/>
        <w:ind w:left="720" w:hanging="720"/>
        <w:rPr>
          <w:szCs w:val="28"/>
          <w:lang w:eastAsia="lv-LV"/>
        </w:rPr>
      </w:pPr>
      <w:r w:rsidRPr="006C0264">
        <w:rPr>
          <w:szCs w:val="28"/>
          <w:lang w:eastAsia="lv-LV"/>
        </w:rPr>
        <w:t>Vīza: valsts sekretāre _______________  I.Pētersone</w:t>
      </w:r>
      <w:r>
        <w:rPr>
          <w:szCs w:val="28"/>
          <w:lang w:eastAsia="lv-LV"/>
        </w:rPr>
        <w:sym w:font="Symbol" w:char="F02D"/>
      </w:r>
      <w:r w:rsidRPr="006C0264">
        <w:rPr>
          <w:szCs w:val="28"/>
          <w:lang w:eastAsia="lv-LV"/>
        </w:rPr>
        <w:t>Godmane</w:t>
      </w:r>
    </w:p>
    <w:p w14:paraId="2EDE6B7B" w14:textId="77777777" w:rsidR="002A712C" w:rsidRPr="00BC49B2" w:rsidRDefault="002A712C" w:rsidP="002A712C">
      <w:pPr>
        <w:spacing w:after="0" w:line="240" w:lineRule="auto"/>
        <w:jc w:val="both"/>
        <w:rPr>
          <w:sz w:val="24"/>
          <w:szCs w:val="24"/>
        </w:rPr>
      </w:pPr>
    </w:p>
    <w:p w14:paraId="25CE135E" w14:textId="77777777" w:rsidR="004D5771" w:rsidRDefault="004D5771" w:rsidP="002A712C">
      <w:pPr>
        <w:spacing w:after="0" w:line="240" w:lineRule="auto"/>
        <w:ind w:firstLine="720"/>
        <w:jc w:val="both"/>
        <w:rPr>
          <w:sz w:val="24"/>
          <w:szCs w:val="24"/>
        </w:rPr>
      </w:pPr>
    </w:p>
    <w:p w14:paraId="11DF861A" w14:textId="77777777" w:rsidR="008C2926" w:rsidRDefault="008C2926" w:rsidP="00BC49B2">
      <w:pPr>
        <w:spacing w:after="0" w:line="240" w:lineRule="auto"/>
        <w:jc w:val="both"/>
        <w:rPr>
          <w:sz w:val="24"/>
          <w:szCs w:val="24"/>
        </w:rPr>
      </w:pPr>
    </w:p>
    <w:p w14:paraId="472844AC" w14:textId="4CD642AF" w:rsidR="003A238D" w:rsidRPr="004D5771" w:rsidRDefault="00D930EB" w:rsidP="00BC49B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5B123D">
        <w:rPr>
          <w:sz w:val="24"/>
          <w:szCs w:val="24"/>
        </w:rPr>
        <w:t>7</w:t>
      </w:r>
      <w:r>
        <w:rPr>
          <w:sz w:val="24"/>
          <w:szCs w:val="24"/>
        </w:rPr>
        <w:t>.1</w:t>
      </w:r>
      <w:r w:rsidR="00C464A9">
        <w:rPr>
          <w:sz w:val="24"/>
          <w:szCs w:val="24"/>
        </w:rPr>
        <w:t>1</w:t>
      </w:r>
      <w:r w:rsidR="008C2926">
        <w:rPr>
          <w:sz w:val="24"/>
          <w:szCs w:val="24"/>
        </w:rPr>
        <w:t>.</w:t>
      </w:r>
      <w:r w:rsidR="003A238D" w:rsidRPr="004D5771">
        <w:rPr>
          <w:sz w:val="24"/>
          <w:szCs w:val="24"/>
        </w:rPr>
        <w:t xml:space="preserve">2014. </w:t>
      </w:r>
      <w:r w:rsidR="005B123D">
        <w:rPr>
          <w:sz w:val="24"/>
          <w:szCs w:val="24"/>
        </w:rPr>
        <w:t>10:00</w:t>
      </w:r>
      <w:bookmarkStart w:id="0" w:name="_GoBack"/>
      <w:bookmarkEnd w:id="0"/>
    </w:p>
    <w:p w14:paraId="6EDF6149" w14:textId="71AEA811" w:rsidR="003A238D" w:rsidRPr="004D5771" w:rsidRDefault="008C2926" w:rsidP="00BC49B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B2300">
        <w:rPr>
          <w:sz w:val="24"/>
          <w:szCs w:val="24"/>
        </w:rPr>
        <w:t>3</w:t>
      </w:r>
      <w:r w:rsidR="0026555C">
        <w:rPr>
          <w:sz w:val="24"/>
          <w:szCs w:val="24"/>
        </w:rPr>
        <w:t>5</w:t>
      </w:r>
    </w:p>
    <w:p w14:paraId="42D2ACB8" w14:textId="77777777" w:rsidR="0026555C" w:rsidRPr="0026555C" w:rsidRDefault="0026555C" w:rsidP="0026555C">
      <w:pPr>
        <w:tabs>
          <w:tab w:val="left" w:pos="3705"/>
        </w:tabs>
        <w:spacing w:after="0" w:line="240" w:lineRule="auto"/>
        <w:jc w:val="both"/>
        <w:rPr>
          <w:sz w:val="24"/>
          <w:szCs w:val="24"/>
        </w:rPr>
      </w:pPr>
      <w:r w:rsidRPr="0026555C">
        <w:rPr>
          <w:sz w:val="24"/>
          <w:szCs w:val="24"/>
        </w:rPr>
        <w:t xml:space="preserve">B.Graustiņa, 67075758, </w:t>
      </w:r>
    </w:p>
    <w:p w14:paraId="2738DE6B" w14:textId="6F3DD068" w:rsidR="0026555C" w:rsidRPr="0026555C" w:rsidRDefault="00D55B63" w:rsidP="0026555C">
      <w:pPr>
        <w:tabs>
          <w:tab w:val="left" w:pos="3705"/>
        </w:tabs>
        <w:spacing w:after="0" w:line="240" w:lineRule="auto"/>
        <w:jc w:val="both"/>
        <w:rPr>
          <w:sz w:val="24"/>
          <w:szCs w:val="24"/>
        </w:rPr>
      </w:pPr>
      <w:hyperlink r:id="rId9" w:history="1">
        <w:r w:rsidR="0026555C" w:rsidRPr="0026555C">
          <w:rPr>
            <w:rStyle w:val="Hyperlink"/>
            <w:color w:val="auto"/>
            <w:sz w:val="24"/>
            <w:szCs w:val="24"/>
          </w:rPr>
          <w:t>baiba.graustina@rs.gov.lv</w:t>
        </w:r>
      </w:hyperlink>
      <w:r w:rsidR="0026555C" w:rsidRPr="0026555C">
        <w:rPr>
          <w:sz w:val="24"/>
          <w:szCs w:val="24"/>
        </w:rPr>
        <w:t xml:space="preserve"> </w:t>
      </w:r>
    </w:p>
    <w:p w14:paraId="4BB984F7" w14:textId="77777777" w:rsidR="0026555C" w:rsidRPr="0026555C" w:rsidRDefault="0026555C" w:rsidP="0026555C">
      <w:pPr>
        <w:tabs>
          <w:tab w:val="left" w:pos="3705"/>
        </w:tabs>
        <w:spacing w:after="0" w:line="240" w:lineRule="auto"/>
        <w:jc w:val="both"/>
        <w:rPr>
          <w:sz w:val="24"/>
          <w:szCs w:val="24"/>
        </w:rPr>
      </w:pPr>
      <w:r w:rsidRPr="0026555C">
        <w:rPr>
          <w:sz w:val="24"/>
          <w:szCs w:val="24"/>
        </w:rPr>
        <w:t>S.Krilova, 67075699,</w:t>
      </w:r>
    </w:p>
    <w:p w14:paraId="1968CC2C" w14:textId="6CAFA2D2" w:rsidR="00F867D8" w:rsidRPr="0026555C" w:rsidRDefault="00D55B63" w:rsidP="0026555C">
      <w:pPr>
        <w:tabs>
          <w:tab w:val="left" w:pos="3705"/>
        </w:tabs>
        <w:spacing w:after="0" w:line="240" w:lineRule="auto"/>
        <w:jc w:val="both"/>
        <w:rPr>
          <w:rStyle w:val="Hyperlink"/>
          <w:color w:val="auto"/>
          <w:sz w:val="24"/>
          <w:szCs w:val="24"/>
        </w:rPr>
      </w:pPr>
      <w:hyperlink r:id="rId10" w:history="1">
        <w:r w:rsidR="0026555C" w:rsidRPr="0026555C">
          <w:rPr>
            <w:rStyle w:val="Hyperlink"/>
            <w:color w:val="auto"/>
            <w:sz w:val="24"/>
            <w:szCs w:val="24"/>
          </w:rPr>
          <w:t>sandra.krilova@rs.gov.lv</w:t>
        </w:r>
      </w:hyperlink>
      <w:r w:rsidR="0026555C" w:rsidRPr="0026555C">
        <w:rPr>
          <w:sz w:val="24"/>
          <w:szCs w:val="24"/>
        </w:rPr>
        <w:t xml:space="preserve"> </w:t>
      </w:r>
    </w:p>
    <w:sectPr w:rsidR="00F867D8" w:rsidRPr="0026555C" w:rsidSect="00F214BC">
      <w:footerReference w:type="first" r:id="rId11"/>
      <w:pgSz w:w="11907" w:h="16840"/>
      <w:pgMar w:top="1134" w:right="1134" w:bottom="1134" w:left="1701" w:header="720" w:footer="720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A3229" w14:textId="77777777" w:rsidR="00D55B63" w:rsidRDefault="00D55B63" w:rsidP="00BC49B2">
      <w:pPr>
        <w:spacing w:after="0" w:line="240" w:lineRule="auto"/>
      </w:pPr>
      <w:r>
        <w:separator/>
      </w:r>
    </w:p>
  </w:endnote>
  <w:endnote w:type="continuationSeparator" w:id="0">
    <w:p w14:paraId="2BCC28A1" w14:textId="77777777" w:rsidR="00D55B63" w:rsidRDefault="00D55B63" w:rsidP="00BC4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Lohit Hindi">
    <w:altName w:val="Times New Roman"/>
    <w:charset w:val="BA"/>
    <w:family w:val="auto"/>
    <w:pitch w:val="default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A7C1A" w14:textId="230C3878" w:rsidR="003A238D" w:rsidRPr="00BC49B2" w:rsidRDefault="003A238D" w:rsidP="00BC49B2">
    <w:pPr>
      <w:spacing w:after="0" w:line="240" w:lineRule="auto"/>
      <w:outlineLvl w:val="0"/>
      <w:rPr>
        <w:sz w:val="20"/>
        <w:szCs w:val="20"/>
      </w:rPr>
    </w:pPr>
    <w:r>
      <w:rPr>
        <w:sz w:val="20"/>
        <w:szCs w:val="20"/>
      </w:rPr>
      <w:t>IEMP</w:t>
    </w:r>
    <w:r w:rsidRPr="00BC49B2">
      <w:rPr>
        <w:sz w:val="20"/>
        <w:szCs w:val="20"/>
      </w:rPr>
      <w:t>rot_</w:t>
    </w:r>
    <w:r w:rsidR="005B123D">
      <w:rPr>
        <w:sz w:val="20"/>
        <w:szCs w:val="20"/>
      </w:rPr>
      <w:t>07</w:t>
    </w:r>
    <w:r w:rsidR="00C464A9">
      <w:rPr>
        <w:sz w:val="20"/>
        <w:szCs w:val="20"/>
      </w:rPr>
      <w:t>11</w:t>
    </w:r>
    <w:r w:rsidR="0028623F" w:rsidRPr="00BC49B2">
      <w:rPr>
        <w:sz w:val="20"/>
        <w:szCs w:val="20"/>
      </w:rPr>
      <w:t>1</w:t>
    </w:r>
    <w:r w:rsidR="0028623F">
      <w:rPr>
        <w:sz w:val="20"/>
        <w:szCs w:val="20"/>
      </w:rPr>
      <w:t>4</w:t>
    </w:r>
    <w:r w:rsidRPr="00BC49B2">
      <w:rPr>
        <w:sz w:val="20"/>
        <w:szCs w:val="20"/>
      </w:rPr>
      <w:t xml:space="preserve">; </w:t>
    </w:r>
    <w:r>
      <w:rPr>
        <w:sz w:val="20"/>
        <w:szCs w:val="20"/>
      </w:rPr>
      <w:t>Ministru kabineta sēdes protokollēmuma projekts.</w:t>
    </w:r>
  </w:p>
  <w:p w14:paraId="79E7E282" w14:textId="77777777" w:rsidR="003A238D" w:rsidRDefault="003A23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0D5EC" w14:textId="77777777" w:rsidR="00D55B63" w:rsidRDefault="00D55B63" w:rsidP="00BC49B2">
      <w:pPr>
        <w:spacing w:after="0" w:line="240" w:lineRule="auto"/>
      </w:pPr>
      <w:r>
        <w:separator/>
      </w:r>
    </w:p>
  </w:footnote>
  <w:footnote w:type="continuationSeparator" w:id="0">
    <w:p w14:paraId="3152FA50" w14:textId="77777777" w:rsidR="00D55B63" w:rsidRDefault="00D55B63" w:rsidP="00BC4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7CC5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31AD1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E5065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A4E1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9BC2F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C60C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0E20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0CAC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DA5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182C4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296"/>
        </w:tabs>
        <w:ind w:left="1296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5C7507"/>
    <w:multiLevelType w:val="hybridMultilevel"/>
    <w:tmpl w:val="DCC62A1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87F1BF9"/>
    <w:multiLevelType w:val="hybridMultilevel"/>
    <w:tmpl w:val="5DC6DA6A"/>
    <w:lvl w:ilvl="0" w:tplc="EB2479C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2494613"/>
    <w:multiLevelType w:val="hybridMultilevel"/>
    <w:tmpl w:val="21FE59FE"/>
    <w:lvl w:ilvl="0" w:tplc="8F22B5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D25210F"/>
    <w:multiLevelType w:val="hybridMultilevel"/>
    <w:tmpl w:val="EFCC2A62"/>
    <w:lvl w:ilvl="0" w:tplc="20C0D37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787498E"/>
    <w:multiLevelType w:val="hybridMultilevel"/>
    <w:tmpl w:val="4640657C"/>
    <w:lvl w:ilvl="0" w:tplc="71FC5E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3"/>
  </w:num>
  <w:num w:numId="10">
    <w:abstractNumId w:val="15"/>
  </w:num>
  <w:num w:numId="11">
    <w:abstractNumId w:val="1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da Strode">
    <w15:presenceInfo w15:providerId="AD" w15:userId="S-1-5-21-795239839-1911789335-3482486973-11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F7"/>
    <w:rsid w:val="00011ADC"/>
    <w:rsid w:val="00044CCF"/>
    <w:rsid w:val="00060F29"/>
    <w:rsid w:val="00084CD2"/>
    <w:rsid w:val="000A3B20"/>
    <w:rsid w:val="000B1744"/>
    <w:rsid w:val="000B2832"/>
    <w:rsid w:val="000B32F8"/>
    <w:rsid w:val="000B4132"/>
    <w:rsid w:val="000E1E97"/>
    <w:rsid w:val="000F6ADA"/>
    <w:rsid w:val="000F6B1D"/>
    <w:rsid w:val="001038B5"/>
    <w:rsid w:val="00106A48"/>
    <w:rsid w:val="00115EDA"/>
    <w:rsid w:val="0014491F"/>
    <w:rsid w:val="00150AC3"/>
    <w:rsid w:val="00151298"/>
    <w:rsid w:val="00171BB1"/>
    <w:rsid w:val="001E0C11"/>
    <w:rsid w:val="00205F92"/>
    <w:rsid w:val="002113E4"/>
    <w:rsid w:val="00231985"/>
    <w:rsid w:val="00236019"/>
    <w:rsid w:val="00237BF6"/>
    <w:rsid w:val="002401A0"/>
    <w:rsid w:val="0026460A"/>
    <w:rsid w:val="0026555C"/>
    <w:rsid w:val="0028623F"/>
    <w:rsid w:val="00296EEB"/>
    <w:rsid w:val="002A2622"/>
    <w:rsid w:val="002A712C"/>
    <w:rsid w:val="002D5DCD"/>
    <w:rsid w:val="00300600"/>
    <w:rsid w:val="00305FF1"/>
    <w:rsid w:val="0030709D"/>
    <w:rsid w:val="003225A3"/>
    <w:rsid w:val="003940BC"/>
    <w:rsid w:val="003A238D"/>
    <w:rsid w:val="003D22E9"/>
    <w:rsid w:val="003E36B4"/>
    <w:rsid w:val="00407331"/>
    <w:rsid w:val="004173C0"/>
    <w:rsid w:val="00431736"/>
    <w:rsid w:val="00475774"/>
    <w:rsid w:val="004828CE"/>
    <w:rsid w:val="00484B38"/>
    <w:rsid w:val="004A07F7"/>
    <w:rsid w:val="004B2300"/>
    <w:rsid w:val="004D5771"/>
    <w:rsid w:val="004D689B"/>
    <w:rsid w:val="004F4067"/>
    <w:rsid w:val="0052306A"/>
    <w:rsid w:val="005479F4"/>
    <w:rsid w:val="005753AF"/>
    <w:rsid w:val="0057797E"/>
    <w:rsid w:val="005944D6"/>
    <w:rsid w:val="005B123D"/>
    <w:rsid w:val="005C598A"/>
    <w:rsid w:val="00680BD7"/>
    <w:rsid w:val="006870FB"/>
    <w:rsid w:val="006972E1"/>
    <w:rsid w:val="006A5F88"/>
    <w:rsid w:val="006B5530"/>
    <w:rsid w:val="006B66D7"/>
    <w:rsid w:val="006B7E60"/>
    <w:rsid w:val="006C0264"/>
    <w:rsid w:val="006E005F"/>
    <w:rsid w:val="006E2888"/>
    <w:rsid w:val="006E5698"/>
    <w:rsid w:val="0070168E"/>
    <w:rsid w:val="00744D68"/>
    <w:rsid w:val="00753D97"/>
    <w:rsid w:val="00787969"/>
    <w:rsid w:val="007C3131"/>
    <w:rsid w:val="00820A5F"/>
    <w:rsid w:val="0083612B"/>
    <w:rsid w:val="00845E99"/>
    <w:rsid w:val="00864FA4"/>
    <w:rsid w:val="00885728"/>
    <w:rsid w:val="00897CD1"/>
    <w:rsid w:val="008A228C"/>
    <w:rsid w:val="008C2926"/>
    <w:rsid w:val="008D7634"/>
    <w:rsid w:val="009057C4"/>
    <w:rsid w:val="0092763B"/>
    <w:rsid w:val="00950719"/>
    <w:rsid w:val="00970EEA"/>
    <w:rsid w:val="009B4634"/>
    <w:rsid w:val="009E20C2"/>
    <w:rsid w:val="00A02E59"/>
    <w:rsid w:val="00A107DC"/>
    <w:rsid w:val="00A32B25"/>
    <w:rsid w:val="00A46BE4"/>
    <w:rsid w:val="00A56BE2"/>
    <w:rsid w:val="00A57618"/>
    <w:rsid w:val="00A8512D"/>
    <w:rsid w:val="00A917E5"/>
    <w:rsid w:val="00A92344"/>
    <w:rsid w:val="00A93EC9"/>
    <w:rsid w:val="00AA6D2E"/>
    <w:rsid w:val="00AF1B19"/>
    <w:rsid w:val="00AF40C1"/>
    <w:rsid w:val="00B00004"/>
    <w:rsid w:val="00B56615"/>
    <w:rsid w:val="00B60118"/>
    <w:rsid w:val="00B81F2F"/>
    <w:rsid w:val="00B8323E"/>
    <w:rsid w:val="00BB08A9"/>
    <w:rsid w:val="00BC49B2"/>
    <w:rsid w:val="00BD5B69"/>
    <w:rsid w:val="00BD7906"/>
    <w:rsid w:val="00BE7B2B"/>
    <w:rsid w:val="00BF3FAC"/>
    <w:rsid w:val="00C149CF"/>
    <w:rsid w:val="00C2297F"/>
    <w:rsid w:val="00C362C5"/>
    <w:rsid w:val="00C40E37"/>
    <w:rsid w:val="00C464A9"/>
    <w:rsid w:val="00CA3F82"/>
    <w:rsid w:val="00CA620B"/>
    <w:rsid w:val="00CC1792"/>
    <w:rsid w:val="00CC5457"/>
    <w:rsid w:val="00CD0C09"/>
    <w:rsid w:val="00CE1720"/>
    <w:rsid w:val="00D0763C"/>
    <w:rsid w:val="00D30E1C"/>
    <w:rsid w:val="00D35109"/>
    <w:rsid w:val="00D55B63"/>
    <w:rsid w:val="00D8490D"/>
    <w:rsid w:val="00D92E2B"/>
    <w:rsid w:val="00D930EB"/>
    <w:rsid w:val="00D96A6A"/>
    <w:rsid w:val="00DC725F"/>
    <w:rsid w:val="00E0772A"/>
    <w:rsid w:val="00E75E2E"/>
    <w:rsid w:val="00EC0079"/>
    <w:rsid w:val="00EE18C7"/>
    <w:rsid w:val="00EE2BD3"/>
    <w:rsid w:val="00F07037"/>
    <w:rsid w:val="00F142E3"/>
    <w:rsid w:val="00F214BC"/>
    <w:rsid w:val="00F745F9"/>
    <w:rsid w:val="00F867D8"/>
    <w:rsid w:val="00F9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532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E1E97"/>
    <w:pPr>
      <w:spacing w:after="200" w:line="276" w:lineRule="auto"/>
    </w:pPr>
    <w:rPr>
      <w:sz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0004"/>
    <w:pPr>
      <w:keepNext/>
      <w:spacing w:before="240" w:after="60"/>
      <w:outlineLvl w:val="1"/>
    </w:pPr>
    <w:rPr>
      <w:rFonts w:cs="Arial"/>
      <w:b/>
      <w:bCs/>
      <w:iCs/>
      <w:color w:val="000000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0004"/>
    <w:pPr>
      <w:keepNext/>
      <w:spacing w:before="240" w:after="60"/>
      <w:outlineLvl w:val="2"/>
    </w:pPr>
    <w:rPr>
      <w:rFonts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00004"/>
    <w:pPr>
      <w:keepNext/>
      <w:spacing w:before="240" w:after="60"/>
      <w:outlineLvl w:val="3"/>
    </w:pPr>
    <w:rPr>
      <w:b/>
      <w:bCs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00004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00004"/>
    <w:pPr>
      <w:spacing w:before="240" w:after="60"/>
      <w:outlineLvl w:val="5"/>
    </w:pPr>
    <w:rPr>
      <w:b/>
      <w:bCs/>
      <w:sz w:val="22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00004"/>
    <w:pPr>
      <w:spacing w:before="240" w:after="60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00004"/>
    <w:pPr>
      <w:spacing w:before="240" w:after="60"/>
      <w:outlineLvl w:val="7"/>
    </w:pPr>
    <w:rPr>
      <w:i/>
      <w:iCs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00004"/>
    <w:pPr>
      <w:spacing w:before="240" w:after="60"/>
      <w:outlineLvl w:val="8"/>
    </w:pPr>
    <w:rPr>
      <w:rFonts w:ascii="Arial" w:hAnsi="Arial" w:cs="Arial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00004"/>
    <w:rPr>
      <w:rFonts w:cs="Arial"/>
      <w:b/>
      <w:bCs/>
      <w:iCs/>
      <w:color w:val="000000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0004"/>
    <w:rPr>
      <w:rFonts w:cs="Arial"/>
      <w:b/>
      <w:bCs/>
      <w:sz w:val="26"/>
      <w:szCs w:val="26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00004"/>
    <w:rPr>
      <w:rFonts w:cs="Times New Roman"/>
      <w:b/>
      <w:bCs/>
      <w:sz w:val="28"/>
      <w:szCs w:val="28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00004"/>
    <w:rPr>
      <w:rFonts w:cs="Times New Roman"/>
      <w:b/>
      <w:bCs/>
      <w:i/>
      <w:iCs/>
      <w:sz w:val="26"/>
      <w:szCs w:val="2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00004"/>
    <w:rPr>
      <w:rFonts w:cs="Times New Roman"/>
      <w:b/>
      <w:bCs/>
      <w:sz w:val="22"/>
      <w:szCs w:val="22"/>
      <w:lang w:val="en-GB" w:eastAsia="zh-C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00004"/>
    <w:rPr>
      <w:rFonts w:cs="Times New Roman"/>
      <w:sz w:val="24"/>
      <w:szCs w:val="24"/>
      <w:lang w:val="en-GB" w:eastAsia="zh-CN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00004"/>
    <w:rPr>
      <w:rFonts w:cs="Times New Roman"/>
      <w:i/>
      <w:iCs/>
      <w:sz w:val="24"/>
      <w:szCs w:val="24"/>
      <w:lang w:val="en-GB" w:eastAsia="zh-C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00004"/>
    <w:rPr>
      <w:rFonts w:ascii="Arial" w:hAnsi="Arial" w:cs="Arial"/>
      <w:sz w:val="22"/>
      <w:szCs w:val="22"/>
      <w:lang w:val="en-GB" w:eastAsia="zh-CN"/>
    </w:rPr>
  </w:style>
  <w:style w:type="paragraph" w:styleId="Caption">
    <w:name w:val="caption"/>
    <w:basedOn w:val="Normal"/>
    <w:uiPriority w:val="99"/>
    <w:qFormat/>
    <w:rsid w:val="00B00004"/>
    <w:pPr>
      <w:suppressLineNumbers/>
      <w:spacing w:before="120" w:after="120"/>
    </w:pPr>
    <w:rPr>
      <w:rFonts w:cs="Lohit Hindi"/>
      <w:i/>
      <w:iCs/>
    </w:rPr>
  </w:style>
  <w:style w:type="paragraph" w:styleId="ListParagraph">
    <w:name w:val="List Paragraph"/>
    <w:basedOn w:val="Normal"/>
    <w:uiPriority w:val="99"/>
    <w:qFormat/>
    <w:rsid w:val="000E1E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C49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C49B2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BC49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C49B2"/>
    <w:rPr>
      <w:rFonts w:eastAsia="Times New Roman" w:cs="Times New Roman"/>
      <w:sz w:val="22"/>
      <w:szCs w:val="22"/>
    </w:rPr>
  </w:style>
  <w:style w:type="paragraph" w:customStyle="1" w:styleId="naisf">
    <w:name w:val="naisf"/>
    <w:basedOn w:val="Normal"/>
    <w:rsid w:val="00484B38"/>
    <w:pPr>
      <w:spacing w:before="100" w:beforeAutospacing="1" w:after="100" w:afterAutospacing="1" w:line="240" w:lineRule="auto"/>
    </w:pPr>
    <w:rPr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E75E2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locked/>
    <w:rsid w:val="00A10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05F"/>
    <w:rPr>
      <w:rFonts w:cs="Times New Roman"/>
      <w:sz w:val="2"/>
      <w:lang w:eastAsia="en-US"/>
    </w:rPr>
  </w:style>
  <w:style w:type="character" w:styleId="SubtleEmphasis">
    <w:name w:val="Subtle Emphasis"/>
    <w:basedOn w:val="DefaultParagraphFont"/>
    <w:uiPriority w:val="19"/>
    <w:qFormat/>
    <w:rsid w:val="004D5771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03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038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8B5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03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8B5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E1E97"/>
    <w:pPr>
      <w:spacing w:after="200" w:line="276" w:lineRule="auto"/>
    </w:pPr>
    <w:rPr>
      <w:sz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0004"/>
    <w:pPr>
      <w:keepNext/>
      <w:spacing w:before="240" w:after="60"/>
      <w:outlineLvl w:val="1"/>
    </w:pPr>
    <w:rPr>
      <w:rFonts w:cs="Arial"/>
      <w:b/>
      <w:bCs/>
      <w:iCs/>
      <w:color w:val="000000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0004"/>
    <w:pPr>
      <w:keepNext/>
      <w:spacing w:before="240" w:after="60"/>
      <w:outlineLvl w:val="2"/>
    </w:pPr>
    <w:rPr>
      <w:rFonts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00004"/>
    <w:pPr>
      <w:keepNext/>
      <w:spacing w:before="240" w:after="60"/>
      <w:outlineLvl w:val="3"/>
    </w:pPr>
    <w:rPr>
      <w:b/>
      <w:bCs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00004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00004"/>
    <w:pPr>
      <w:spacing w:before="240" w:after="60"/>
      <w:outlineLvl w:val="5"/>
    </w:pPr>
    <w:rPr>
      <w:b/>
      <w:bCs/>
      <w:sz w:val="22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00004"/>
    <w:pPr>
      <w:spacing w:before="240" w:after="60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00004"/>
    <w:pPr>
      <w:spacing w:before="240" w:after="60"/>
      <w:outlineLvl w:val="7"/>
    </w:pPr>
    <w:rPr>
      <w:i/>
      <w:iCs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00004"/>
    <w:pPr>
      <w:spacing w:before="240" w:after="60"/>
      <w:outlineLvl w:val="8"/>
    </w:pPr>
    <w:rPr>
      <w:rFonts w:ascii="Arial" w:hAnsi="Arial" w:cs="Arial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00004"/>
    <w:rPr>
      <w:rFonts w:cs="Arial"/>
      <w:b/>
      <w:bCs/>
      <w:iCs/>
      <w:color w:val="000000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0004"/>
    <w:rPr>
      <w:rFonts w:cs="Arial"/>
      <w:b/>
      <w:bCs/>
      <w:sz w:val="26"/>
      <w:szCs w:val="26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00004"/>
    <w:rPr>
      <w:rFonts w:cs="Times New Roman"/>
      <w:b/>
      <w:bCs/>
      <w:sz w:val="28"/>
      <w:szCs w:val="28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00004"/>
    <w:rPr>
      <w:rFonts w:cs="Times New Roman"/>
      <w:b/>
      <w:bCs/>
      <w:i/>
      <w:iCs/>
      <w:sz w:val="26"/>
      <w:szCs w:val="2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00004"/>
    <w:rPr>
      <w:rFonts w:cs="Times New Roman"/>
      <w:b/>
      <w:bCs/>
      <w:sz w:val="22"/>
      <w:szCs w:val="22"/>
      <w:lang w:val="en-GB" w:eastAsia="zh-C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00004"/>
    <w:rPr>
      <w:rFonts w:cs="Times New Roman"/>
      <w:sz w:val="24"/>
      <w:szCs w:val="24"/>
      <w:lang w:val="en-GB" w:eastAsia="zh-CN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00004"/>
    <w:rPr>
      <w:rFonts w:cs="Times New Roman"/>
      <w:i/>
      <w:iCs/>
      <w:sz w:val="24"/>
      <w:szCs w:val="24"/>
      <w:lang w:val="en-GB" w:eastAsia="zh-C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00004"/>
    <w:rPr>
      <w:rFonts w:ascii="Arial" w:hAnsi="Arial" w:cs="Arial"/>
      <w:sz w:val="22"/>
      <w:szCs w:val="22"/>
      <w:lang w:val="en-GB" w:eastAsia="zh-CN"/>
    </w:rPr>
  </w:style>
  <w:style w:type="paragraph" w:styleId="Caption">
    <w:name w:val="caption"/>
    <w:basedOn w:val="Normal"/>
    <w:uiPriority w:val="99"/>
    <w:qFormat/>
    <w:rsid w:val="00B00004"/>
    <w:pPr>
      <w:suppressLineNumbers/>
      <w:spacing w:before="120" w:after="120"/>
    </w:pPr>
    <w:rPr>
      <w:rFonts w:cs="Lohit Hindi"/>
      <w:i/>
      <w:iCs/>
    </w:rPr>
  </w:style>
  <w:style w:type="paragraph" w:styleId="ListParagraph">
    <w:name w:val="List Paragraph"/>
    <w:basedOn w:val="Normal"/>
    <w:uiPriority w:val="99"/>
    <w:qFormat/>
    <w:rsid w:val="000E1E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C49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C49B2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BC49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C49B2"/>
    <w:rPr>
      <w:rFonts w:eastAsia="Times New Roman" w:cs="Times New Roman"/>
      <w:sz w:val="22"/>
      <w:szCs w:val="22"/>
    </w:rPr>
  </w:style>
  <w:style w:type="paragraph" w:customStyle="1" w:styleId="naisf">
    <w:name w:val="naisf"/>
    <w:basedOn w:val="Normal"/>
    <w:rsid w:val="00484B38"/>
    <w:pPr>
      <w:spacing w:before="100" w:beforeAutospacing="1" w:after="100" w:afterAutospacing="1" w:line="240" w:lineRule="auto"/>
    </w:pPr>
    <w:rPr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E75E2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locked/>
    <w:rsid w:val="00A10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005F"/>
    <w:rPr>
      <w:rFonts w:cs="Times New Roman"/>
      <w:sz w:val="2"/>
      <w:lang w:eastAsia="en-US"/>
    </w:rPr>
  </w:style>
  <w:style w:type="character" w:styleId="SubtleEmphasis">
    <w:name w:val="Subtle Emphasis"/>
    <w:basedOn w:val="DefaultParagraphFont"/>
    <w:uiPriority w:val="19"/>
    <w:qFormat/>
    <w:rsid w:val="004D5771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03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038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8B5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03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8B5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7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7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39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ndra.krilova@rs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iba.graustina@rs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38B8C-4CE3-4063-BFBB-4B6FA0168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863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Projekts</vt:lpstr>
    </vt:vector>
  </TitlesOfParts>
  <Company>VRS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subject/>
  <dc:creator>Žanna Šoldre</dc:creator>
  <cp:keywords/>
  <dc:description/>
  <cp:lastModifiedBy>Baiba Graustina</cp:lastModifiedBy>
  <cp:revision>3</cp:revision>
  <cp:lastPrinted>2014-11-05T10:53:00Z</cp:lastPrinted>
  <dcterms:created xsi:type="dcterms:W3CDTF">2014-11-07T07:31:00Z</dcterms:created>
  <dcterms:modified xsi:type="dcterms:W3CDTF">2014-11-07T08:00:00Z</dcterms:modified>
</cp:coreProperties>
</file>