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E7BE4" w14:textId="77777777" w:rsidR="00235620" w:rsidRPr="009C2596" w:rsidRDefault="00235620" w:rsidP="001D257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A13BD43" w14:textId="77777777" w:rsidR="00235620" w:rsidRPr="009C2596" w:rsidRDefault="00235620" w:rsidP="001D257A">
      <w:pPr>
        <w:tabs>
          <w:tab w:val="left" w:pos="6663"/>
        </w:tabs>
        <w:rPr>
          <w:sz w:val="28"/>
          <w:szCs w:val="28"/>
        </w:rPr>
      </w:pPr>
    </w:p>
    <w:p w14:paraId="3250683E" w14:textId="77777777" w:rsidR="00235620" w:rsidRPr="009C2596" w:rsidRDefault="00235620" w:rsidP="001D257A">
      <w:pPr>
        <w:tabs>
          <w:tab w:val="left" w:pos="6663"/>
        </w:tabs>
        <w:rPr>
          <w:sz w:val="28"/>
          <w:szCs w:val="28"/>
        </w:rPr>
      </w:pPr>
    </w:p>
    <w:p w14:paraId="51BBCF24" w14:textId="77777777" w:rsidR="00235620" w:rsidRPr="009C2596" w:rsidRDefault="00235620" w:rsidP="001D257A">
      <w:pPr>
        <w:tabs>
          <w:tab w:val="left" w:pos="6663"/>
        </w:tabs>
        <w:rPr>
          <w:sz w:val="28"/>
          <w:szCs w:val="28"/>
        </w:rPr>
      </w:pPr>
    </w:p>
    <w:p w14:paraId="2D066FE5" w14:textId="77777777" w:rsidR="00235620" w:rsidRPr="009C2596" w:rsidRDefault="00235620" w:rsidP="001D257A">
      <w:pPr>
        <w:tabs>
          <w:tab w:val="left" w:pos="6663"/>
        </w:tabs>
        <w:rPr>
          <w:sz w:val="28"/>
          <w:szCs w:val="28"/>
        </w:rPr>
      </w:pPr>
    </w:p>
    <w:p w14:paraId="6AFF7988" w14:textId="0FCABB3F" w:rsidR="00235620" w:rsidRPr="009C2596" w:rsidRDefault="00235620" w:rsidP="001D257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CA7068">
        <w:rPr>
          <w:sz w:val="28"/>
          <w:szCs w:val="28"/>
        </w:rPr>
        <w:t>6. augustā</w:t>
      </w:r>
      <w:r w:rsidRPr="009C2596">
        <w:rPr>
          <w:sz w:val="28"/>
          <w:szCs w:val="28"/>
        </w:rPr>
        <w:tab/>
        <w:t>Rīkojums Nr.</w:t>
      </w:r>
      <w:r w:rsidR="00CA7068">
        <w:rPr>
          <w:sz w:val="28"/>
          <w:szCs w:val="28"/>
        </w:rPr>
        <w:t> 416</w:t>
      </w:r>
    </w:p>
    <w:p w14:paraId="65E65256" w14:textId="219BB47D" w:rsidR="00235620" w:rsidRPr="009C2596" w:rsidRDefault="00235620" w:rsidP="001D257A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CA7068">
        <w:rPr>
          <w:sz w:val="28"/>
          <w:szCs w:val="28"/>
        </w:rPr>
        <w:t> 42  7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9DB02A5" w14:textId="77777777" w:rsidR="005539AB" w:rsidRPr="005539AB" w:rsidRDefault="005539AB" w:rsidP="001D257A">
      <w:pPr>
        <w:pStyle w:val="BodyText"/>
      </w:pPr>
    </w:p>
    <w:p w14:paraId="29DB02A6" w14:textId="77777777" w:rsidR="00DF46DD" w:rsidRDefault="00DF46DD" w:rsidP="001D257A">
      <w:pPr>
        <w:numPr>
          <w:ilvl w:val="0"/>
          <w:numId w:val="1"/>
        </w:numPr>
        <w:ind w:right="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Par Eiropas </w:t>
      </w:r>
      <w:r w:rsidR="00701853">
        <w:rPr>
          <w:b/>
          <w:sz w:val="28"/>
          <w:szCs w:val="28"/>
        </w:rPr>
        <w:t>Parlamenta un</w:t>
      </w:r>
      <w:r>
        <w:rPr>
          <w:b/>
          <w:sz w:val="28"/>
          <w:szCs w:val="28"/>
        </w:rPr>
        <w:t xml:space="preserve"> Padomes</w:t>
      </w:r>
      <w:proofErr w:type="gramEnd"/>
      <w:r>
        <w:rPr>
          <w:b/>
          <w:sz w:val="28"/>
          <w:szCs w:val="28"/>
        </w:rPr>
        <w:t xml:space="preserve"> </w:t>
      </w:r>
      <w:r w:rsidR="00701853">
        <w:rPr>
          <w:b/>
          <w:sz w:val="28"/>
          <w:szCs w:val="28"/>
        </w:rPr>
        <w:t>Direktīvā</w:t>
      </w:r>
      <w:r>
        <w:rPr>
          <w:b/>
          <w:sz w:val="28"/>
          <w:szCs w:val="28"/>
        </w:rPr>
        <w:t xml:space="preserve"> </w:t>
      </w:r>
      <w:r w:rsidR="00701853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>/</w:t>
      </w:r>
      <w:r w:rsidR="0070185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/</w:t>
      </w:r>
      <w:r w:rsidR="00701853">
        <w:rPr>
          <w:b/>
          <w:sz w:val="28"/>
          <w:szCs w:val="28"/>
        </w:rPr>
        <w:t>ES</w:t>
      </w:r>
    </w:p>
    <w:p w14:paraId="29DB02A8" w14:textId="34489FEF" w:rsidR="00DF46DD" w:rsidRPr="00235620" w:rsidRDefault="00DF46DD" w:rsidP="001D257A">
      <w:pPr>
        <w:numPr>
          <w:ilvl w:val="0"/>
          <w:numId w:val="1"/>
        </w:numPr>
        <w:ind w:right="26"/>
        <w:jc w:val="center"/>
        <w:rPr>
          <w:b/>
          <w:sz w:val="28"/>
          <w:szCs w:val="28"/>
        </w:rPr>
      </w:pPr>
      <w:r w:rsidRPr="00235620">
        <w:rPr>
          <w:b/>
          <w:sz w:val="28"/>
          <w:szCs w:val="28"/>
        </w:rPr>
        <w:t>(20</w:t>
      </w:r>
      <w:r w:rsidR="00701853" w:rsidRPr="00235620">
        <w:rPr>
          <w:b/>
          <w:sz w:val="28"/>
          <w:szCs w:val="28"/>
        </w:rPr>
        <w:t>13</w:t>
      </w:r>
      <w:r w:rsidR="00235620" w:rsidRPr="00235620">
        <w:rPr>
          <w:b/>
          <w:sz w:val="28"/>
          <w:szCs w:val="28"/>
        </w:rPr>
        <w:t>. g</w:t>
      </w:r>
      <w:r w:rsidRPr="00235620">
        <w:rPr>
          <w:b/>
          <w:sz w:val="28"/>
          <w:szCs w:val="28"/>
        </w:rPr>
        <w:t xml:space="preserve">ada </w:t>
      </w:r>
      <w:r w:rsidR="00701853" w:rsidRPr="00235620">
        <w:rPr>
          <w:b/>
          <w:sz w:val="28"/>
          <w:szCs w:val="28"/>
        </w:rPr>
        <w:t>12</w:t>
      </w:r>
      <w:r w:rsidR="00235620" w:rsidRPr="00235620">
        <w:rPr>
          <w:b/>
          <w:sz w:val="28"/>
          <w:szCs w:val="28"/>
        </w:rPr>
        <w:t>. a</w:t>
      </w:r>
      <w:r w:rsidR="00701853" w:rsidRPr="00235620">
        <w:rPr>
          <w:b/>
          <w:sz w:val="28"/>
          <w:szCs w:val="28"/>
        </w:rPr>
        <w:t>ugusts</w:t>
      </w:r>
      <w:r w:rsidRPr="00235620">
        <w:rPr>
          <w:b/>
          <w:sz w:val="28"/>
          <w:szCs w:val="28"/>
        </w:rPr>
        <w:t xml:space="preserve">) par </w:t>
      </w:r>
      <w:r w:rsidR="00701853" w:rsidRPr="00235620">
        <w:rPr>
          <w:b/>
          <w:sz w:val="28"/>
          <w:szCs w:val="28"/>
        </w:rPr>
        <w:t>uzbrukumiem informācijas sistēm</w:t>
      </w:r>
      <w:r w:rsidR="008625F8" w:rsidRPr="00235620">
        <w:rPr>
          <w:b/>
          <w:sz w:val="28"/>
          <w:szCs w:val="28"/>
        </w:rPr>
        <w:t>ām, un ar kuru aizstāj Padomes P</w:t>
      </w:r>
      <w:r w:rsidR="00701853" w:rsidRPr="00235620">
        <w:rPr>
          <w:b/>
          <w:sz w:val="28"/>
          <w:szCs w:val="28"/>
        </w:rPr>
        <w:t>amatlēmumu 2005/222/TI</w:t>
      </w:r>
      <w:r w:rsidRPr="00235620">
        <w:rPr>
          <w:b/>
          <w:sz w:val="28"/>
          <w:szCs w:val="28"/>
        </w:rPr>
        <w:t xml:space="preserve">, </w:t>
      </w:r>
      <w:r w:rsidR="00701853" w:rsidRPr="00235620">
        <w:rPr>
          <w:b/>
          <w:sz w:val="28"/>
          <w:szCs w:val="28"/>
        </w:rPr>
        <w:t>paredzētā</w:t>
      </w:r>
      <w:r w:rsidRPr="00235620">
        <w:rPr>
          <w:b/>
          <w:sz w:val="28"/>
          <w:szCs w:val="28"/>
        </w:rPr>
        <w:t xml:space="preserve"> kontaktpunkt</w:t>
      </w:r>
      <w:r w:rsidR="00701853" w:rsidRPr="00235620">
        <w:rPr>
          <w:b/>
          <w:sz w:val="28"/>
          <w:szCs w:val="28"/>
        </w:rPr>
        <w:t>a</w:t>
      </w:r>
      <w:r w:rsidRPr="00235620">
        <w:rPr>
          <w:b/>
          <w:sz w:val="28"/>
          <w:szCs w:val="28"/>
        </w:rPr>
        <w:t xml:space="preserve"> noteikšanu</w:t>
      </w:r>
    </w:p>
    <w:p w14:paraId="29DB02AA" w14:textId="77777777" w:rsidR="00774B2C" w:rsidRDefault="00774B2C" w:rsidP="001D257A">
      <w:pPr>
        <w:jc w:val="center"/>
        <w:rPr>
          <w:sz w:val="28"/>
          <w:szCs w:val="28"/>
        </w:rPr>
      </w:pPr>
    </w:p>
    <w:p w14:paraId="29DB02AB" w14:textId="0DC009CE" w:rsidR="00774B2C" w:rsidRDefault="00774B2C" w:rsidP="001D257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Noteikt </w:t>
      </w:r>
      <w:r>
        <w:rPr>
          <w:sz w:val="28"/>
          <w:szCs w:val="28"/>
        </w:rPr>
        <w:t xml:space="preserve">Valsts </w:t>
      </w:r>
      <w:r w:rsidR="00A5208F">
        <w:rPr>
          <w:sz w:val="28"/>
          <w:szCs w:val="28"/>
        </w:rPr>
        <w:t>p</w:t>
      </w:r>
      <w:r>
        <w:rPr>
          <w:sz w:val="28"/>
          <w:szCs w:val="28"/>
        </w:rPr>
        <w:t xml:space="preserve">oliciju par kontaktpunktu </w:t>
      </w:r>
      <w:r w:rsidR="00DB5910">
        <w:rPr>
          <w:sz w:val="28"/>
          <w:szCs w:val="28"/>
        </w:rPr>
        <w:t>Eiropas Parlamenta un Padomes Direktīv</w:t>
      </w:r>
      <w:r w:rsidR="00E74C7F">
        <w:rPr>
          <w:sz w:val="28"/>
          <w:szCs w:val="28"/>
        </w:rPr>
        <w:t>as</w:t>
      </w:r>
      <w:r w:rsidR="00DB5910">
        <w:rPr>
          <w:sz w:val="28"/>
          <w:szCs w:val="28"/>
        </w:rPr>
        <w:t xml:space="preserve"> 2013/40/ES (2013</w:t>
      </w:r>
      <w:r w:rsidR="00235620">
        <w:rPr>
          <w:sz w:val="28"/>
          <w:szCs w:val="28"/>
        </w:rPr>
        <w:t>. g</w:t>
      </w:r>
      <w:r w:rsidR="00DB5910">
        <w:rPr>
          <w:sz w:val="28"/>
          <w:szCs w:val="28"/>
        </w:rPr>
        <w:t>ada 12</w:t>
      </w:r>
      <w:r w:rsidR="00235620">
        <w:rPr>
          <w:sz w:val="28"/>
          <w:szCs w:val="28"/>
        </w:rPr>
        <w:t>. a</w:t>
      </w:r>
      <w:r w:rsidR="00DB5910">
        <w:rPr>
          <w:sz w:val="28"/>
          <w:szCs w:val="28"/>
        </w:rPr>
        <w:t>ugusts) par uzbrukumiem informācijas sistēmām, un ar kuru aizstāj Padomes Pamatlēmumu 2005/222/TI</w:t>
      </w:r>
      <w:r w:rsidR="004D50BE">
        <w:rPr>
          <w:sz w:val="28"/>
          <w:szCs w:val="28"/>
        </w:rPr>
        <w:t>,</w:t>
      </w:r>
      <w:r w:rsidR="00DB5910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235620">
        <w:rPr>
          <w:sz w:val="28"/>
          <w:szCs w:val="28"/>
        </w:rPr>
        <w:t>. p</w:t>
      </w:r>
      <w:r>
        <w:rPr>
          <w:sz w:val="28"/>
          <w:szCs w:val="28"/>
        </w:rPr>
        <w:t>antā paredzētās informācijas apmaiņai.</w:t>
      </w:r>
    </w:p>
    <w:p w14:paraId="29DB02AC" w14:textId="77777777" w:rsidR="00774B2C" w:rsidRDefault="00774B2C" w:rsidP="001D257A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9DB02AD" w14:textId="77777777" w:rsidR="00774B2C" w:rsidRDefault="00774B2C" w:rsidP="001D257A">
      <w:pPr>
        <w:tabs>
          <w:tab w:val="left" w:pos="6521"/>
        </w:tabs>
        <w:ind w:firstLine="709"/>
        <w:jc w:val="center"/>
        <w:rPr>
          <w:sz w:val="28"/>
          <w:szCs w:val="28"/>
        </w:rPr>
      </w:pPr>
    </w:p>
    <w:p w14:paraId="29DB02AE" w14:textId="77777777" w:rsidR="000C2321" w:rsidRDefault="000C2321" w:rsidP="001D257A">
      <w:pPr>
        <w:tabs>
          <w:tab w:val="left" w:pos="6521"/>
        </w:tabs>
        <w:ind w:firstLine="709"/>
        <w:jc w:val="both"/>
        <w:rPr>
          <w:sz w:val="28"/>
        </w:rPr>
      </w:pPr>
    </w:p>
    <w:p w14:paraId="4A35EF89" w14:textId="77777777" w:rsidR="001D257A" w:rsidRDefault="001D257A" w:rsidP="001D257A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12333848" w14:textId="77777777" w:rsidR="001D257A" w:rsidRDefault="001D257A" w:rsidP="001D257A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Anrijs Matīss</w:t>
      </w:r>
    </w:p>
    <w:p w14:paraId="29DB02B0" w14:textId="504464CA" w:rsidR="000C2321" w:rsidRPr="001D257A" w:rsidRDefault="000C2321" w:rsidP="001D257A">
      <w:pPr>
        <w:tabs>
          <w:tab w:val="left" w:pos="6663"/>
        </w:tabs>
        <w:ind w:firstLine="709"/>
        <w:rPr>
          <w:sz w:val="28"/>
          <w:szCs w:val="28"/>
        </w:rPr>
      </w:pPr>
    </w:p>
    <w:p w14:paraId="29DB02B1" w14:textId="77777777" w:rsidR="000C2321" w:rsidRPr="001D257A" w:rsidRDefault="000C2321" w:rsidP="001D257A">
      <w:pPr>
        <w:tabs>
          <w:tab w:val="left" w:pos="6663"/>
        </w:tabs>
        <w:ind w:firstLine="709"/>
        <w:rPr>
          <w:sz w:val="28"/>
          <w:szCs w:val="28"/>
        </w:rPr>
      </w:pPr>
    </w:p>
    <w:p w14:paraId="29DB02B2" w14:textId="77777777" w:rsidR="001854D6" w:rsidRPr="001D257A" w:rsidRDefault="001854D6" w:rsidP="001D257A">
      <w:pPr>
        <w:tabs>
          <w:tab w:val="left" w:pos="6663"/>
        </w:tabs>
        <w:ind w:firstLine="709"/>
        <w:rPr>
          <w:sz w:val="28"/>
          <w:szCs w:val="28"/>
        </w:rPr>
      </w:pPr>
    </w:p>
    <w:p w14:paraId="29DB02B3" w14:textId="76164F91" w:rsidR="000C2321" w:rsidRDefault="000C2321" w:rsidP="001D257A">
      <w:pPr>
        <w:tabs>
          <w:tab w:val="left" w:pos="6663"/>
        </w:tabs>
        <w:ind w:firstLine="709"/>
        <w:rPr>
          <w:sz w:val="28"/>
          <w:szCs w:val="28"/>
        </w:rPr>
      </w:pPr>
      <w:r w:rsidRPr="001D257A">
        <w:rPr>
          <w:sz w:val="28"/>
          <w:szCs w:val="28"/>
        </w:rPr>
        <w:t>Iekšlietu ministrs</w:t>
      </w:r>
      <w:r w:rsidRPr="001D257A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235620">
        <w:rPr>
          <w:sz w:val="28"/>
          <w:szCs w:val="28"/>
        </w:rPr>
        <w:t xml:space="preserve">ihards </w:t>
      </w:r>
      <w:r>
        <w:rPr>
          <w:sz w:val="28"/>
          <w:szCs w:val="28"/>
        </w:rPr>
        <w:t>Kozlovskis</w:t>
      </w:r>
    </w:p>
    <w:sectPr w:rsidR="000C2321" w:rsidSect="002130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B02C8" w14:textId="77777777" w:rsidR="00BB459C" w:rsidRDefault="00BB459C">
      <w:r>
        <w:separator/>
      </w:r>
    </w:p>
  </w:endnote>
  <w:endnote w:type="continuationSeparator" w:id="0">
    <w:p w14:paraId="29DB02C9" w14:textId="77777777" w:rsidR="00BB459C" w:rsidRDefault="00B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02CC" w14:textId="77777777" w:rsidR="000C2321" w:rsidRDefault="000C2321">
    <w:pPr>
      <w:pStyle w:val="Heading3"/>
      <w:jc w:val="both"/>
    </w:pPr>
    <w:r>
      <w:rPr>
        <w:sz w:val="20"/>
        <w:szCs w:val="20"/>
      </w:rPr>
      <w:t>IEM</w:t>
    </w:r>
    <w:r w:rsidR="00701853">
      <w:rPr>
        <w:sz w:val="20"/>
        <w:szCs w:val="20"/>
      </w:rPr>
      <w:t>Rik</w:t>
    </w:r>
    <w:r>
      <w:rPr>
        <w:sz w:val="20"/>
        <w:szCs w:val="20"/>
      </w:rPr>
      <w:t>_</w:t>
    </w:r>
    <w:r w:rsidR="00701853">
      <w:rPr>
        <w:sz w:val="20"/>
        <w:szCs w:val="20"/>
      </w:rPr>
      <w:t>180214</w:t>
    </w:r>
    <w:r>
      <w:rPr>
        <w:sz w:val="20"/>
        <w:szCs w:val="20"/>
      </w:rPr>
      <w:t>_kon</w:t>
    </w:r>
    <w:r w:rsidR="00701853">
      <w:rPr>
        <w:sz w:val="20"/>
        <w:szCs w:val="20"/>
      </w:rPr>
      <w:t>taktpunkts</w:t>
    </w:r>
    <w:r>
      <w:rPr>
        <w:sz w:val="20"/>
        <w:szCs w:val="20"/>
      </w:rPr>
      <w:t xml:space="preserve">; Ministru kabineta </w:t>
    </w:r>
    <w:r w:rsidR="00701853">
      <w:rPr>
        <w:sz w:val="20"/>
        <w:szCs w:val="20"/>
      </w:rPr>
      <w:t>rīkojuma</w:t>
    </w:r>
    <w:r>
      <w:rPr>
        <w:sz w:val="20"/>
        <w:szCs w:val="20"/>
      </w:rPr>
      <w:t xml:space="preserve"> projekts ”Kontrolpirkuma izdarīšanas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6DD1" w14:textId="488A9B41" w:rsidR="00235620" w:rsidRPr="00235620" w:rsidRDefault="00235620">
    <w:pPr>
      <w:pStyle w:val="Footer"/>
      <w:rPr>
        <w:sz w:val="16"/>
        <w:szCs w:val="16"/>
      </w:rPr>
    </w:pPr>
    <w:r w:rsidRPr="00235620">
      <w:rPr>
        <w:sz w:val="16"/>
        <w:szCs w:val="16"/>
      </w:rPr>
      <w:t>R1369_4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02C6" w14:textId="77777777" w:rsidR="00BB459C" w:rsidRDefault="00BB459C">
      <w:r>
        <w:separator/>
      </w:r>
    </w:p>
  </w:footnote>
  <w:footnote w:type="continuationSeparator" w:id="0">
    <w:p w14:paraId="29DB02C7" w14:textId="77777777" w:rsidR="00BB459C" w:rsidRDefault="00BB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02CA" w14:textId="77777777" w:rsidR="0021305A" w:rsidRDefault="0021305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31D71" w:rsidRPr="00831D71">
      <w:rPr>
        <w:noProof/>
        <w:lang w:val="lv-LV"/>
      </w:rPr>
      <w:t>2</w:t>
    </w:r>
    <w:r>
      <w:fldChar w:fldCharType="end"/>
    </w:r>
  </w:p>
  <w:p w14:paraId="29DB02CB" w14:textId="77777777" w:rsidR="000C2321" w:rsidRDefault="000C2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5F79" w14:textId="20B3BAB9" w:rsidR="00235620" w:rsidRPr="00235620" w:rsidRDefault="00235620" w:rsidP="00235620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3CAAC1D7" wp14:editId="6180AE8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E12EB4"/>
    <w:multiLevelType w:val="hybridMultilevel"/>
    <w:tmpl w:val="9EBAC60E"/>
    <w:lvl w:ilvl="0" w:tplc="F1A862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6"/>
    <w:rsid w:val="00061C32"/>
    <w:rsid w:val="0006493B"/>
    <w:rsid w:val="000C2321"/>
    <w:rsid w:val="000F17A1"/>
    <w:rsid w:val="0010750B"/>
    <w:rsid w:val="00131362"/>
    <w:rsid w:val="001613C6"/>
    <w:rsid w:val="001854D6"/>
    <w:rsid w:val="001D257A"/>
    <w:rsid w:val="001F741A"/>
    <w:rsid w:val="0021305A"/>
    <w:rsid w:val="00235620"/>
    <w:rsid w:val="00312502"/>
    <w:rsid w:val="003A7C50"/>
    <w:rsid w:val="00477696"/>
    <w:rsid w:val="004C18D6"/>
    <w:rsid w:val="004D50BE"/>
    <w:rsid w:val="004F59CF"/>
    <w:rsid w:val="00547546"/>
    <w:rsid w:val="005539AB"/>
    <w:rsid w:val="005E11CA"/>
    <w:rsid w:val="00616B5E"/>
    <w:rsid w:val="00624502"/>
    <w:rsid w:val="00701853"/>
    <w:rsid w:val="00757321"/>
    <w:rsid w:val="00774B2C"/>
    <w:rsid w:val="0080087D"/>
    <w:rsid w:val="00831D71"/>
    <w:rsid w:val="00861A5A"/>
    <w:rsid w:val="008625F8"/>
    <w:rsid w:val="008C6694"/>
    <w:rsid w:val="009429F3"/>
    <w:rsid w:val="009A1C0B"/>
    <w:rsid w:val="00A3322A"/>
    <w:rsid w:val="00A5208F"/>
    <w:rsid w:val="00A86585"/>
    <w:rsid w:val="00AE4C81"/>
    <w:rsid w:val="00BB459C"/>
    <w:rsid w:val="00C13C2B"/>
    <w:rsid w:val="00C63174"/>
    <w:rsid w:val="00CA7068"/>
    <w:rsid w:val="00DB5910"/>
    <w:rsid w:val="00DF46DD"/>
    <w:rsid w:val="00E602DD"/>
    <w:rsid w:val="00E74C7F"/>
    <w:rsid w:val="00EB3843"/>
    <w:rsid w:val="00F525D7"/>
    <w:rsid w:val="00FE2B37"/>
    <w:rsid w:val="00FF14D0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9DB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lv-LV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BodyTextChar">
    <w:name w:val="Body Text Char"/>
    <w:rPr>
      <w:sz w:val="24"/>
      <w:szCs w:val="24"/>
      <w:lang w:val="lv-LV"/>
    </w:rPr>
  </w:style>
  <w:style w:type="character" w:customStyle="1" w:styleId="BodyText2Char">
    <w:name w:val="Body Text 2 Char"/>
    <w:rPr>
      <w:sz w:val="24"/>
      <w:szCs w:val="24"/>
      <w:lang w:val="lv-LV"/>
    </w:rPr>
  </w:style>
  <w:style w:type="character" w:customStyle="1" w:styleId="HeaderChar">
    <w:name w:val="Header Char"/>
    <w:rPr>
      <w:sz w:val="24"/>
      <w:szCs w:val="24"/>
      <w:lang w:val="lv-LV"/>
    </w:rPr>
  </w:style>
  <w:style w:type="character" w:customStyle="1" w:styleId="FooterChar">
    <w:name w:val="Footer Char"/>
    <w:rPr>
      <w:sz w:val="24"/>
      <w:szCs w:val="24"/>
      <w:lang w:val="lv-LV"/>
    </w:rPr>
  </w:style>
  <w:style w:type="character" w:customStyle="1" w:styleId="BalloonTextChar">
    <w:name w:val="Balloon Text Char"/>
    <w:rPr>
      <w:sz w:val="0"/>
      <w:szCs w:val="0"/>
      <w:lang w:val="lv-LV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PageNumber1">
    <w:name w:val="Page Number1"/>
    <w:rPr>
      <w:rFonts w:cs="Times New Roman"/>
    </w:rPr>
  </w:style>
  <w:style w:type="character" w:customStyle="1" w:styleId="CommentReference1">
    <w:name w:val="Comment Reference1"/>
    <w:rPr>
      <w:rFonts w:cs="Times New Roman"/>
      <w:sz w:val="16"/>
    </w:rPr>
  </w:style>
  <w:style w:type="character" w:customStyle="1" w:styleId="CommentTextChar">
    <w:name w:val="Comment Text Char"/>
    <w:rPr>
      <w:sz w:val="20"/>
      <w:szCs w:val="20"/>
      <w:lang w:val="lv-LV"/>
    </w:rPr>
  </w:style>
  <w:style w:type="character" w:customStyle="1" w:styleId="CommentSubjectChar">
    <w:name w:val="Comment Subject Char"/>
    <w:rPr>
      <w:b/>
      <w:bCs/>
      <w:sz w:val="20"/>
      <w:szCs w:val="20"/>
      <w:lang w:val="lv-LV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GalveneRakstz">
    <w:name w:val="Galvene Rakstz."/>
    <w:uiPriority w:val="99"/>
    <w:rPr>
      <w:kern w:val="1"/>
      <w:sz w:val="24"/>
      <w:szCs w:val="24"/>
    </w:rPr>
  </w:style>
  <w:style w:type="character" w:customStyle="1" w:styleId="BalontekstsRakstz">
    <w:name w:val="Balonteksts Rakstz."/>
    <w:rPr>
      <w:rFonts w:ascii="Segoe UI" w:hAnsi="Segoe UI" w:cs="Segoe UI"/>
      <w:kern w:val="1"/>
      <w:sz w:val="18"/>
      <w:szCs w:val="18"/>
    </w:rPr>
  </w:style>
  <w:style w:type="character" w:customStyle="1" w:styleId="Komentraatsauce1">
    <w:name w:val="Komentāra atsauce1"/>
    <w:rPr>
      <w:sz w:val="16"/>
      <w:szCs w:val="16"/>
    </w:rPr>
  </w:style>
  <w:style w:type="character" w:customStyle="1" w:styleId="KomentratekstsRakstz">
    <w:name w:val="Komentāra teksts Rakstz."/>
    <w:rPr>
      <w:kern w:val="1"/>
    </w:rPr>
  </w:style>
  <w:style w:type="character" w:customStyle="1" w:styleId="KomentratmaRakstz">
    <w:name w:val="Komentāra tēma Rakstz."/>
    <w:rPr>
      <w:b/>
      <w:bCs/>
      <w:kern w:val="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Mangal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BodyText21">
    <w:name w:val="Body Text 21"/>
    <w:basedOn w:val="Normal"/>
    <w:pPr>
      <w:jc w:val="center"/>
    </w:pPr>
    <w:rPr>
      <w:sz w:val="28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88" w:after="88"/>
      <w:ind w:firstLine="439"/>
      <w:jc w:val="both"/>
    </w:pPr>
  </w:style>
  <w:style w:type="paragraph" w:customStyle="1" w:styleId="CharChar">
    <w:name w:val="Char Char"/>
    <w:basedOn w:val="Normal"/>
    <w:pPr>
      <w:spacing w:before="40"/>
    </w:pPr>
    <w:rPr>
      <w:lang w:val="pl-PL"/>
    </w:rPr>
  </w:style>
  <w:style w:type="paragraph" w:customStyle="1" w:styleId="naiskr">
    <w:name w:val="naiskr"/>
    <w:basedOn w:val="Normal"/>
    <w:pPr>
      <w:spacing w:before="75" w:after="75"/>
    </w:pPr>
  </w:style>
  <w:style w:type="paragraph" w:customStyle="1" w:styleId="naisc">
    <w:name w:val="naisc"/>
    <w:basedOn w:val="Normal"/>
    <w:pPr>
      <w:spacing w:before="75" w:after="75"/>
      <w:jc w:val="center"/>
    </w:pPr>
  </w:style>
  <w:style w:type="paragraph" w:customStyle="1" w:styleId="NormalWeb2">
    <w:name w:val="Normal (Web)2"/>
    <w:basedOn w:val="Normal"/>
    <w:pPr>
      <w:spacing w:before="28" w:after="28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100" w:after="119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Komentrateksts1">
    <w:name w:val="Komentāra teksts1"/>
    <w:basedOn w:val="Normal"/>
    <w:rPr>
      <w:sz w:val="20"/>
      <w:szCs w:val="20"/>
      <w:lang w:val="x-none"/>
    </w:rPr>
  </w:style>
  <w:style w:type="paragraph" w:styleId="CommentSubject">
    <w:name w:val="annotation subject"/>
    <w:basedOn w:val="Komentrateksts1"/>
    <w:next w:val="Komentrateksts1"/>
    <w:rPr>
      <w:b/>
      <w:bCs/>
    </w:rPr>
  </w:style>
  <w:style w:type="paragraph" w:customStyle="1" w:styleId="tv2131">
    <w:name w:val="tv2131"/>
    <w:basedOn w:val="Normal"/>
    <w:pPr>
      <w:suppressAutoHyphens w:val="0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lv-LV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BodyTextChar">
    <w:name w:val="Body Text Char"/>
    <w:rPr>
      <w:sz w:val="24"/>
      <w:szCs w:val="24"/>
      <w:lang w:val="lv-LV"/>
    </w:rPr>
  </w:style>
  <w:style w:type="character" w:customStyle="1" w:styleId="BodyText2Char">
    <w:name w:val="Body Text 2 Char"/>
    <w:rPr>
      <w:sz w:val="24"/>
      <w:szCs w:val="24"/>
      <w:lang w:val="lv-LV"/>
    </w:rPr>
  </w:style>
  <w:style w:type="character" w:customStyle="1" w:styleId="HeaderChar">
    <w:name w:val="Header Char"/>
    <w:rPr>
      <w:sz w:val="24"/>
      <w:szCs w:val="24"/>
      <w:lang w:val="lv-LV"/>
    </w:rPr>
  </w:style>
  <w:style w:type="character" w:customStyle="1" w:styleId="FooterChar">
    <w:name w:val="Footer Char"/>
    <w:rPr>
      <w:sz w:val="24"/>
      <w:szCs w:val="24"/>
      <w:lang w:val="lv-LV"/>
    </w:rPr>
  </w:style>
  <w:style w:type="character" w:customStyle="1" w:styleId="BalloonTextChar">
    <w:name w:val="Balloon Text Char"/>
    <w:rPr>
      <w:sz w:val="0"/>
      <w:szCs w:val="0"/>
      <w:lang w:val="lv-LV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PageNumber1">
    <w:name w:val="Page Number1"/>
    <w:rPr>
      <w:rFonts w:cs="Times New Roman"/>
    </w:rPr>
  </w:style>
  <w:style w:type="character" w:customStyle="1" w:styleId="CommentReference1">
    <w:name w:val="Comment Reference1"/>
    <w:rPr>
      <w:rFonts w:cs="Times New Roman"/>
      <w:sz w:val="16"/>
    </w:rPr>
  </w:style>
  <w:style w:type="character" w:customStyle="1" w:styleId="CommentTextChar">
    <w:name w:val="Comment Text Char"/>
    <w:rPr>
      <w:sz w:val="20"/>
      <w:szCs w:val="20"/>
      <w:lang w:val="lv-LV"/>
    </w:rPr>
  </w:style>
  <w:style w:type="character" w:customStyle="1" w:styleId="CommentSubjectChar">
    <w:name w:val="Comment Subject Char"/>
    <w:rPr>
      <w:b/>
      <w:bCs/>
      <w:sz w:val="20"/>
      <w:szCs w:val="20"/>
      <w:lang w:val="lv-LV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GalveneRakstz">
    <w:name w:val="Galvene Rakstz."/>
    <w:uiPriority w:val="99"/>
    <w:rPr>
      <w:kern w:val="1"/>
      <w:sz w:val="24"/>
      <w:szCs w:val="24"/>
    </w:rPr>
  </w:style>
  <w:style w:type="character" w:customStyle="1" w:styleId="BalontekstsRakstz">
    <w:name w:val="Balonteksts Rakstz."/>
    <w:rPr>
      <w:rFonts w:ascii="Segoe UI" w:hAnsi="Segoe UI" w:cs="Segoe UI"/>
      <w:kern w:val="1"/>
      <w:sz w:val="18"/>
      <w:szCs w:val="18"/>
    </w:rPr>
  </w:style>
  <w:style w:type="character" w:customStyle="1" w:styleId="Komentraatsauce1">
    <w:name w:val="Komentāra atsauce1"/>
    <w:rPr>
      <w:sz w:val="16"/>
      <w:szCs w:val="16"/>
    </w:rPr>
  </w:style>
  <w:style w:type="character" w:customStyle="1" w:styleId="KomentratekstsRakstz">
    <w:name w:val="Komentāra teksts Rakstz."/>
    <w:rPr>
      <w:kern w:val="1"/>
    </w:rPr>
  </w:style>
  <w:style w:type="character" w:customStyle="1" w:styleId="KomentratmaRakstz">
    <w:name w:val="Komentāra tēma Rakstz."/>
    <w:rPr>
      <w:b/>
      <w:bCs/>
      <w:kern w:val="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Mangal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BodyText21">
    <w:name w:val="Body Text 21"/>
    <w:basedOn w:val="Normal"/>
    <w:pPr>
      <w:jc w:val="center"/>
    </w:pPr>
    <w:rPr>
      <w:sz w:val="28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88" w:after="88"/>
      <w:ind w:firstLine="439"/>
      <w:jc w:val="both"/>
    </w:pPr>
  </w:style>
  <w:style w:type="paragraph" w:customStyle="1" w:styleId="CharChar">
    <w:name w:val="Char Char"/>
    <w:basedOn w:val="Normal"/>
    <w:pPr>
      <w:spacing w:before="40"/>
    </w:pPr>
    <w:rPr>
      <w:lang w:val="pl-PL"/>
    </w:rPr>
  </w:style>
  <w:style w:type="paragraph" w:customStyle="1" w:styleId="naiskr">
    <w:name w:val="naiskr"/>
    <w:basedOn w:val="Normal"/>
    <w:pPr>
      <w:spacing w:before="75" w:after="75"/>
    </w:pPr>
  </w:style>
  <w:style w:type="paragraph" w:customStyle="1" w:styleId="naisc">
    <w:name w:val="naisc"/>
    <w:basedOn w:val="Normal"/>
    <w:pPr>
      <w:spacing w:before="75" w:after="75"/>
      <w:jc w:val="center"/>
    </w:pPr>
  </w:style>
  <w:style w:type="paragraph" w:customStyle="1" w:styleId="NormalWeb2">
    <w:name w:val="Normal (Web)2"/>
    <w:basedOn w:val="Normal"/>
    <w:pPr>
      <w:spacing w:before="28" w:after="28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100" w:after="119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Komentrateksts1">
    <w:name w:val="Komentāra teksts1"/>
    <w:basedOn w:val="Normal"/>
    <w:rPr>
      <w:sz w:val="20"/>
      <w:szCs w:val="20"/>
      <w:lang w:val="x-none"/>
    </w:rPr>
  </w:style>
  <w:style w:type="paragraph" w:styleId="CommentSubject">
    <w:name w:val="annotation subject"/>
    <w:basedOn w:val="Komentrateksts1"/>
    <w:next w:val="Komentrateksts1"/>
    <w:rPr>
      <w:b/>
      <w:bCs/>
    </w:rPr>
  </w:style>
  <w:style w:type="paragraph" w:customStyle="1" w:styleId="tv2131">
    <w:name w:val="tv2131"/>
    <w:basedOn w:val="Normal"/>
    <w:pPr>
      <w:suppressAutoHyphens w:val="0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Eiropas Parlamenta Direktīvā 2013/40/ES (2013.gada 12.augusts) par uzbrukumiem informācijas sistēmām, un ar kuru aizstāj Padomes Pamatlēmumu 2005/222/TI, paredzētā kontaktpunkta noteikšanu</vt:lpstr>
      <vt:lpstr>Par Eiropas Parlamenta Direktīvā 2013/40/ES (2013.gada 12.augusts) par uzbrukumiem informācijas sistēmām, un ar kuru aizstāj Padomes Pamatlēmumu 2005/222/TI, paredzētā kontaktpunkta noteikšanu</vt:lpstr>
    </vt:vector>
  </TitlesOfParts>
  <Manager>Iekšlietu ministrija</Manager>
  <Company>Valsts policija</Company>
  <LinksUpToDate>false</LinksUpToDate>
  <CharactersWithSpaces>636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mailto:raitis.nora@vp.gov.lv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Parlamenta Direktīvā 2013/40/ES (2013.gada 12.augusts) par uzbrukumiem informācijas sistēmām, un ar kuru aizstāj Padomes Pamatlēmumu 2005/222/TI, paredzētā kontaktpunkta noteikšanu</dc:title>
  <dc:subject>Ministru kabineta rīkojuma projekts</dc:subject>
  <dc:creator>Raitis Nora</dc:creator>
  <cp:keywords/>
  <dc:description>tel.67829546, _x000d_
raitis.nora@vp.gov.lv</dc:description>
  <cp:lastModifiedBy>Iveta Stafecka</cp:lastModifiedBy>
  <cp:revision>17</cp:revision>
  <cp:lastPrinted>2014-08-01T08:03:00Z</cp:lastPrinted>
  <dcterms:created xsi:type="dcterms:W3CDTF">2014-02-24T07:47:00Z</dcterms:created>
  <dcterms:modified xsi:type="dcterms:W3CDTF">2014-08-06T13:53:00Z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Valsts policija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Iekšlietu ministrija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