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C1151" w14:textId="77777777" w:rsidR="00D671C8" w:rsidRPr="007B5F7C" w:rsidRDefault="00B80305" w:rsidP="00030AA4">
      <w:pPr>
        <w:spacing w:line="240" w:lineRule="auto"/>
        <w:jc w:val="center"/>
        <w:rPr>
          <w:rFonts w:ascii="Times New Roman" w:hAnsi="Times New Roman" w:cs="Times New Roman"/>
          <w:b/>
          <w:sz w:val="28"/>
          <w:szCs w:val="26"/>
        </w:rPr>
      </w:pPr>
      <w:r w:rsidRPr="007B5F7C">
        <w:rPr>
          <w:rFonts w:ascii="Times New Roman" w:hAnsi="Times New Roman" w:cs="Times New Roman"/>
          <w:b/>
          <w:sz w:val="28"/>
          <w:szCs w:val="26"/>
        </w:rPr>
        <w:t xml:space="preserve">Informatīvais ziņojums </w:t>
      </w:r>
    </w:p>
    <w:p w14:paraId="18A4DCA0" w14:textId="3D6D1D7E" w:rsidR="00422C56" w:rsidRPr="007B5F7C" w:rsidRDefault="00422C56" w:rsidP="00030AA4">
      <w:pPr>
        <w:spacing w:after="0" w:line="240" w:lineRule="auto"/>
        <w:jc w:val="center"/>
        <w:rPr>
          <w:rFonts w:ascii="Times New Roman" w:hAnsi="Times New Roman" w:cs="Times New Roman"/>
          <w:b/>
          <w:sz w:val="26"/>
          <w:szCs w:val="26"/>
        </w:rPr>
      </w:pPr>
      <w:r w:rsidRPr="007B5F7C">
        <w:rPr>
          <w:rFonts w:ascii="Times New Roman" w:hAnsi="Times New Roman" w:cs="Times New Roman"/>
          <w:b/>
          <w:sz w:val="26"/>
          <w:szCs w:val="26"/>
        </w:rPr>
        <w:t>Par finansējuma piešķiršanu Ventspils Starptautiskā Radioastronomijas centra Irbenes radioteleskop</w:t>
      </w:r>
      <w:r w:rsidR="00265CD9" w:rsidRPr="007B5F7C">
        <w:rPr>
          <w:rFonts w:ascii="Times New Roman" w:hAnsi="Times New Roman" w:cs="Times New Roman"/>
          <w:b/>
          <w:sz w:val="26"/>
          <w:szCs w:val="26"/>
        </w:rPr>
        <w:t>u</w:t>
      </w:r>
      <w:r w:rsidRPr="007B5F7C">
        <w:rPr>
          <w:rFonts w:ascii="Times New Roman" w:hAnsi="Times New Roman" w:cs="Times New Roman"/>
          <w:b/>
          <w:sz w:val="26"/>
          <w:szCs w:val="26"/>
        </w:rPr>
        <w:t xml:space="preserve"> kompleks</w:t>
      </w:r>
      <w:r w:rsidR="00265CD9" w:rsidRPr="007B5F7C">
        <w:rPr>
          <w:rFonts w:ascii="Times New Roman" w:hAnsi="Times New Roman" w:cs="Times New Roman"/>
          <w:b/>
          <w:sz w:val="26"/>
          <w:szCs w:val="26"/>
        </w:rPr>
        <w:t>a</w:t>
      </w:r>
      <w:r w:rsidRPr="007B5F7C">
        <w:rPr>
          <w:rFonts w:ascii="Times New Roman" w:hAnsi="Times New Roman" w:cs="Times New Roman"/>
          <w:b/>
          <w:sz w:val="26"/>
          <w:szCs w:val="26"/>
        </w:rPr>
        <w:t xml:space="preserve"> renovācijai</w:t>
      </w:r>
    </w:p>
    <w:p w14:paraId="6B0F4C1C" w14:textId="77777777" w:rsidR="006204D8" w:rsidRPr="007B5F7C" w:rsidRDefault="006204D8" w:rsidP="00030AA4">
      <w:pPr>
        <w:spacing w:after="0" w:line="240" w:lineRule="auto"/>
        <w:jc w:val="center"/>
        <w:rPr>
          <w:rFonts w:ascii="Times New Roman" w:hAnsi="Times New Roman" w:cs="Times New Roman"/>
          <w:b/>
          <w:sz w:val="26"/>
          <w:szCs w:val="26"/>
        </w:rPr>
      </w:pPr>
    </w:p>
    <w:p w14:paraId="08C7B87B" w14:textId="006AD618" w:rsidR="00273423" w:rsidRPr="007B5F7C" w:rsidRDefault="00B80305" w:rsidP="00030AA4">
      <w:pPr>
        <w:spacing w:after="0" w:line="240" w:lineRule="auto"/>
        <w:ind w:firstLine="567"/>
        <w:jc w:val="both"/>
        <w:rPr>
          <w:rFonts w:ascii="Times New Roman" w:hAnsi="Times New Roman" w:cs="Times New Roman"/>
          <w:sz w:val="26"/>
          <w:szCs w:val="26"/>
        </w:rPr>
      </w:pPr>
      <w:r w:rsidRPr="007B5F7C">
        <w:rPr>
          <w:rFonts w:ascii="Times New Roman" w:hAnsi="Times New Roman" w:cs="Times New Roman"/>
          <w:sz w:val="26"/>
          <w:szCs w:val="26"/>
        </w:rPr>
        <w:t xml:space="preserve"> Izglītības un zinātnes ministrija (turpmāk – ministrija) ir sagatavojusi informatīvo ziņojumu “Par finansējuma piešķiršanu Ventspils Starptautiskā </w:t>
      </w:r>
      <w:r w:rsidR="00422C56" w:rsidRPr="007B5F7C">
        <w:rPr>
          <w:rFonts w:ascii="Times New Roman" w:hAnsi="Times New Roman" w:cs="Times New Roman"/>
          <w:sz w:val="26"/>
          <w:szCs w:val="26"/>
        </w:rPr>
        <w:t xml:space="preserve">Radioastronomijas </w:t>
      </w:r>
      <w:r w:rsidRPr="007B5F7C">
        <w:rPr>
          <w:rFonts w:ascii="Times New Roman" w:hAnsi="Times New Roman" w:cs="Times New Roman"/>
          <w:sz w:val="26"/>
          <w:szCs w:val="26"/>
        </w:rPr>
        <w:t xml:space="preserve">centra Irbenes </w:t>
      </w:r>
      <w:r w:rsidR="00422C56" w:rsidRPr="007B5F7C">
        <w:rPr>
          <w:rFonts w:ascii="Times New Roman" w:hAnsi="Times New Roman" w:cs="Times New Roman"/>
          <w:sz w:val="26"/>
          <w:szCs w:val="26"/>
        </w:rPr>
        <w:t xml:space="preserve">radioteleskopu </w:t>
      </w:r>
      <w:r w:rsidRPr="007B5F7C">
        <w:rPr>
          <w:rFonts w:ascii="Times New Roman" w:hAnsi="Times New Roman" w:cs="Times New Roman"/>
          <w:sz w:val="26"/>
          <w:szCs w:val="26"/>
        </w:rPr>
        <w:t xml:space="preserve">kompleksa </w:t>
      </w:r>
      <w:r w:rsidR="005164E5" w:rsidRPr="007B5F7C">
        <w:rPr>
          <w:rFonts w:ascii="Times New Roman" w:hAnsi="Times New Roman" w:cs="Times New Roman"/>
          <w:sz w:val="26"/>
          <w:szCs w:val="26"/>
        </w:rPr>
        <w:t>re</w:t>
      </w:r>
      <w:r w:rsidR="0027054B" w:rsidRPr="007B5F7C">
        <w:rPr>
          <w:rFonts w:ascii="Times New Roman" w:hAnsi="Times New Roman" w:cs="Times New Roman"/>
          <w:sz w:val="26"/>
          <w:szCs w:val="26"/>
        </w:rPr>
        <w:t>novācijai</w:t>
      </w:r>
      <w:r w:rsidRPr="007B5F7C">
        <w:rPr>
          <w:rFonts w:ascii="Times New Roman" w:hAnsi="Times New Roman" w:cs="Times New Roman"/>
          <w:sz w:val="26"/>
          <w:szCs w:val="26"/>
        </w:rPr>
        <w:t xml:space="preserve">” (turpmāk – ziņojums). </w:t>
      </w:r>
    </w:p>
    <w:p w14:paraId="70FCFE34" w14:textId="64E1546F" w:rsidR="00E63285" w:rsidRPr="007B5F7C" w:rsidRDefault="00273423" w:rsidP="00030AA4">
      <w:pPr>
        <w:spacing w:after="0" w:line="240" w:lineRule="auto"/>
        <w:ind w:firstLine="567"/>
        <w:jc w:val="both"/>
        <w:rPr>
          <w:rFonts w:ascii="Times New Roman" w:hAnsi="Times New Roman" w:cs="Times New Roman"/>
          <w:sz w:val="26"/>
          <w:szCs w:val="26"/>
        </w:rPr>
      </w:pPr>
      <w:r w:rsidRPr="007B5F7C">
        <w:rPr>
          <w:rFonts w:ascii="Times New Roman" w:hAnsi="Times New Roman" w:cs="Times New Roman"/>
          <w:sz w:val="26"/>
          <w:szCs w:val="26"/>
        </w:rPr>
        <w:t xml:space="preserve">Ministrija, </w:t>
      </w:r>
      <w:r w:rsidR="00E63285" w:rsidRPr="007B5F7C">
        <w:rPr>
          <w:rFonts w:ascii="Times New Roman" w:hAnsi="Times New Roman" w:cs="Times New Roman"/>
          <w:sz w:val="26"/>
          <w:szCs w:val="26"/>
        </w:rPr>
        <w:t>pamatoj</w:t>
      </w:r>
      <w:r w:rsidR="00526F07" w:rsidRPr="007B5F7C">
        <w:rPr>
          <w:rFonts w:ascii="Times New Roman" w:hAnsi="Times New Roman" w:cs="Times New Roman"/>
          <w:sz w:val="26"/>
          <w:szCs w:val="26"/>
        </w:rPr>
        <w:t>oties uz</w:t>
      </w:r>
      <w:r w:rsidR="00900D06" w:rsidRPr="007B5F7C">
        <w:rPr>
          <w:rFonts w:ascii="Times New Roman" w:hAnsi="Times New Roman" w:cs="Times New Roman"/>
          <w:sz w:val="26"/>
          <w:szCs w:val="26"/>
        </w:rPr>
        <w:t xml:space="preserve"> Ministru kabineta K</w:t>
      </w:r>
      <w:r w:rsidR="00E63285" w:rsidRPr="007B5F7C">
        <w:rPr>
          <w:rFonts w:ascii="Times New Roman" w:hAnsi="Times New Roman" w:cs="Times New Roman"/>
          <w:sz w:val="26"/>
          <w:szCs w:val="26"/>
        </w:rPr>
        <w:t xml:space="preserve">ārtības ruļļa </w:t>
      </w:r>
      <w:r w:rsidR="00526F07" w:rsidRPr="007B5F7C">
        <w:rPr>
          <w:rFonts w:ascii="Times New Roman" w:hAnsi="Times New Roman" w:cs="Times New Roman"/>
          <w:sz w:val="26"/>
          <w:szCs w:val="26"/>
        </w:rPr>
        <w:t>6.</w:t>
      </w:r>
      <w:r w:rsidR="00D671C8" w:rsidRPr="007B5F7C">
        <w:rPr>
          <w:rFonts w:ascii="Times New Roman" w:hAnsi="Times New Roman" w:cs="Times New Roman"/>
          <w:sz w:val="26"/>
          <w:szCs w:val="26"/>
        </w:rPr>
        <w:t>nodaļas</w:t>
      </w:r>
      <w:r w:rsidR="00526F07" w:rsidRPr="007B5F7C">
        <w:rPr>
          <w:rFonts w:ascii="Times New Roman" w:hAnsi="Times New Roman" w:cs="Times New Roman"/>
          <w:sz w:val="26"/>
          <w:szCs w:val="26"/>
        </w:rPr>
        <w:t xml:space="preserve"> 58 punktu</w:t>
      </w:r>
      <w:r w:rsidR="004C3327" w:rsidRPr="007B5F7C">
        <w:rPr>
          <w:rFonts w:ascii="Times New Roman" w:hAnsi="Times New Roman" w:cs="Times New Roman"/>
          <w:sz w:val="26"/>
          <w:szCs w:val="26"/>
        </w:rPr>
        <w:t xml:space="preserve">, </w:t>
      </w:r>
      <w:r w:rsidRPr="007B5F7C">
        <w:rPr>
          <w:rFonts w:ascii="Times New Roman" w:hAnsi="Times New Roman" w:cs="Times New Roman"/>
          <w:sz w:val="26"/>
          <w:szCs w:val="26"/>
        </w:rPr>
        <w:t>informatīvo ziņojumu sagatavojusi pēc savas iniciatīvas.</w:t>
      </w:r>
    </w:p>
    <w:p w14:paraId="31EA8506" w14:textId="053AFDB9" w:rsidR="00030AA4" w:rsidRPr="007B5F7C" w:rsidRDefault="005164E5" w:rsidP="00030AA4">
      <w:pPr>
        <w:spacing w:after="0" w:line="240" w:lineRule="auto"/>
        <w:jc w:val="both"/>
        <w:rPr>
          <w:rFonts w:ascii="Times New Roman" w:eastAsia="Calibri" w:hAnsi="Times New Roman" w:cs="Times New Roman"/>
          <w:b/>
          <w:sz w:val="26"/>
          <w:szCs w:val="26"/>
        </w:rPr>
      </w:pPr>
      <w:r w:rsidRPr="007B5F7C">
        <w:rPr>
          <w:rFonts w:ascii="Times New Roman" w:hAnsi="Times New Roman" w:cs="Times New Roman"/>
          <w:sz w:val="26"/>
          <w:szCs w:val="26"/>
        </w:rPr>
        <w:t>Informatīvā ziņojuma mērķis ir informēt Ministru kabinetu</w:t>
      </w:r>
      <w:r w:rsidR="003D7816" w:rsidRPr="007B5F7C">
        <w:rPr>
          <w:rFonts w:ascii="Times New Roman" w:hAnsi="Times New Roman" w:cs="Times New Roman"/>
          <w:sz w:val="26"/>
          <w:szCs w:val="26"/>
        </w:rPr>
        <w:t xml:space="preserve"> (turpmāk – MK) </w:t>
      </w:r>
      <w:r w:rsidRPr="007B5F7C">
        <w:rPr>
          <w:rFonts w:ascii="Times New Roman" w:hAnsi="Times New Roman" w:cs="Times New Roman"/>
          <w:sz w:val="26"/>
          <w:szCs w:val="26"/>
        </w:rPr>
        <w:t xml:space="preserve">par </w:t>
      </w:r>
      <w:proofErr w:type="spellStart"/>
      <w:r w:rsidRPr="007B5F7C">
        <w:rPr>
          <w:rFonts w:ascii="Times New Roman" w:hAnsi="Times New Roman" w:cs="Times New Roman"/>
          <w:sz w:val="26"/>
          <w:szCs w:val="26"/>
        </w:rPr>
        <w:t>problēmsituāciju</w:t>
      </w:r>
      <w:proofErr w:type="spellEnd"/>
      <w:r w:rsidRPr="007B5F7C">
        <w:rPr>
          <w:rFonts w:ascii="Times New Roman" w:hAnsi="Times New Roman" w:cs="Times New Roman"/>
          <w:sz w:val="26"/>
          <w:szCs w:val="26"/>
        </w:rPr>
        <w:t xml:space="preserve">, kas veidojas </w:t>
      </w:r>
      <w:r w:rsidR="00E63285" w:rsidRPr="007B5F7C">
        <w:rPr>
          <w:rFonts w:ascii="Times New Roman" w:hAnsi="Times New Roman" w:cs="Times New Roman"/>
          <w:sz w:val="26"/>
          <w:szCs w:val="26"/>
        </w:rPr>
        <w:t xml:space="preserve">Ventspils Starptautiskā </w:t>
      </w:r>
      <w:r w:rsidR="00422C56" w:rsidRPr="007B5F7C">
        <w:rPr>
          <w:rFonts w:ascii="Times New Roman" w:hAnsi="Times New Roman" w:cs="Times New Roman"/>
          <w:sz w:val="26"/>
          <w:szCs w:val="26"/>
        </w:rPr>
        <w:t>R</w:t>
      </w:r>
      <w:r w:rsidR="00E63285" w:rsidRPr="007B5F7C">
        <w:rPr>
          <w:rFonts w:ascii="Times New Roman" w:hAnsi="Times New Roman" w:cs="Times New Roman"/>
          <w:sz w:val="26"/>
          <w:szCs w:val="26"/>
        </w:rPr>
        <w:t>adioastronomijas centra</w:t>
      </w:r>
      <w:r w:rsidR="00A22532" w:rsidRPr="007B5F7C">
        <w:rPr>
          <w:rFonts w:ascii="Times New Roman" w:hAnsi="Times New Roman" w:cs="Times New Roman"/>
          <w:sz w:val="26"/>
          <w:szCs w:val="26"/>
        </w:rPr>
        <w:t xml:space="preserve"> (turpmāk – VSRC)</w:t>
      </w:r>
      <w:r w:rsidR="00352C17" w:rsidRPr="007B5F7C">
        <w:rPr>
          <w:rFonts w:ascii="Times New Roman" w:hAnsi="Times New Roman" w:cs="Times New Roman"/>
          <w:sz w:val="26"/>
          <w:szCs w:val="26"/>
        </w:rPr>
        <w:t xml:space="preserve"> </w:t>
      </w:r>
      <w:r w:rsidR="00E63285" w:rsidRPr="007B5F7C">
        <w:rPr>
          <w:rFonts w:ascii="Times New Roman" w:hAnsi="Times New Roman" w:cs="Times New Roman"/>
          <w:sz w:val="26"/>
          <w:szCs w:val="26"/>
        </w:rPr>
        <w:t>Irbenes radioteleskop</w:t>
      </w:r>
      <w:r w:rsidR="00467583" w:rsidRPr="007B5F7C">
        <w:rPr>
          <w:rFonts w:ascii="Times New Roman" w:hAnsi="Times New Roman" w:cs="Times New Roman"/>
          <w:sz w:val="26"/>
          <w:szCs w:val="26"/>
        </w:rPr>
        <w:t>u</w:t>
      </w:r>
      <w:r w:rsidR="00E63285" w:rsidRPr="007B5F7C">
        <w:rPr>
          <w:rFonts w:ascii="Times New Roman" w:hAnsi="Times New Roman" w:cs="Times New Roman"/>
          <w:sz w:val="26"/>
          <w:szCs w:val="26"/>
        </w:rPr>
        <w:t xml:space="preserve"> kompleksā</w:t>
      </w:r>
      <w:r w:rsidR="00A22532" w:rsidRPr="007B5F7C">
        <w:rPr>
          <w:rFonts w:ascii="Times New Roman" w:hAnsi="Times New Roman" w:cs="Times New Roman"/>
          <w:sz w:val="26"/>
          <w:szCs w:val="26"/>
        </w:rPr>
        <w:t>,</w:t>
      </w:r>
      <w:r w:rsidR="00352C17" w:rsidRPr="007B5F7C">
        <w:rPr>
          <w:rFonts w:ascii="Times New Roman" w:hAnsi="Times New Roman" w:cs="Times New Roman"/>
          <w:sz w:val="26"/>
          <w:szCs w:val="26"/>
        </w:rPr>
        <w:t xml:space="preserve"> </w:t>
      </w:r>
      <w:r w:rsidR="00E63285" w:rsidRPr="007B5F7C">
        <w:rPr>
          <w:rFonts w:ascii="Times New Roman" w:hAnsi="Times New Roman" w:cs="Times New Roman"/>
          <w:sz w:val="26"/>
          <w:szCs w:val="26"/>
        </w:rPr>
        <w:t xml:space="preserve">kas </w:t>
      </w:r>
      <w:r w:rsidR="00F025A2" w:rsidRPr="007B5F7C">
        <w:rPr>
          <w:rFonts w:ascii="Times New Roman" w:hAnsi="Times New Roman" w:cs="Times New Roman"/>
          <w:sz w:val="26"/>
          <w:szCs w:val="26"/>
        </w:rPr>
        <w:t>i</w:t>
      </w:r>
      <w:r w:rsidR="008F3045" w:rsidRPr="007B5F7C">
        <w:rPr>
          <w:rFonts w:ascii="Times New Roman" w:hAnsi="Times New Roman" w:cs="Times New Roman"/>
          <w:sz w:val="26"/>
          <w:szCs w:val="26"/>
        </w:rPr>
        <w:t xml:space="preserve">r Eiropas nozīmes pētniecības infrastruktūra un </w:t>
      </w:r>
      <w:r w:rsidR="00E63285" w:rsidRPr="007B5F7C">
        <w:rPr>
          <w:rFonts w:ascii="Times New Roman" w:hAnsi="Times New Roman" w:cs="Times New Roman"/>
          <w:sz w:val="26"/>
          <w:szCs w:val="26"/>
        </w:rPr>
        <w:t>vienlaikus ir</w:t>
      </w:r>
      <w:r w:rsidR="00526F07" w:rsidRPr="007B5F7C">
        <w:rPr>
          <w:rFonts w:ascii="Times New Roman" w:hAnsi="Times New Roman" w:cs="Times New Roman"/>
          <w:sz w:val="26"/>
          <w:szCs w:val="26"/>
        </w:rPr>
        <w:t xml:space="preserve"> viens no deviņ</w:t>
      </w:r>
      <w:r w:rsidR="00273423" w:rsidRPr="007B5F7C">
        <w:rPr>
          <w:rFonts w:ascii="Times New Roman" w:hAnsi="Times New Roman" w:cs="Times New Roman"/>
          <w:sz w:val="26"/>
          <w:szCs w:val="26"/>
        </w:rPr>
        <w:t>u</w:t>
      </w:r>
      <w:r w:rsidR="00526F07" w:rsidRPr="007B5F7C">
        <w:rPr>
          <w:rFonts w:ascii="Times New Roman" w:hAnsi="Times New Roman" w:cs="Times New Roman"/>
          <w:sz w:val="26"/>
          <w:szCs w:val="26"/>
        </w:rPr>
        <w:t xml:space="preserve"> </w:t>
      </w:r>
      <w:r w:rsidR="00422C56" w:rsidRPr="007B5F7C">
        <w:rPr>
          <w:rFonts w:ascii="Times New Roman" w:hAnsi="Times New Roman" w:cs="Times New Roman"/>
          <w:sz w:val="26"/>
          <w:szCs w:val="26"/>
        </w:rPr>
        <w:t xml:space="preserve">Latvijas </w:t>
      </w:r>
      <w:r w:rsidR="00526F07" w:rsidRPr="007B5F7C">
        <w:rPr>
          <w:rFonts w:ascii="Times New Roman" w:hAnsi="Times New Roman" w:cs="Times New Roman"/>
          <w:sz w:val="26"/>
          <w:szCs w:val="26"/>
        </w:rPr>
        <w:t>valsts nozīmes pētniecības centr</w:t>
      </w:r>
      <w:r w:rsidR="00A22532" w:rsidRPr="007B5F7C">
        <w:rPr>
          <w:rFonts w:ascii="Times New Roman" w:hAnsi="Times New Roman" w:cs="Times New Roman"/>
          <w:sz w:val="26"/>
          <w:szCs w:val="26"/>
        </w:rPr>
        <w:t>u</w:t>
      </w:r>
      <w:r w:rsidR="00467583" w:rsidRPr="007B5F7C">
        <w:rPr>
          <w:rFonts w:ascii="Times New Roman" w:hAnsi="Times New Roman" w:cs="Times New Roman"/>
          <w:sz w:val="26"/>
          <w:szCs w:val="26"/>
        </w:rPr>
        <w:t xml:space="preserve"> (turpmāk – VNPC)</w:t>
      </w:r>
      <w:r w:rsidR="00273423" w:rsidRPr="007B5F7C">
        <w:rPr>
          <w:rFonts w:ascii="Times New Roman" w:hAnsi="Times New Roman" w:cs="Times New Roman"/>
          <w:sz w:val="26"/>
          <w:szCs w:val="26"/>
        </w:rPr>
        <w:t xml:space="preserve"> “</w:t>
      </w:r>
      <w:r w:rsidR="00526F07" w:rsidRPr="007B5F7C">
        <w:rPr>
          <w:rFonts w:ascii="Times New Roman" w:hAnsi="Times New Roman" w:cs="Times New Roman"/>
          <w:sz w:val="26"/>
          <w:szCs w:val="26"/>
        </w:rPr>
        <w:t xml:space="preserve">Informācijas, komunikāciju un </w:t>
      </w:r>
      <w:proofErr w:type="spellStart"/>
      <w:r w:rsidR="00526F07" w:rsidRPr="007B5F7C">
        <w:rPr>
          <w:rFonts w:ascii="Times New Roman" w:hAnsi="Times New Roman" w:cs="Times New Roman"/>
          <w:sz w:val="26"/>
          <w:szCs w:val="26"/>
        </w:rPr>
        <w:t>signālapstrādes</w:t>
      </w:r>
      <w:proofErr w:type="spellEnd"/>
      <w:r w:rsidR="00526F07" w:rsidRPr="007B5F7C">
        <w:rPr>
          <w:rFonts w:ascii="Times New Roman" w:hAnsi="Times New Roman" w:cs="Times New Roman"/>
          <w:sz w:val="26"/>
          <w:szCs w:val="26"/>
        </w:rPr>
        <w:t xml:space="preserve"> tehnoloģiju valsts nozīmes pētniecības centr</w:t>
      </w:r>
      <w:r w:rsidR="00273423" w:rsidRPr="007B5F7C">
        <w:rPr>
          <w:rFonts w:ascii="Times New Roman" w:hAnsi="Times New Roman" w:cs="Times New Roman"/>
          <w:sz w:val="26"/>
          <w:szCs w:val="26"/>
        </w:rPr>
        <w:t>s”</w:t>
      </w:r>
      <w:r w:rsidR="00526F07" w:rsidRPr="007B5F7C">
        <w:rPr>
          <w:rFonts w:ascii="Times New Roman" w:hAnsi="Times New Roman" w:cs="Times New Roman"/>
          <w:sz w:val="26"/>
          <w:szCs w:val="26"/>
        </w:rPr>
        <w:t xml:space="preserve"> </w:t>
      </w:r>
      <w:r w:rsidR="00467583" w:rsidRPr="007B5F7C">
        <w:rPr>
          <w:rFonts w:ascii="Times New Roman" w:hAnsi="Times New Roman" w:cs="Times New Roman"/>
          <w:sz w:val="26"/>
          <w:szCs w:val="26"/>
        </w:rPr>
        <w:t>darbīb</w:t>
      </w:r>
      <w:bookmarkStart w:id="0" w:name="_GoBack"/>
      <w:bookmarkEnd w:id="0"/>
      <w:r w:rsidR="00467583" w:rsidRPr="007B5F7C">
        <w:rPr>
          <w:rFonts w:ascii="Times New Roman" w:hAnsi="Times New Roman" w:cs="Times New Roman"/>
          <w:sz w:val="26"/>
          <w:szCs w:val="26"/>
        </w:rPr>
        <w:t xml:space="preserve">as </w:t>
      </w:r>
      <w:r w:rsidR="00526F07" w:rsidRPr="007B5F7C">
        <w:rPr>
          <w:rFonts w:ascii="Times New Roman" w:hAnsi="Times New Roman" w:cs="Times New Roman"/>
          <w:sz w:val="26"/>
          <w:szCs w:val="26"/>
        </w:rPr>
        <w:t>stratēģiska</w:t>
      </w:r>
      <w:r w:rsidR="00467583" w:rsidRPr="007B5F7C">
        <w:rPr>
          <w:rFonts w:ascii="Times New Roman" w:hAnsi="Times New Roman" w:cs="Times New Roman"/>
          <w:sz w:val="26"/>
          <w:szCs w:val="26"/>
        </w:rPr>
        <w:t>jiem</w:t>
      </w:r>
      <w:r w:rsidR="00273423" w:rsidRPr="007B5F7C">
        <w:rPr>
          <w:rFonts w:ascii="Times New Roman" w:hAnsi="Times New Roman" w:cs="Times New Roman"/>
          <w:sz w:val="26"/>
          <w:szCs w:val="26"/>
        </w:rPr>
        <w:t xml:space="preserve"> </w:t>
      </w:r>
      <w:r w:rsidR="00526F07" w:rsidRPr="007B5F7C">
        <w:rPr>
          <w:rFonts w:ascii="Times New Roman" w:hAnsi="Times New Roman" w:cs="Times New Roman"/>
          <w:sz w:val="26"/>
          <w:szCs w:val="26"/>
        </w:rPr>
        <w:t>objekt</w:t>
      </w:r>
      <w:r w:rsidR="00467583" w:rsidRPr="007B5F7C">
        <w:rPr>
          <w:rFonts w:ascii="Times New Roman" w:hAnsi="Times New Roman" w:cs="Times New Roman"/>
          <w:sz w:val="26"/>
          <w:szCs w:val="26"/>
        </w:rPr>
        <w:t>iem</w:t>
      </w:r>
      <w:r w:rsidR="00526F07" w:rsidRPr="007B5F7C">
        <w:rPr>
          <w:rFonts w:ascii="Times New Roman" w:hAnsi="Times New Roman" w:cs="Times New Roman"/>
          <w:sz w:val="26"/>
          <w:szCs w:val="26"/>
        </w:rPr>
        <w:t>.</w:t>
      </w:r>
      <w:r w:rsidR="00A841CE" w:rsidRPr="007B5F7C">
        <w:rPr>
          <w:rFonts w:ascii="Times New Roman" w:hAnsi="Times New Roman" w:cs="Times New Roman"/>
          <w:sz w:val="26"/>
          <w:szCs w:val="26"/>
        </w:rPr>
        <w:t xml:space="preserve"> </w:t>
      </w:r>
      <w:r w:rsidR="00273423" w:rsidRPr="007B5F7C">
        <w:rPr>
          <w:rFonts w:ascii="Times New Roman" w:hAnsi="Times New Roman" w:cs="Times New Roman"/>
          <w:sz w:val="26"/>
          <w:szCs w:val="26"/>
        </w:rPr>
        <w:t>Informatīvajā ziņojumā</w:t>
      </w:r>
      <w:r w:rsidRPr="007B5F7C">
        <w:rPr>
          <w:rFonts w:ascii="Times New Roman" w:hAnsi="Times New Roman" w:cs="Times New Roman"/>
          <w:sz w:val="26"/>
          <w:szCs w:val="26"/>
        </w:rPr>
        <w:t xml:space="preserve"> ir identificēta </w:t>
      </w:r>
      <w:r w:rsidR="00467583" w:rsidRPr="007B5F7C">
        <w:rPr>
          <w:rFonts w:ascii="Times New Roman" w:hAnsi="Times New Roman" w:cs="Times New Roman"/>
          <w:sz w:val="26"/>
          <w:szCs w:val="26"/>
        </w:rPr>
        <w:t>akūta n</w:t>
      </w:r>
      <w:r w:rsidR="00894F61" w:rsidRPr="007B5F7C">
        <w:rPr>
          <w:rFonts w:ascii="Times New Roman" w:hAnsi="Times New Roman" w:cs="Times New Roman"/>
          <w:sz w:val="26"/>
          <w:szCs w:val="26"/>
        </w:rPr>
        <w:t xml:space="preserve">epieciešamība novērst </w:t>
      </w:r>
      <w:r w:rsidR="00467583" w:rsidRPr="007B5F7C">
        <w:rPr>
          <w:rFonts w:ascii="Times New Roman" w:hAnsi="Times New Roman" w:cs="Times New Roman"/>
          <w:sz w:val="26"/>
          <w:szCs w:val="26"/>
        </w:rPr>
        <w:t xml:space="preserve">VSRC </w:t>
      </w:r>
      <w:r w:rsidR="00FE1EC0" w:rsidRPr="007B5F7C">
        <w:rPr>
          <w:rFonts w:ascii="Times New Roman" w:hAnsi="Times New Roman" w:cs="Times New Roman"/>
          <w:sz w:val="26"/>
          <w:szCs w:val="26"/>
        </w:rPr>
        <w:t>Irbenes radioteleskop</w:t>
      </w:r>
      <w:r w:rsidR="00F025A2" w:rsidRPr="007B5F7C">
        <w:rPr>
          <w:rFonts w:ascii="Times New Roman" w:hAnsi="Times New Roman" w:cs="Times New Roman"/>
          <w:sz w:val="26"/>
          <w:szCs w:val="26"/>
        </w:rPr>
        <w:t>u kompleksa</w:t>
      </w:r>
      <w:r w:rsidR="00FE1EC0" w:rsidRPr="007B5F7C">
        <w:rPr>
          <w:rFonts w:ascii="Times New Roman" w:hAnsi="Times New Roman" w:cs="Times New Roman"/>
          <w:sz w:val="26"/>
          <w:szCs w:val="26"/>
        </w:rPr>
        <w:t xml:space="preserve"> </w:t>
      </w:r>
      <w:r w:rsidR="00894F61" w:rsidRPr="007B5F7C">
        <w:rPr>
          <w:rFonts w:ascii="Times New Roman" w:hAnsi="Times New Roman" w:cs="Times New Roman"/>
          <w:sz w:val="26"/>
          <w:szCs w:val="26"/>
        </w:rPr>
        <w:t>avārijas</w:t>
      </w:r>
      <w:r w:rsidR="00FE1EC0" w:rsidRPr="007B5F7C">
        <w:rPr>
          <w:rFonts w:ascii="Times New Roman" w:hAnsi="Times New Roman" w:cs="Times New Roman"/>
          <w:sz w:val="26"/>
          <w:szCs w:val="26"/>
        </w:rPr>
        <w:t xml:space="preserve"> stāvokli, t.i.</w:t>
      </w:r>
      <w:r w:rsidR="00030AA4">
        <w:rPr>
          <w:rFonts w:ascii="Times New Roman" w:hAnsi="Times New Roman" w:cs="Times New Roman"/>
          <w:sz w:val="26"/>
          <w:szCs w:val="26"/>
        </w:rPr>
        <w:t>,</w:t>
      </w:r>
      <w:r w:rsidR="00FE1EC0" w:rsidRPr="007B5F7C">
        <w:rPr>
          <w:rFonts w:ascii="Times New Roman" w:hAnsi="Times New Roman" w:cs="Times New Roman"/>
          <w:sz w:val="26"/>
          <w:szCs w:val="26"/>
        </w:rPr>
        <w:t xml:space="preserve"> </w:t>
      </w:r>
      <w:r w:rsidR="00894F61" w:rsidRPr="007B5F7C">
        <w:rPr>
          <w:rFonts w:ascii="Times New Roman" w:hAnsi="Times New Roman" w:cs="Times New Roman"/>
          <w:sz w:val="26"/>
          <w:szCs w:val="26"/>
        </w:rPr>
        <w:t>veikt</w:t>
      </w:r>
      <w:r w:rsidR="00FE1EC0" w:rsidRPr="007B5F7C">
        <w:rPr>
          <w:rFonts w:ascii="Times New Roman" w:hAnsi="Times New Roman" w:cs="Times New Roman"/>
          <w:sz w:val="26"/>
          <w:szCs w:val="26"/>
        </w:rPr>
        <w:t xml:space="preserve"> remont</w:t>
      </w:r>
      <w:r w:rsidR="00894F61" w:rsidRPr="007B5F7C">
        <w:rPr>
          <w:rFonts w:ascii="Times New Roman" w:hAnsi="Times New Roman" w:cs="Times New Roman"/>
          <w:sz w:val="26"/>
          <w:szCs w:val="26"/>
        </w:rPr>
        <w:t>a</w:t>
      </w:r>
      <w:r w:rsidR="00A22532" w:rsidRPr="007B5F7C">
        <w:rPr>
          <w:rFonts w:ascii="Times New Roman" w:hAnsi="Times New Roman" w:cs="Times New Roman"/>
          <w:sz w:val="26"/>
          <w:szCs w:val="26"/>
        </w:rPr>
        <w:t xml:space="preserve"> un renovācijas</w:t>
      </w:r>
      <w:r w:rsidR="00894F61" w:rsidRPr="007B5F7C">
        <w:rPr>
          <w:rFonts w:ascii="Times New Roman" w:hAnsi="Times New Roman" w:cs="Times New Roman"/>
          <w:sz w:val="26"/>
          <w:szCs w:val="26"/>
        </w:rPr>
        <w:t xml:space="preserve"> darbus</w:t>
      </w:r>
      <w:r w:rsidR="00467583" w:rsidRPr="007B5F7C">
        <w:rPr>
          <w:rFonts w:ascii="Times New Roman" w:hAnsi="Times New Roman" w:cs="Times New Roman"/>
          <w:sz w:val="26"/>
          <w:szCs w:val="26"/>
        </w:rPr>
        <w:t xml:space="preserve">, kā rezultātā VSRC </w:t>
      </w:r>
      <w:r w:rsidR="006C5DD2" w:rsidRPr="007B5F7C">
        <w:rPr>
          <w:rFonts w:ascii="Times New Roman" w:hAnsi="Times New Roman" w:cs="Times New Roman"/>
          <w:sz w:val="26"/>
          <w:szCs w:val="26"/>
        </w:rPr>
        <w:t xml:space="preserve">Irbenes radioteleskopu komplekss </w:t>
      </w:r>
      <w:r w:rsidR="00467583" w:rsidRPr="007B5F7C">
        <w:rPr>
          <w:rFonts w:ascii="Times New Roman" w:hAnsi="Times New Roman" w:cs="Times New Roman"/>
          <w:sz w:val="26"/>
          <w:szCs w:val="26"/>
        </w:rPr>
        <w:t xml:space="preserve">varētu pildīt savas funkcijas un </w:t>
      </w:r>
      <w:r w:rsidR="003106EC" w:rsidRPr="007B5F7C">
        <w:rPr>
          <w:rFonts w:ascii="Times New Roman" w:hAnsi="Times New Roman" w:cs="Times New Roman"/>
          <w:sz w:val="26"/>
          <w:szCs w:val="26"/>
        </w:rPr>
        <w:t>tikt izmantots starptautisko saistību izpildē</w:t>
      </w:r>
      <w:r w:rsidR="00467583" w:rsidRPr="007B5F7C">
        <w:rPr>
          <w:rFonts w:ascii="Times New Roman" w:hAnsi="Times New Roman" w:cs="Times New Roman"/>
          <w:sz w:val="26"/>
          <w:szCs w:val="26"/>
        </w:rPr>
        <w:t>.</w:t>
      </w:r>
      <w:r w:rsidR="00073255" w:rsidRPr="007B5F7C">
        <w:rPr>
          <w:rFonts w:ascii="Times New Roman" w:hAnsi="Times New Roman" w:cs="Times New Roman"/>
          <w:sz w:val="26"/>
          <w:szCs w:val="26"/>
        </w:rPr>
        <w:t xml:space="preserve"> Ziņojums </w:t>
      </w:r>
      <w:r w:rsidR="00A22532" w:rsidRPr="007B5F7C">
        <w:rPr>
          <w:rFonts w:ascii="Times New Roman" w:hAnsi="Times New Roman" w:cs="Times New Roman"/>
          <w:sz w:val="26"/>
          <w:szCs w:val="26"/>
        </w:rPr>
        <w:t>paredz papildu finansējuma piešķiršanu</w:t>
      </w:r>
      <w:r w:rsidR="00073255" w:rsidRPr="007B5F7C">
        <w:rPr>
          <w:rFonts w:ascii="Times New Roman" w:hAnsi="Times New Roman" w:cs="Times New Roman"/>
          <w:sz w:val="26"/>
          <w:szCs w:val="26"/>
        </w:rPr>
        <w:t xml:space="preserve"> VSRC Irbenes radioteleskopa kompleksa renovācijai.</w:t>
      </w:r>
      <w:r w:rsidR="006C5DD2" w:rsidRPr="007B5F7C">
        <w:rPr>
          <w:rFonts w:ascii="Times New Roman" w:hAnsi="Times New Roman" w:cs="Times New Roman"/>
          <w:sz w:val="26"/>
          <w:szCs w:val="26"/>
        </w:rPr>
        <w:t xml:space="preserve"> </w:t>
      </w:r>
      <w:r w:rsidR="00030AA4" w:rsidRPr="00030AA4">
        <w:rPr>
          <w:rFonts w:ascii="Times New Roman" w:eastAsia="Calibri" w:hAnsi="Times New Roman" w:cs="Times New Roman"/>
          <w:sz w:val="26"/>
          <w:szCs w:val="26"/>
        </w:rPr>
        <w:t>Priekšlikumi situācijas risinājumam</w:t>
      </w:r>
      <w:r w:rsidR="00030AA4">
        <w:rPr>
          <w:rFonts w:ascii="Times New Roman" w:eastAsia="Calibri" w:hAnsi="Times New Roman" w:cs="Times New Roman"/>
          <w:sz w:val="26"/>
          <w:szCs w:val="26"/>
        </w:rPr>
        <w:t xml:space="preserve"> sniegti ziņojuma 3.punktā.</w:t>
      </w:r>
    </w:p>
    <w:p w14:paraId="46300661" w14:textId="3AB7A2BA" w:rsidR="00A22532" w:rsidRPr="007B5F7C" w:rsidRDefault="00A22532" w:rsidP="00030AA4">
      <w:pPr>
        <w:spacing w:after="0" w:line="240" w:lineRule="auto"/>
        <w:ind w:firstLine="567"/>
        <w:jc w:val="both"/>
        <w:rPr>
          <w:rFonts w:ascii="Times New Roman" w:hAnsi="Times New Roman" w:cs="Times New Roman"/>
          <w:sz w:val="26"/>
          <w:szCs w:val="26"/>
        </w:rPr>
      </w:pPr>
    </w:p>
    <w:p w14:paraId="3F107719" w14:textId="3B7195A6" w:rsidR="00086DA2" w:rsidRPr="007B5F7C" w:rsidRDefault="00086DA2" w:rsidP="00030AA4">
      <w:pPr>
        <w:spacing w:after="0" w:line="240" w:lineRule="auto"/>
        <w:ind w:firstLine="567"/>
        <w:jc w:val="both"/>
        <w:rPr>
          <w:rFonts w:ascii="Times New Roman" w:hAnsi="Times New Roman" w:cs="Times New Roman"/>
          <w:sz w:val="26"/>
          <w:szCs w:val="26"/>
        </w:rPr>
      </w:pPr>
      <w:r w:rsidRPr="007B5F7C">
        <w:rPr>
          <w:rFonts w:ascii="Times New Roman" w:hAnsi="Times New Roman" w:cs="Times New Roman"/>
          <w:sz w:val="26"/>
          <w:szCs w:val="26"/>
        </w:rPr>
        <w:t xml:space="preserve"> </w:t>
      </w:r>
    </w:p>
    <w:p w14:paraId="18F83D83" w14:textId="77777777" w:rsidR="00B80305" w:rsidRPr="007B5F7C" w:rsidRDefault="00B80305" w:rsidP="00030AA4">
      <w:pPr>
        <w:spacing w:after="0" w:line="240" w:lineRule="auto"/>
        <w:jc w:val="center"/>
        <w:rPr>
          <w:rFonts w:ascii="Times New Roman" w:hAnsi="Times New Roman" w:cs="Times New Roman"/>
          <w:b/>
          <w:bCs/>
          <w:sz w:val="26"/>
          <w:szCs w:val="26"/>
        </w:rPr>
      </w:pPr>
      <w:r w:rsidRPr="007B5F7C">
        <w:rPr>
          <w:rFonts w:ascii="Times New Roman" w:hAnsi="Times New Roman" w:cs="Times New Roman"/>
          <w:b/>
          <w:bCs/>
          <w:sz w:val="26"/>
          <w:szCs w:val="26"/>
        </w:rPr>
        <w:t>1. Informatīvā ziņojuma sasaiste ar politikas plānošanas dokumentiem</w:t>
      </w:r>
    </w:p>
    <w:p w14:paraId="3B3D0D90" w14:textId="77777777" w:rsidR="00A22532" w:rsidRPr="007B5F7C" w:rsidRDefault="00A22532" w:rsidP="00030AA4">
      <w:pPr>
        <w:spacing w:after="0" w:line="240" w:lineRule="auto"/>
        <w:jc w:val="center"/>
        <w:rPr>
          <w:rFonts w:ascii="Times New Roman" w:hAnsi="Times New Roman" w:cs="Times New Roman"/>
          <w:b/>
          <w:bCs/>
          <w:sz w:val="26"/>
          <w:szCs w:val="26"/>
        </w:rPr>
      </w:pPr>
    </w:p>
    <w:p w14:paraId="24ADCBBD" w14:textId="77777777" w:rsidR="006458F6" w:rsidRPr="007B5F7C" w:rsidRDefault="006458F6" w:rsidP="0045641A">
      <w:pPr>
        <w:spacing w:after="0" w:line="240" w:lineRule="auto"/>
        <w:ind w:firstLine="567"/>
        <w:jc w:val="both"/>
        <w:rPr>
          <w:rFonts w:ascii="Times New Roman" w:hAnsi="Times New Roman" w:cs="Times New Roman"/>
          <w:sz w:val="26"/>
          <w:szCs w:val="26"/>
        </w:rPr>
      </w:pPr>
      <w:r w:rsidRPr="007B5F7C">
        <w:rPr>
          <w:rFonts w:ascii="Times New Roman" w:hAnsi="Times New Roman" w:cs="Times New Roman"/>
          <w:sz w:val="26"/>
          <w:szCs w:val="26"/>
        </w:rPr>
        <w:t xml:space="preserve">Informatīvais ziņojums balstās uz sekojošiem politikas plānošanas dokumentiem: </w:t>
      </w:r>
    </w:p>
    <w:p w14:paraId="3A6DD9E4" w14:textId="77777777" w:rsidR="006458F6" w:rsidRPr="007B5F7C" w:rsidRDefault="006458F6" w:rsidP="00030AA4">
      <w:pPr>
        <w:spacing w:after="0" w:line="240" w:lineRule="auto"/>
        <w:ind w:firstLine="567"/>
        <w:jc w:val="both"/>
        <w:rPr>
          <w:rFonts w:ascii="Times New Roman" w:hAnsi="Times New Roman" w:cs="Times New Roman"/>
          <w:sz w:val="26"/>
          <w:szCs w:val="26"/>
        </w:rPr>
      </w:pPr>
      <w:r w:rsidRPr="007B5F7C">
        <w:rPr>
          <w:rFonts w:ascii="Times New Roman" w:hAnsi="Times New Roman" w:cs="Times New Roman"/>
          <w:b/>
          <w:sz w:val="26"/>
          <w:szCs w:val="26"/>
        </w:rPr>
        <w:t>Nacionālās attīstības plāns 2014.-2020. gadam</w:t>
      </w:r>
      <w:r w:rsidRPr="007B5F7C">
        <w:rPr>
          <w:rFonts w:ascii="Times New Roman" w:hAnsi="Times New Roman" w:cs="Times New Roman"/>
          <w:sz w:val="26"/>
          <w:szCs w:val="26"/>
        </w:rPr>
        <w:t xml:space="preserve"> (apstiprināts Saeimā 2012.gada 20.decembrī), kura sadaļa par pētniecību un inovāciju paredz, ka: </w:t>
      </w:r>
    </w:p>
    <w:p w14:paraId="234CDD91" w14:textId="77777777" w:rsidR="006458F6" w:rsidRPr="007B5F7C" w:rsidRDefault="006458F6" w:rsidP="00030AA4">
      <w:pPr>
        <w:spacing w:after="0" w:line="240" w:lineRule="auto"/>
        <w:ind w:firstLine="567"/>
        <w:jc w:val="both"/>
        <w:rPr>
          <w:rFonts w:ascii="Times New Roman" w:hAnsi="Times New Roman" w:cs="Times New Roman"/>
          <w:sz w:val="26"/>
          <w:szCs w:val="26"/>
        </w:rPr>
      </w:pPr>
      <w:r w:rsidRPr="007B5F7C">
        <w:rPr>
          <w:rFonts w:ascii="Times New Roman" w:hAnsi="Times New Roman" w:cs="Times New Roman"/>
          <w:sz w:val="26"/>
          <w:szCs w:val="26"/>
        </w:rPr>
        <w:t>[22] Latvijā ir starptautiski konkurētspējīgas augstskolas, kurās strādā starptautiski novērtēts un kvalificēts akadēmiskais personāls. Augstākā izglītība kļuvusi par plaši pieprasītu Latvijas eksporta pakalpojumu. Studiju programmas tiek nodrošinātas saskaņā ar Latvijas kā nacionālas valsts valodas politiku - galvenokārt latviešu valodā un kādā no Eiropas Savienības oficiālajām valodām. Latvijas augstskolu absolventi ir konkurētspējīgi gan vietējā darba tirgū, gan ārvalstīs. Tāpat augstskolās būtiski pieaudzis to absolventu skaits, kas savu karjeru turpina zinātnē Latvijā.</w:t>
      </w:r>
    </w:p>
    <w:p w14:paraId="56DCC011" w14:textId="77777777" w:rsidR="006458F6" w:rsidRPr="007B5F7C" w:rsidRDefault="006458F6" w:rsidP="00030AA4">
      <w:pPr>
        <w:spacing w:after="0" w:line="240" w:lineRule="auto"/>
        <w:ind w:firstLine="567"/>
        <w:jc w:val="both"/>
        <w:rPr>
          <w:rFonts w:ascii="Times New Roman" w:hAnsi="Times New Roman" w:cs="Times New Roman"/>
          <w:sz w:val="26"/>
          <w:szCs w:val="26"/>
        </w:rPr>
      </w:pPr>
      <w:r w:rsidRPr="007B5F7C">
        <w:rPr>
          <w:rFonts w:ascii="Times New Roman" w:hAnsi="Times New Roman" w:cs="Times New Roman"/>
          <w:sz w:val="26"/>
          <w:szCs w:val="26"/>
        </w:rPr>
        <w:tab/>
        <w:t>[23] Latvijas zinātne ir koncentrēta zinātniskajos institūtos, kas ir konkurētspējīgi pasaules līmenī. Būtisku daļu no pētījumiem līdzfinansē privāti uzņēmumi, akadēmiskā vide un privātais sektors strādā, lai radītu jaunus, globāli konkurētspējīgus produktus. Tieši zinātnes un uzņēmēju kopdarbs turpina radīt aizvien jaunus inovatīvus un radošus, globālajā tirgū konkurētspējīgus produktus un pakalpojumus.</w:t>
      </w:r>
    </w:p>
    <w:p w14:paraId="6DC13573" w14:textId="77777777" w:rsidR="006458F6" w:rsidRPr="007B5F7C" w:rsidRDefault="006458F6" w:rsidP="00030AA4">
      <w:pPr>
        <w:spacing w:after="0" w:line="240" w:lineRule="auto"/>
        <w:ind w:firstLine="567"/>
        <w:jc w:val="both"/>
        <w:rPr>
          <w:rFonts w:ascii="Times New Roman" w:hAnsi="Times New Roman" w:cs="Times New Roman"/>
          <w:sz w:val="26"/>
          <w:szCs w:val="26"/>
        </w:rPr>
      </w:pPr>
      <w:r w:rsidRPr="007B5F7C">
        <w:rPr>
          <w:rFonts w:ascii="Times New Roman" w:hAnsi="Times New Roman" w:cs="Times New Roman"/>
          <w:b/>
          <w:sz w:val="26"/>
          <w:szCs w:val="26"/>
        </w:rPr>
        <w:t>Latvijas ilgtspējīgas attīstības stratēģija līdz 2030.gadam</w:t>
      </w:r>
      <w:r w:rsidRPr="007B5F7C">
        <w:rPr>
          <w:rFonts w:ascii="Times New Roman" w:hAnsi="Times New Roman" w:cs="Times New Roman"/>
          <w:sz w:val="26"/>
          <w:szCs w:val="26"/>
        </w:rPr>
        <w:t xml:space="preserve"> (apstiprināta Saeimā 2010.gada 10.jūnijā) nosaka pētniecisko institūciju starptautiskās konkurētspējas stiprināšanu. Pētnieciskām institūcijām ir jāpārorientējas uz tirgū novērtētu R&amp;D pakalpojumu sniegšanu uzņēmumiem, valsts un pašvaldību institūcijām. Ņemot vērā R&amp;D globalizācijas tendences, ir nepieciešamas veidot programmu, kas stiprinātu pētniecisko </w:t>
      </w:r>
      <w:r w:rsidRPr="007B5F7C">
        <w:rPr>
          <w:rFonts w:ascii="Times New Roman" w:hAnsi="Times New Roman" w:cs="Times New Roman"/>
          <w:sz w:val="26"/>
          <w:szCs w:val="26"/>
        </w:rPr>
        <w:lastRenderedPageBreak/>
        <w:t>institūciju kompetenci un spēju sniegt starptautiski konkurētspējīgus R&amp;D pakalpojumus ārvalstu uzņēmumiem.</w:t>
      </w:r>
    </w:p>
    <w:p w14:paraId="282C5E7C" w14:textId="77777777" w:rsidR="006458F6" w:rsidRPr="007B5F7C" w:rsidRDefault="006458F6" w:rsidP="00030AA4">
      <w:pPr>
        <w:spacing w:after="0" w:line="240" w:lineRule="auto"/>
        <w:ind w:firstLine="567"/>
        <w:jc w:val="both"/>
        <w:rPr>
          <w:rFonts w:ascii="Times New Roman" w:hAnsi="Times New Roman" w:cs="Times New Roman"/>
          <w:sz w:val="26"/>
          <w:szCs w:val="26"/>
        </w:rPr>
      </w:pPr>
      <w:r w:rsidRPr="007B5F7C">
        <w:rPr>
          <w:rFonts w:ascii="Times New Roman" w:hAnsi="Times New Roman" w:cs="Times New Roman"/>
          <w:b/>
          <w:sz w:val="26"/>
          <w:szCs w:val="26"/>
        </w:rPr>
        <w:t>Latvijas nacionālā reformu programmas “ES2020”</w:t>
      </w:r>
      <w:r w:rsidRPr="007B5F7C">
        <w:rPr>
          <w:rFonts w:ascii="Times New Roman" w:hAnsi="Times New Roman" w:cs="Times New Roman"/>
          <w:sz w:val="26"/>
          <w:szCs w:val="26"/>
        </w:rPr>
        <w:t xml:space="preserve"> stratēģijas īstenošana (apstiprināta ar Ministru kabineta 2011.gada 26.aprīļa </w:t>
      </w:r>
      <w:proofErr w:type="spellStart"/>
      <w:r w:rsidRPr="007B5F7C">
        <w:rPr>
          <w:rFonts w:ascii="Times New Roman" w:hAnsi="Times New Roman" w:cs="Times New Roman"/>
          <w:sz w:val="26"/>
          <w:szCs w:val="26"/>
        </w:rPr>
        <w:t>protokollēmumu</w:t>
      </w:r>
      <w:proofErr w:type="spellEnd"/>
      <w:r w:rsidRPr="007B5F7C">
        <w:rPr>
          <w:rFonts w:ascii="Times New Roman" w:hAnsi="Times New Roman" w:cs="Times New Roman"/>
          <w:sz w:val="26"/>
          <w:szCs w:val="26"/>
        </w:rPr>
        <w:t xml:space="preserve"> Nr.27 34.§) paredz zinātniskās darbības potenciāla attīstību ar mērķi palielināt nodarbināto skaitu zinātnē un pētniecībā, izveidot konkurētspējīgas zinātniskās institūcijas ar modernu materiāltehnisko nodrošinājumu, konsolidējot valsts zinātniskās institūcijas un stiprinot to infrastruktūru, veicinot cilvēkresursu piesaisti zinātnei un sekmējot zinātnieku konkurētspēju.</w:t>
      </w:r>
    </w:p>
    <w:p w14:paraId="49318F7E" w14:textId="77777777" w:rsidR="006458F6" w:rsidRPr="007B5F7C" w:rsidRDefault="006458F6" w:rsidP="00030AA4">
      <w:pPr>
        <w:spacing w:after="0" w:line="240" w:lineRule="auto"/>
        <w:ind w:firstLine="567"/>
        <w:jc w:val="both"/>
        <w:rPr>
          <w:rFonts w:ascii="Times New Roman" w:hAnsi="Times New Roman" w:cs="Times New Roman"/>
          <w:sz w:val="26"/>
          <w:szCs w:val="26"/>
        </w:rPr>
      </w:pPr>
      <w:r w:rsidRPr="007B5F7C">
        <w:rPr>
          <w:rFonts w:ascii="Times New Roman" w:hAnsi="Times New Roman" w:cs="Times New Roman"/>
          <w:b/>
          <w:sz w:val="26"/>
          <w:szCs w:val="26"/>
        </w:rPr>
        <w:t>Zinātnes, tehnoloģijas attīstības un inovācijas pamatnostādnes 2014.-2020. gadam</w:t>
      </w:r>
      <w:r w:rsidRPr="007B5F7C">
        <w:rPr>
          <w:rFonts w:ascii="Times New Roman" w:hAnsi="Times New Roman" w:cs="Times New Roman"/>
          <w:sz w:val="26"/>
          <w:szCs w:val="26"/>
        </w:rPr>
        <w:t xml:space="preserve"> (apstiprinātas ar Ministru kabineta 2013.gada 28.decembra rīkojumu Nr.685), kas kā vienu no zinātnes, tehnoloģiju un inovācijas politikas </w:t>
      </w:r>
      <w:proofErr w:type="spellStart"/>
      <w:r w:rsidRPr="007B5F7C">
        <w:rPr>
          <w:rFonts w:ascii="Times New Roman" w:hAnsi="Times New Roman" w:cs="Times New Roman"/>
          <w:sz w:val="26"/>
          <w:szCs w:val="26"/>
        </w:rPr>
        <w:t>apakšmērķiem</w:t>
      </w:r>
      <w:proofErr w:type="spellEnd"/>
      <w:r w:rsidRPr="007B5F7C">
        <w:rPr>
          <w:rFonts w:ascii="Times New Roman" w:hAnsi="Times New Roman" w:cs="Times New Roman"/>
          <w:sz w:val="26"/>
          <w:szCs w:val="26"/>
        </w:rPr>
        <w:t xml:space="preserve"> nosaka veicināt Latvijas zinātnes starptautisko konkurētspēju, koncentrējot pētniecību mazākā skaitā lielāku un spēcīgāku institūciju, attīstot pētniecībā balstītu augstāko izglītību un uzlabojot zinātnes pārvaldību augstākās izglītības iestādēs.</w:t>
      </w:r>
    </w:p>
    <w:p w14:paraId="0D5AA374" w14:textId="77777777" w:rsidR="0031102E" w:rsidRPr="007B5F7C" w:rsidRDefault="0031102E" w:rsidP="00030AA4">
      <w:pPr>
        <w:spacing w:line="240" w:lineRule="auto"/>
        <w:ind w:firstLine="567"/>
        <w:jc w:val="center"/>
        <w:rPr>
          <w:rFonts w:ascii="Times New Roman" w:hAnsi="Times New Roman" w:cs="Times New Roman"/>
          <w:b/>
          <w:sz w:val="26"/>
          <w:szCs w:val="26"/>
        </w:rPr>
      </w:pPr>
    </w:p>
    <w:p w14:paraId="693D41F9" w14:textId="77777777" w:rsidR="00B80305" w:rsidRPr="007B5F7C" w:rsidRDefault="00B80305" w:rsidP="00030AA4">
      <w:pPr>
        <w:spacing w:after="0" w:line="240" w:lineRule="auto"/>
        <w:jc w:val="center"/>
        <w:rPr>
          <w:rFonts w:ascii="Times New Roman" w:hAnsi="Times New Roman" w:cs="Times New Roman"/>
          <w:b/>
          <w:sz w:val="26"/>
          <w:szCs w:val="26"/>
        </w:rPr>
      </w:pPr>
      <w:r w:rsidRPr="007B5F7C">
        <w:rPr>
          <w:rFonts w:ascii="Times New Roman" w:hAnsi="Times New Roman" w:cs="Times New Roman"/>
          <w:b/>
          <w:sz w:val="26"/>
          <w:szCs w:val="26"/>
        </w:rPr>
        <w:t>2. Situācijas apraksts</w:t>
      </w:r>
    </w:p>
    <w:p w14:paraId="03B89577" w14:textId="77777777" w:rsidR="006C5DD2" w:rsidRPr="007B5F7C" w:rsidRDefault="006C5DD2" w:rsidP="00030AA4">
      <w:pPr>
        <w:spacing w:after="0" w:line="240" w:lineRule="auto"/>
        <w:jc w:val="center"/>
        <w:rPr>
          <w:rFonts w:ascii="Times New Roman" w:hAnsi="Times New Roman" w:cs="Times New Roman"/>
          <w:b/>
          <w:sz w:val="26"/>
          <w:szCs w:val="26"/>
        </w:rPr>
      </w:pPr>
    </w:p>
    <w:p w14:paraId="6E18ED6F" w14:textId="5B2C82C1" w:rsidR="00B80305" w:rsidRPr="006706EB" w:rsidRDefault="00B80305" w:rsidP="00030AA4">
      <w:pPr>
        <w:spacing w:after="0" w:line="240" w:lineRule="auto"/>
        <w:ind w:firstLine="567"/>
        <w:jc w:val="both"/>
        <w:rPr>
          <w:rFonts w:ascii="Times New Roman" w:hAnsi="Times New Roman" w:cs="Times New Roman"/>
          <w:sz w:val="26"/>
          <w:szCs w:val="26"/>
        </w:rPr>
      </w:pPr>
      <w:r w:rsidRPr="007B5F7C">
        <w:rPr>
          <w:rFonts w:ascii="Times New Roman" w:hAnsi="Times New Roman" w:cs="Times New Roman"/>
          <w:sz w:val="26"/>
          <w:szCs w:val="26"/>
        </w:rPr>
        <w:t xml:space="preserve">Ventspils Augstskola ir viena no piecām zinātniskajām institūcijām Latvijā, uz kuras </w:t>
      </w:r>
      <w:r w:rsidR="00DD747C" w:rsidRPr="007B5F7C">
        <w:rPr>
          <w:rFonts w:ascii="Times New Roman" w:hAnsi="Times New Roman" w:cs="Times New Roman"/>
          <w:sz w:val="26"/>
          <w:szCs w:val="26"/>
        </w:rPr>
        <w:t xml:space="preserve">materiāltehniskās </w:t>
      </w:r>
      <w:r w:rsidRPr="007B5F7C">
        <w:rPr>
          <w:rFonts w:ascii="Times New Roman" w:hAnsi="Times New Roman" w:cs="Times New Roman"/>
          <w:sz w:val="26"/>
          <w:szCs w:val="26"/>
        </w:rPr>
        <w:t xml:space="preserve">bāzes tiek balstīta zinātnei nepieciešamās infrastruktūras attīstība informācijas, komunikāciju un </w:t>
      </w:r>
      <w:proofErr w:type="spellStart"/>
      <w:r w:rsidRPr="007B5F7C">
        <w:rPr>
          <w:rFonts w:ascii="Times New Roman" w:hAnsi="Times New Roman" w:cs="Times New Roman"/>
          <w:sz w:val="26"/>
          <w:szCs w:val="26"/>
        </w:rPr>
        <w:t>signālapstrādes</w:t>
      </w:r>
      <w:proofErr w:type="spellEnd"/>
      <w:r w:rsidRPr="007B5F7C">
        <w:rPr>
          <w:rFonts w:ascii="Times New Roman" w:hAnsi="Times New Roman" w:cs="Times New Roman"/>
          <w:sz w:val="26"/>
          <w:szCs w:val="26"/>
        </w:rPr>
        <w:t xml:space="preserve"> tehnoloģijās. Sadarbojoties Ventspils Augstskolai (</w:t>
      </w:r>
      <w:proofErr w:type="spellStart"/>
      <w:r w:rsidRPr="007B5F7C">
        <w:rPr>
          <w:rFonts w:ascii="Times New Roman" w:hAnsi="Times New Roman" w:cs="Times New Roman"/>
          <w:sz w:val="26"/>
          <w:szCs w:val="26"/>
        </w:rPr>
        <w:t>VeA</w:t>
      </w:r>
      <w:proofErr w:type="spellEnd"/>
      <w:r w:rsidRPr="007B5F7C">
        <w:rPr>
          <w:rFonts w:ascii="Times New Roman" w:hAnsi="Times New Roman" w:cs="Times New Roman"/>
          <w:sz w:val="26"/>
          <w:szCs w:val="26"/>
        </w:rPr>
        <w:t xml:space="preserve">), Latvijas Universitātei (LU), Rīgas Tehniskajai universitātei (RTU), Latvijas Universitātes Matemātikas un informātikas institūtam (LU MII) un Elektronikas un datorzinātņu institūtam (EDI) 2011.gadā tika uzsākts valsts nozīmes pētniecības centra (VNPC) veidošanas process. Piesaistot Eiropas Savienības struktūrfondu un valsts budžeta </w:t>
      </w:r>
      <w:r w:rsidRPr="006706EB">
        <w:rPr>
          <w:rFonts w:ascii="Times New Roman" w:hAnsi="Times New Roman" w:cs="Times New Roman"/>
          <w:sz w:val="26"/>
          <w:szCs w:val="26"/>
        </w:rPr>
        <w:t xml:space="preserve">līdzekļus, no 2011.gada 22.decembra tiek īstenots  projekts “(IKSA-CENTRS) Informācijas, komunikāciju un </w:t>
      </w:r>
      <w:proofErr w:type="spellStart"/>
      <w:r w:rsidRPr="006706EB">
        <w:rPr>
          <w:rFonts w:ascii="Times New Roman" w:hAnsi="Times New Roman" w:cs="Times New Roman"/>
          <w:sz w:val="26"/>
          <w:szCs w:val="26"/>
        </w:rPr>
        <w:t>signālapstrādes</w:t>
      </w:r>
      <w:proofErr w:type="spellEnd"/>
      <w:r w:rsidRPr="006706EB">
        <w:rPr>
          <w:rFonts w:ascii="Times New Roman" w:hAnsi="Times New Roman" w:cs="Times New Roman"/>
          <w:sz w:val="26"/>
          <w:szCs w:val="26"/>
        </w:rPr>
        <w:t xml:space="preserve"> tehnoloģiju valsts nozīmes pētniecības centra izveide”, Vienošanās Nr.2011/0044/2DP/2.1.1.3.1/11/IPIA/VIAA/006 (turpmāk tekstā – Projekts). Projekta būtiska sadaļa attiecināma uz </w:t>
      </w:r>
      <w:r w:rsidRPr="006706EB">
        <w:rPr>
          <w:rFonts w:ascii="Times New Roman" w:hAnsi="Times New Roman" w:cs="Times New Roman"/>
          <w:bCs/>
          <w:sz w:val="26"/>
          <w:szCs w:val="26"/>
        </w:rPr>
        <w:t xml:space="preserve">Latvijā unikālo Eiropas nozīmes zinātnes infrastruktūras objektu – </w:t>
      </w:r>
      <w:proofErr w:type="spellStart"/>
      <w:r w:rsidRPr="006706EB">
        <w:rPr>
          <w:rFonts w:ascii="Times New Roman" w:hAnsi="Times New Roman" w:cs="Times New Roman"/>
          <w:bCs/>
          <w:sz w:val="26"/>
          <w:szCs w:val="26"/>
        </w:rPr>
        <w:t>VeA</w:t>
      </w:r>
      <w:proofErr w:type="spellEnd"/>
      <w:r w:rsidRPr="006706EB">
        <w:rPr>
          <w:rFonts w:ascii="Times New Roman" w:hAnsi="Times New Roman" w:cs="Times New Roman"/>
          <w:bCs/>
          <w:sz w:val="26"/>
          <w:szCs w:val="26"/>
        </w:rPr>
        <w:t xml:space="preserve"> Starptautiskā Radioastronomijas centra Irbenes radioteleskopu kompleksu, kura </w:t>
      </w:r>
      <w:r w:rsidR="002014DE" w:rsidRPr="006706EB">
        <w:rPr>
          <w:rFonts w:ascii="Times New Roman" w:hAnsi="Times New Roman" w:cs="Times New Roman"/>
          <w:bCs/>
          <w:sz w:val="26"/>
          <w:szCs w:val="26"/>
        </w:rPr>
        <w:t>renovācija</w:t>
      </w:r>
      <w:r w:rsidR="003106EC" w:rsidRPr="006706EB">
        <w:rPr>
          <w:rFonts w:ascii="Times New Roman" w:hAnsi="Times New Roman" w:cs="Times New Roman"/>
          <w:bCs/>
          <w:sz w:val="26"/>
          <w:szCs w:val="26"/>
        </w:rPr>
        <w:t>s uzsākšana</w:t>
      </w:r>
      <w:r w:rsidRPr="006706EB">
        <w:rPr>
          <w:rFonts w:ascii="Times New Roman" w:hAnsi="Times New Roman" w:cs="Times New Roman"/>
          <w:bCs/>
          <w:sz w:val="26"/>
          <w:szCs w:val="26"/>
        </w:rPr>
        <w:t xml:space="preserve"> </w:t>
      </w:r>
      <w:r w:rsidR="003106EC" w:rsidRPr="006706EB">
        <w:rPr>
          <w:rFonts w:ascii="Times New Roman" w:hAnsi="Times New Roman" w:cs="Times New Roman"/>
          <w:bCs/>
          <w:sz w:val="26"/>
          <w:szCs w:val="26"/>
        </w:rPr>
        <w:t xml:space="preserve">kļuva </w:t>
      </w:r>
      <w:r w:rsidRPr="006706EB">
        <w:rPr>
          <w:rFonts w:ascii="Times New Roman" w:hAnsi="Times New Roman" w:cs="Times New Roman"/>
          <w:bCs/>
          <w:sz w:val="26"/>
          <w:szCs w:val="26"/>
        </w:rPr>
        <w:t>iespējama</w:t>
      </w:r>
      <w:r w:rsidRPr="006706EB">
        <w:rPr>
          <w:rFonts w:ascii="Times New Roman" w:hAnsi="Times New Roman" w:cs="Times New Roman"/>
          <w:sz w:val="26"/>
          <w:szCs w:val="26"/>
        </w:rPr>
        <w:t xml:space="preserve"> pateicoties valdības </w:t>
      </w:r>
      <w:r w:rsidR="00DD747C" w:rsidRPr="006706EB">
        <w:rPr>
          <w:rFonts w:ascii="Times New Roman" w:hAnsi="Times New Roman" w:cs="Times New Roman"/>
          <w:sz w:val="26"/>
          <w:szCs w:val="26"/>
        </w:rPr>
        <w:t>2010</w:t>
      </w:r>
      <w:r w:rsidRPr="006706EB">
        <w:rPr>
          <w:rFonts w:ascii="Times New Roman" w:hAnsi="Times New Roman" w:cs="Times New Roman"/>
          <w:sz w:val="26"/>
          <w:szCs w:val="26"/>
        </w:rPr>
        <w:t>.gada lēmumam</w:t>
      </w:r>
      <w:r w:rsidR="00DD747C" w:rsidRPr="006706EB">
        <w:rPr>
          <w:rFonts w:ascii="Times New Roman" w:hAnsi="Times New Roman" w:cs="Times New Roman"/>
          <w:sz w:val="26"/>
          <w:szCs w:val="26"/>
        </w:rPr>
        <w:t xml:space="preserve"> (2010.gada 17.augusta MK Protokola Nr.42  34.§ </w:t>
      </w:r>
      <w:proofErr w:type="spellStart"/>
      <w:r w:rsidR="00DD747C" w:rsidRPr="006706EB">
        <w:rPr>
          <w:rFonts w:ascii="Times New Roman" w:hAnsi="Times New Roman" w:cs="Times New Roman"/>
          <w:sz w:val="26"/>
          <w:szCs w:val="26"/>
        </w:rPr>
        <w:t>inf.ziņ</w:t>
      </w:r>
      <w:proofErr w:type="spellEnd"/>
      <w:r w:rsidR="00DD747C" w:rsidRPr="006706EB">
        <w:rPr>
          <w:rFonts w:ascii="Times New Roman" w:hAnsi="Times New Roman" w:cs="Times New Roman"/>
          <w:sz w:val="26"/>
          <w:szCs w:val="26"/>
        </w:rPr>
        <w:t xml:space="preserve">.“ Informatīvais ziņojums par valsts nozīmes pētniecības centru noteikšanu, lai nodrošinātu resursu koncentrāciju un Eiropas Savienības struktūrfondu efektīvu ieguldījumu”) </w:t>
      </w:r>
      <w:r w:rsidRPr="006706EB">
        <w:rPr>
          <w:rFonts w:ascii="Times New Roman" w:hAnsi="Times New Roman" w:cs="Times New Roman"/>
          <w:sz w:val="26"/>
          <w:szCs w:val="26"/>
        </w:rPr>
        <w:t>un atbalstam radioteleskopu kompleksa attīstībai un kosmisko datu apstrādes centra izveidei.</w:t>
      </w:r>
    </w:p>
    <w:p w14:paraId="6DAEC009" w14:textId="063B160F" w:rsidR="003106EC" w:rsidRPr="006706EB" w:rsidRDefault="003106EC" w:rsidP="00030AA4">
      <w:pPr>
        <w:spacing w:after="0" w:line="240" w:lineRule="auto"/>
        <w:ind w:firstLine="567"/>
        <w:jc w:val="both"/>
        <w:rPr>
          <w:rFonts w:ascii="Times New Roman" w:hAnsi="Times New Roman" w:cs="Times New Roman"/>
          <w:bCs/>
          <w:sz w:val="26"/>
          <w:szCs w:val="26"/>
        </w:rPr>
      </w:pPr>
      <w:r w:rsidRPr="006706EB">
        <w:rPr>
          <w:rFonts w:ascii="Times New Roman" w:hAnsi="Times New Roman" w:cs="Times New Roman"/>
          <w:bCs/>
          <w:sz w:val="26"/>
          <w:szCs w:val="26"/>
        </w:rPr>
        <w:t xml:space="preserve">Šobrīd VSRC </w:t>
      </w:r>
      <w:r w:rsidRPr="006706EB">
        <w:rPr>
          <w:rFonts w:ascii="Times New Roman" w:hAnsi="Times New Roman" w:cs="Times New Roman"/>
          <w:sz w:val="26"/>
          <w:szCs w:val="26"/>
        </w:rPr>
        <w:t xml:space="preserve">radioteleskopu komplekss ir iesaistīts nozīmīgās pētnieciskajās aktivitātēs savas jomas zinātniskās izcilības tīklos – EVN </w:t>
      </w:r>
      <w:proofErr w:type="spellStart"/>
      <w:r w:rsidRPr="006706EB">
        <w:rPr>
          <w:rFonts w:ascii="Times New Roman" w:hAnsi="Times New Roman" w:cs="Times New Roman"/>
          <w:bCs/>
          <w:sz w:val="26"/>
          <w:szCs w:val="26"/>
        </w:rPr>
        <w:t>European</w:t>
      </w:r>
      <w:proofErr w:type="spellEnd"/>
      <w:r w:rsidRPr="006706EB">
        <w:rPr>
          <w:rFonts w:ascii="Times New Roman" w:hAnsi="Times New Roman" w:cs="Times New Roman"/>
          <w:bCs/>
          <w:sz w:val="26"/>
          <w:szCs w:val="26"/>
        </w:rPr>
        <w:t xml:space="preserve"> VLBI </w:t>
      </w:r>
      <w:proofErr w:type="spellStart"/>
      <w:r w:rsidRPr="006706EB">
        <w:rPr>
          <w:rFonts w:ascii="Times New Roman" w:hAnsi="Times New Roman" w:cs="Times New Roman"/>
          <w:bCs/>
          <w:sz w:val="26"/>
          <w:szCs w:val="26"/>
        </w:rPr>
        <w:t>Network</w:t>
      </w:r>
      <w:proofErr w:type="spellEnd"/>
      <w:r w:rsidRPr="006706EB">
        <w:rPr>
          <w:rFonts w:ascii="Times New Roman" w:hAnsi="Times New Roman" w:cs="Times New Roman"/>
          <w:bCs/>
          <w:sz w:val="26"/>
          <w:szCs w:val="26"/>
        </w:rPr>
        <w:t xml:space="preserve"> (Eiropas Ļoti garas bāzes </w:t>
      </w:r>
      <w:proofErr w:type="spellStart"/>
      <w:r w:rsidRPr="006706EB">
        <w:rPr>
          <w:rFonts w:ascii="Times New Roman" w:hAnsi="Times New Roman" w:cs="Times New Roman"/>
          <w:bCs/>
          <w:sz w:val="26"/>
          <w:szCs w:val="26"/>
        </w:rPr>
        <w:t>interferometrijas</w:t>
      </w:r>
      <w:proofErr w:type="spellEnd"/>
      <w:r w:rsidRPr="006706EB">
        <w:rPr>
          <w:rFonts w:ascii="Times New Roman" w:hAnsi="Times New Roman" w:cs="Times New Roman"/>
          <w:bCs/>
          <w:sz w:val="26"/>
          <w:szCs w:val="26"/>
        </w:rPr>
        <w:t xml:space="preserve"> tīkls) un LFVN</w:t>
      </w:r>
      <w:r w:rsidRPr="006706EB">
        <w:rPr>
          <w:rFonts w:ascii="Times New Roman" w:hAnsi="Times New Roman" w:cs="Times New Roman"/>
          <w:sz w:val="26"/>
          <w:szCs w:val="26"/>
        </w:rPr>
        <w:t xml:space="preserve"> </w:t>
      </w:r>
      <w:proofErr w:type="spellStart"/>
      <w:r w:rsidRPr="006706EB">
        <w:rPr>
          <w:rFonts w:ascii="Times New Roman" w:hAnsi="Times New Roman" w:cs="Times New Roman"/>
          <w:sz w:val="26"/>
          <w:szCs w:val="26"/>
        </w:rPr>
        <w:t>Low</w:t>
      </w:r>
      <w:proofErr w:type="spellEnd"/>
      <w:r w:rsidRPr="006706EB">
        <w:rPr>
          <w:rFonts w:ascii="Times New Roman" w:hAnsi="Times New Roman" w:cs="Times New Roman"/>
          <w:sz w:val="26"/>
          <w:szCs w:val="26"/>
        </w:rPr>
        <w:t xml:space="preserve"> </w:t>
      </w:r>
      <w:proofErr w:type="spellStart"/>
      <w:r w:rsidRPr="006706EB">
        <w:rPr>
          <w:rFonts w:ascii="Times New Roman" w:hAnsi="Times New Roman" w:cs="Times New Roman"/>
          <w:sz w:val="26"/>
          <w:szCs w:val="26"/>
        </w:rPr>
        <w:t>Frequency</w:t>
      </w:r>
      <w:proofErr w:type="spellEnd"/>
      <w:r w:rsidRPr="006706EB">
        <w:rPr>
          <w:rFonts w:ascii="Times New Roman" w:hAnsi="Times New Roman" w:cs="Times New Roman"/>
          <w:sz w:val="26"/>
          <w:szCs w:val="26"/>
        </w:rPr>
        <w:t xml:space="preserve"> VLBI </w:t>
      </w:r>
      <w:proofErr w:type="spellStart"/>
      <w:r w:rsidRPr="006706EB">
        <w:rPr>
          <w:rFonts w:ascii="Times New Roman" w:hAnsi="Times New Roman" w:cs="Times New Roman"/>
          <w:sz w:val="26"/>
          <w:szCs w:val="26"/>
        </w:rPr>
        <w:t>Network</w:t>
      </w:r>
      <w:proofErr w:type="spellEnd"/>
      <w:r w:rsidRPr="006706EB">
        <w:rPr>
          <w:rFonts w:ascii="Times New Roman" w:hAnsi="Times New Roman" w:cs="Times New Roman"/>
          <w:sz w:val="26"/>
          <w:szCs w:val="26"/>
        </w:rPr>
        <w:t xml:space="preserve"> (Zemas frekvences </w:t>
      </w:r>
      <w:r w:rsidRPr="006706EB">
        <w:rPr>
          <w:rFonts w:ascii="Times New Roman" w:hAnsi="Times New Roman" w:cs="Times New Roman"/>
          <w:bCs/>
          <w:sz w:val="26"/>
          <w:szCs w:val="26"/>
        </w:rPr>
        <w:t xml:space="preserve">Ļoti garas bāzes </w:t>
      </w:r>
      <w:proofErr w:type="spellStart"/>
      <w:r w:rsidRPr="006706EB">
        <w:rPr>
          <w:rFonts w:ascii="Times New Roman" w:hAnsi="Times New Roman" w:cs="Times New Roman"/>
          <w:bCs/>
          <w:sz w:val="26"/>
          <w:szCs w:val="26"/>
        </w:rPr>
        <w:t>interferometrijas</w:t>
      </w:r>
      <w:proofErr w:type="spellEnd"/>
      <w:r w:rsidRPr="006706EB">
        <w:rPr>
          <w:rFonts w:ascii="Times New Roman" w:hAnsi="Times New Roman" w:cs="Times New Roman"/>
          <w:bCs/>
          <w:sz w:val="26"/>
          <w:szCs w:val="26"/>
        </w:rPr>
        <w:t xml:space="preserve"> tīkls</w:t>
      </w:r>
      <w:r w:rsidRPr="006706EB">
        <w:rPr>
          <w:rFonts w:ascii="Times New Roman" w:hAnsi="Times New Roman" w:cs="Times New Roman"/>
          <w:sz w:val="26"/>
          <w:szCs w:val="26"/>
        </w:rPr>
        <w:t xml:space="preserve">), šo tīklu objektus un pētnieciskos rezultātus </w:t>
      </w:r>
      <w:r w:rsidRPr="006706EB">
        <w:rPr>
          <w:rFonts w:ascii="Times New Roman" w:hAnsi="Times New Roman" w:cs="Times New Roman"/>
          <w:bCs/>
          <w:sz w:val="26"/>
          <w:szCs w:val="26"/>
        </w:rPr>
        <w:t xml:space="preserve">izmanto Eiropas un pasaules vadošie pētnieciskie centri. Ievērojot Irbenē izvietoto unikālo objektu, kā arī Latvijas zinātnieku potenciālu, ir panākams, ka tiek izveidots Eiropas nozīmes zinātnes infrastruktūras objekts – viens no </w:t>
      </w:r>
      <w:proofErr w:type="spellStart"/>
      <w:r w:rsidRPr="006706EB">
        <w:rPr>
          <w:rFonts w:ascii="Times New Roman" w:hAnsi="Times New Roman" w:cs="Times New Roman"/>
          <w:bCs/>
          <w:sz w:val="26"/>
          <w:szCs w:val="26"/>
        </w:rPr>
        <w:t>nedaudzajiem</w:t>
      </w:r>
      <w:proofErr w:type="spellEnd"/>
      <w:r w:rsidRPr="006706EB">
        <w:rPr>
          <w:rFonts w:ascii="Times New Roman" w:hAnsi="Times New Roman" w:cs="Times New Roman"/>
          <w:bCs/>
          <w:sz w:val="26"/>
          <w:szCs w:val="26"/>
        </w:rPr>
        <w:t xml:space="preserve"> Latvijā iespējamiem, par kuru ir Eiropas pētnieku interese kā par unikālu kompleksu.</w:t>
      </w:r>
    </w:p>
    <w:p w14:paraId="5E1FCC23" w14:textId="79DDC99D" w:rsidR="00FB126D" w:rsidRPr="007B5F7C" w:rsidRDefault="00FB126D" w:rsidP="00030AA4">
      <w:pPr>
        <w:spacing w:after="0" w:line="240" w:lineRule="auto"/>
        <w:ind w:firstLine="567"/>
        <w:jc w:val="both"/>
        <w:rPr>
          <w:rFonts w:ascii="Times New Roman" w:hAnsi="Times New Roman" w:cs="Times New Roman"/>
          <w:b/>
          <w:sz w:val="26"/>
          <w:szCs w:val="26"/>
        </w:rPr>
      </w:pPr>
      <w:r w:rsidRPr="007B5F7C">
        <w:rPr>
          <w:rFonts w:ascii="Times New Roman" w:hAnsi="Times New Roman" w:cs="Times New Roman"/>
          <w:b/>
          <w:sz w:val="26"/>
          <w:szCs w:val="26"/>
        </w:rPr>
        <w:t>Situācija, kurā akūti pietrūkst finansējuma VSRC Irbenes radioteleskopu kompleksa renovācijai</w:t>
      </w:r>
      <w:r w:rsidR="0045641A">
        <w:rPr>
          <w:rFonts w:ascii="Times New Roman" w:hAnsi="Times New Roman" w:cs="Times New Roman"/>
          <w:b/>
          <w:sz w:val="26"/>
          <w:szCs w:val="26"/>
        </w:rPr>
        <w:t>,</w:t>
      </w:r>
      <w:r w:rsidRPr="007B5F7C">
        <w:rPr>
          <w:rFonts w:ascii="Times New Roman" w:hAnsi="Times New Roman" w:cs="Times New Roman"/>
          <w:b/>
          <w:sz w:val="26"/>
          <w:szCs w:val="26"/>
        </w:rPr>
        <w:t xml:space="preserve"> var novest ne tikai pie stagnācijas sākuma un apturēt līdzšinējo straujo VSRC attīstību </w:t>
      </w:r>
      <w:r w:rsidRPr="007B5F7C">
        <w:rPr>
          <w:rFonts w:ascii="Times New Roman" w:hAnsi="Times New Roman" w:cs="Times New Roman"/>
          <w:b/>
          <w:i/>
          <w:sz w:val="26"/>
          <w:szCs w:val="26"/>
        </w:rPr>
        <w:t xml:space="preserve">(starptautiskais neatkarīgais zinātniskās darbības </w:t>
      </w:r>
      <w:r w:rsidRPr="007B5F7C">
        <w:rPr>
          <w:rFonts w:ascii="Times New Roman" w:hAnsi="Times New Roman" w:cs="Times New Roman"/>
          <w:b/>
          <w:i/>
          <w:sz w:val="26"/>
          <w:szCs w:val="26"/>
        </w:rPr>
        <w:lastRenderedPageBreak/>
        <w:t>novērtējums: 4 punkti)</w:t>
      </w:r>
      <w:r w:rsidR="0013630B" w:rsidRPr="007B5F7C">
        <w:rPr>
          <w:rFonts w:ascii="Times New Roman" w:hAnsi="Times New Roman" w:cs="Times New Roman"/>
          <w:b/>
          <w:sz w:val="26"/>
          <w:szCs w:val="26"/>
        </w:rPr>
        <w:t xml:space="preserve">, </w:t>
      </w:r>
      <w:r w:rsidRPr="007B5F7C">
        <w:rPr>
          <w:rFonts w:ascii="Times New Roman" w:hAnsi="Times New Roman" w:cs="Times New Roman"/>
          <w:b/>
          <w:sz w:val="26"/>
          <w:szCs w:val="26"/>
        </w:rPr>
        <w:t>bet pamatoti radīt RT-32 ekspluatācijas pilnīgu pārtraukšanu un līdz ar to līdzšinējās partnerības pārtraukšanu starptautiskajos pētniecības ekselences tīklos.</w:t>
      </w:r>
    </w:p>
    <w:p w14:paraId="6DD6D510" w14:textId="77777777" w:rsidR="00FB126D" w:rsidRPr="007B5F7C" w:rsidRDefault="00FB126D" w:rsidP="00030AA4">
      <w:pPr>
        <w:spacing w:after="0" w:line="240" w:lineRule="auto"/>
        <w:ind w:firstLine="567"/>
        <w:jc w:val="both"/>
        <w:rPr>
          <w:rFonts w:ascii="Times New Roman" w:hAnsi="Times New Roman" w:cs="Times New Roman"/>
          <w:bCs/>
          <w:sz w:val="26"/>
          <w:szCs w:val="26"/>
        </w:rPr>
      </w:pPr>
    </w:p>
    <w:p w14:paraId="0220ADF9" w14:textId="77777777" w:rsidR="0031102E" w:rsidRPr="007B5F7C" w:rsidRDefault="0031102E" w:rsidP="00030AA4">
      <w:pPr>
        <w:spacing w:after="0" w:line="240" w:lineRule="auto"/>
        <w:ind w:firstLine="567"/>
        <w:jc w:val="center"/>
        <w:rPr>
          <w:rFonts w:ascii="Times New Roman" w:hAnsi="Times New Roman" w:cs="Times New Roman"/>
          <w:b/>
          <w:sz w:val="26"/>
          <w:szCs w:val="26"/>
        </w:rPr>
      </w:pPr>
    </w:p>
    <w:p w14:paraId="3ABED72A" w14:textId="2DDF0C26" w:rsidR="004267A8" w:rsidRPr="007B5F7C" w:rsidRDefault="00073255" w:rsidP="00030AA4">
      <w:pPr>
        <w:spacing w:after="0" w:line="240" w:lineRule="auto"/>
        <w:jc w:val="center"/>
        <w:rPr>
          <w:rFonts w:ascii="Times New Roman" w:hAnsi="Times New Roman" w:cs="Times New Roman"/>
          <w:b/>
          <w:sz w:val="26"/>
          <w:szCs w:val="26"/>
        </w:rPr>
      </w:pPr>
      <w:r w:rsidRPr="007B5F7C">
        <w:rPr>
          <w:rFonts w:ascii="Times New Roman" w:hAnsi="Times New Roman" w:cs="Times New Roman"/>
          <w:b/>
          <w:sz w:val="26"/>
          <w:szCs w:val="26"/>
        </w:rPr>
        <w:t>2.1.</w:t>
      </w:r>
      <w:r w:rsidR="00495CE8" w:rsidRPr="007B5F7C">
        <w:rPr>
          <w:rFonts w:ascii="Times New Roman" w:hAnsi="Times New Roman" w:cs="Times New Roman"/>
          <w:b/>
          <w:sz w:val="26"/>
          <w:szCs w:val="26"/>
        </w:rPr>
        <w:t xml:space="preserve">Ventspils </w:t>
      </w:r>
      <w:r w:rsidR="00495CE8" w:rsidRPr="007B5F7C">
        <w:rPr>
          <w:rFonts w:ascii="Times New Roman" w:hAnsi="Times New Roman" w:cs="Times New Roman"/>
          <w:b/>
          <w:bCs/>
          <w:sz w:val="26"/>
          <w:szCs w:val="26"/>
        </w:rPr>
        <w:t xml:space="preserve">Starptautiskā Radioastronomijas centra </w:t>
      </w:r>
      <w:r w:rsidR="0031102E" w:rsidRPr="007B5F7C">
        <w:rPr>
          <w:rFonts w:ascii="Times New Roman" w:hAnsi="Times New Roman" w:cs="Times New Roman"/>
          <w:b/>
          <w:sz w:val="26"/>
          <w:szCs w:val="26"/>
        </w:rPr>
        <w:t xml:space="preserve">Irbenes radioteleskopa </w:t>
      </w:r>
    </w:p>
    <w:p w14:paraId="46513875" w14:textId="77777777" w:rsidR="0031102E" w:rsidRPr="007B5F7C" w:rsidRDefault="0031102E" w:rsidP="00030AA4">
      <w:pPr>
        <w:spacing w:after="0" w:line="240" w:lineRule="auto"/>
        <w:jc w:val="center"/>
        <w:rPr>
          <w:rFonts w:ascii="Times New Roman" w:hAnsi="Times New Roman" w:cs="Times New Roman"/>
          <w:b/>
          <w:sz w:val="26"/>
          <w:szCs w:val="26"/>
        </w:rPr>
      </w:pPr>
      <w:r w:rsidRPr="007B5F7C">
        <w:rPr>
          <w:rFonts w:ascii="Times New Roman" w:hAnsi="Times New Roman" w:cs="Times New Roman"/>
          <w:b/>
          <w:sz w:val="26"/>
          <w:szCs w:val="26"/>
        </w:rPr>
        <w:t>spoguļa virsmas balsta konstrukcijas elementu bojāšanās</w:t>
      </w:r>
    </w:p>
    <w:p w14:paraId="45FBA4DC" w14:textId="77777777" w:rsidR="006C5DD2" w:rsidRPr="007B5F7C" w:rsidRDefault="006C5DD2" w:rsidP="00030AA4">
      <w:pPr>
        <w:spacing w:after="0" w:line="240" w:lineRule="auto"/>
        <w:jc w:val="center"/>
        <w:rPr>
          <w:rFonts w:ascii="Times New Roman" w:hAnsi="Times New Roman" w:cs="Times New Roman"/>
          <w:b/>
          <w:sz w:val="26"/>
          <w:szCs w:val="26"/>
        </w:rPr>
      </w:pPr>
    </w:p>
    <w:p w14:paraId="275F2C4F" w14:textId="77777777" w:rsidR="006C5DD2" w:rsidRPr="007B5F7C" w:rsidRDefault="00495CE8" w:rsidP="00030AA4">
      <w:pPr>
        <w:spacing w:after="0" w:line="240" w:lineRule="auto"/>
        <w:ind w:firstLine="567"/>
        <w:jc w:val="both"/>
        <w:rPr>
          <w:rFonts w:ascii="Times New Roman" w:hAnsi="Times New Roman" w:cs="Times New Roman"/>
          <w:sz w:val="26"/>
          <w:szCs w:val="26"/>
        </w:rPr>
      </w:pPr>
      <w:r w:rsidRPr="007B5F7C">
        <w:rPr>
          <w:rFonts w:ascii="Times New Roman" w:hAnsi="Times New Roman" w:cs="Times New Roman"/>
          <w:sz w:val="26"/>
          <w:szCs w:val="26"/>
        </w:rPr>
        <w:t>L</w:t>
      </w:r>
      <w:r w:rsidR="00B80305" w:rsidRPr="007B5F7C">
        <w:rPr>
          <w:rFonts w:ascii="Times New Roman" w:hAnsi="Times New Roman" w:cs="Times New Roman"/>
          <w:sz w:val="26"/>
          <w:szCs w:val="26"/>
        </w:rPr>
        <w:t>īdz šim novirzītie iegu</w:t>
      </w:r>
      <w:r w:rsidR="0045497A" w:rsidRPr="007B5F7C">
        <w:rPr>
          <w:rFonts w:ascii="Times New Roman" w:hAnsi="Times New Roman" w:cs="Times New Roman"/>
          <w:sz w:val="26"/>
          <w:szCs w:val="26"/>
        </w:rPr>
        <w:t>l</w:t>
      </w:r>
      <w:r w:rsidR="00B80305" w:rsidRPr="007B5F7C">
        <w:rPr>
          <w:rFonts w:ascii="Times New Roman" w:hAnsi="Times New Roman" w:cs="Times New Roman"/>
          <w:sz w:val="26"/>
          <w:szCs w:val="26"/>
        </w:rPr>
        <w:t xml:space="preserve">dījumi un īstenotie cilvēkresursu un infrastruktūras pilnveides pasākumi ir </w:t>
      </w:r>
      <w:r w:rsidRPr="007B5F7C">
        <w:rPr>
          <w:rFonts w:ascii="Times New Roman" w:hAnsi="Times New Roman" w:cs="Times New Roman"/>
          <w:sz w:val="26"/>
          <w:szCs w:val="26"/>
        </w:rPr>
        <w:t xml:space="preserve">bijuši </w:t>
      </w:r>
      <w:r w:rsidR="00B80305" w:rsidRPr="007B5F7C">
        <w:rPr>
          <w:rFonts w:ascii="Times New Roman" w:hAnsi="Times New Roman" w:cs="Times New Roman"/>
          <w:sz w:val="26"/>
          <w:szCs w:val="26"/>
        </w:rPr>
        <w:t>nepietiekami, lai pilnībā sakārtotu unikāl</w:t>
      </w:r>
      <w:r w:rsidRPr="007B5F7C">
        <w:rPr>
          <w:rFonts w:ascii="Times New Roman" w:hAnsi="Times New Roman" w:cs="Times New Roman"/>
          <w:sz w:val="26"/>
          <w:szCs w:val="26"/>
        </w:rPr>
        <w:t>o</w:t>
      </w:r>
      <w:r w:rsidR="00B80305" w:rsidRPr="007B5F7C">
        <w:rPr>
          <w:rFonts w:ascii="Times New Roman" w:hAnsi="Times New Roman" w:cs="Times New Roman"/>
          <w:sz w:val="26"/>
          <w:szCs w:val="26"/>
        </w:rPr>
        <w:t xml:space="preserve"> Irbenes radioteleskopu</w:t>
      </w:r>
      <w:r w:rsidRPr="007B5F7C">
        <w:rPr>
          <w:rFonts w:ascii="Times New Roman" w:hAnsi="Times New Roman" w:cs="Times New Roman"/>
          <w:sz w:val="26"/>
          <w:szCs w:val="26"/>
        </w:rPr>
        <w:t xml:space="preserve"> kompleksa infrastruktūru</w:t>
      </w:r>
      <w:r w:rsidR="00B80305" w:rsidRPr="007B5F7C">
        <w:rPr>
          <w:rFonts w:ascii="Times New Roman" w:hAnsi="Times New Roman" w:cs="Times New Roman"/>
          <w:sz w:val="26"/>
          <w:szCs w:val="26"/>
        </w:rPr>
        <w:t>. Pateicoties 2007.-2013.gada plānošanas perioda atbalstam ir kļuvis iespējams veikt būtiski pilnīgāku izpēti abiem radioteleskopiem</w:t>
      </w:r>
      <w:r w:rsidRPr="007B5F7C">
        <w:rPr>
          <w:rFonts w:ascii="Times New Roman" w:hAnsi="Times New Roman" w:cs="Times New Roman"/>
          <w:sz w:val="26"/>
          <w:szCs w:val="26"/>
        </w:rPr>
        <w:t>. P</w:t>
      </w:r>
      <w:r w:rsidR="00B80305" w:rsidRPr="007B5F7C">
        <w:rPr>
          <w:rFonts w:ascii="Times New Roman" w:hAnsi="Times New Roman" w:cs="Times New Roman"/>
          <w:sz w:val="26"/>
          <w:szCs w:val="26"/>
        </w:rPr>
        <w:t xml:space="preserve">adziļinātas izpētes </w:t>
      </w:r>
      <w:r w:rsidRPr="007B5F7C">
        <w:rPr>
          <w:rFonts w:ascii="Times New Roman" w:hAnsi="Times New Roman" w:cs="Times New Roman"/>
          <w:sz w:val="26"/>
          <w:szCs w:val="26"/>
        </w:rPr>
        <w:t xml:space="preserve">darbs </w:t>
      </w:r>
      <w:r w:rsidR="00B80305" w:rsidRPr="007B5F7C">
        <w:rPr>
          <w:rFonts w:ascii="Times New Roman" w:hAnsi="Times New Roman" w:cs="Times New Roman"/>
          <w:sz w:val="26"/>
          <w:szCs w:val="26"/>
        </w:rPr>
        <w:t xml:space="preserve">bija iespējams tikai pateicoties finansiālam atbalstam, kas ļāva piesaistīt testēšanas laboratorijas ar īpašu aparatūru un sertificētiem speciālistiem. </w:t>
      </w:r>
    </w:p>
    <w:p w14:paraId="61F06589" w14:textId="406D5BC2" w:rsidR="006C5DD2" w:rsidRPr="006706EB" w:rsidRDefault="00B80305" w:rsidP="00030AA4">
      <w:pPr>
        <w:spacing w:after="0" w:line="240" w:lineRule="auto"/>
        <w:ind w:firstLine="567"/>
        <w:jc w:val="both"/>
        <w:rPr>
          <w:rFonts w:ascii="Times New Roman" w:hAnsi="Times New Roman" w:cs="Times New Roman"/>
          <w:sz w:val="26"/>
          <w:szCs w:val="26"/>
        </w:rPr>
      </w:pPr>
      <w:r w:rsidRPr="006706EB">
        <w:rPr>
          <w:rFonts w:ascii="Times New Roman" w:hAnsi="Times New Roman" w:cs="Times New Roman"/>
          <w:sz w:val="26"/>
          <w:szCs w:val="26"/>
        </w:rPr>
        <w:t>Tai skaitā saskaņā ar Projekta aktivitātēm Projekta ietvaros starptautiska koncerna radiotele</w:t>
      </w:r>
      <w:r w:rsidR="0045497A" w:rsidRPr="006706EB">
        <w:rPr>
          <w:rFonts w:ascii="Times New Roman" w:hAnsi="Times New Roman" w:cs="Times New Roman"/>
          <w:sz w:val="26"/>
          <w:szCs w:val="26"/>
        </w:rPr>
        <w:t>s</w:t>
      </w:r>
      <w:r w:rsidRPr="006706EB">
        <w:rPr>
          <w:rFonts w:ascii="Times New Roman" w:hAnsi="Times New Roman" w:cs="Times New Roman"/>
          <w:sz w:val="26"/>
          <w:szCs w:val="26"/>
        </w:rPr>
        <w:t xml:space="preserve">kopu renovācijā pieredzējušam uzņēmumam MT </w:t>
      </w:r>
      <w:proofErr w:type="spellStart"/>
      <w:r w:rsidRPr="006706EB">
        <w:rPr>
          <w:rFonts w:ascii="Times New Roman" w:hAnsi="Times New Roman" w:cs="Times New Roman"/>
          <w:sz w:val="26"/>
          <w:szCs w:val="26"/>
        </w:rPr>
        <w:t>Mechatronics</w:t>
      </w:r>
      <w:proofErr w:type="spellEnd"/>
      <w:r w:rsidRPr="006706EB">
        <w:rPr>
          <w:rFonts w:ascii="Times New Roman" w:hAnsi="Times New Roman" w:cs="Times New Roman"/>
          <w:sz w:val="26"/>
          <w:szCs w:val="26"/>
        </w:rPr>
        <w:t xml:space="preserve"> </w:t>
      </w:r>
      <w:proofErr w:type="spellStart"/>
      <w:r w:rsidRPr="006706EB">
        <w:rPr>
          <w:rFonts w:ascii="Times New Roman" w:hAnsi="Times New Roman" w:cs="Times New Roman"/>
          <w:sz w:val="26"/>
          <w:szCs w:val="26"/>
        </w:rPr>
        <w:t>GmbH</w:t>
      </w:r>
      <w:proofErr w:type="spellEnd"/>
      <w:r w:rsidRPr="006706EB">
        <w:rPr>
          <w:rFonts w:ascii="Times New Roman" w:hAnsi="Times New Roman" w:cs="Times New Roman"/>
          <w:sz w:val="26"/>
          <w:szCs w:val="26"/>
        </w:rPr>
        <w:t xml:space="preserve"> (Vācija) iepirkuma rezultātā ir pasūtīts renovācijas projekts radioteleskopa RT-32 spoguļa virsmas un balsta struktūru sakārtošanai, kur 2014.gada sākumā izpētes laikā tika fiksēts, ka norisinās diezgan strauja radioteleskopa spoguļa virsmas balsta konstrukcijas elementu bojāšanās, tai skaitā īpaši strauji pēdējo gadu ziem</w:t>
      </w:r>
      <w:r w:rsidR="0045641A" w:rsidRPr="006706EB">
        <w:rPr>
          <w:rFonts w:ascii="Times New Roman" w:hAnsi="Times New Roman" w:cs="Times New Roman"/>
          <w:sz w:val="26"/>
          <w:szCs w:val="26"/>
        </w:rPr>
        <w:t>a</w:t>
      </w:r>
      <w:r w:rsidRPr="006706EB">
        <w:rPr>
          <w:rFonts w:ascii="Times New Roman" w:hAnsi="Times New Roman" w:cs="Times New Roman"/>
          <w:sz w:val="26"/>
          <w:szCs w:val="26"/>
        </w:rPr>
        <w:t>s</w:t>
      </w:r>
      <w:r w:rsidR="0045641A" w:rsidRPr="006706EB">
        <w:rPr>
          <w:rFonts w:ascii="Times New Roman" w:hAnsi="Times New Roman" w:cs="Times New Roman"/>
          <w:sz w:val="26"/>
          <w:szCs w:val="26"/>
        </w:rPr>
        <w:t xml:space="preserve"> periodos</w:t>
      </w:r>
      <w:r w:rsidRPr="006706EB">
        <w:rPr>
          <w:rFonts w:ascii="Times New Roman" w:hAnsi="Times New Roman" w:cs="Times New Roman"/>
          <w:sz w:val="26"/>
          <w:szCs w:val="26"/>
        </w:rPr>
        <w:t>, kas bija īpaši nelabvēlīg</w:t>
      </w:r>
      <w:r w:rsidR="0045641A" w:rsidRPr="006706EB">
        <w:rPr>
          <w:rFonts w:ascii="Times New Roman" w:hAnsi="Times New Roman" w:cs="Times New Roman"/>
          <w:sz w:val="26"/>
          <w:szCs w:val="26"/>
        </w:rPr>
        <w:t>i</w:t>
      </w:r>
      <w:r w:rsidRPr="006706EB">
        <w:rPr>
          <w:rFonts w:ascii="Times New Roman" w:hAnsi="Times New Roman" w:cs="Times New Roman"/>
          <w:sz w:val="26"/>
          <w:szCs w:val="26"/>
        </w:rPr>
        <w:t xml:space="preserve"> konstrukcijai</w:t>
      </w:r>
      <w:r w:rsidR="00D262C8" w:rsidRPr="006706EB">
        <w:rPr>
          <w:rFonts w:ascii="Times New Roman" w:hAnsi="Times New Roman" w:cs="Times New Roman"/>
          <w:sz w:val="26"/>
          <w:szCs w:val="26"/>
        </w:rPr>
        <w:t>. P</w:t>
      </w:r>
      <w:r w:rsidRPr="006706EB">
        <w:rPr>
          <w:rFonts w:ascii="Times New Roman" w:hAnsi="Times New Roman" w:cs="Times New Roman"/>
          <w:sz w:val="26"/>
          <w:szCs w:val="26"/>
        </w:rPr>
        <w:t>agājušā gadsimta 70-ajos gados radītās konstrukcijas elementu mikroplaisas ilgstoša sala rezultātā</w:t>
      </w:r>
      <w:r w:rsidR="0045497A" w:rsidRPr="006706EB">
        <w:rPr>
          <w:rFonts w:ascii="Times New Roman" w:hAnsi="Times New Roman" w:cs="Times New Roman"/>
          <w:sz w:val="26"/>
          <w:szCs w:val="26"/>
        </w:rPr>
        <w:t xml:space="preserve"> tika uz</w:t>
      </w:r>
      <w:r w:rsidRPr="006706EB">
        <w:rPr>
          <w:rFonts w:ascii="Times New Roman" w:hAnsi="Times New Roman" w:cs="Times New Roman"/>
          <w:sz w:val="26"/>
          <w:szCs w:val="26"/>
        </w:rPr>
        <w:t xml:space="preserve">plēstas līdz nopietniem bojājumiem. Jāatzīst, ka pilnīgus secinājumus par tik sarežģītas konstrukcijas (vairāk kā 20 tūkstoši konstrukcijas elementu) stāvokli zinātniskā institūta pētniekiem tikai ar vizuālas inspicēšanas paņēmieniem, </w:t>
      </w:r>
      <w:r w:rsidR="00D262C8" w:rsidRPr="006706EB">
        <w:rPr>
          <w:rFonts w:ascii="Times New Roman" w:hAnsi="Times New Roman" w:cs="Times New Roman"/>
          <w:sz w:val="26"/>
          <w:szCs w:val="26"/>
        </w:rPr>
        <w:t xml:space="preserve">t.i. </w:t>
      </w:r>
      <w:r w:rsidRPr="006706EB">
        <w:rPr>
          <w:rFonts w:ascii="Times New Roman" w:hAnsi="Times New Roman" w:cs="Times New Roman"/>
          <w:sz w:val="26"/>
          <w:szCs w:val="26"/>
        </w:rPr>
        <w:t xml:space="preserve">bez specifiskām kompetencēm nav iespējams izdarīt, </w:t>
      </w:r>
      <w:r w:rsidR="00D262C8" w:rsidRPr="006706EB">
        <w:rPr>
          <w:rFonts w:ascii="Times New Roman" w:hAnsi="Times New Roman" w:cs="Times New Roman"/>
          <w:sz w:val="26"/>
          <w:szCs w:val="26"/>
        </w:rPr>
        <w:t>kā</w:t>
      </w:r>
      <w:r w:rsidRPr="006706EB">
        <w:rPr>
          <w:rFonts w:ascii="Times New Roman" w:hAnsi="Times New Roman" w:cs="Times New Roman"/>
          <w:sz w:val="26"/>
          <w:szCs w:val="26"/>
        </w:rPr>
        <w:t xml:space="preserve"> arī </w:t>
      </w:r>
      <w:r w:rsidR="00D262C8" w:rsidRPr="006706EB">
        <w:rPr>
          <w:rFonts w:ascii="Times New Roman" w:hAnsi="Times New Roman" w:cs="Times New Roman"/>
          <w:sz w:val="26"/>
          <w:szCs w:val="26"/>
        </w:rPr>
        <w:t xml:space="preserve">bez faktiskas pieredzes nav iespējams </w:t>
      </w:r>
      <w:r w:rsidRPr="006706EB">
        <w:rPr>
          <w:rFonts w:ascii="Times New Roman" w:hAnsi="Times New Roman" w:cs="Times New Roman"/>
          <w:sz w:val="26"/>
          <w:szCs w:val="26"/>
        </w:rPr>
        <w:t xml:space="preserve">piedāvāt kompetentus renovācijas risinājumus. </w:t>
      </w:r>
    </w:p>
    <w:p w14:paraId="6AFD9CF3" w14:textId="1EC6CF0D" w:rsidR="00B80305" w:rsidRPr="007B5F7C" w:rsidRDefault="007300E4" w:rsidP="00030AA4">
      <w:pPr>
        <w:spacing w:after="0" w:line="240" w:lineRule="auto"/>
        <w:ind w:firstLine="567"/>
        <w:jc w:val="both"/>
        <w:rPr>
          <w:rFonts w:ascii="Times New Roman" w:hAnsi="Times New Roman" w:cs="Times New Roman"/>
          <w:sz w:val="26"/>
          <w:szCs w:val="26"/>
          <w:u w:val="single"/>
        </w:rPr>
      </w:pPr>
      <w:r>
        <w:rPr>
          <w:rFonts w:ascii="Times New Roman" w:hAnsi="Times New Roman" w:cs="Times New Roman"/>
          <w:b/>
          <w:sz w:val="26"/>
          <w:szCs w:val="26"/>
        </w:rPr>
        <w:t>P</w:t>
      </w:r>
      <w:r w:rsidR="00B80305" w:rsidRPr="007B5F7C">
        <w:rPr>
          <w:rFonts w:ascii="Times New Roman" w:hAnsi="Times New Roman" w:cs="Times New Roman"/>
          <w:b/>
          <w:sz w:val="26"/>
          <w:szCs w:val="26"/>
        </w:rPr>
        <w:t>rojektētāja secinājumi pēc inspekcijas norāda, ka radioteleskopa turpmāka ekspluatācija ir bīstama.</w:t>
      </w:r>
      <w:r w:rsidR="00B80305" w:rsidRPr="007B5F7C">
        <w:rPr>
          <w:rFonts w:ascii="Times New Roman" w:hAnsi="Times New Roman" w:cs="Times New Roman"/>
          <w:sz w:val="26"/>
          <w:szCs w:val="26"/>
        </w:rPr>
        <w:t xml:space="preserve"> </w:t>
      </w:r>
      <w:r w:rsidR="00B80305" w:rsidRPr="007B5F7C">
        <w:rPr>
          <w:rFonts w:ascii="Times New Roman" w:hAnsi="Times New Roman" w:cs="Times New Roman"/>
          <w:b/>
          <w:sz w:val="26"/>
          <w:szCs w:val="26"/>
        </w:rPr>
        <w:t>Viss izpētēs iegūto secinājumu kopums norāda uz to, ka pilnvērtīgai renovācijas programmas īstenošanai ir nepieciešams finansiāls atbalsts papildu</w:t>
      </w:r>
      <w:r w:rsidR="003106EC" w:rsidRPr="007B5F7C">
        <w:rPr>
          <w:rFonts w:ascii="Times New Roman" w:hAnsi="Times New Roman" w:cs="Times New Roman"/>
          <w:b/>
          <w:sz w:val="26"/>
          <w:szCs w:val="26"/>
        </w:rPr>
        <w:t>s</w:t>
      </w:r>
      <w:r w:rsidR="00B80305" w:rsidRPr="007B5F7C">
        <w:rPr>
          <w:rFonts w:ascii="Times New Roman" w:hAnsi="Times New Roman" w:cs="Times New Roman"/>
          <w:b/>
          <w:sz w:val="26"/>
          <w:szCs w:val="26"/>
        </w:rPr>
        <w:t xml:space="preserve"> Projektā paredzētajam.</w:t>
      </w:r>
    </w:p>
    <w:p w14:paraId="0C8473AD" w14:textId="77777777" w:rsidR="00F00CDE" w:rsidRPr="007B5F7C" w:rsidRDefault="00F00CDE" w:rsidP="00030AA4">
      <w:pPr>
        <w:spacing w:after="0" w:line="240" w:lineRule="auto"/>
        <w:jc w:val="center"/>
        <w:rPr>
          <w:rFonts w:ascii="Times New Roman" w:hAnsi="Times New Roman" w:cs="Times New Roman"/>
          <w:b/>
          <w:bCs/>
          <w:sz w:val="26"/>
          <w:szCs w:val="26"/>
        </w:rPr>
      </w:pPr>
    </w:p>
    <w:p w14:paraId="46FDA3B8" w14:textId="77777777" w:rsidR="00FD317B" w:rsidRPr="007B5F7C" w:rsidRDefault="00073255" w:rsidP="00030AA4">
      <w:pPr>
        <w:spacing w:after="0" w:line="240" w:lineRule="auto"/>
        <w:jc w:val="center"/>
        <w:rPr>
          <w:rFonts w:ascii="Times New Roman" w:hAnsi="Times New Roman" w:cs="Times New Roman"/>
          <w:b/>
          <w:bCs/>
          <w:sz w:val="26"/>
          <w:szCs w:val="26"/>
        </w:rPr>
      </w:pPr>
      <w:r w:rsidRPr="007B5F7C">
        <w:rPr>
          <w:rFonts w:ascii="Times New Roman" w:hAnsi="Times New Roman" w:cs="Times New Roman"/>
          <w:b/>
          <w:bCs/>
          <w:sz w:val="26"/>
          <w:szCs w:val="26"/>
        </w:rPr>
        <w:t xml:space="preserve">2.2. </w:t>
      </w:r>
      <w:r w:rsidR="003106EC" w:rsidRPr="007B5F7C">
        <w:rPr>
          <w:rFonts w:ascii="Times New Roman" w:hAnsi="Times New Roman" w:cs="Times New Roman"/>
          <w:b/>
          <w:sz w:val="26"/>
          <w:szCs w:val="26"/>
        </w:rPr>
        <w:t>VSRC</w:t>
      </w:r>
      <w:r w:rsidR="0031102E" w:rsidRPr="007B5F7C">
        <w:rPr>
          <w:rFonts w:ascii="Times New Roman" w:hAnsi="Times New Roman" w:cs="Times New Roman"/>
          <w:b/>
          <w:bCs/>
          <w:sz w:val="26"/>
          <w:szCs w:val="26"/>
        </w:rPr>
        <w:t xml:space="preserve"> Irbenes radioteleskopu kompleksa RT-</w:t>
      </w:r>
      <w:r w:rsidR="001F69D7" w:rsidRPr="007B5F7C">
        <w:rPr>
          <w:rFonts w:ascii="Times New Roman" w:hAnsi="Times New Roman" w:cs="Times New Roman"/>
          <w:b/>
          <w:bCs/>
          <w:sz w:val="26"/>
          <w:szCs w:val="26"/>
        </w:rPr>
        <w:t xml:space="preserve"> </w:t>
      </w:r>
      <w:r w:rsidR="0031102E" w:rsidRPr="007B5F7C">
        <w:rPr>
          <w:rFonts w:ascii="Times New Roman" w:hAnsi="Times New Roman" w:cs="Times New Roman"/>
          <w:b/>
          <w:bCs/>
          <w:sz w:val="26"/>
          <w:szCs w:val="26"/>
        </w:rPr>
        <w:t xml:space="preserve">32 ēkas </w:t>
      </w:r>
    </w:p>
    <w:p w14:paraId="02AFFEDB" w14:textId="77777777" w:rsidR="006C5DD2" w:rsidRPr="007B5F7C" w:rsidRDefault="0031102E" w:rsidP="00030AA4">
      <w:pPr>
        <w:spacing w:after="0" w:line="240" w:lineRule="auto"/>
        <w:jc w:val="center"/>
        <w:rPr>
          <w:rFonts w:ascii="Times New Roman" w:hAnsi="Times New Roman" w:cs="Times New Roman"/>
          <w:b/>
          <w:bCs/>
          <w:sz w:val="26"/>
          <w:szCs w:val="26"/>
        </w:rPr>
      </w:pPr>
      <w:r w:rsidRPr="007B5F7C">
        <w:rPr>
          <w:rFonts w:ascii="Times New Roman" w:hAnsi="Times New Roman" w:cs="Times New Roman"/>
          <w:b/>
          <w:bCs/>
          <w:sz w:val="26"/>
          <w:szCs w:val="26"/>
        </w:rPr>
        <w:t>jumt</w:t>
      </w:r>
      <w:r w:rsidR="00D262C8" w:rsidRPr="007B5F7C">
        <w:rPr>
          <w:rFonts w:ascii="Times New Roman" w:hAnsi="Times New Roman" w:cs="Times New Roman"/>
          <w:b/>
          <w:bCs/>
          <w:sz w:val="26"/>
          <w:szCs w:val="26"/>
        </w:rPr>
        <w:t>a</w:t>
      </w:r>
      <w:r w:rsidRPr="007B5F7C">
        <w:rPr>
          <w:rFonts w:ascii="Times New Roman" w:hAnsi="Times New Roman" w:cs="Times New Roman"/>
          <w:b/>
          <w:bCs/>
          <w:sz w:val="26"/>
          <w:szCs w:val="26"/>
        </w:rPr>
        <w:t xml:space="preserve"> avārijas stāvokl</w:t>
      </w:r>
      <w:r w:rsidR="00D262C8" w:rsidRPr="007B5F7C">
        <w:rPr>
          <w:rFonts w:ascii="Times New Roman" w:hAnsi="Times New Roman" w:cs="Times New Roman"/>
          <w:b/>
          <w:bCs/>
          <w:sz w:val="26"/>
          <w:szCs w:val="26"/>
        </w:rPr>
        <w:t>is</w:t>
      </w:r>
    </w:p>
    <w:p w14:paraId="7D77B119" w14:textId="34D0BE5F" w:rsidR="0031102E" w:rsidRPr="007B5F7C" w:rsidRDefault="0031102E" w:rsidP="00030AA4">
      <w:pPr>
        <w:spacing w:after="0" w:line="240" w:lineRule="auto"/>
        <w:ind w:firstLine="567"/>
        <w:jc w:val="both"/>
        <w:rPr>
          <w:rFonts w:ascii="Times New Roman" w:hAnsi="Times New Roman" w:cs="Times New Roman"/>
          <w:bCs/>
          <w:sz w:val="26"/>
          <w:szCs w:val="26"/>
        </w:rPr>
      </w:pPr>
      <w:r w:rsidRPr="007B5F7C">
        <w:rPr>
          <w:rFonts w:ascii="Times New Roman" w:hAnsi="Times New Roman" w:cs="Times New Roman"/>
          <w:bCs/>
          <w:sz w:val="26"/>
          <w:szCs w:val="26"/>
        </w:rPr>
        <w:t xml:space="preserve">Saskaņā ar </w:t>
      </w:r>
      <w:proofErr w:type="spellStart"/>
      <w:r w:rsidRPr="007B5F7C">
        <w:rPr>
          <w:rFonts w:ascii="Times New Roman" w:hAnsi="Times New Roman" w:cs="Times New Roman"/>
          <w:bCs/>
          <w:sz w:val="26"/>
          <w:szCs w:val="26"/>
        </w:rPr>
        <w:t>VeA</w:t>
      </w:r>
      <w:proofErr w:type="spellEnd"/>
      <w:r w:rsidRPr="007B5F7C">
        <w:rPr>
          <w:rFonts w:ascii="Times New Roman" w:hAnsi="Times New Roman" w:cs="Times New Roman"/>
          <w:bCs/>
          <w:sz w:val="26"/>
          <w:szCs w:val="26"/>
        </w:rPr>
        <w:t xml:space="preserve"> sniegto informāciju </w:t>
      </w:r>
      <w:r w:rsidRPr="007B5F7C">
        <w:rPr>
          <w:rFonts w:ascii="Times New Roman" w:hAnsi="Times New Roman" w:cs="Times New Roman"/>
          <w:sz w:val="26"/>
          <w:szCs w:val="26"/>
        </w:rPr>
        <w:t xml:space="preserve">Ventspils </w:t>
      </w:r>
      <w:r w:rsidRPr="007B5F7C">
        <w:rPr>
          <w:rFonts w:ascii="Times New Roman" w:hAnsi="Times New Roman" w:cs="Times New Roman"/>
          <w:bCs/>
          <w:sz w:val="26"/>
          <w:szCs w:val="26"/>
        </w:rPr>
        <w:t xml:space="preserve">Starptautiskā Radioastronomijas centra Irbenes radioteleskopu kompleksa RT-32 ēkas (turpmāk – Ēka) jumts ir </w:t>
      </w:r>
      <w:r w:rsidRPr="007B5F7C">
        <w:rPr>
          <w:rFonts w:ascii="Times New Roman" w:hAnsi="Times New Roman" w:cs="Times New Roman"/>
          <w:b/>
          <w:bCs/>
          <w:sz w:val="26"/>
          <w:szCs w:val="26"/>
        </w:rPr>
        <w:t>avārijas stāvoklī</w:t>
      </w:r>
      <w:r w:rsidRPr="007B5F7C">
        <w:rPr>
          <w:rFonts w:ascii="Times New Roman" w:hAnsi="Times New Roman" w:cs="Times New Roman"/>
          <w:bCs/>
          <w:sz w:val="26"/>
          <w:szCs w:val="26"/>
        </w:rPr>
        <w:t xml:space="preserve"> un apdraud </w:t>
      </w:r>
      <w:proofErr w:type="spellStart"/>
      <w:r w:rsidRPr="007B5F7C">
        <w:rPr>
          <w:rFonts w:ascii="Times New Roman" w:hAnsi="Times New Roman" w:cs="Times New Roman"/>
          <w:bCs/>
          <w:sz w:val="26"/>
          <w:szCs w:val="26"/>
        </w:rPr>
        <w:t>VeA</w:t>
      </w:r>
      <w:proofErr w:type="spellEnd"/>
      <w:r w:rsidRPr="007B5F7C">
        <w:rPr>
          <w:rFonts w:ascii="Times New Roman" w:hAnsi="Times New Roman" w:cs="Times New Roman"/>
          <w:bCs/>
          <w:sz w:val="26"/>
          <w:szCs w:val="26"/>
        </w:rPr>
        <w:t xml:space="preserve"> darbinieku veselību un dzīvību, ēkās izvietotās iekārtas, t.sk. tās, kas iegādātas ES līdzfinansēto projektu ietvaros.</w:t>
      </w:r>
    </w:p>
    <w:p w14:paraId="73D1FFEB" w14:textId="77777777" w:rsidR="0031102E" w:rsidRPr="007B5F7C" w:rsidRDefault="0031102E" w:rsidP="00030AA4">
      <w:pPr>
        <w:spacing w:after="0" w:line="240" w:lineRule="auto"/>
        <w:ind w:firstLine="567"/>
        <w:jc w:val="both"/>
        <w:rPr>
          <w:rFonts w:ascii="Times New Roman" w:hAnsi="Times New Roman" w:cs="Times New Roman"/>
          <w:sz w:val="26"/>
          <w:szCs w:val="26"/>
        </w:rPr>
      </w:pPr>
      <w:r w:rsidRPr="007B5F7C">
        <w:rPr>
          <w:rFonts w:ascii="Times New Roman" w:hAnsi="Times New Roman" w:cs="Times New Roman"/>
          <w:bCs/>
          <w:sz w:val="26"/>
          <w:szCs w:val="26"/>
        </w:rPr>
        <w:t xml:space="preserve">No 2005.gada veikti vairākkārtēji Ēkas jumta remonti (bitumena pārklājuma ieklāšana, </w:t>
      </w:r>
      <w:proofErr w:type="spellStart"/>
      <w:r w:rsidRPr="007B5F7C">
        <w:rPr>
          <w:rFonts w:ascii="Times New Roman" w:hAnsi="Times New Roman" w:cs="Times New Roman"/>
          <w:sz w:val="26"/>
          <w:szCs w:val="26"/>
        </w:rPr>
        <w:t>dzelzbetona</w:t>
      </w:r>
      <w:proofErr w:type="spellEnd"/>
      <w:r w:rsidRPr="007B5F7C">
        <w:rPr>
          <w:rFonts w:ascii="Times New Roman" w:hAnsi="Times New Roman" w:cs="Times New Roman"/>
          <w:bCs/>
          <w:sz w:val="26"/>
          <w:szCs w:val="26"/>
        </w:rPr>
        <w:t xml:space="preserve"> balsta torņa siltināšana u.c.), lai novērstu nokrišņu iekļūšanu un kondensāta veidošanos Ēkā. Tomēr </w:t>
      </w:r>
      <w:r w:rsidRPr="007B5F7C">
        <w:rPr>
          <w:rFonts w:ascii="Times New Roman" w:hAnsi="Times New Roman" w:cs="Times New Roman"/>
          <w:sz w:val="26"/>
          <w:szCs w:val="26"/>
        </w:rPr>
        <w:t xml:space="preserve">2012./2013.gada un 2013./2014.gada ziemā vairākas reizes notikusi liela apmēra nokrišņu iekļūšana Ēkas telpās caur ēkas jumta pārsedzēm sniega uzkrāšanās gadījumos. 2014.gadā notikuši vairāki Ēkas betona pārsedžu daļu nobrukšanas gadījumi, kur viens no tiem noticis virs gāzes apkures katla un tikai veiksmīgas sakritības rezultātā šajos </w:t>
      </w:r>
      <w:proofErr w:type="spellStart"/>
      <w:r w:rsidRPr="007B5F7C">
        <w:rPr>
          <w:rFonts w:ascii="Times New Roman" w:hAnsi="Times New Roman" w:cs="Times New Roman"/>
          <w:sz w:val="26"/>
          <w:szCs w:val="26"/>
        </w:rPr>
        <w:t>dzelzbetona</w:t>
      </w:r>
      <w:proofErr w:type="spellEnd"/>
      <w:r w:rsidRPr="007B5F7C">
        <w:rPr>
          <w:rFonts w:ascii="Times New Roman" w:hAnsi="Times New Roman" w:cs="Times New Roman"/>
          <w:sz w:val="26"/>
          <w:szCs w:val="26"/>
        </w:rPr>
        <w:t xml:space="preserve"> pārsedžu fragmentu nobrukuma gadījumos nav cietuši </w:t>
      </w:r>
      <w:proofErr w:type="spellStart"/>
      <w:r w:rsidRPr="007B5F7C">
        <w:rPr>
          <w:rFonts w:ascii="Times New Roman" w:hAnsi="Times New Roman" w:cs="Times New Roman"/>
          <w:sz w:val="26"/>
          <w:szCs w:val="26"/>
        </w:rPr>
        <w:t>VeA</w:t>
      </w:r>
      <w:proofErr w:type="spellEnd"/>
      <w:r w:rsidRPr="007B5F7C">
        <w:rPr>
          <w:rFonts w:ascii="Times New Roman" w:hAnsi="Times New Roman" w:cs="Times New Roman"/>
          <w:sz w:val="26"/>
          <w:szCs w:val="26"/>
        </w:rPr>
        <w:t xml:space="preserve"> darbinieki un iekārtas.</w:t>
      </w:r>
    </w:p>
    <w:p w14:paraId="5A53D3AE" w14:textId="77777777" w:rsidR="0031102E" w:rsidRPr="006706EB" w:rsidRDefault="0031102E" w:rsidP="00030AA4">
      <w:pPr>
        <w:spacing w:after="0" w:line="240" w:lineRule="auto"/>
        <w:ind w:firstLine="567"/>
        <w:jc w:val="both"/>
        <w:rPr>
          <w:rFonts w:ascii="Times New Roman" w:hAnsi="Times New Roman" w:cs="Times New Roman"/>
          <w:sz w:val="26"/>
          <w:szCs w:val="26"/>
        </w:rPr>
      </w:pPr>
      <w:r w:rsidRPr="007B5F7C">
        <w:rPr>
          <w:rFonts w:ascii="Times New Roman" w:hAnsi="Times New Roman" w:cs="Times New Roman"/>
          <w:sz w:val="26"/>
          <w:szCs w:val="26"/>
        </w:rPr>
        <w:lastRenderedPageBreak/>
        <w:t xml:space="preserve">Pēc ūdens tecēšanas un būvkonstrukciju fragmentu nobrukšanas gadījumiem </w:t>
      </w:r>
      <w:proofErr w:type="spellStart"/>
      <w:r w:rsidRPr="007B5F7C">
        <w:rPr>
          <w:rFonts w:ascii="Times New Roman" w:hAnsi="Times New Roman" w:cs="Times New Roman"/>
          <w:sz w:val="26"/>
          <w:szCs w:val="26"/>
        </w:rPr>
        <w:t>VeA</w:t>
      </w:r>
      <w:proofErr w:type="spellEnd"/>
      <w:r w:rsidRPr="007B5F7C">
        <w:rPr>
          <w:rFonts w:ascii="Times New Roman" w:hAnsi="Times New Roman" w:cs="Times New Roman"/>
          <w:sz w:val="26"/>
          <w:szCs w:val="26"/>
        </w:rPr>
        <w:t xml:space="preserve"> piesaistītais būvuzraugs veicis Ēkas jumta un </w:t>
      </w:r>
      <w:proofErr w:type="spellStart"/>
      <w:r w:rsidRPr="007B5F7C">
        <w:rPr>
          <w:rFonts w:ascii="Times New Roman" w:hAnsi="Times New Roman" w:cs="Times New Roman"/>
          <w:sz w:val="26"/>
          <w:szCs w:val="26"/>
        </w:rPr>
        <w:t>dzelzbetona</w:t>
      </w:r>
      <w:proofErr w:type="spellEnd"/>
      <w:r w:rsidRPr="007B5F7C">
        <w:rPr>
          <w:rFonts w:ascii="Times New Roman" w:hAnsi="Times New Roman" w:cs="Times New Roman"/>
          <w:sz w:val="26"/>
          <w:szCs w:val="26"/>
        </w:rPr>
        <w:t xml:space="preserve"> balsta torņa apskati un ir viennozīmīgi skaidrs, ka </w:t>
      </w:r>
      <w:r w:rsidRPr="006706EB">
        <w:rPr>
          <w:rFonts w:ascii="Times New Roman" w:hAnsi="Times New Roman" w:cs="Times New Roman"/>
          <w:sz w:val="26"/>
          <w:szCs w:val="26"/>
        </w:rPr>
        <w:t>nelieli remontdarbi nespēs atrisināt jumta un balsta torņa renovācijas vajadzības, t.sk. nepieciešamību mainīt Ēkas jumta kon</w:t>
      </w:r>
      <w:r w:rsidR="00592277" w:rsidRPr="006706EB">
        <w:rPr>
          <w:rFonts w:ascii="Times New Roman" w:hAnsi="Times New Roman" w:cs="Times New Roman"/>
          <w:sz w:val="26"/>
          <w:szCs w:val="26"/>
        </w:rPr>
        <w:t>s</w:t>
      </w:r>
      <w:r w:rsidRPr="006706EB">
        <w:rPr>
          <w:rFonts w:ascii="Times New Roman" w:hAnsi="Times New Roman" w:cs="Times New Roman"/>
          <w:sz w:val="26"/>
          <w:szCs w:val="26"/>
        </w:rPr>
        <w:t>trukciju (projektēt un iz</w:t>
      </w:r>
      <w:r w:rsidR="00592277" w:rsidRPr="006706EB">
        <w:rPr>
          <w:rFonts w:ascii="Times New Roman" w:hAnsi="Times New Roman" w:cs="Times New Roman"/>
          <w:sz w:val="26"/>
          <w:szCs w:val="26"/>
        </w:rPr>
        <w:t>b</w:t>
      </w:r>
      <w:r w:rsidRPr="006706EB">
        <w:rPr>
          <w:rFonts w:ascii="Times New Roman" w:hAnsi="Times New Roman" w:cs="Times New Roman"/>
          <w:sz w:val="26"/>
          <w:szCs w:val="26"/>
        </w:rPr>
        <w:t>ūvēt jaunu konstrukciju).</w:t>
      </w:r>
    </w:p>
    <w:p w14:paraId="5CEC970C" w14:textId="77777777" w:rsidR="0031102E" w:rsidRPr="006706EB" w:rsidRDefault="004267A8" w:rsidP="00030AA4">
      <w:pPr>
        <w:spacing w:after="0" w:line="240" w:lineRule="auto"/>
        <w:ind w:firstLine="567"/>
        <w:jc w:val="both"/>
        <w:rPr>
          <w:rFonts w:ascii="Times New Roman" w:hAnsi="Times New Roman" w:cs="Times New Roman"/>
          <w:sz w:val="26"/>
          <w:szCs w:val="26"/>
        </w:rPr>
      </w:pPr>
      <w:r w:rsidRPr="006706EB">
        <w:rPr>
          <w:rFonts w:ascii="Times New Roman" w:hAnsi="Times New Roman" w:cs="Times New Roman"/>
          <w:sz w:val="26"/>
          <w:szCs w:val="26"/>
        </w:rPr>
        <w:t>K</w:t>
      </w:r>
      <w:r w:rsidR="0031102E" w:rsidRPr="006706EB">
        <w:rPr>
          <w:rFonts w:ascii="Times New Roman" w:hAnsi="Times New Roman" w:cs="Times New Roman"/>
          <w:sz w:val="26"/>
          <w:szCs w:val="26"/>
        </w:rPr>
        <w:t>valificētai darbu plānošanai nepieciešams veikt objekta apsekošanu saskaņā ar Latvijas būvnormatīvu LBN 405-01 “Būvju tehniskā apsekošana” (paredzamās izmaksas 10</w:t>
      </w:r>
      <w:r w:rsidRPr="006706EB">
        <w:rPr>
          <w:rFonts w:ascii="Times New Roman" w:hAnsi="Times New Roman" w:cs="Times New Roman"/>
          <w:sz w:val="26"/>
          <w:szCs w:val="26"/>
        </w:rPr>
        <w:t xml:space="preserve"> 000</w:t>
      </w:r>
      <w:r w:rsidR="00D262C8" w:rsidRPr="006706EB">
        <w:rPr>
          <w:rFonts w:ascii="Times New Roman" w:hAnsi="Times New Roman" w:cs="Times New Roman"/>
          <w:sz w:val="26"/>
          <w:szCs w:val="26"/>
        </w:rPr>
        <w:t xml:space="preserve"> </w:t>
      </w:r>
      <w:r w:rsidR="0031102E" w:rsidRPr="006706EB">
        <w:rPr>
          <w:rFonts w:ascii="Times New Roman" w:hAnsi="Times New Roman" w:cs="Times New Roman"/>
          <w:sz w:val="26"/>
          <w:szCs w:val="26"/>
        </w:rPr>
        <w:t xml:space="preserve">EUR), pēc objekta apsekošanas akta saņemšanas iespējams veikt ēkas jumta un </w:t>
      </w:r>
      <w:proofErr w:type="spellStart"/>
      <w:r w:rsidR="0031102E" w:rsidRPr="006706EB">
        <w:rPr>
          <w:rFonts w:ascii="Times New Roman" w:hAnsi="Times New Roman" w:cs="Times New Roman"/>
          <w:sz w:val="26"/>
          <w:szCs w:val="26"/>
        </w:rPr>
        <w:t>dzelzbetona</w:t>
      </w:r>
      <w:proofErr w:type="spellEnd"/>
      <w:r w:rsidR="0031102E" w:rsidRPr="006706EB">
        <w:rPr>
          <w:rFonts w:ascii="Times New Roman" w:hAnsi="Times New Roman" w:cs="Times New Roman"/>
          <w:sz w:val="26"/>
          <w:szCs w:val="26"/>
        </w:rPr>
        <w:t xml:space="preserve"> balsta torņa renovācijas darbu projektēšanu (paredzamās izmaksas 20 </w:t>
      </w:r>
      <w:r w:rsidRPr="006706EB">
        <w:rPr>
          <w:rFonts w:ascii="Times New Roman" w:hAnsi="Times New Roman" w:cs="Times New Roman"/>
          <w:sz w:val="26"/>
          <w:szCs w:val="26"/>
        </w:rPr>
        <w:t>000</w:t>
      </w:r>
      <w:r w:rsidR="00D262C8" w:rsidRPr="006706EB">
        <w:rPr>
          <w:rFonts w:ascii="Times New Roman" w:hAnsi="Times New Roman" w:cs="Times New Roman"/>
          <w:sz w:val="26"/>
          <w:szCs w:val="26"/>
        </w:rPr>
        <w:t xml:space="preserve"> </w:t>
      </w:r>
      <w:r w:rsidR="0031102E" w:rsidRPr="006706EB">
        <w:rPr>
          <w:rFonts w:ascii="Times New Roman" w:hAnsi="Times New Roman" w:cs="Times New Roman"/>
          <w:sz w:val="26"/>
          <w:szCs w:val="26"/>
        </w:rPr>
        <w:t xml:space="preserve">EUR), pēc tam renovācijas darbu īstenošanu (paredzamās izmaksas 189 </w:t>
      </w:r>
      <w:r w:rsidRPr="006706EB">
        <w:rPr>
          <w:rFonts w:ascii="Times New Roman" w:hAnsi="Times New Roman" w:cs="Times New Roman"/>
          <w:sz w:val="26"/>
          <w:szCs w:val="26"/>
        </w:rPr>
        <w:t>000</w:t>
      </w:r>
      <w:r w:rsidR="00D262C8" w:rsidRPr="006706EB">
        <w:rPr>
          <w:rFonts w:ascii="Times New Roman" w:hAnsi="Times New Roman" w:cs="Times New Roman"/>
          <w:sz w:val="26"/>
          <w:szCs w:val="26"/>
        </w:rPr>
        <w:t xml:space="preserve"> </w:t>
      </w:r>
      <w:r w:rsidR="0031102E" w:rsidRPr="006706EB">
        <w:rPr>
          <w:rFonts w:ascii="Times New Roman" w:hAnsi="Times New Roman" w:cs="Times New Roman"/>
          <w:sz w:val="26"/>
          <w:szCs w:val="26"/>
        </w:rPr>
        <w:t>EUR).</w:t>
      </w:r>
    </w:p>
    <w:p w14:paraId="7764B0F5" w14:textId="6439A580" w:rsidR="003106EC" w:rsidRPr="007300E4" w:rsidRDefault="00F738AE" w:rsidP="00030AA4">
      <w:pPr>
        <w:spacing w:after="0" w:line="240" w:lineRule="auto"/>
        <w:ind w:firstLine="567"/>
        <w:jc w:val="both"/>
        <w:rPr>
          <w:rFonts w:ascii="Times New Roman" w:hAnsi="Times New Roman" w:cs="Times New Roman"/>
          <w:sz w:val="26"/>
          <w:szCs w:val="26"/>
          <w:u w:val="single"/>
        </w:rPr>
      </w:pPr>
      <w:r w:rsidRPr="006706EB">
        <w:rPr>
          <w:rFonts w:ascii="Times New Roman" w:hAnsi="Times New Roman" w:cs="Times New Roman"/>
          <w:sz w:val="26"/>
          <w:szCs w:val="26"/>
        </w:rPr>
        <w:t xml:space="preserve">Tā kā </w:t>
      </w:r>
      <w:proofErr w:type="spellStart"/>
      <w:r w:rsidRPr="006706EB">
        <w:rPr>
          <w:rFonts w:ascii="Times New Roman" w:hAnsi="Times New Roman" w:cs="Times New Roman"/>
          <w:sz w:val="26"/>
          <w:szCs w:val="26"/>
        </w:rPr>
        <w:t>VeA</w:t>
      </w:r>
      <w:proofErr w:type="spellEnd"/>
      <w:r w:rsidRPr="006706EB">
        <w:rPr>
          <w:rFonts w:ascii="Times New Roman" w:hAnsi="Times New Roman" w:cs="Times New Roman"/>
          <w:sz w:val="26"/>
          <w:szCs w:val="26"/>
        </w:rPr>
        <w:t xml:space="preserve"> rīcībā nav nepieciešamo līdzekļu minēto pasākumu īstenošanai, tad </w:t>
      </w:r>
      <w:r w:rsidR="0045641A" w:rsidRPr="006706EB">
        <w:rPr>
          <w:rFonts w:ascii="Times New Roman" w:hAnsi="Times New Roman" w:cs="Times New Roman"/>
          <w:sz w:val="26"/>
          <w:szCs w:val="26"/>
        </w:rPr>
        <w:t>mazākais</w:t>
      </w:r>
      <w:r w:rsidR="0013630B" w:rsidRPr="006706EB">
        <w:rPr>
          <w:rFonts w:ascii="Times New Roman" w:hAnsi="Times New Roman" w:cs="Times New Roman"/>
          <w:sz w:val="26"/>
          <w:szCs w:val="26"/>
        </w:rPr>
        <w:t xml:space="preserve"> papildu finansējuma apmērs</w:t>
      </w:r>
      <w:r w:rsidRPr="006706EB">
        <w:rPr>
          <w:rFonts w:ascii="Times New Roman" w:hAnsi="Times New Roman" w:cs="Times New Roman"/>
          <w:sz w:val="26"/>
          <w:szCs w:val="26"/>
        </w:rPr>
        <w:t xml:space="preserve"> radioteleskopa RT-32 dzelzsbetona balsta un jumta sabrukšanas procesu apturēšanai </w:t>
      </w:r>
      <w:r w:rsidR="00877F19" w:rsidRPr="006706EB">
        <w:rPr>
          <w:rFonts w:ascii="Times New Roman" w:hAnsi="Times New Roman" w:cs="Times New Roman"/>
          <w:sz w:val="26"/>
          <w:szCs w:val="26"/>
        </w:rPr>
        <w:t>būtu</w:t>
      </w:r>
      <w:r w:rsidR="0013630B" w:rsidRPr="006706EB">
        <w:rPr>
          <w:rFonts w:ascii="Times New Roman" w:hAnsi="Times New Roman" w:cs="Times New Roman"/>
          <w:sz w:val="26"/>
          <w:szCs w:val="26"/>
        </w:rPr>
        <w:t xml:space="preserve"> </w:t>
      </w:r>
      <w:r w:rsidRPr="006706EB">
        <w:rPr>
          <w:rFonts w:ascii="Times New Roman" w:hAnsi="Times New Roman" w:cs="Times New Roman"/>
          <w:sz w:val="26"/>
          <w:szCs w:val="26"/>
        </w:rPr>
        <w:t>219 000 EUR</w:t>
      </w:r>
      <w:r w:rsidR="0013630B" w:rsidRPr="006706EB">
        <w:rPr>
          <w:rFonts w:ascii="Times New Roman" w:hAnsi="Times New Roman" w:cs="Times New Roman"/>
          <w:sz w:val="26"/>
          <w:szCs w:val="26"/>
        </w:rPr>
        <w:t>.</w:t>
      </w:r>
      <w:r w:rsidR="0013630B" w:rsidRPr="007B5F7C">
        <w:rPr>
          <w:rFonts w:ascii="Times New Roman" w:hAnsi="Times New Roman" w:cs="Times New Roman"/>
          <w:b/>
          <w:sz w:val="26"/>
          <w:szCs w:val="26"/>
        </w:rPr>
        <w:t xml:space="preserve"> </w:t>
      </w:r>
      <w:r w:rsidR="0013630B" w:rsidRPr="007300E4">
        <w:rPr>
          <w:rFonts w:ascii="Times New Roman" w:hAnsi="Times New Roman" w:cs="Times New Roman"/>
          <w:sz w:val="26"/>
          <w:szCs w:val="26"/>
        </w:rPr>
        <w:t>Remonta darbi šāda finansējuma ietvaros</w:t>
      </w:r>
      <w:r w:rsidRPr="007300E4">
        <w:rPr>
          <w:rFonts w:ascii="Times New Roman" w:hAnsi="Times New Roman" w:cs="Times New Roman"/>
          <w:sz w:val="26"/>
          <w:szCs w:val="26"/>
        </w:rPr>
        <w:t xml:space="preserve"> </w:t>
      </w:r>
      <w:r w:rsidR="0013630B" w:rsidRPr="007300E4">
        <w:rPr>
          <w:rFonts w:ascii="Times New Roman" w:hAnsi="Times New Roman" w:cs="Times New Roman"/>
          <w:sz w:val="26"/>
          <w:szCs w:val="26"/>
        </w:rPr>
        <w:t xml:space="preserve">vairs </w:t>
      </w:r>
      <w:r w:rsidRPr="007300E4">
        <w:rPr>
          <w:rFonts w:ascii="Times New Roman" w:hAnsi="Times New Roman" w:cs="Times New Roman"/>
          <w:sz w:val="26"/>
          <w:szCs w:val="26"/>
        </w:rPr>
        <w:t>neļau</w:t>
      </w:r>
      <w:r w:rsidR="0013630B" w:rsidRPr="007300E4">
        <w:rPr>
          <w:rFonts w:ascii="Times New Roman" w:hAnsi="Times New Roman" w:cs="Times New Roman"/>
          <w:sz w:val="26"/>
          <w:szCs w:val="26"/>
        </w:rPr>
        <w:t>tu</w:t>
      </w:r>
      <w:r w:rsidRPr="007300E4">
        <w:rPr>
          <w:rFonts w:ascii="Times New Roman" w:hAnsi="Times New Roman" w:cs="Times New Roman"/>
          <w:sz w:val="26"/>
          <w:szCs w:val="26"/>
        </w:rPr>
        <w:t xml:space="preserve"> iekļūt telpās nokrišņiem, neļau</w:t>
      </w:r>
      <w:r w:rsidR="0013630B" w:rsidRPr="007300E4">
        <w:rPr>
          <w:rFonts w:ascii="Times New Roman" w:hAnsi="Times New Roman" w:cs="Times New Roman"/>
          <w:sz w:val="26"/>
          <w:szCs w:val="26"/>
        </w:rPr>
        <w:t>tu</w:t>
      </w:r>
      <w:r w:rsidRPr="007300E4">
        <w:rPr>
          <w:rFonts w:ascii="Times New Roman" w:hAnsi="Times New Roman" w:cs="Times New Roman"/>
          <w:sz w:val="26"/>
          <w:szCs w:val="26"/>
        </w:rPr>
        <w:t xml:space="preserve"> turpināties iekšējam kondensātam, kas turpinātu valsts īpašuma telpu sagrūšanu</w:t>
      </w:r>
      <w:r w:rsidR="009934D0" w:rsidRPr="007300E4">
        <w:rPr>
          <w:rFonts w:ascii="Times New Roman" w:hAnsi="Times New Roman" w:cs="Times New Roman"/>
          <w:sz w:val="26"/>
          <w:szCs w:val="26"/>
        </w:rPr>
        <w:t>, kā arī iekārtu bojāšanos</w:t>
      </w:r>
      <w:r w:rsidRPr="007300E4">
        <w:rPr>
          <w:rFonts w:ascii="Times New Roman" w:hAnsi="Times New Roman" w:cs="Times New Roman"/>
          <w:sz w:val="26"/>
          <w:szCs w:val="26"/>
        </w:rPr>
        <w:t>.</w:t>
      </w:r>
      <w:r w:rsidRPr="007B5F7C">
        <w:rPr>
          <w:rFonts w:ascii="Times New Roman" w:hAnsi="Times New Roman" w:cs="Times New Roman"/>
          <w:b/>
          <w:sz w:val="26"/>
          <w:szCs w:val="26"/>
        </w:rPr>
        <w:t xml:space="preserve"> </w:t>
      </w:r>
      <w:r w:rsidRPr="007300E4">
        <w:rPr>
          <w:rFonts w:ascii="Times New Roman" w:hAnsi="Times New Roman" w:cs="Times New Roman"/>
          <w:sz w:val="26"/>
          <w:szCs w:val="26"/>
        </w:rPr>
        <w:t>Par finansējuma apmēru 219 000 EUR apmērā būtu iespējams Irbenes radioteleskopu kompleksu tikai iekonservēt, bet tas netiktu atgriezts pie normālas darboties spējas.</w:t>
      </w:r>
      <w:r w:rsidRPr="007300E4">
        <w:rPr>
          <w:rFonts w:ascii="Times New Roman" w:hAnsi="Times New Roman" w:cs="Times New Roman"/>
          <w:sz w:val="26"/>
          <w:szCs w:val="26"/>
          <w:u w:val="single"/>
        </w:rPr>
        <w:t xml:space="preserve"> </w:t>
      </w:r>
    </w:p>
    <w:p w14:paraId="7B6B8338" w14:textId="28F5028D" w:rsidR="00F738AE" w:rsidRPr="007B5F7C" w:rsidRDefault="00F738AE" w:rsidP="00030AA4">
      <w:pPr>
        <w:spacing w:after="0" w:line="240" w:lineRule="auto"/>
        <w:ind w:firstLine="567"/>
        <w:jc w:val="both"/>
        <w:rPr>
          <w:rFonts w:ascii="Times New Roman" w:hAnsi="Times New Roman" w:cs="Times New Roman"/>
          <w:b/>
          <w:sz w:val="26"/>
          <w:szCs w:val="26"/>
        </w:rPr>
      </w:pPr>
      <w:r w:rsidRPr="007B5F7C">
        <w:rPr>
          <w:rFonts w:ascii="Times New Roman" w:hAnsi="Times New Roman" w:cs="Times New Roman"/>
          <w:b/>
          <w:bCs/>
          <w:sz w:val="26"/>
          <w:szCs w:val="26"/>
        </w:rPr>
        <w:t xml:space="preserve">Ja Ēkas dzelzsbetona balsts un jumts </w:t>
      </w:r>
      <w:r w:rsidR="003106EC" w:rsidRPr="007B5F7C">
        <w:rPr>
          <w:rFonts w:ascii="Times New Roman" w:hAnsi="Times New Roman" w:cs="Times New Roman"/>
          <w:b/>
          <w:bCs/>
          <w:sz w:val="26"/>
          <w:szCs w:val="26"/>
        </w:rPr>
        <w:t xml:space="preserve">netiktu </w:t>
      </w:r>
      <w:r w:rsidRPr="007B5F7C">
        <w:rPr>
          <w:rFonts w:ascii="Times New Roman" w:hAnsi="Times New Roman" w:cs="Times New Roman"/>
          <w:b/>
          <w:bCs/>
          <w:sz w:val="26"/>
          <w:szCs w:val="26"/>
        </w:rPr>
        <w:t xml:space="preserve">renovēts un </w:t>
      </w:r>
      <w:r w:rsidR="003106EC" w:rsidRPr="007B5F7C">
        <w:rPr>
          <w:rFonts w:ascii="Times New Roman" w:hAnsi="Times New Roman" w:cs="Times New Roman"/>
          <w:b/>
          <w:bCs/>
          <w:sz w:val="26"/>
          <w:szCs w:val="26"/>
        </w:rPr>
        <w:t xml:space="preserve">turpinātos </w:t>
      </w:r>
      <w:r w:rsidRPr="007B5F7C">
        <w:rPr>
          <w:rFonts w:ascii="Times New Roman" w:hAnsi="Times New Roman" w:cs="Times New Roman"/>
          <w:b/>
          <w:bCs/>
          <w:sz w:val="26"/>
          <w:szCs w:val="26"/>
        </w:rPr>
        <w:t xml:space="preserve">tā sabrukšana, </w:t>
      </w:r>
      <w:proofErr w:type="spellStart"/>
      <w:r w:rsidRPr="007B5F7C">
        <w:rPr>
          <w:rFonts w:ascii="Times New Roman" w:hAnsi="Times New Roman" w:cs="Times New Roman"/>
          <w:b/>
          <w:bCs/>
          <w:sz w:val="26"/>
          <w:szCs w:val="26"/>
        </w:rPr>
        <w:t>VeA</w:t>
      </w:r>
      <w:proofErr w:type="spellEnd"/>
      <w:r w:rsidRPr="007B5F7C">
        <w:rPr>
          <w:rFonts w:ascii="Times New Roman" w:hAnsi="Times New Roman" w:cs="Times New Roman"/>
          <w:b/>
          <w:bCs/>
          <w:sz w:val="26"/>
          <w:szCs w:val="26"/>
        </w:rPr>
        <w:t xml:space="preserve"> </w:t>
      </w:r>
      <w:r w:rsidR="003106EC" w:rsidRPr="007B5F7C">
        <w:rPr>
          <w:rFonts w:ascii="Times New Roman" w:hAnsi="Times New Roman" w:cs="Times New Roman"/>
          <w:b/>
          <w:bCs/>
          <w:sz w:val="26"/>
          <w:szCs w:val="26"/>
        </w:rPr>
        <w:t xml:space="preserve">būtu </w:t>
      </w:r>
      <w:r w:rsidRPr="007B5F7C">
        <w:rPr>
          <w:rFonts w:ascii="Times New Roman" w:hAnsi="Times New Roman" w:cs="Times New Roman"/>
          <w:b/>
          <w:bCs/>
          <w:sz w:val="26"/>
          <w:szCs w:val="26"/>
        </w:rPr>
        <w:t xml:space="preserve">spiesta </w:t>
      </w:r>
      <w:r w:rsidRPr="007B5F7C">
        <w:rPr>
          <w:rFonts w:ascii="Times New Roman" w:hAnsi="Times New Roman" w:cs="Times New Roman"/>
          <w:b/>
          <w:sz w:val="26"/>
          <w:szCs w:val="26"/>
        </w:rPr>
        <w:t>pārtraukt RT-32 ekspluatāciju un līdz ar to līdzšinējo zinātnisko darbību, t.sk. starptautiskajos pētniecības ekselences tīklos.</w:t>
      </w:r>
    </w:p>
    <w:p w14:paraId="45EA01E8" w14:textId="741CA3E4" w:rsidR="009542E9" w:rsidRPr="007B5F7C" w:rsidRDefault="009542E9" w:rsidP="00030AA4">
      <w:pPr>
        <w:spacing w:line="240" w:lineRule="auto"/>
        <w:ind w:firstLine="567"/>
        <w:jc w:val="both"/>
        <w:rPr>
          <w:rFonts w:ascii="Times New Roman" w:hAnsi="Times New Roman" w:cs="Times New Roman"/>
          <w:sz w:val="26"/>
          <w:szCs w:val="26"/>
        </w:rPr>
      </w:pPr>
      <w:r w:rsidRPr="007B5F7C">
        <w:rPr>
          <w:rFonts w:ascii="Times New Roman" w:hAnsi="Times New Roman" w:cs="Times New Roman"/>
          <w:sz w:val="26"/>
          <w:szCs w:val="26"/>
        </w:rPr>
        <w:t>Saskaņā ar Projekta esošo budžetu, nav iespēju īstenot projektētos renovācijas darbus, bet gan atsevišķus (četrus no sešpadsmit) teleskopa režģa bojātākos segmentus (darbiem pieejamais budžets 561’745 EUR (bez PVN). To apstiprina arī iepirkuma procesā saņemto piedāvājumu līgumcenas būvniecības darbu izpildei – zemākā piedāvā līgumcena ir 1’726’316 EUR  (bez PVN). Līdz ar to būvdarbu izpildei papildu Projekta esošajam budžetam nepieciešami ap 1’409’130 EUR ar PVN (1’164’570 EUR bez PVN).</w:t>
      </w:r>
    </w:p>
    <w:p w14:paraId="3D57F19B" w14:textId="136D5FDB" w:rsidR="009542E9" w:rsidRPr="007B5F7C" w:rsidRDefault="009542E9" w:rsidP="00030AA4">
      <w:pPr>
        <w:spacing w:after="0" w:line="240" w:lineRule="auto"/>
        <w:ind w:firstLine="567"/>
        <w:jc w:val="both"/>
        <w:rPr>
          <w:rFonts w:ascii="Times New Roman" w:hAnsi="Times New Roman" w:cs="Times New Roman"/>
          <w:sz w:val="26"/>
          <w:szCs w:val="26"/>
        </w:rPr>
      </w:pPr>
      <w:r w:rsidRPr="007B5F7C">
        <w:rPr>
          <w:rFonts w:ascii="Times New Roman" w:hAnsi="Times New Roman" w:cs="Times New Roman"/>
          <w:sz w:val="26"/>
          <w:szCs w:val="26"/>
        </w:rPr>
        <w:t xml:space="preserve">Tā kā </w:t>
      </w:r>
      <w:proofErr w:type="spellStart"/>
      <w:r w:rsidRPr="007B5F7C">
        <w:rPr>
          <w:rFonts w:ascii="Times New Roman" w:hAnsi="Times New Roman" w:cs="Times New Roman"/>
          <w:sz w:val="26"/>
          <w:szCs w:val="26"/>
        </w:rPr>
        <w:t>VeA</w:t>
      </w:r>
      <w:proofErr w:type="spellEnd"/>
      <w:r w:rsidRPr="007B5F7C">
        <w:rPr>
          <w:rFonts w:ascii="Times New Roman" w:hAnsi="Times New Roman" w:cs="Times New Roman"/>
          <w:sz w:val="26"/>
          <w:szCs w:val="26"/>
        </w:rPr>
        <w:t xml:space="preserve"> rīcībā nav nepieciešamo līdzekļu minēto pasākumu īstenošanai, tad </w:t>
      </w:r>
      <w:proofErr w:type="spellStart"/>
      <w:r w:rsidRPr="007B5F7C">
        <w:rPr>
          <w:rFonts w:ascii="Times New Roman" w:hAnsi="Times New Roman" w:cs="Times New Roman"/>
          <w:sz w:val="26"/>
          <w:szCs w:val="26"/>
        </w:rPr>
        <w:t>VeA</w:t>
      </w:r>
      <w:proofErr w:type="spellEnd"/>
      <w:r w:rsidRPr="007B5F7C">
        <w:rPr>
          <w:rFonts w:ascii="Times New Roman" w:hAnsi="Times New Roman" w:cs="Times New Roman"/>
          <w:sz w:val="26"/>
          <w:szCs w:val="26"/>
        </w:rPr>
        <w:t xml:space="preserve"> ir vērsusies ministrij</w:t>
      </w:r>
      <w:r w:rsidR="00DD747C" w:rsidRPr="007B5F7C">
        <w:rPr>
          <w:rFonts w:ascii="Times New Roman" w:hAnsi="Times New Roman" w:cs="Times New Roman"/>
          <w:sz w:val="26"/>
          <w:szCs w:val="26"/>
        </w:rPr>
        <w:t>ā</w:t>
      </w:r>
      <w:r w:rsidRPr="007B5F7C">
        <w:rPr>
          <w:rFonts w:ascii="Times New Roman" w:hAnsi="Times New Roman" w:cs="Times New Roman"/>
          <w:sz w:val="26"/>
          <w:szCs w:val="26"/>
        </w:rPr>
        <w:t xml:space="preserve"> kā </w:t>
      </w:r>
      <w:r w:rsidR="0013630B" w:rsidRPr="007B5F7C">
        <w:rPr>
          <w:rFonts w:ascii="Times New Roman" w:hAnsi="Times New Roman" w:cs="Times New Roman"/>
          <w:sz w:val="26"/>
          <w:szCs w:val="26"/>
        </w:rPr>
        <w:t>pie Irbenes radioteleskopu kompleksa</w:t>
      </w:r>
      <w:r w:rsidRPr="007B5F7C">
        <w:rPr>
          <w:rFonts w:ascii="Times New Roman" w:hAnsi="Times New Roman" w:cs="Times New Roman"/>
          <w:sz w:val="26"/>
          <w:szCs w:val="26"/>
        </w:rPr>
        <w:t xml:space="preserve"> īpašnieka ar lūgumu piešķirt </w:t>
      </w:r>
      <w:proofErr w:type="spellStart"/>
      <w:r w:rsidRPr="007B5F7C">
        <w:rPr>
          <w:rFonts w:ascii="Times New Roman" w:hAnsi="Times New Roman" w:cs="Times New Roman"/>
          <w:sz w:val="26"/>
          <w:szCs w:val="26"/>
        </w:rPr>
        <w:t>VeA</w:t>
      </w:r>
      <w:proofErr w:type="spellEnd"/>
      <w:r w:rsidR="00DD747C" w:rsidRPr="007B5F7C">
        <w:rPr>
          <w:rFonts w:ascii="Times New Roman" w:hAnsi="Times New Roman" w:cs="Times New Roman"/>
          <w:sz w:val="26"/>
          <w:szCs w:val="26"/>
        </w:rPr>
        <w:t xml:space="preserve"> </w:t>
      </w:r>
      <w:r w:rsidRPr="007300E4">
        <w:rPr>
          <w:rFonts w:ascii="Times New Roman" w:hAnsi="Times New Roman" w:cs="Times New Roman"/>
          <w:sz w:val="26"/>
          <w:szCs w:val="26"/>
        </w:rPr>
        <w:t>1</w:t>
      </w:r>
      <w:r w:rsidR="0013630B" w:rsidRPr="007300E4">
        <w:rPr>
          <w:rFonts w:ascii="Times New Roman" w:hAnsi="Times New Roman" w:cs="Times New Roman"/>
          <w:sz w:val="26"/>
          <w:szCs w:val="26"/>
        </w:rPr>
        <w:t> </w:t>
      </w:r>
      <w:r w:rsidRPr="007300E4">
        <w:rPr>
          <w:rFonts w:ascii="Times New Roman" w:hAnsi="Times New Roman" w:cs="Times New Roman"/>
          <w:sz w:val="26"/>
          <w:szCs w:val="26"/>
        </w:rPr>
        <w:t>409</w:t>
      </w:r>
      <w:r w:rsidR="0013630B" w:rsidRPr="007300E4">
        <w:rPr>
          <w:rFonts w:ascii="Times New Roman" w:hAnsi="Times New Roman" w:cs="Times New Roman"/>
          <w:sz w:val="26"/>
          <w:szCs w:val="26"/>
        </w:rPr>
        <w:t xml:space="preserve"> </w:t>
      </w:r>
      <w:r w:rsidRPr="007300E4">
        <w:rPr>
          <w:rFonts w:ascii="Times New Roman" w:hAnsi="Times New Roman" w:cs="Times New Roman"/>
          <w:sz w:val="26"/>
          <w:szCs w:val="26"/>
        </w:rPr>
        <w:t xml:space="preserve">130 EUR radioteleskopa RT-32 spoguļa režģa </w:t>
      </w:r>
      <w:r w:rsidR="00DD747C" w:rsidRPr="007300E4">
        <w:rPr>
          <w:rFonts w:ascii="Times New Roman" w:hAnsi="Times New Roman" w:cs="Times New Roman"/>
          <w:sz w:val="26"/>
          <w:szCs w:val="26"/>
        </w:rPr>
        <w:t xml:space="preserve">papildu </w:t>
      </w:r>
      <w:r w:rsidRPr="007300E4">
        <w:rPr>
          <w:rFonts w:ascii="Times New Roman" w:hAnsi="Times New Roman" w:cs="Times New Roman"/>
          <w:sz w:val="26"/>
          <w:szCs w:val="26"/>
        </w:rPr>
        <w:t>renovācijas darbu īstenošanai</w:t>
      </w:r>
      <w:r w:rsidR="00DD747C" w:rsidRPr="007300E4">
        <w:rPr>
          <w:rFonts w:ascii="Times New Roman" w:hAnsi="Times New Roman" w:cs="Times New Roman"/>
          <w:sz w:val="26"/>
          <w:szCs w:val="26"/>
        </w:rPr>
        <w:t>,</w:t>
      </w:r>
      <w:r w:rsidR="00DD747C" w:rsidRPr="007B5F7C">
        <w:rPr>
          <w:rFonts w:ascii="Times New Roman" w:hAnsi="Times New Roman" w:cs="Times New Roman"/>
          <w:sz w:val="26"/>
          <w:szCs w:val="26"/>
        </w:rPr>
        <w:t xml:space="preserve"> t.i. papildus VNPC projekta IKSA-CENTRS ietvaros piešķirtajiem līdzekļiem.</w:t>
      </w:r>
    </w:p>
    <w:p w14:paraId="54BA9A92" w14:textId="023C4CF4" w:rsidR="00186817" w:rsidRPr="007B5F7C" w:rsidRDefault="00186817" w:rsidP="00030AA4">
      <w:pPr>
        <w:spacing w:after="0" w:line="240" w:lineRule="auto"/>
        <w:ind w:firstLine="567"/>
        <w:jc w:val="both"/>
        <w:rPr>
          <w:rFonts w:ascii="Times New Roman" w:hAnsi="Times New Roman" w:cs="Times New Roman"/>
          <w:sz w:val="26"/>
          <w:szCs w:val="26"/>
        </w:rPr>
      </w:pPr>
      <w:r w:rsidRPr="007B5F7C">
        <w:rPr>
          <w:rFonts w:ascii="Times New Roman" w:hAnsi="Times New Roman" w:cs="Times New Roman"/>
          <w:sz w:val="26"/>
          <w:szCs w:val="26"/>
        </w:rPr>
        <w:t>Projekt</w:t>
      </w:r>
      <w:r w:rsidR="0013630B" w:rsidRPr="007B5F7C">
        <w:rPr>
          <w:rFonts w:ascii="Times New Roman" w:hAnsi="Times New Roman" w:cs="Times New Roman"/>
          <w:sz w:val="26"/>
          <w:szCs w:val="26"/>
        </w:rPr>
        <w:t>u</w:t>
      </w:r>
      <w:r w:rsidRPr="007B5F7C">
        <w:rPr>
          <w:rFonts w:ascii="Times New Roman" w:hAnsi="Times New Roman" w:cs="Times New Roman"/>
          <w:sz w:val="26"/>
          <w:szCs w:val="26"/>
        </w:rPr>
        <w:t xml:space="preserve"> ieviešanas sākuma posmā, ārvalstu speciālistiem veicot abu radioteleskopu vadības un piedziņas sistēmu padziļinātu izpēti un radioteleskopa RT-32 spoguļa virsmas balsta konstrukcijas renovācijas darbu projektēšanu, tika secināts, ka, papildu Projektā paredzētajām aktivitātēm, </w:t>
      </w:r>
      <w:r w:rsidRPr="006706EB">
        <w:rPr>
          <w:rFonts w:ascii="Times New Roman" w:hAnsi="Times New Roman" w:cs="Times New Roman"/>
          <w:sz w:val="26"/>
          <w:szCs w:val="26"/>
          <w:u w:val="single"/>
        </w:rPr>
        <w:t>apkopojot augstāk minētos pieprasījumus</w:t>
      </w:r>
      <w:r w:rsidRPr="006706EB">
        <w:rPr>
          <w:rFonts w:ascii="Times New Roman" w:hAnsi="Times New Roman" w:cs="Times New Roman"/>
          <w:sz w:val="26"/>
          <w:szCs w:val="26"/>
        </w:rPr>
        <w:t>,</w:t>
      </w:r>
      <w:r w:rsidRPr="007B5F7C">
        <w:rPr>
          <w:rFonts w:ascii="Times New Roman" w:hAnsi="Times New Roman" w:cs="Times New Roman"/>
          <w:sz w:val="26"/>
          <w:szCs w:val="26"/>
        </w:rPr>
        <w:t xml:space="preserve"> pilnīgai radioteleskopu kompleksa renovācijai nepieciešamas papildu investīcijas 2 927 </w:t>
      </w:r>
      <w:r w:rsidR="00E4008A" w:rsidRPr="007B5F7C">
        <w:rPr>
          <w:rFonts w:ascii="Times New Roman" w:hAnsi="Times New Roman" w:cs="Times New Roman"/>
          <w:sz w:val="26"/>
          <w:szCs w:val="26"/>
        </w:rPr>
        <w:t>0</w:t>
      </w:r>
      <w:r w:rsidRPr="007B5F7C">
        <w:rPr>
          <w:rFonts w:ascii="Times New Roman" w:hAnsi="Times New Roman" w:cs="Times New Roman"/>
          <w:sz w:val="26"/>
          <w:szCs w:val="26"/>
        </w:rPr>
        <w:t>00 EUR šādās galvenajās pasākumu grupās (norādīts prioritārā secībā):</w:t>
      </w:r>
    </w:p>
    <w:p w14:paraId="678D316F" w14:textId="1D370516" w:rsidR="00E4008A" w:rsidRPr="007B5F7C" w:rsidRDefault="00E4008A" w:rsidP="00030AA4">
      <w:pPr>
        <w:numPr>
          <w:ilvl w:val="0"/>
          <w:numId w:val="6"/>
        </w:numPr>
        <w:spacing w:after="0" w:line="240" w:lineRule="auto"/>
        <w:ind w:left="851" w:hanging="425"/>
        <w:contextualSpacing/>
        <w:jc w:val="both"/>
        <w:rPr>
          <w:rFonts w:ascii="Times New Roman" w:hAnsi="Times New Roman" w:cs="Times New Roman"/>
          <w:b/>
          <w:sz w:val="26"/>
          <w:szCs w:val="26"/>
        </w:rPr>
      </w:pPr>
      <w:r w:rsidRPr="007B5F7C">
        <w:rPr>
          <w:rFonts w:ascii="Times New Roman" w:hAnsi="Times New Roman" w:cs="Times New Roman"/>
          <w:b/>
          <w:sz w:val="26"/>
          <w:szCs w:val="26"/>
        </w:rPr>
        <w:t xml:space="preserve">radioteleskopa RT-32 spoguļa un tā balsta struktūras pilna renovācija </w:t>
      </w:r>
      <w:r w:rsidR="00523CA1" w:rsidRPr="007B5F7C">
        <w:rPr>
          <w:rFonts w:ascii="Times New Roman" w:hAnsi="Times New Roman" w:cs="Times New Roman"/>
          <w:b/>
          <w:sz w:val="26"/>
          <w:szCs w:val="26"/>
        </w:rPr>
        <w:t xml:space="preserve">1 409 </w:t>
      </w:r>
      <w:r w:rsidRPr="007B5F7C">
        <w:rPr>
          <w:rFonts w:ascii="Times New Roman" w:hAnsi="Times New Roman" w:cs="Times New Roman"/>
          <w:b/>
          <w:sz w:val="26"/>
          <w:szCs w:val="26"/>
        </w:rPr>
        <w:t>130 EUR;</w:t>
      </w:r>
    </w:p>
    <w:p w14:paraId="2EAE5993" w14:textId="77777777" w:rsidR="00E4008A" w:rsidRPr="007B5F7C" w:rsidRDefault="00E4008A" w:rsidP="00030AA4">
      <w:pPr>
        <w:numPr>
          <w:ilvl w:val="0"/>
          <w:numId w:val="11"/>
        </w:numPr>
        <w:spacing w:after="0" w:line="240" w:lineRule="auto"/>
        <w:contextualSpacing/>
        <w:jc w:val="both"/>
        <w:rPr>
          <w:rFonts w:ascii="Times New Roman" w:hAnsi="Times New Roman" w:cs="Times New Roman"/>
          <w:sz w:val="26"/>
          <w:szCs w:val="26"/>
        </w:rPr>
      </w:pPr>
      <w:r w:rsidRPr="007B5F7C">
        <w:rPr>
          <w:rFonts w:ascii="Times New Roman" w:hAnsi="Times New Roman" w:cs="Times New Roman"/>
          <w:sz w:val="26"/>
          <w:szCs w:val="26"/>
        </w:rPr>
        <w:t>šobrīd norisinās renovācijas darbu projektēšana;</w:t>
      </w:r>
    </w:p>
    <w:p w14:paraId="71AF259B" w14:textId="77777777" w:rsidR="00E4008A" w:rsidRPr="007B5F7C" w:rsidRDefault="00E4008A" w:rsidP="00030AA4">
      <w:pPr>
        <w:numPr>
          <w:ilvl w:val="0"/>
          <w:numId w:val="11"/>
        </w:numPr>
        <w:spacing w:after="0" w:line="240" w:lineRule="auto"/>
        <w:contextualSpacing/>
        <w:jc w:val="both"/>
        <w:rPr>
          <w:rFonts w:ascii="Times New Roman" w:hAnsi="Times New Roman" w:cs="Times New Roman"/>
          <w:sz w:val="26"/>
          <w:szCs w:val="26"/>
        </w:rPr>
      </w:pPr>
      <w:r w:rsidRPr="007B5F7C">
        <w:rPr>
          <w:rFonts w:ascii="Times New Roman" w:hAnsi="Times New Roman" w:cs="Times New Roman"/>
          <w:sz w:val="26"/>
          <w:szCs w:val="26"/>
        </w:rPr>
        <w:t xml:space="preserve">noslēdzies iepirkums renovācijas darbu izpildītāja piesaistei, </w:t>
      </w:r>
      <w:proofErr w:type="spellStart"/>
      <w:r w:rsidRPr="007B5F7C">
        <w:rPr>
          <w:rFonts w:ascii="Times New Roman" w:hAnsi="Times New Roman" w:cs="Times New Roman"/>
          <w:sz w:val="26"/>
          <w:szCs w:val="26"/>
        </w:rPr>
        <w:t>nolēgts</w:t>
      </w:r>
      <w:proofErr w:type="spellEnd"/>
      <w:r w:rsidRPr="007B5F7C">
        <w:rPr>
          <w:rFonts w:ascii="Times New Roman" w:hAnsi="Times New Roman" w:cs="Times New Roman"/>
          <w:sz w:val="26"/>
          <w:szCs w:val="26"/>
        </w:rPr>
        <w:t xml:space="preserve"> līgums par darbu izpildi, darbu izpilde 11.2014.-08.2015.;</w:t>
      </w:r>
    </w:p>
    <w:p w14:paraId="674296E7" w14:textId="77777777" w:rsidR="00E4008A" w:rsidRPr="007B5F7C" w:rsidRDefault="00E4008A" w:rsidP="00030AA4">
      <w:pPr>
        <w:numPr>
          <w:ilvl w:val="0"/>
          <w:numId w:val="11"/>
        </w:numPr>
        <w:spacing w:after="0" w:line="240" w:lineRule="auto"/>
        <w:contextualSpacing/>
        <w:jc w:val="both"/>
        <w:rPr>
          <w:rFonts w:ascii="Times New Roman" w:hAnsi="Times New Roman" w:cs="Times New Roman"/>
          <w:sz w:val="26"/>
          <w:szCs w:val="26"/>
        </w:rPr>
      </w:pPr>
      <w:r w:rsidRPr="007B5F7C">
        <w:rPr>
          <w:rFonts w:ascii="Times New Roman" w:hAnsi="Times New Roman" w:cs="Times New Roman"/>
          <w:sz w:val="26"/>
          <w:szCs w:val="26"/>
        </w:rPr>
        <w:t>renovācijas dabu izpilde 50%.2014., 50%  2015.g.būvniecības sezonā;</w:t>
      </w:r>
    </w:p>
    <w:p w14:paraId="00A415D5" w14:textId="34E9B2DE" w:rsidR="00E4008A" w:rsidRPr="007B5F7C" w:rsidRDefault="00E4008A" w:rsidP="00030AA4">
      <w:pPr>
        <w:numPr>
          <w:ilvl w:val="0"/>
          <w:numId w:val="6"/>
        </w:numPr>
        <w:spacing w:after="0" w:line="240" w:lineRule="auto"/>
        <w:ind w:left="851" w:hanging="425"/>
        <w:contextualSpacing/>
        <w:jc w:val="both"/>
        <w:rPr>
          <w:rFonts w:ascii="Times New Roman" w:hAnsi="Times New Roman" w:cs="Times New Roman"/>
          <w:sz w:val="26"/>
          <w:szCs w:val="26"/>
        </w:rPr>
      </w:pPr>
      <w:r w:rsidRPr="007B5F7C">
        <w:rPr>
          <w:rFonts w:ascii="Times New Roman" w:hAnsi="Times New Roman" w:cs="Times New Roman"/>
          <w:sz w:val="26"/>
          <w:szCs w:val="26"/>
        </w:rPr>
        <w:lastRenderedPageBreak/>
        <w:t>radioteleskopa RT-32 dzelzsbetona balsta renovācija, t.sk. nokrišņu aizsardzībai 219</w:t>
      </w:r>
      <w:r w:rsidR="00523CA1" w:rsidRPr="007B5F7C">
        <w:rPr>
          <w:rFonts w:ascii="Times New Roman" w:hAnsi="Times New Roman" w:cs="Times New Roman"/>
          <w:sz w:val="26"/>
          <w:szCs w:val="26"/>
        </w:rPr>
        <w:t xml:space="preserve"> </w:t>
      </w:r>
      <w:r w:rsidRPr="007B5F7C">
        <w:rPr>
          <w:rFonts w:ascii="Times New Roman" w:hAnsi="Times New Roman" w:cs="Times New Roman"/>
          <w:sz w:val="26"/>
          <w:szCs w:val="26"/>
        </w:rPr>
        <w:t xml:space="preserve">000 EUR, </w:t>
      </w:r>
      <w:r w:rsidRPr="007300E4">
        <w:rPr>
          <w:rFonts w:ascii="Times New Roman" w:hAnsi="Times New Roman" w:cs="Times New Roman"/>
          <w:sz w:val="26"/>
          <w:szCs w:val="26"/>
          <w:u w:val="single"/>
        </w:rPr>
        <w:t xml:space="preserve">kas tikai iekonservēs objektu, bet neatgriezīs to pie pilnvērtīgas darbības, </w:t>
      </w:r>
      <w:r w:rsidRPr="007B5F7C">
        <w:rPr>
          <w:rFonts w:ascii="Times New Roman" w:hAnsi="Times New Roman" w:cs="Times New Roman"/>
          <w:sz w:val="26"/>
          <w:szCs w:val="26"/>
        </w:rPr>
        <w:t>t.sk.;</w:t>
      </w:r>
    </w:p>
    <w:p w14:paraId="31E62DCC" w14:textId="0D5F08BB" w:rsidR="00E4008A" w:rsidRPr="007B5F7C" w:rsidRDefault="00E4008A" w:rsidP="00030AA4">
      <w:pPr>
        <w:pStyle w:val="ListParagraph"/>
        <w:numPr>
          <w:ilvl w:val="0"/>
          <w:numId w:val="12"/>
        </w:numPr>
        <w:jc w:val="both"/>
        <w:rPr>
          <w:rFonts w:ascii="Times New Roman" w:hAnsi="Times New Roman"/>
          <w:sz w:val="26"/>
          <w:szCs w:val="26"/>
          <w:lang w:val="lv-LV"/>
        </w:rPr>
      </w:pPr>
      <w:r w:rsidRPr="007B5F7C">
        <w:rPr>
          <w:rFonts w:ascii="Times New Roman" w:hAnsi="Times New Roman"/>
          <w:sz w:val="26"/>
          <w:szCs w:val="26"/>
          <w:lang w:val="lv-LV"/>
        </w:rPr>
        <w:t>izstrādāta iepirkuma dokumentācija balsta konstrukciju tehniskajai apsekošanai, 11.2014.paredzēts izsludināt iepirkumu (10</w:t>
      </w:r>
      <w:r w:rsidR="00523CA1" w:rsidRPr="007B5F7C">
        <w:rPr>
          <w:rFonts w:ascii="Times New Roman" w:hAnsi="Times New Roman"/>
          <w:sz w:val="26"/>
          <w:szCs w:val="26"/>
          <w:lang w:val="lv-LV"/>
        </w:rPr>
        <w:t xml:space="preserve"> 000 </w:t>
      </w:r>
      <w:r w:rsidRPr="007B5F7C">
        <w:rPr>
          <w:rFonts w:ascii="Times New Roman" w:hAnsi="Times New Roman"/>
          <w:sz w:val="26"/>
          <w:szCs w:val="26"/>
          <w:lang w:val="lv-LV"/>
        </w:rPr>
        <w:t>EUR);</w:t>
      </w:r>
    </w:p>
    <w:p w14:paraId="6677C566" w14:textId="23CF173C" w:rsidR="00E4008A" w:rsidRPr="007B5F7C" w:rsidRDefault="00E4008A" w:rsidP="00030AA4">
      <w:pPr>
        <w:pStyle w:val="ListParagraph"/>
        <w:numPr>
          <w:ilvl w:val="0"/>
          <w:numId w:val="12"/>
        </w:numPr>
        <w:jc w:val="both"/>
        <w:rPr>
          <w:rFonts w:ascii="Times New Roman" w:hAnsi="Times New Roman"/>
          <w:sz w:val="26"/>
          <w:szCs w:val="26"/>
          <w:lang w:val="lv-LV"/>
        </w:rPr>
      </w:pPr>
      <w:r w:rsidRPr="007B5F7C">
        <w:rPr>
          <w:rFonts w:ascii="Times New Roman" w:hAnsi="Times New Roman"/>
          <w:sz w:val="26"/>
          <w:szCs w:val="26"/>
          <w:lang w:val="lv-LV"/>
        </w:rPr>
        <w:t>2015. paredzēts iepirkums tehniskā projekta izstrādei, projekta izstrāde 20</w:t>
      </w:r>
      <w:r w:rsidR="00523CA1" w:rsidRPr="007B5F7C">
        <w:rPr>
          <w:rFonts w:ascii="Times New Roman" w:hAnsi="Times New Roman"/>
          <w:sz w:val="26"/>
          <w:szCs w:val="26"/>
          <w:lang w:val="lv-LV"/>
        </w:rPr>
        <w:t xml:space="preserve"> 000</w:t>
      </w:r>
      <w:r w:rsidRPr="007B5F7C">
        <w:rPr>
          <w:rFonts w:ascii="Times New Roman" w:hAnsi="Times New Roman"/>
          <w:sz w:val="26"/>
          <w:szCs w:val="26"/>
          <w:lang w:val="lv-LV"/>
        </w:rPr>
        <w:t xml:space="preserve"> EUR;</w:t>
      </w:r>
    </w:p>
    <w:p w14:paraId="1BDCBAAD" w14:textId="1F056832" w:rsidR="00E4008A" w:rsidRPr="007B5F7C" w:rsidRDefault="00E4008A" w:rsidP="00030AA4">
      <w:pPr>
        <w:pStyle w:val="ListParagraph"/>
        <w:numPr>
          <w:ilvl w:val="0"/>
          <w:numId w:val="12"/>
        </w:numPr>
        <w:jc w:val="both"/>
        <w:rPr>
          <w:rFonts w:ascii="Times New Roman" w:hAnsi="Times New Roman"/>
          <w:sz w:val="26"/>
          <w:szCs w:val="26"/>
          <w:lang w:val="lv-LV"/>
        </w:rPr>
      </w:pPr>
      <w:r w:rsidRPr="007B5F7C">
        <w:rPr>
          <w:rFonts w:ascii="Times New Roman" w:hAnsi="Times New Roman"/>
          <w:sz w:val="26"/>
          <w:szCs w:val="26"/>
          <w:lang w:val="lv-LV"/>
        </w:rPr>
        <w:t>pēc projektēšanas paredzēts iepirkums darbu izpildītāja piesaistei, paredzamais līguma slēgšanas termiņš 03.2015., darbu izpilde 04.2015.-</w:t>
      </w:r>
      <w:r w:rsidR="00523CA1" w:rsidRPr="007B5F7C">
        <w:rPr>
          <w:rFonts w:ascii="Times New Roman" w:hAnsi="Times New Roman"/>
          <w:sz w:val="26"/>
          <w:szCs w:val="26"/>
          <w:lang w:val="lv-LV"/>
        </w:rPr>
        <w:t xml:space="preserve"> </w:t>
      </w:r>
      <w:r w:rsidRPr="007B5F7C">
        <w:rPr>
          <w:rFonts w:ascii="Times New Roman" w:hAnsi="Times New Roman"/>
          <w:sz w:val="26"/>
          <w:szCs w:val="26"/>
          <w:lang w:val="lv-LV"/>
        </w:rPr>
        <w:t>08.2015.;</w:t>
      </w:r>
    </w:p>
    <w:p w14:paraId="7DF24E1E" w14:textId="711300A4" w:rsidR="00E4008A" w:rsidRPr="007B5F7C" w:rsidRDefault="00E4008A" w:rsidP="00030AA4">
      <w:pPr>
        <w:numPr>
          <w:ilvl w:val="0"/>
          <w:numId w:val="6"/>
        </w:numPr>
        <w:spacing w:after="0" w:line="240" w:lineRule="auto"/>
        <w:ind w:left="851" w:hanging="425"/>
        <w:contextualSpacing/>
        <w:jc w:val="both"/>
        <w:rPr>
          <w:rFonts w:ascii="Times New Roman" w:hAnsi="Times New Roman" w:cs="Times New Roman"/>
          <w:sz w:val="26"/>
          <w:szCs w:val="26"/>
        </w:rPr>
      </w:pPr>
      <w:r w:rsidRPr="007B5F7C">
        <w:rPr>
          <w:rFonts w:ascii="Times New Roman" w:hAnsi="Times New Roman" w:cs="Times New Roman"/>
          <w:sz w:val="26"/>
          <w:szCs w:val="26"/>
        </w:rPr>
        <w:t xml:space="preserve">radioteleskopu RT-32, RT-16 </w:t>
      </w:r>
      <w:proofErr w:type="spellStart"/>
      <w:r w:rsidRPr="007B5F7C">
        <w:rPr>
          <w:rFonts w:ascii="Times New Roman" w:hAnsi="Times New Roman" w:cs="Times New Roman"/>
          <w:sz w:val="26"/>
          <w:szCs w:val="26"/>
        </w:rPr>
        <w:t>vispārceltnieciskie</w:t>
      </w:r>
      <w:proofErr w:type="spellEnd"/>
      <w:r w:rsidRPr="007B5F7C">
        <w:rPr>
          <w:rFonts w:ascii="Times New Roman" w:hAnsi="Times New Roman" w:cs="Times New Roman"/>
          <w:sz w:val="26"/>
          <w:szCs w:val="26"/>
        </w:rPr>
        <w:t xml:space="preserve"> darbi laboratorijām, inženierijas komplekss 1</w:t>
      </w:r>
      <w:r w:rsidR="00523CA1" w:rsidRPr="007B5F7C">
        <w:rPr>
          <w:rFonts w:ascii="Times New Roman" w:hAnsi="Times New Roman" w:cs="Times New Roman"/>
          <w:sz w:val="26"/>
          <w:szCs w:val="26"/>
        </w:rPr>
        <w:t> </w:t>
      </w:r>
      <w:r w:rsidRPr="007B5F7C">
        <w:rPr>
          <w:rFonts w:ascii="Times New Roman" w:hAnsi="Times New Roman" w:cs="Times New Roman"/>
          <w:sz w:val="26"/>
          <w:szCs w:val="26"/>
        </w:rPr>
        <w:t>098</w:t>
      </w:r>
      <w:r w:rsidR="00523CA1" w:rsidRPr="007B5F7C">
        <w:rPr>
          <w:rFonts w:ascii="Times New Roman" w:hAnsi="Times New Roman" w:cs="Times New Roman"/>
          <w:sz w:val="26"/>
          <w:szCs w:val="26"/>
        </w:rPr>
        <w:t xml:space="preserve"> </w:t>
      </w:r>
      <w:r w:rsidR="001841CC" w:rsidRPr="007B5F7C">
        <w:rPr>
          <w:rFonts w:ascii="Times New Roman" w:hAnsi="Times New Roman" w:cs="Times New Roman"/>
          <w:sz w:val="26"/>
          <w:szCs w:val="26"/>
        </w:rPr>
        <w:t>8</w:t>
      </w:r>
      <w:r w:rsidRPr="007B5F7C">
        <w:rPr>
          <w:rFonts w:ascii="Times New Roman" w:hAnsi="Times New Roman" w:cs="Times New Roman"/>
          <w:sz w:val="26"/>
          <w:szCs w:val="26"/>
        </w:rPr>
        <w:t>70 EUR:</w:t>
      </w:r>
    </w:p>
    <w:p w14:paraId="53ABDBD8" w14:textId="77777777" w:rsidR="00E4008A" w:rsidRPr="007B5F7C" w:rsidRDefault="00E4008A" w:rsidP="00030AA4">
      <w:pPr>
        <w:numPr>
          <w:ilvl w:val="0"/>
          <w:numId w:val="13"/>
        </w:numPr>
        <w:spacing w:after="0" w:line="240" w:lineRule="auto"/>
        <w:contextualSpacing/>
        <w:jc w:val="both"/>
        <w:rPr>
          <w:rFonts w:ascii="Times New Roman" w:hAnsi="Times New Roman" w:cs="Times New Roman"/>
          <w:sz w:val="26"/>
          <w:szCs w:val="26"/>
        </w:rPr>
      </w:pPr>
      <w:r w:rsidRPr="007B5F7C">
        <w:rPr>
          <w:rFonts w:ascii="Times New Roman" w:hAnsi="Times New Roman" w:cs="Times New Roman"/>
          <w:sz w:val="26"/>
          <w:szCs w:val="26"/>
        </w:rPr>
        <w:t>tehniskā projektēšana nav nepieciešama, jāveic iepirkums darbu izpildei, uzsākta iepirkuma tehniskās dokumentācijas sagatavošana (līdzekļu pieejamības gadījumā 2,5 mēneši iepirkuma procedūra, 5 mēneši darbu izpilde)</w:t>
      </w:r>
    </w:p>
    <w:p w14:paraId="031DCC8F" w14:textId="4FE890D2" w:rsidR="00E4008A" w:rsidRPr="007300E4" w:rsidRDefault="00E4008A" w:rsidP="00030AA4">
      <w:pPr>
        <w:numPr>
          <w:ilvl w:val="0"/>
          <w:numId w:val="6"/>
        </w:numPr>
        <w:spacing w:after="0" w:line="240" w:lineRule="auto"/>
        <w:ind w:left="851" w:hanging="425"/>
        <w:contextualSpacing/>
        <w:jc w:val="both"/>
        <w:rPr>
          <w:rFonts w:ascii="Times New Roman" w:hAnsi="Times New Roman" w:cs="Times New Roman"/>
          <w:sz w:val="26"/>
          <w:szCs w:val="26"/>
          <w:u w:val="single"/>
        </w:rPr>
      </w:pPr>
      <w:r w:rsidRPr="007B5F7C">
        <w:rPr>
          <w:rFonts w:ascii="Times New Roman" w:hAnsi="Times New Roman" w:cs="Times New Roman"/>
          <w:sz w:val="26"/>
          <w:szCs w:val="26"/>
        </w:rPr>
        <w:t>ugunsdzēsības un drošības sistēmas izveide  200</w:t>
      </w:r>
      <w:r w:rsidR="00523CA1" w:rsidRPr="007B5F7C">
        <w:rPr>
          <w:rFonts w:ascii="Times New Roman" w:hAnsi="Times New Roman" w:cs="Times New Roman"/>
          <w:sz w:val="26"/>
          <w:szCs w:val="26"/>
        </w:rPr>
        <w:t xml:space="preserve"> </w:t>
      </w:r>
      <w:r w:rsidRPr="007B5F7C">
        <w:rPr>
          <w:rFonts w:ascii="Times New Roman" w:hAnsi="Times New Roman" w:cs="Times New Roman"/>
          <w:sz w:val="26"/>
          <w:szCs w:val="26"/>
        </w:rPr>
        <w:t xml:space="preserve">000 EUR, </w:t>
      </w:r>
      <w:r w:rsidRPr="007300E4">
        <w:rPr>
          <w:rFonts w:ascii="Times New Roman" w:hAnsi="Times New Roman" w:cs="Times New Roman"/>
          <w:sz w:val="26"/>
          <w:szCs w:val="26"/>
          <w:u w:val="single"/>
        </w:rPr>
        <w:t>lai apturētu nemitīgos mēģinājumus radioteleskopu kompleksu apzagt:</w:t>
      </w:r>
    </w:p>
    <w:p w14:paraId="293D2A52" w14:textId="77777777" w:rsidR="00E4008A" w:rsidRPr="007B5F7C" w:rsidRDefault="00E4008A" w:rsidP="00030AA4">
      <w:pPr>
        <w:pStyle w:val="ListParagraph"/>
        <w:numPr>
          <w:ilvl w:val="0"/>
          <w:numId w:val="14"/>
        </w:numPr>
        <w:jc w:val="both"/>
        <w:rPr>
          <w:rFonts w:ascii="Times New Roman" w:hAnsi="Times New Roman"/>
          <w:sz w:val="26"/>
          <w:szCs w:val="26"/>
          <w:lang w:val="lv-LV"/>
        </w:rPr>
      </w:pPr>
      <w:r w:rsidRPr="007B5F7C">
        <w:rPr>
          <w:rFonts w:ascii="Times New Roman" w:hAnsi="Times New Roman"/>
          <w:sz w:val="26"/>
          <w:szCs w:val="26"/>
          <w:lang w:val="lv-LV"/>
        </w:rPr>
        <w:t>neieciešama tehniskā projektēšana, jāveic iepirkums darbu izpildei (līdzekļu pieejamības gadījumā 2,5 mēneši iepirkuma procedūra, 3 mēneši projektēšana, 5 mēneši darbu izpilde).</w:t>
      </w:r>
    </w:p>
    <w:p w14:paraId="47BF6069" w14:textId="77777777" w:rsidR="00B80305" w:rsidRPr="007B5F7C" w:rsidRDefault="00B80305" w:rsidP="00030AA4">
      <w:pPr>
        <w:spacing w:line="240" w:lineRule="auto"/>
        <w:ind w:firstLine="567"/>
        <w:jc w:val="both"/>
        <w:rPr>
          <w:rFonts w:ascii="Times New Roman" w:hAnsi="Times New Roman" w:cs="Times New Roman"/>
          <w:bCs/>
          <w:sz w:val="26"/>
          <w:szCs w:val="26"/>
        </w:rPr>
      </w:pPr>
      <w:r w:rsidRPr="007B5F7C">
        <w:rPr>
          <w:rFonts w:ascii="Times New Roman" w:hAnsi="Times New Roman" w:cs="Times New Roman"/>
          <w:bCs/>
          <w:sz w:val="26"/>
          <w:szCs w:val="26"/>
        </w:rPr>
        <w:t>Norādītos darbus</w:t>
      </w:r>
      <w:r w:rsidR="00D262C8" w:rsidRPr="007B5F7C">
        <w:rPr>
          <w:rFonts w:ascii="Times New Roman" w:hAnsi="Times New Roman" w:cs="Times New Roman"/>
          <w:bCs/>
          <w:sz w:val="26"/>
          <w:szCs w:val="26"/>
        </w:rPr>
        <w:t>, uzsākot tos 2014.gada beigās,</w:t>
      </w:r>
      <w:r w:rsidRPr="007B5F7C">
        <w:rPr>
          <w:rFonts w:ascii="Times New Roman" w:hAnsi="Times New Roman" w:cs="Times New Roman"/>
          <w:bCs/>
          <w:sz w:val="26"/>
          <w:szCs w:val="26"/>
        </w:rPr>
        <w:t xml:space="preserve"> būtu iespējams veikt </w:t>
      </w:r>
      <w:r w:rsidRPr="007B5F7C">
        <w:rPr>
          <w:rFonts w:ascii="Times New Roman" w:hAnsi="Times New Roman" w:cs="Times New Roman"/>
          <w:bCs/>
          <w:sz w:val="26"/>
          <w:szCs w:val="26"/>
          <w:u w:val="single"/>
        </w:rPr>
        <w:t xml:space="preserve">līdz 2015.gada </w:t>
      </w:r>
      <w:r w:rsidR="005B0954" w:rsidRPr="007B5F7C">
        <w:rPr>
          <w:rFonts w:ascii="Times New Roman" w:hAnsi="Times New Roman" w:cs="Times New Roman"/>
          <w:bCs/>
          <w:sz w:val="26"/>
          <w:szCs w:val="26"/>
          <w:u w:val="single"/>
        </w:rPr>
        <w:t>beigām,</w:t>
      </w:r>
      <w:r w:rsidR="005B0954" w:rsidRPr="007B5F7C">
        <w:rPr>
          <w:rFonts w:ascii="Times New Roman" w:hAnsi="Times New Roman" w:cs="Times New Roman"/>
          <w:bCs/>
          <w:sz w:val="26"/>
          <w:szCs w:val="26"/>
        </w:rPr>
        <w:t xml:space="preserve"> </w:t>
      </w:r>
      <w:r w:rsidRPr="007B5F7C">
        <w:rPr>
          <w:rFonts w:ascii="Times New Roman" w:hAnsi="Times New Roman" w:cs="Times New Roman"/>
          <w:bCs/>
          <w:sz w:val="26"/>
          <w:szCs w:val="26"/>
        </w:rPr>
        <w:t>jo izvēlētā darbu veikšanas tehnoloģija, noceļot radioteleskopa RT-32 reflektoru uz zemes, ļau</w:t>
      </w:r>
      <w:r w:rsidR="005B0954" w:rsidRPr="007B5F7C">
        <w:rPr>
          <w:rFonts w:ascii="Times New Roman" w:hAnsi="Times New Roman" w:cs="Times New Roman"/>
          <w:bCs/>
          <w:sz w:val="26"/>
          <w:szCs w:val="26"/>
        </w:rPr>
        <w:t>tu</w:t>
      </w:r>
      <w:r w:rsidRPr="007B5F7C">
        <w:rPr>
          <w:rFonts w:ascii="Times New Roman" w:hAnsi="Times New Roman" w:cs="Times New Roman"/>
          <w:bCs/>
          <w:sz w:val="26"/>
          <w:szCs w:val="26"/>
        </w:rPr>
        <w:t xml:space="preserve"> darbus veikt ne tikai vasaras sezonā, bet arī sliktākos laika apstākļos (paredzēts lietot konstrukciju apklājošu </w:t>
      </w:r>
      <w:proofErr w:type="spellStart"/>
      <w:r w:rsidRPr="007B5F7C">
        <w:rPr>
          <w:rFonts w:ascii="Times New Roman" w:hAnsi="Times New Roman" w:cs="Times New Roman"/>
          <w:bCs/>
          <w:sz w:val="26"/>
          <w:szCs w:val="26"/>
        </w:rPr>
        <w:t>tentu</w:t>
      </w:r>
      <w:proofErr w:type="spellEnd"/>
      <w:r w:rsidRPr="007B5F7C">
        <w:rPr>
          <w:rFonts w:ascii="Times New Roman" w:hAnsi="Times New Roman" w:cs="Times New Roman"/>
          <w:bCs/>
          <w:sz w:val="26"/>
          <w:szCs w:val="26"/>
        </w:rPr>
        <w:t xml:space="preserve">), turklāt liela daļa laboratoriju </w:t>
      </w:r>
      <w:r w:rsidR="0004525A" w:rsidRPr="007300E4">
        <w:rPr>
          <w:rFonts w:ascii="Times New Roman" w:hAnsi="Times New Roman" w:cs="Times New Roman"/>
          <w:sz w:val="26"/>
          <w:szCs w:val="26"/>
        </w:rPr>
        <w:t>remonta darbi</w:t>
      </w:r>
      <w:r w:rsidRPr="007B5F7C">
        <w:rPr>
          <w:rFonts w:ascii="Times New Roman" w:hAnsi="Times New Roman" w:cs="Times New Roman"/>
          <w:bCs/>
          <w:sz w:val="26"/>
          <w:szCs w:val="26"/>
        </w:rPr>
        <w:t xml:space="preserve"> ietver sevī celtniecības iekšdarbu veikšanu. </w:t>
      </w:r>
    </w:p>
    <w:p w14:paraId="4C84D402" w14:textId="2076A3C0" w:rsidR="00B80305" w:rsidRPr="007B5F7C" w:rsidRDefault="002E192C" w:rsidP="00030AA4">
      <w:pPr>
        <w:spacing w:line="240" w:lineRule="auto"/>
        <w:jc w:val="center"/>
        <w:rPr>
          <w:rFonts w:ascii="Times New Roman" w:hAnsi="Times New Roman" w:cs="Times New Roman"/>
          <w:b/>
          <w:sz w:val="26"/>
          <w:szCs w:val="26"/>
        </w:rPr>
      </w:pPr>
      <w:r w:rsidRPr="007B5F7C">
        <w:rPr>
          <w:rFonts w:ascii="Times New Roman" w:hAnsi="Times New Roman" w:cs="Times New Roman"/>
          <w:noProof/>
          <w:sz w:val="26"/>
          <w:szCs w:val="26"/>
          <w:lang w:eastAsia="lv-LV"/>
        </w:rPr>
        <mc:AlternateContent>
          <mc:Choice Requires="wps">
            <w:drawing>
              <wp:anchor distT="0" distB="0" distL="114300" distR="114300" simplePos="0" relativeHeight="251659264" behindDoc="0" locked="0" layoutInCell="1" allowOverlap="1" wp14:anchorId="31E4D9B9" wp14:editId="3381565D">
                <wp:simplePos x="0" y="0"/>
                <wp:positionH relativeFrom="column">
                  <wp:posOffset>4197321</wp:posOffset>
                </wp:positionH>
                <wp:positionV relativeFrom="paragraph">
                  <wp:posOffset>26837</wp:posOffset>
                </wp:positionV>
                <wp:extent cx="306705" cy="121285"/>
                <wp:effectExtent l="16510" t="21590" r="52705" b="33655"/>
                <wp:wrapNone/>
                <wp:docPr id="22" name="Rectangle 22"/>
                <wp:cNvGraphicFramePr/>
                <a:graphic xmlns:a="http://schemas.openxmlformats.org/drawingml/2006/main">
                  <a:graphicData uri="http://schemas.microsoft.com/office/word/2010/wordprocessingShape">
                    <wps:wsp>
                      <wps:cNvSpPr/>
                      <wps:spPr>
                        <a:xfrm rot="4566402">
                          <a:off x="0" y="0"/>
                          <a:ext cx="306705" cy="1212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CF6C5" id="Rectangle 22" o:spid="_x0000_s1026" style="position:absolute;margin-left:330.5pt;margin-top:2.1pt;width:24.15pt;height:9.55pt;rotation:4987729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" fillcolor="white [3212]" strokecolor="white [3212]" strokeweight="1pt"/>
            </w:pict>
          </mc:Fallback>
        </mc:AlternateContent>
      </w:r>
      <w:r w:rsidR="00073255" w:rsidRPr="007B5F7C">
        <w:rPr>
          <w:rFonts w:ascii="Times New Roman" w:hAnsi="Times New Roman" w:cs="Times New Roman"/>
          <w:b/>
          <w:sz w:val="26"/>
          <w:szCs w:val="26"/>
        </w:rPr>
        <w:t>2.</w:t>
      </w:r>
      <w:r w:rsidR="00F00CDE" w:rsidRPr="007B5F7C">
        <w:rPr>
          <w:rFonts w:ascii="Times New Roman" w:hAnsi="Times New Roman" w:cs="Times New Roman"/>
          <w:b/>
          <w:sz w:val="26"/>
          <w:szCs w:val="26"/>
        </w:rPr>
        <w:t>3</w:t>
      </w:r>
      <w:r w:rsidR="00073255" w:rsidRPr="007B5F7C">
        <w:rPr>
          <w:rFonts w:ascii="Times New Roman" w:hAnsi="Times New Roman" w:cs="Times New Roman"/>
          <w:b/>
          <w:sz w:val="26"/>
          <w:szCs w:val="26"/>
        </w:rPr>
        <w:t>. Secinājumi</w:t>
      </w:r>
    </w:p>
    <w:p w14:paraId="34C03E50" w14:textId="77777777" w:rsidR="00B80305" w:rsidRPr="007B5F7C" w:rsidRDefault="00B80305" w:rsidP="00030AA4">
      <w:pPr>
        <w:spacing w:after="0" w:line="240" w:lineRule="auto"/>
        <w:ind w:firstLine="720"/>
        <w:jc w:val="both"/>
        <w:rPr>
          <w:rFonts w:ascii="Times New Roman" w:hAnsi="Times New Roman" w:cs="Times New Roman"/>
          <w:sz w:val="26"/>
          <w:szCs w:val="26"/>
        </w:rPr>
      </w:pPr>
      <w:r w:rsidRPr="006706EB">
        <w:rPr>
          <w:rFonts w:ascii="Times New Roman" w:hAnsi="Times New Roman" w:cs="Times New Roman"/>
          <w:sz w:val="26"/>
          <w:szCs w:val="26"/>
        </w:rPr>
        <w:t xml:space="preserve">Divu radioteleskopu </w:t>
      </w:r>
      <w:r w:rsidR="00C06EC4" w:rsidRPr="006706EB">
        <w:rPr>
          <w:rFonts w:ascii="Times New Roman" w:hAnsi="Times New Roman" w:cs="Times New Roman"/>
          <w:sz w:val="26"/>
          <w:szCs w:val="26"/>
        </w:rPr>
        <w:t>renovācija</w:t>
      </w:r>
      <w:r w:rsidRPr="006706EB">
        <w:rPr>
          <w:rFonts w:ascii="Times New Roman" w:hAnsi="Times New Roman" w:cs="Times New Roman"/>
          <w:sz w:val="26"/>
          <w:szCs w:val="26"/>
        </w:rPr>
        <w:t xml:space="preserve"> dos ne tikai divus pilnībā darboties gatavus zinātniskās infrastruktūras objektus ar ES EVN-ERIC sistēmā atzītu starptautisko nozīmi, bet daudz vairāk: RT32 un RT16 būs gatavi ekspluatācijai atbilstoši e-VLBI standartam ar stabilu, prognozējamu funkcionalitāti nākamos 5 gadus,</w:t>
      </w:r>
      <w:r w:rsidRPr="007B5F7C">
        <w:rPr>
          <w:rFonts w:ascii="Times New Roman" w:hAnsi="Times New Roman" w:cs="Times New Roman"/>
          <w:sz w:val="26"/>
          <w:szCs w:val="26"/>
        </w:rPr>
        <w:t xml:space="preserve"> ar regulārām nelielām uzturēšanas izmaksām garantētu ekspluatāciju nākamos 30 gadus; pārbaudītu un sevi pierādījušu zinātnieku un inženieru komandu, jauno talantu piesaisti reģionam, spēju darboties atbilstoši starptautiskajiem dalītā „mezgla” pētījumu infrastruktūras standartiem, pievilcīgs testa poligons jaunās paaudzes sensoru tīkla programmējamiem radioteleskopu laukiem un zemes bāzes stacijas komplekss kā magnēts plašai sadarbībai ar </w:t>
      </w:r>
      <w:proofErr w:type="spellStart"/>
      <w:r w:rsidRPr="007B5F7C">
        <w:rPr>
          <w:rFonts w:ascii="Times New Roman" w:hAnsi="Times New Roman" w:cs="Times New Roman"/>
          <w:sz w:val="26"/>
          <w:szCs w:val="26"/>
        </w:rPr>
        <w:t>vieszinātniekiem</w:t>
      </w:r>
      <w:proofErr w:type="spellEnd"/>
      <w:r w:rsidRPr="007B5F7C">
        <w:rPr>
          <w:rFonts w:ascii="Times New Roman" w:hAnsi="Times New Roman" w:cs="Times New Roman"/>
          <w:sz w:val="26"/>
          <w:szCs w:val="26"/>
        </w:rPr>
        <w:t xml:space="preserve"> jau 4-5 ES ESFRI tīklos, kā arī radīta platforma integrācijai pirmrindas jaunāko tehnoloģiju zinātniskajā sabiedrībā.</w:t>
      </w:r>
    </w:p>
    <w:p w14:paraId="4E23502A" w14:textId="77777777" w:rsidR="00B80305" w:rsidRPr="007B5F7C" w:rsidRDefault="00C06EC4" w:rsidP="00030AA4">
      <w:pPr>
        <w:spacing w:after="0" w:line="240" w:lineRule="auto"/>
        <w:ind w:firstLine="567"/>
        <w:jc w:val="both"/>
        <w:rPr>
          <w:rFonts w:ascii="Times New Roman" w:hAnsi="Times New Roman" w:cs="Times New Roman"/>
          <w:sz w:val="26"/>
          <w:szCs w:val="26"/>
        </w:rPr>
      </w:pPr>
      <w:r w:rsidRPr="007300E4">
        <w:rPr>
          <w:rFonts w:ascii="Times New Roman" w:hAnsi="Times New Roman" w:cs="Times New Roman"/>
          <w:sz w:val="26"/>
          <w:szCs w:val="26"/>
          <w:u w:val="single"/>
        </w:rPr>
        <w:t>D</w:t>
      </w:r>
      <w:r w:rsidR="00B80305" w:rsidRPr="007300E4">
        <w:rPr>
          <w:rFonts w:ascii="Times New Roman" w:hAnsi="Times New Roman" w:cs="Times New Roman"/>
          <w:sz w:val="26"/>
          <w:szCs w:val="26"/>
          <w:u w:val="single"/>
        </w:rPr>
        <w:t>aļēj</w:t>
      </w:r>
      <w:r w:rsidRPr="007300E4">
        <w:rPr>
          <w:rFonts w:ascii="Times New Roman" w:hAnsi="Times New Roman" w:cs="Times New Roman"/>
          <w:sz w:val="26"/>
          <w:szCs w:val="26"/>
          <w:u w:val="single"/>
        </w:rPr>
        <w:t>a</w:t>
      </w:r>
      <w:r w:rsidR="00B80305" w:rsidRPr="007300E4">
        <w:rPr>
          <w:rFonts w:ascii="Times New Roman" w:hAnsi="Times New Roman" w:cs="Times New Roman"/>
          <w:sz w:val="26"/>
          <w:szCs w:val="26"/>
          <w:u w:val="single"/>
        </w:rPr>
        <w:t xml:space="preserve"> </w:t>
      </w:r>
      <w:r w:rsidR="0027054B" w:rsidRPr="007300E4">
        <w:rPr>
          <w:rFonts w:ascii="Times New Roman" w:hAnsi="Times New Roman" w:cs="Times New Roman"/>
          <w:sz w:val="26"/>
          <w:szCs w:val="26"/>
          <w:u w:val="single"/>
        </w:rPr>
        <w:t>renov</w:t>
      </w:r>
      <w:r w:rsidR="00B80305" w:rsidRPr="007300E4">
        <w:rPr>
          <w:rFonts w:ascii="Times New Roman" w:hAnsi="Times New Roman" w:cs="Times New Roman"/>
          <w:sz w:val="26"/>
          <w:szCs w:val="26"/>
          <w:u w:val="single"/>
        </w:rPr>
        <w:t>ācija</w:t>
      </w:r>
      <w:r w:rsidR="00B80305" w:rsidRPr="007B5F7C">
        <w:rPr>
          <w:rFonts w:ascii="Times New Roman" w:hAnsi="Times New Roman" w:cs="Times New Roman"/>
          <w:sz w:val="26"/>
          <w:szCs w:val="26"/>
        </w:rPr>
        <w:t xml:space="preserve"> prasī</w:t>
      </w:r>
      <w:r w:rsidRPr="007B5F7C">
        <w:rPr>
          <w:rFonts w:ascii="Times New Roman" w:hAnsi="Times New Roman" w:cs="Times New Roman"/>
          <w:sz w:val="26"/>
          <w:szCs w:val="26"/>
        </w:rPr>
        <w:t>s</w:t>
      </w:r>
      <w:r w:rsidR="00B80305" w:rsidRPr="007B5F7C">
        <w:rPr>
          <w:rFonts w:ascii="Times New Roman" w:hAnsi="Times New Roman" w:cs="Times New Roman"/>
          <w:sz w:val="26"/>
          <w:szCs w:val="26"/>
        </w:rPr>
        <w:t xml:space="preserve"> pakāpeniskus, bet nopietnus tālākus investīciju soļus, kas neatbilstu mazajam, nepietiekoša apmēra garantētajam zinātnes bāzes finansējumam un veidam kā tas tiek aprēķināts un izsniegts. Šāda situācija var novest pie stagnācijas sākuma un apturēt līdzšinējo straujo VSRC attīstību.</w:t>
      </w:r>
    </w:p>
    <w:p w14:paraId="4BD6F2E6" w14:textId="5996CF8F" w:rsidR="00422C56" w:rsidRPr="006706EB" w:rsidRDefault="00422C56" w:rsidP="00030AA4">
      <w:pPr>
        <w:spacing w:after="0" w:line="240" w:lineRule="auto"/>
        <w:ind w:firstLine="567"/>
        <w:jc w:val="both"/>
        <w:rPr>
          <w:rFonts w:ascii="Times New Roman" w:hAnsi="Times New Roman" w:cs="Times New Roman"/>
          <w:sz w:val="26"/>
          <w:szCs w:val="26"/>
        </w:rPr>
      </w:pPr>
      <w:r w:rsidRPr="007B5F7C">
        <w:rPr>
          <w:rFonts w:ascii="Times New Roman" w:hAnsi="Times New Roman" w:cs="Times New Roman"/>
          <w:bCs/>
          <w:sz w:val="26"/>
          <w:szCs w:val="26"/>
        </w:rPr>
        <w:t xml:space="preserve">Pamatojoties uz augstāk minēto, </w:t>
      </w:r>
      <w:proofErr w:type="spellStart"/>
      <w:r w:rsidRPr="007B5F7C">
        <w:rPr>
          <w:rFonts w:ascii="Times New Roman" w:hAnsi="Times New Roman" w:cs="Times New Roman"/>
          <w:bCs/>
          <w:sz w:val="26"/>
          <w:szCs w:val="26"/>
        </w:rPr>
        <w:t>VeA</w:t>
      </w:r>
      <w:proofErr w:type="spellEnd"/>
      <w:r w:rsidRPr="007B5F7C">
        <w:rPr>
          <w:rFonts w:ascii="Times New Roman" w:hAnsi="Times New Roman" w:cs="Times New Roman"/>
          <w:bCs/>
          <w:sz w:val="26"/>
          <w:szCs w:val="26"/>
        </w:rPr>
        <w:t xml:space="preserve"> lūdz atbalstu Ei</w:t>
      </w:r>
      <w:r w:rsidRPr="007B5F7C">
        <w:rPr>
          <w:rFonts w:ascii="Times New Roman" w:hAnsi="Times New Roman" w:cs="Times New Roman"/>
          <w:sz w:val="26"/>
          <w:szCs w:val="26"/>
        </w:rPr>
        <w:t xml:space="preserve">ropas nozīmes pētniecības infrastruktūras objekta – </w:t>
      </w:r>
      <w:r w:rsidR="003106EC" w:rsidRPr="007B5F7C">
        <w:rPr>
          <w:rFonts w:ascii="Times New Roman" w:hAnsi="Times New Roman" w:cs="Times New Roman"/>
          <w:bCs/>
          <w:sz w:val="26"/>
          <w:szCs w:val="26"/>
        </w:rPr>
        <w:t>V</w:t>
      </w:r>
      <w:r w:rsidRPr="007B5F7C">
        <w:rPr>
          <w:rFonts w:ascii="Times New Roman" w:hAnsi="Times New Roman" w:cs="Times New Roman"/>
          <w:bCs/>
          <w:sz w:val="26"/>
          <w:szCs w:val="26"/>
        </w:rPr>
        <w:t>SR</w:t>
      </w:r>
      <w:r w:rsidR="003106EC" w:rsidRPr="007B5F7C">
        <w:rPr>
          <w:rFonts w:ascii="Times New Roman" w:hAnsi="Times New Roman" w:cs="Times New Roman"/>
          <w:bCs/>
          <w:sz w:val="26"/>
          <w:szCs w:val="26"/>
        </w:rPr>
        <w:t>C</w:t>
      </w:r>
      <w:r w:rsidRPr="007B5F7C">
        <w:rPr>
          <w:rFonts w:ascii="Times New Roman" w:hAnsi="Times New Roman" w:cs="Times New Roman"/>
          <w:bCs/>
          <w:sz w:val="26"/>
          <w:szCs w:val="26"/>
        </w:rPr>
        <w:t xml:space="preserve"> centra Irbenes radioteleskopu kompleksa</w:t>
      </w:r>
      <w:r w:rsidRPr="007B5F7C">
        <w:rPr>
          <w:rFonts w:ascii="Times New Roman" w:hAnsi="Times New Roman" w:cs="Times New Roman"/>
          <w:sz w:val="26"/>
          <w:szCs w:val="26"/>
        </w:rPr>
        <w:t xml:space="preserve"> </w:t>
      </w:r>
      <w:r w:rsidRPr="006706EB">
        <w:rPr>
          <w:rFonts w:ascii="Times New Roman" w:hAnsi="Times New Roman" w:cs="Times New Roman"/>
          <w:sz w:val="26"/>
          <w:szCs w:val="26"/>
        </w:rPr>
        <w:t xml:space="preserve">renovācijai, t.i. </w:t>
      </w:r>
      <w:r w:rsidRPr="006706EB">
        <w:rPr>
          <w:rFonts w:ascii="Times New Roman" w:hAnsi="Times New Roman" w:cs="Times New Roman"/>
          <w:sz w:val="26"/>
          <w:szCs w:val="26"/>
        </w:rPr>
        <w:lastRenderedPageBreak/>
        <w:t xml:space="preserve">lūdz rast iespēju piešķirt finansējumu </w:t>
      </w:r>
      <w:r w:rsidR="003106EC" w:rsidRPr="006706EB">
        <w:rPr>
          <w:rFonts w:ascii="Times New Roman" w:hAnsi="Times New Roman" w:cs="Times New Roman"/>
          <w:bCs/>
          <w:sz w:val="26"/>
          <w:szCs w:val="26"/>
        </w:rPr>
        <w:t>V</w:t>
      </w:r>
      <w:r w:rsidRPr="006706EB">
        <w:rPr>
          <w:rFonts w:ascii="Times New Roman" w:hAnsi="Times New Roman" w:cs="Times New Roman"/>
          <w:bCs/>
          <w:sz w:val="26"/>
          <w:szCs w:val="26"/>
        </w:rPr>
        <w:t>SR</w:t>
      </w:r>
      <w:r w:rsidR="003106EC" w:rsidRPr="006706EB">
        <w:rPr>
          <w:rFonts w:ascii="Times New Roman" w:hAnsi="Times New Roman" w:cs="Times New Roman"/>
          <w:bCs/>
          <w:sz w:val="26"/>
          <w:szCs w:val="26"/>
        </w:rPr>
        <w:t>C</w:t>
      </w:r>
      <w:r w:rsidRPr="006706EB">
        <w:rPr>
          <w:rFonts w:ascii="Times New Roman" w:hAnsi="Times New Roman" w:cs="Times New Roman"/>
          <w:bCs/>
          <w:sz w:val="26"/>
          <w:szCs w:val="26"/>
        </w:rPr>
        <w:t xml:space="preserve"> centra radioteleskopu kompleksa </w:t>
      </w:r>
      <w:r w:rsidR="00DD747C" w:rsidRPr="006706EB">
        <w:rPr>
          <w:rFonts w:ascii="Times New Roman" w:hAnsi="Times New Roman" w:cs="Times New Roman"/>
          <w:bCs/>
          <w:sz w:val="26"/>
          <w:szCs w:val="26"/>
        </w:rPr>
        <w:t xml:space="preserve">papildu pilnas </w:t>
      </w:r>
      <w:r w:rsidRPr="006706EB">
        <w:rPr>
          <w:rFonts w:ascii="Times New Roman" w:hAnsi="Times New Roman" w:cs="Times New Roman"/>
          <w:bCs/>
          <w:sz w:val="26"/>
          <w:szCs w:val="26"/>
        </w:rPr>
        <w:t>renovācijas darbu pabeigšanai</w:t>
      </w:r>
      <w:r w:rsidRPr="006706EB">
        <w:rPr>
          <w:rFonts w:ascii="Times New Roman" w:hAnsi="Times New Roman" w:cs="Times New Roman"/>
          <w:sz w:val="26"/>
          <w:szCs w:val="26"/>
        </w:rPr>
        <w:t xml:space="preserve"> 2 927 000 EUR apmērā. </w:t>
      </w:r>
    </w:p>
    <w:p w14:paraId="3A8577E0" w14:textId="77777777" w:rsidR="007300E4" w:rsidRDefault="00E104B4" w:rsidP="00030AA4">
      <w:pPr>
        <w:spacing w:after="0" w:line="240" w:lineRule="auto"/>
        <w:ind w:firstLine="567"/>
        <w:jc w:val="both"/>
        <w:rPr>
          <w:rFonts w:ascii="Times New Roman" w:eastAsia="Calibri" w:hAnsi="Times New Roman" w:cs="Times New Roman"/>
          <w:sz w:val="26"/>
          <w:szCs w:val="26"/>
        </w:rPr>
      </w:pPr>
      <w:r w:rsidRPr="007B5F7C">
        <w:rPr>
          <w:rFonts w:ascii="Times New Roman" w:hAnsi="Times New Roman" w:cs="Times New Roman"/>
          <w:sz w:val="26"/>
          <w:szCs w:val="26"/>
        </w:rPr>
        <w:t xml:space="preserve">Ministrijas pārraudzībā esošo valsts budžeta programmu neizlietoto līdzekļu ietvaros šobrīd ir pieejami finanšu līdzekļi </w:t>
      </w:r>
      <w:r w:rsidRPr="007B5F7C">
        <w:rPr>
          <w:rFonts w:ascii="Times New Roman" w:eastAsia="Calibri" w:hAnsi="Times New Roman" w:cs="Times New Roman"/>
          <w:sz w:val="26"/>
          <w:szCs w:val="26"/>
        </w:rPr>
        <w:t>988 000 EUR apmērā</w:t>
      </w:r>
      <w:r w:rsidR="007300E4">
        <w:rPr>
          <w:rFonts w:ascii="Times New Roman" w:eastAsia="Calibri" w:hAnsi="Times New Roman" w:cs="Times New Roman"/>
          <w:sz w:val="26"/>
          <w:szCs w:val="26"/>
        </w:rPr>
        <w:t>*</w:t>
      </w:r>
      <w:r w:rsidRPr="007B5F7C">
        <w:rPr>
          <w:rFonts w:ascii="Times New Roman" w:eastAsia="Calibri" w:hAnsi="Times New Roman" w:cs="Times New Roman"/>
          <w:sz w:val="26"/>
          <w:szCs w:val="26"/>
        </w:rPr>
        <w:t xml:space="preserve"> (01.05.00. “Dotācija privātajām izglītības iestādēm” (548 000 EUR apmērā); 02.01.00. “Profesionālās izglītības  programmu īstenošana” (401 000 EUR apmērā); 12.00.00. “Finansējums asistenta pakalpojuma nodrošināšanai personai ar invaliditāti pārvietošanas atbalstam un pašaprūpes veikšanai” (8 000 EUR apmērā); 03.04.00 “Studējošo un studiju kreditēšana” (31 000 EUR apmērā)), par kuriem būtu iespējams veikt daļēju Irbenes radioteleskopu kompleksa renovāciju, taču šāds finansējuma apmērs nedos iespējas veikt pilnīgu VSRC Irbenes radioteleskopu kompleksa renovāciju.</w:t>
      </w:r>
    </w:p>
    <w:p w14:paraId="2100FA1B" w14:textId="77777777" w:rsidR="007300E4" w:rsidRDefault="007300E4" w:rsidP="00030AA4">
      <w:pPr>
        <w:spacing w:after="0" w:line="240" w:lineRule="auto"/>
        <w:ind w:firstLine="567"/>
        <w:jc w:val="both"/>
        <w:rPr>
          <w:rFonts w:ascii="Times New Roman" w:eastAsia="Calibri" w:hAnsi="Times New Roman" w:cs="Times New Roman"/>
          <w:sz w:val="26"/>
          <w:szCs w:val="26"/>
        </w:rPr>
      </w:pPr>
    </w:p>
    <w:p w14:paraId="186F8612" w14:textId="374ABA82" w:rsidR="007300E4" w:rsidRPr="001249B9" w:rsidRDefault="007300E4" w:rsidP="007300E4">
      <w:pPr>
        <w:spacing w:after="0" w:line="240" w:lineRule="auto"/>
        <w:ind w:firstLine="720"/>
        <w:jc w:val="both"/>
        <w:rPr>
          <w:rFonts w:ascii="Times New Roman" w:eastAsia="Calibri" w:hAnsi="Times New Roman" w:cs="Times New Roman"/>
          <w:sz w:val="24"/>
          <w:szCs w:val="26"/>
        </w:rPr>
      </w:pPr>
      <w:r w:rsidRPr="001249B9">
        <w:rPr>
          <w:rFonts w:ascii="Times New Roman" w:eastAsia="Calibri" w:hAnsi="Times New Roman" w:cs="Times New Roman"/>
          <w:sz w:val="24"/>
          <w:szCs w:val="26"/>
        </w:rPr>
        <w:t>*</w:t>
      </w:r>
      <w:r w:rsidRPr="001249B9">
        <w:rPr>
          <w:rFonts w:ascii="Times New Roman" w:eastAsia="Calibri" w:hAnsi="Times New Roman" w:cs="Times New Roman"/>
          <w:sz w:val="24"/>
          <w:szCs w:val="26"/>
        </w:rPr>
        <w:t xml:space="preserve"> Saskaņā ar likuma “Par valsts budžetu 2014.gadam” 32.panta pirmo daļu finanšu ministram ir tiesības budžeta resoram likumā noteiktās apropriācijas ietvaros pārdalīt apropriāciju starp programmām, apakšprogrammām un budžeta izdevumu kodiem atbilstoši ekonomiskajām kategorijām, ievērojot nosacījumu, ka kopējais pārdales apjoms starp pamatbudžeta programmām (apakšprogrammām) nedrīkst izraisīt katras atsevišķās programmas palielinājumu, kas būtu lielāks par 5% no programmai (apakšprogrammai) apstiprinātās gada apropriācijas apjoma.</w:t>
      </w:r>
    </w:p>
    <w:p w14:paraId="09770D6D" w14:textId="77777777" w:rsidR="007300E4" w:rsidRPr="001249B9" w:rsidRDefault="007300E4" w:rsidP="007300E4">
      <w:pPr>
        <w:spacing w:after="0" w:line="240" w:lineRule="auto"/>
        <w:ind w:firstLine="720"/>
        <w:jc w:val="both"/>
        <w:rPr>
          <w:rFonts w:ascii="Times New Roman" w:eastAsia="Calibri" w:hAnsi="Times New Roman" w:cs="Times New Roman"/>
          <w:sz w:val="24"/>
          <w:szCs w:val="26"/>
        </w:rPr>
      </w:pPr>
      <w:r w:rsidRPr="001249B9">
        <w:rPr>
          <w:rFonts w:ascii="Times New Roman" w:eastAsia="Calibri" w:hAnsi="Times New Roman" w:cs="Times New Roman"/>
          <w:sz w:val="24"/>
          <w:szCs w:val="26"/>
        </w:rPr>
        <w:t>Saskaņā ar likuma “Par valsts budžetu 2014.gadam” 33.panta trešo daļu likuma “Par valsts budžetu 2013.gadam” 32.panta nosacījumi neattiecas uz apropriācijas pārdali starp programmām, apakšprogrammām un budžeta izdevumu kodiem atbilstoši ekonomiskajām kategorijām budžeta resoram likumā noteiktās apropriācijas ietvaros, ja ir pieņemts Ministru kabineta lēmums un Ministru kabinets ir deleģējis finanšu ministram tiesības veikt apropriācijas pārdali, nepiemērojot likuma “Par valsts budžetu 2014.gadam” 32.panta nosacījumus. Šādu apropriācijas pārdali atļauts veikt, ja Saeimas Budžeta un finanšu (nodokļu) komisija piecu darba dienu laikā no attiecīgās informācijas saņemšanas nav iebildusi pret apropriācijas pārdali. Ņemot vērā visu iepriekš minēto, ministrija ir sagatavojusi MK rīkojuma projektu par apropriācijas pārdali.</w:t>
      </w:r>
    </w:p>
    <w:p w14:paraId="1791D900" w14:textId="5C53A784" w:rsidR="006706EB" w:rsidRDefault="00E104B4" w:rsidP="00030AA4">
      <w:pPr>
        <w:spacing w:after="0" w:line="240" w:lineRule="auto"/>
        <w:ind w:firstLine="567"/>
        <w:jc w:val="both"/>
        <w:rPr>
          <w:rFonts w:ascii="Times New Roman" w:eastAsia="Calibri" w:hAnsi="Times New Roman" w:cs="Times New Roman"/>
          <w:sz w:val="26"/>
          <w:szCs w:val="26"/>
        </w:rPr>
      </w:pPr>
      <w:r w:rsidRPr="007B5F7C">
        <w:rPr>
          <w:rFonts w:ascii="Times New Roman" w:eastAsia="Calibri" w:hAnsi="Times New Roman" w:cs="Times New Roman"/>
          <w:sz w:val="26"/>
          <w:szCs w:val="26"/>
        </w:rPr>
        <w:t xml:space="preserve"> </w:t>
      </w:r>
    </w:p>
    <w:p w14:paraId="04B6C312" w14:textId="31DC6337" w:rsidR="000F15E0" w:rsidRPr="007B5F7C" w:rsidRDefault="00DB1B0B" w:rsidP="00030AA4">
      <w:pPr>
        <w:spacing w:after="0" w:line="240" w:lineRule="auto"/>
        <w:jc w:val="center"/>
        <w:rPr>
          <w:rFonts w:ascii="Times New Roman" w:eastAsia="Calibri" w:hAnsi="Times New Roman" w:cs="Times New Roman"/>
          <w:b/>
          <w:sz w:val="26"/>
          <w:szCs w:val="26"/>
        </w:rPr>
      </w:pPr>
      <w:r w:rsidRPr="007B5F7C">
        <w:rPr>
          <w:rFonts w:ascii="Times New Roman" w:eastAsia="Calibri" w:hAnsi="Times New Roman" w:cs="Times New Roman"/>
          <w:b/>
          <w:sz w:val="26"/>
          <w:szCs w:val="26"/>
        </w:rPr>
        <w:t xml:space="preserve">3. </w:t>
      </w:r>
      <w:r w:rsidR="000F15E0" w:rsidRPr="007B5F7C">
        <w:rPr>
          <w:rFonts w:ascii="Times New Roman" w:eastAsia="Calibri" w:hAnsi="Times New Roman" w:cs="Times New Roman"/>
          <w:b/>
          <w:sz w:val="26"/>
          <w:szCs w:val="26"/>
        </w:rPr>
        <w:t>Priekšlikumi situācijas risinājumam</w:t>
      </w:r>
    </w:p>
    <w:p w14:paraId="72664B8C" w14:textId="77777777" w:rsidR="000F15E0" w:rsidRPr="007B5F7C" w:rsidRDefault="000F15E0" w:rsidP="00030AA4">
      <w:pPr>
        <w:spacing w:after="0" w:line="240" w:lineRule="auto"/>
        <w:jc w:val="center"/>
        <w:rPr>
          <w:rFonts w:ascii="Times New Roman" w:eastAsia="Calibri" w:hAnsi="Times New Roman" w:cs="Times New Roman"/>
          <w:sz w:val="26"/>
          <w:szCs w:val="26"/>
        </w:rPr>
      </w:pPr>
    </w:p>
    <w:p w14:paraId="596D3B09" w14:textId="7DE12784" w:rsidR="000F15E0" w:rsidRPr="00E86891" w:rsidRDefault="000F15E0" w:rsidP="00030AA4">
      <w:pPr>
        <w:spacing w:after="0" w:line="240" w:lineRule="auto"/>
        <w:ind w:firstLine="720"/>
        <w:jc w:val="both"/>
        <w:rPr>
          <w:rFonts w:ascii="Times New Roman" w:eastAsia="Calibri" w:hAnsi="Times New Roman" w:cs="Times New Roman"/>
          <w:b/>
          <w:sz w:val="26"/>
          <w:szCs w:val="26"/>
        </w:rPr>
      </w:pPr>
      <w:r w:rsidRPr="00E86891">
        <w:rPr>
          <w:rFonts w:ascii="Times New Roman" w:eastAsia="Calibri" w:hAnsi="Times New Roman" w:cs="Times New Roman"/>
          <w:b/>
          <w:sz w:val="26"/>
          <w:szCs w:val="26"/>
        </w:rPr>
        <w:t xml:space="preserve">Pamatojoties uz veikto </w:t>
      </w:r>
      <w:proofErr w:type="spellStart"/>
      <w:r w:rsidRPr="00E86891">
        <w:rPr>
          <w:rFonts w:ascii="Times New Roman" w:eastAsia="Calibri" w:hAnsi="Times New Roman" w:cs="Times New Roman"/>
          <w:b/>
          <w:sz w:val="26"/>
          <w:szCs w:val="26"/>
        </w:rPr>
        <w:t>problēmsituācijas</w:t>
      </w:r>
      <w:proofErr w:type="spellEnd"/>
      <w:r w:rsidRPr="00E86891">
        <w:rPr>
          <w:rFonts w:ascii="Times New Roman" w:eastAsia="Calibri" w:hAnsi="Times New Roman" w:cs="Times New Roman"/>
          <w:b/>
          <w:sz w:val="26"/>
          <w:szCs w:val="26"/>
        </w:rPr>
        <w:t xml:space="preserve"> analīzi, </w:t>
      </w:r>
      <w:r w:rsidR="005B7991" w:rsidRPr="00E86891">
        <w:rPr>
          <w:rFonts w:ascii="Times New Roman" w:eastAsia="Calibri" w:hAnsi="Times New Roman" w:cs="Times New Roman"/>
          <w:b/>
          <w:sz w:val="26"/>
          <w:szCs w:val="26"/>
        </w:rPr>
        <w:t>kā</w:t>
      </w:r>
      <w:r w:rsidRPr="00E86891">
        <w:rPr>
          <w:rFonts w:ascii="Times New Roman" w:eastAsia="Calibri" w:hAnsi="Times New Roman" w:cs="Times New Roman"/>
          <w:b/>
          <w:sz w:val="26"/>
          <w:szCs w:val="26"/>
        </w:rPr>
        <w:t xml:space="preserve"> mērķi </w:t>
      </w:r>
      <w:r w:rsidR="0013630B" w:rsidRPr="00E86891">
        <w:rPr>
          <w:rFonts w:ascii="Times New Roman" w:eastAsia="Calibri" w:hAnsi="Times New Roman" w:cs="Times New Roman"/>
          <w:b/>
          <w:sz w:val="26"/>
          <w:szCs w:val="26"/>
        </w:rPr>
        <w:t xml:space="preserve">izvirzot </w:t>
      </w:r>
      <w:r w:rsidR="003C16DA" w:rsidRPr="00E86891">
        <w:rPr>
          <w:rFonts w:ascii="Times New Roman" w:eastAsia="Calibri" w:hAnsi="Times New Roman" w:cs="Times New Roman"/>
          <w:b/>
          <w:sz w:val="26"/>
          <w:szCs w:val="26"/>
        </w:rPr>
        <w:t xml:space="preserve">VSRC Irbenes radioteleskopu kompleksa kā </w:t>
      </w:r>
      <w:r w:rsidR="00DB4788" w:rsidRPr="00E86891">
        <w:rPr>
          <w:rFonts w:ascii="Times New Roman" w:eastAsia="Calibri" w:hAnsi="Times New Roman" w:cs="Times New Roman"/>
          <w:b/>
          <w:sz w:val="26"/>
          <w:szCs w:val="26"/>
        </w:rPr>
        <w:t xml:space="preserve">Eiropas </w:t>
      </w:r>
      <w:r w:rsidR="003C16DA" w:rsidRPr="00E86891">
        <w:rPr>
          <w:rFonts w:ascii="Times New Roman" w:eastAsia="Calibri" w:hAnsi="Times New Roman" w:cs="Times New Roman"/>
          <w:b/>
          <w:sz w:val="26"/>
          <w:szCs w:val="26"/>
        </w:rPr>
        <w:t xml:space="preserve">zinātniskās infrastruktūras objekta (ar ES EVN-ERIC sistēmā atzītu starptautisko nozīmi) pilnvērtīgu darbību, t.i. Latvijas </w:t>
      </w:r>
      <w:r w:rsidR="00DB4788" w:rsidRPr="00E86891">
        <w:rPr>
          <w:rFonts w:ascii="Times New Roman" w:eastAsia="Calibri" w:hAnsi="Times New Roman" w:cs="Times New Roman"/>
          <w:b/>
          <w:sz w:val="26"/>
          <w:szCs w:val="26"/>
        </w:rPr>
        <w:t xml:space="preserve">zinātnisko institūciju </w:t>
      </w:r>
      <w:r w:rsidR="003C16DA" w:rsidRPr="00E86891">
        <w:rPr>
          <w:rFonts w:ascii="Times New Roman" w:hAnsi="Times New Roman" w:cs="Times New Roman"/>
          <w:b/>
          <w:sz w:val="26"/>
          <w:szCs w:val="26"/>
        </w:rPr>
        <w:t>partnerības turpināšanu starptautiskajos pētniecības ekselences tīklos,</w:t>
      </w:r>
      <w:r w:rsidR="003C16DA" w:rsidRPr="00E86891">
        <w:rPr>
          <w:rFonts w:ascii="Times New Roman" w:eastAsia="Calibri" w:hAnsi="Times New Roman" w:cs="Times New Roman"/>
          <w:b/>
          <w:sz w:val="26"/>
          <w:szCs w:val="26"/>
        </w:rPr>
        <w:t xml:space="preserve"> </w:t>
      </w:r>
      <w:r w:rsidR="00E104B4" w:rsidRPr="00E86891">
        <w:rPr>
          <w:rFonts w:ascii="Times New Roman" w:eastAsia="Calibri" w:hAnsi="Times New Roman" w:cs="Times New Roman"/>
          <w:b/>
          <w:sz w:val="26"/>
          <w:szCs w:val="26"/>
        </w:rPr>
        <w:t xml:space="preserve">kā arī ņemot vērā ministrijai pieejamos līdzekļus, </w:t>
      </w:r>
      <w:r w:rsidRPr="00E86891">
        <w:rPr>
          <w:rFonts w:ascii="Times New Roman" w:eastAsia="Calibri" w:hAnsi="Times New Roman" w:cs="Times New Roman"/>
          <w:b/>
          <w:sz w:val="26"/>
          <w:szCs w:val="26"/>
        </w:rPr>
        <w:t>ministrija ierosina situācijas risinājuma</w:t>
      </w:r>
      <w:r w:rsidR="003F00B9" w:rsidRPr="00E86891">
        <w:rPr>
          <w:rFonts w:ascii="Times New Roman" w:eastAsia="Calibri" w:hAnsi="Times New Roman" w:cs="Times New Roman"/>
          <w:b/>
          <w:sz w:val="26"/>
          <w:szCs w:val="26"/>
        </w:rPr>
        <w:t>m</w:t>
      </w:r>
      <w:r w:rsidR="00030AA4" w:rsidRPr="00E86891">
        <w:rPr>
          <w:rFonts w:ascii="Times New Roman" w:eastAsia="Calibri" w:hAnsi="Times New Roman" w:cs="Times New Roman"/>
          <w:b/>
          <w:sz w:val="26"/>
          <w:szCs w:val="26"/>
        </w:rPr>
        <w:t xml:space="preserve"> </w:t>
      </w:r>
      <w:r w:rsidR="003F00B9" w:rsidRPr="00E86891">
        <w:rPr>
          <w:rFonts w:ascii="Times New Roman" w:eastAsia="Calibri" w:hAnsi="Times New Roman" w:cs="Times New Roman"/>
          <w:b/>
          <w:sz w:val="26"/>
          <w:szCs w:val="26"/>
        </w:rPr>
        <w:t>sekojošo:</w:t>
      </w:r>
      <w:r w:rsidRPr="00E86891">
        <w:rPr>
          <w:rFonts w:ascii="Times New Roman" w:eastAsia="Calibri" w:hAnsi="Times New Roman" w:cs="Times New Roman"/>
          <w:b/>
          <w:sz w:val="26"/>
          <w:szCs w:val="26"/>
        </w:rPr>
        <w:t xml:space="preserve"> </w:t>
      </w:r>
    </w:p>
    <w:p w14:paraId="44F69AE2" w14:textId="2544D2B1" w:rsidR="00C96ABA" w:rsidRDefault="00C96ABA" w:rsidP="00030AA4">
      <w:pPr>
        <w:spacing w:after="0" w:line="240" w:lineRule="auto"/>
        <w:ind w:firstLine="720"/>
        <w:jc w:val="both"/>
        <w:rPr>
          <w:rFonts w:ascii="Times New Roman" w:eastAsia="Calibri" w:hAnsi="Times New Roman" w:cs="Times New Roman"/>
          <w:sz w:val="26"/>
          <w:szCs w:val="26"/>
        </w:rPr>
      </w:pPr>
      <w:r w:rsidRPr="007B5F7C">
        <w:rPr>
          <w:rFonts w:ascii="Times New Roman" w:eastAsia="Calibri" w:hAnsi="Times New Roman" w:cs="Times New Roman"/>
          <w:sz w:val="26"/>
          <w:szCs w:val="26"/>
        </w:rPr>
        <w:t>No kopējās VSRC Irbenes radioteleskopu kompleksa renovācijai nepieciešamās finansējuma summas (2 927 000 EUR apmērā) daļējai renovācijai piešķirt 988 000 EUR no Izglītības un zinātnes ministrijas pārraudzībā esošo valsts budžeta programmu (01.05.00. “Dotācija privātajām izglītības iestādēm” (548 000 EUR apmērā); 02.01.00. “Profesionālās izglītības programmu īstenošana” (401 000 EUR apmērā); 12.00.00. “Finansējums asistenta pakalpojuma nodrošināšanai personai ar invaliditāti pārvietošanas atbalstam un pašaprūpes veikšanai” (8 000 EUR apmērā); 03.04.00 “Studējošo un studiju kreditēšana” (31 000 EUR apmērā);) ietvaros neizlietotā finansējuma, pārceļot minēto finansējumu uz valsts budžeta programmas 05.00.00 “Zinātne” apakšprogrammu 05.01.00 “Zinātniskās darbības nodrošināšana”</w:t>
      </w:r>
      <w:r w:rsidR="00F00CDE" w:rsidRPr="007B5F7C">
        <w:rPr>
          <w:rFonts w:ascii="Times New Roman" w:eastAsia="Calibri" w:hAnsi="Times New Roman" w:cs="Times New Roman"/>
          <w:sz w:val="26"/>
          <w:szCs w:val="26"/>
        </w:rPr>
        <w:t>.</w:t>
      </w:r>
    </w:p>
    <w:p w14:paraId="0274C6A2" w14:textId="77777777" w:rsidR="00F00CDE" w:rsidRPr="007B5F7C" w:rsidRDefault="00F00CDE" w:rsidP="00030AA4">
      <w:pPr>
        <w:tabs>
          <w:tab w:val="left" w:pos="1134"/>
          <w:tab w:val="left" w:pos="1701"/>
        </w:tabs>
        <w:spacing w:after="0" w:line="240" w:lineRule="auto"/>
        <w:contextualSpacing/>
        <w:jc w:val="center"/>
        <w:rPr>
          <w:rFonts w:ascii="Times New Roman" w:eastAsia="Calibri" w:hAnsi="Times New Roman" w:cs="Times New Roman"/>
          <w:b/>
          <w:sz w:val="26"/>
          <w:szCs w:val="26"/>
        </w:rPr>
      </w:pPr>
    </w:p>
    <w:p w14:paraId="47F6E059" w14:textId="36BF3795" w:rsidR="000F15E0" w:rsidRPr="007B5F7C" w:rsidRDefault="000F15E0" w:rsidP="00030AA4">
      <w:pPr>
        <w:tabs>
          <w:tab w:val="left" w:pos="1134"/>
          <w:tab w:val="left" w:pos="1701"/>
        </w:tabs>
        <w:spacing w:after="0" w:line="240" w:lineRule="auto"/>
        <w:contextualSpacing/>
        <w:jc w:val="center"/>
        <w:rPr>
          <w:rFonts w:ascii="Times New Roman" w:eastAsia="Calibri" w:hAnsi="Times New Roman" w:cs="Times New Roman"/>
          <w:b/>
          <w:sz w:val="26"/>
          <w:szCs w:val="26"/>
        </w:rPr>
      </w:pPr>
      <w:r w:rsidRPr="007B5F7C">
        <w:rPr>
          <w:rFonts w:ascii="Times New Roman" w:eastAsia="Calibri" w:hAnsi="Times New Roman" w:cs="Times New Roman"/>
          <w:b/>
          <w:sz w:val="26"/>
          <w:szCs w:val="26"/>
        </w:rPr>
        <w:lastRenderedPageBreak/>
        <w:t>K</w:t>
      </w:r>
      <w:r w:rsidR="00A22532" w:rsidRPr="007B5F7C">
        <w:rPr>
          <w:rFonts w:ascii="Times New Roman" w:eastAsia="Calibri" w:hAnsi="Times New Roman" w:cs="Times New Roman"/>
          <w:b/>
          <w:sz w:val="26"/>
          <w:szCs w:val="26"/>
        </w:rPr>
        <w:t>OPSAVILKUMS</w:t>
      </w:r>
    </w:p>
    <w:p w14:paraId="6509A3F3" w14:textId="77777777" w:rsidR="000F15E0" w:rsidRPr="007B5F7C" w:rsidRDefault="000F15E0" w:rsidP="00030AA4">
      <w:pPr>
        <w:tabs>
          <w:tab w:val="left" w:pos="1134"/>
          <w:tab w:val="left" w:pos="1701"/>
        </w:tabs>
        <w:spacing w:after="0" w:line="240" w:lineRule="auto"/>
        <w:contextualSpacing/>
        <w:jc w:val="center"/>
        <w:rPr>
          <w:rFonts w:ascii="Times New Roman" w:eastAsia="Calibri" w:hAnsi="Times New Roman" w:cs="Times New Roman"/>
          <w:b/>
          <w:sz w:val="26"/>
          <w:szCs w:val="26"/>
        </w:rPr>
      </w:pPr>
    </w:p>
    <w:p w14:paraId="3DE39784" w14:textId="7A58833A" w:rsidR="000F15E0" w:rsidRPr="001249B9" w:rsidRDefault="000F15E0" w:rsidP="00030AA4">
      <w:pPr>
        <w:spacing w:after="0" w:line="240" w:lineRule="auto"/>
        <w:ind w:firstLine="720"/>
        <w:jc w:val="both"/>
        <w:rPr>
          <w:rFonts w:ascii="Times New Roman" w:eastAsia="Times New Roman" w:hAnsi="Times New Roman" w:cs="Times New Roman"/>
          <w:bCs/>
          <w:sz w:val="26"/>
          <w:szCs w:val="26"/>
          <w:lang w:eastAsia="lv-LV"/>
        </w:rPr>
      </w:pPr>
      <w:r w:rsidRPr="007B5F7C">
        <w:rPr>
          <w:rFonts w:ascii="Times New Roman" w:eastAsia="Times New Roman" w:hAnsi="Times New Roman" w:cs="Times New Roman"/>
          <w:sz w:val="26"/>
          <w:szCs w:val="26"/>
          <w:lang w:eastAsia="lv-LV"/>
        </w:rPr>
        <w:t>Lai sekmētu Latvijas zinātnes un pētniecības attīstību, nodrošinātu politikas plānošanas dokumentos noteikto mērķu sasniegšanu, Latvijas zinātnisko institūciju starptautisko saistību izpildi,</w:t>
      </w:r>
      <w:r w:rsidR="000C30EB" w:rsidRPr="007B5F7C">
        <w:rPr>
          <w:rFonts w:ascii="Times New Roman" w:eastAsia="Times New Roman" w:hAnsi="Times New Roman" w:cs="Times New Roman"/>
          <w:sz w:val="26"/>
          <w:szCs w:val="26"/>
          <w:lang w:eastAsia="lv-LV"/>
        </w:rPr>
        <w:t xml:space="preserve"> tai skaitā,</w:t>
      </w:r>
      <w:r w:rsidRPr="007B5F7C">
        <w:rPr>
          <w:rFonts w:ascii="Times New Roman" w:eastAsia="Times New Roman" w:hAnsi="Times New Roman" w:cs="Times New Roman"/>
          <w:sz w:val="26"/>
          <w:szCs w:val="26"/>
          <w:lang w:eastAsia="lv-LV"/>
        </w:rPr>
        <w:t xml:space="preserve"> </w:t>
      </w:r>
      <w:r w:rsidR="000C30EB" w:rsidRPr="007B5F7C">
        <w:rPr>
          <w:rFonts w:ascii="Times New Roman" w:eastAsia="Times New Roman" w:hAnsi="Times New Roman" w:cs="Times New Roman"/>
          <w:sz w:val="26"/>
          <w:szCs w:val="26"/>
          <w:lang w:eastAsia="lv-LV"/>
        </w:rPr>
        <w:t xml:space="preserve">lai nodrošinātu </w:t>
      </w:r>
      <w:r w:rsidR="000C30EB" w:rsidRPr="007B5F7C">
        <w:rPr>
          <w:rFonts w:ascii="Times New Roman" w:eastAsia="Calibri" w:hAnsi="Times New Roman" w:cs="Times New Roman"/>
          <w:sz w:val="26"/>
          <w:szCs w:val="26"/>
        </w:rPr>
        <w:t xml:space="preserve">Ventspils Starptautiskā Radioastronomijas centra Irbenes radioteleskopu kompleksa kā Eiropas </w:t>
      </w:r>
      <w:r w:rsidR="000C30EB" w:rsidRPr="00DA6EA1">
        <w:rPr>
          <w:rFonts w:ascii="Times New Roman" w:eastAsia="Calibri" w:hAnsi="Times New Roman" w:cs="Times New Roman"/>
          <w:sz w:val="26"/>
          <w:szCs w:val="26"/>
        </w:rPr>
        <w:t>zinātniskās infrastruktūras objekta (ar ES EVN-ERIC sistēmā atzītu starptautisko nozīmi)</w:t>
      </w:r>
      <w:r w:rsidR="000C30EB" w:rsidRPr="007B5F7C">
        <w:rPr>
          <w:rFonts w:ascii="Times New Roman" w:eastAsia="Calibri" w:hAnsi="Times New Roman" w:cs="Times New Roman"/>
          <w:b/>
          <w:sz w:val="26"/>
          <w:szCs w:val="26"/>
        </w:rPr>
        <w:t xml:space="preserve"> </w:t>
      </w:r>
      <w:r w:rsidR="00914DDC" w:rsidRPr="001249B9">
        <w:rPr>
          <w:rFonts w:ascii="Times New Roman" w:eastAsia="Calibri" w:hAnsi="Times New Roman" w:cs="Times New Roman"/>
          <w:sz w:val="26"/>
          <w:szCs w:val="26"/>
        </w:rPr>
        <w:t xml:space="preserve">renovāciju un </w:t>
      </w:r>
      <w:r w:rsidR="000C30EB" w:rsidRPr="001249B9">
        <w:rPr>
          <w:rFonts w:ascii="Times New Roman" w:eastAsia="Calibri" w:hAnsi="Times New Roman" w:cs="Times New Roman"/>
          <w:sz w:val="26"/>
          <w:szCs w:val="26"/>
        </w:rPr>
        <w:t>darbību</w:t>
      </w:r>
      <w:r w:rsidR="000C30EB" w:rsidRPr="001249B9">
        <w:rPr>
          <w:rFonts w:ascii="Times New Roman" w:eastAsia="Times New Roman" w:hAnsi="Times New Roman" w:cs="Times New Roman"/>
          <w:bCs/>
          <w:sz w:val="26"/>
          <w:szCs w:val="26"/>
          <w:lang w:eastAsia="lv-LV"/>
        </w:rPr>
        <w:t xml:space="preserve"> </w:t>
      </w:r>
      <w:r w:rsidRPr="001249B9">
        <w:rPr>
          <w:rFonts w:ascii="Times New Roman" w:eastAsia="Times New Roman" w:hAnsi="Times New Roman" w:cs="Times New Roman"/>
          <w:bCs/>
          <w:sz w:val="26"/>
          <w:szCs w:val="26"/>
          <w:lang w:eastAsia="lv-LV"/>
        </w:rPr>
        <w:t>Izglītības un zinātnes ministrija aicina</w:t>
      </w:r>
      <w:r w:rsidR="00900D06" w:rsidRPr="001249B9">
        <w:rPr>
          <w:rFonts w:ascii="Times New Roman" w:eastAsia="Times New Roman" w:hAnsi="Times New Roman" w:cs="Times New Roman"/>
          <w:bCs/>
          <w:sz w:val="26"/>
          <w:szCs w:val="26"/>
          <w:lang w:eastAsia="lv-LV"/>
        </w:rPr>
        <w:t xml:space="preserve"> atbalstīt</w:t>
      </w:r>
      <w:r w:rsidR="0031740E" w:rsidRPr="001249B9">
        <w:rPr>
          <w:rFonts w:ascii="Times New Roman" w:eastAsia="Times New Roman" w:hAnsi="Times New Roman" w:cs="Times New Roman"/>
          <w:bCs/>
          <w:sz w:val="26"/>
          <w:szCs w:val="26"/>
          <w:lang w:eastAsia="lv-LV"/>
        </w:rPr>
        <w:t xml:space="preserve"> risinājumu</w:t>
      </w:r>
      <w:r w:rsidRPr="001249B9">
        <w:rPr>
          <w:rFonts w:ascii="Times New Roman" w:eastAsia="Times New Roman" w:hAnsi="Times New Roman" w:cs="Times New Roman"/>
          <w:bCs/>
          <w:sz w:val="26"/>
          <w:szCs w:val="26"/>
          <w:lang w:eastAsia="lv-LV"/>
        </w:rPr>
        <w:t xml:space="preserve">: </w:t>
      </w:r>
    </w:p>
    <w:p w14:paraId="28355E77" w14:textId="77777777" w:rsidR="00900D06" w:rsidRPr="007B5F7C" w:rsidRDefault="00900D06" w:rsidP="00030AA4">
      <w:pPr>
        <w:spacing w:after="0" w:line="240" w:lineRule="auto"/>
        <w:ind w:firstLine="720"/>
        <w:jc w:val="both"/>
        <w:rPr>
          <w:rFonts w:ascii="Times New Roman" w:eastAsia="Times New Roman" w:hAnsi="Times New Roman" w:cs="Times New Roman"/>
          <w:b/>
          <w:bCs/>
          <w:sz w:val="26"/>
          <w:szCs w:val="26"/>
          <w:lang w:eastAsia="lv-LV"/>
        </w:rPr>
      </w:pPr>
    </w:p>
    <w:p w14:paraId="609B7F41" w14:textId="291EFFB7" w:rsidR="0001782A" w:rsidRPr="007B5F7C" w:rsidRDefault="004D2864" w:rsidP="00030AA4">
      <w:pPr>
        <w:spacing w:after="0" w:line="240" w:lineRule="auto"/>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N</w:t>
      </w:r>
      <w:r w:rsidR="0001782A" w:rsidRPr="007B5F7C">
        <w:rPr>
          <w:rFonts w:ascii="Times New Roman" w:eastAsia="Calibri" w:hAnsi="Times New Roman" w:cs="Times New Roman"/>
          <w:sz w:val="26"/>
          <w:szCs w:val="26"/>
        </w:rPr>
        <w:t>o kopējās VSRC Irbenes radioteleskopu kompleksa renovācijai nepieciešamās finansējuma summas (2 927 000 EUR apmērā) daļējai renovācijai piešķirt 988 000 EUR no Izglītības un zinātnes ministrijas pārraudzībā esošo valsts budžeta programmu (01.05.00. “Dotācija privātajām izglītības iestādēm” (548 000 EUR apmērā); 02.01.00. “Profesionālās izglītības  programmu īstenošana” (401 000 EUR apmērā); 12.00.00. “Finansējums asistenta pakalpojuma nodrošināšanai personai ar invaliditāti pārvietošanas atbalstam un pašaprūpes veikšanai” (8 000 EUR apmērā); 03.04.00 “Studējošo un studiju k</w:t>
      </w:r>
      <w:r w:rsidR="001249B9">
        <w:rPr>
          <w:rFonts w:ascii="Times New Roman" w:eastAsia="Calibri" w:hAnsi="Times New Roman" w:cs="Times New Roman"/>
          <w:sz w:val="26"/>
          <w:szCs w:val="26"/>
        </w:rPr>
        <w:t>reditēšana” (31 000 EUR apmērā)</w:t>
      </w:r>
      <w:r w:rsidR="0001782A" w:rsidRPr="007B5F7C">
        <w:rPr>
          <w:rFonts w:ascii="Times New Roman" w:eastAsia="Calibri" w:hAnsi="Times New Roman" w:cs="Times New Roman"/>
          <w:sz w:val="26"/>
          <w:szCs w:val="26"/>
        </w:rPr>
        <w:t>) ietvaros neizlietotā finansējuma, pārceļot minēto finansējumu uz valsts budžeta programmas 05.00.00 “Zinātne” apakšprogrammu 05.01.00 “Zinātniskās darbības nodrošināšana</w:t>
      </w:r>
      <w:r w:rsidR="00E104B4" w:rsidRPr="007B5F7C">
        <w:rPr>
          <w:rFonts w:ascii="Times New Roman" w:eastAsia="Calibri" w:hAnsi="Times New Roman" w:cs="Times New Roman"/>
          <w:sz w:val="26"/>
          <w:szCs w:val="26"/>
        </w:rPr>
        <w:t>”.</w:t>
      </w:r>
    </w:p>
    <w:p w14:paraId="7725138E" w14:textId="77777777" w:rsidR="009E490E" w:rsidRPr="007B5F7C" w:rsidRDefault="009E490E" w:rsidP="00030AA4">
      <w:pPr>
        <w:spacing w:line="240" w:lineRule="auto"/>
        <w:ind w:firstLine="567"/>
        <w:jc w:val="center"/>
        <w:rPr>
          <w:rFonts w:ascii="Times New Roman" w:hAnsi="Times New Roman" w:cs="Times New Roman"/>
          <w:b/>
        </w:rPr>
      </w:pPr>
    </w:p>
    <w:p w14:paraId="79506EB5" w14:textId="77777777" w:rsidR="00E809AF" w:rsidRPr="007B5F7C" w:rsidRDefault="00E809AF" w:rsidP="00030AA4">
      <w:pPr>
        <w:spacing w:line="240" w:lineRule="auto"/>
        <w:ind w:firstLine="567"/>
        <w:jc w:val="center"/>
        <w:rPr>
          <w:rFonts w:ascii="Times New Roman" w:hAnsi="Times New Roman" w:cs="Times New Roman"/>
          <w:b/>
        </w:rPr>
      </w:pPr>
    </w:p>
    <w:p w14:paraId="00498013" w14:textId="77777777" w:rsidR="004C3327" w:rsidRPr="007B5F7C" w:rsidRDefault="004C3327" w:rsidP="00030AA4">
      <w:pPr>
        <w:tabs>
          <w:tab w:val="num" w:pos="0"/>
          <w:tab w:val="left" w:pos="1080"/>
        </w:tabs>
        <w:spacing w:after="0" w:line="240" w:lineRule="auto"/>
        <w:ind w:firstLine="720"/>
        <w:jc w:val="both"/>
        <w:rPr>
          <w:rFonts w:ascii="Times New Roman" w:eastAsia="Calibri" w:hAnsi="Times New Roman" w:cs="Times New Roman"/>
          <w:sz w:val="28"/>
          <w:szCs w:val="28"/>
        </w:rPr>
      </w:pPr>
      <w:r w:rsidRPr="007B5F7C">
        <w:rPr>
          <w:rFonts w:ascii="Times New Roman" w:eastAsia="Calibri" w:hAnsi="Times New Roman" w:cs="Times New Roman"/>
          <w:sz w:val="28"/>
          <w:szCs w:val="28"/>
        </w:rPr>
        <w:t xml:space="preserve">Izglītības un zinātnes ministre </w:t>
      </w:r>
      <w:r w:rsidRPr="007B5F7C">
        <w:rPr>
          <w:rFonts w:ascii="Times New Roman" w:eastAsia="Calibri" w:hAnsi="Times New Roman" w:cs="Times New Roman"/>
          <w:sz w:val="28"/>
          <w:szCs w:val="28"/>
        </w:rPr>
        <w:tab/>
      </w:r>
      <w:r w:rsidRPr="007B5F7C">
        <w:rPr>
          <w:rFonts w:ascii="Times New Roman" w:eastAsia="Calibri" w:hAnsi="Times New Roman" w:cs="Times New Roman"/>
          <w:sz w:val="28"/>
          <w:szCs w:val="28"/>
        </w:rPr>
        <w:tab/>
      </w:r>
      <w:r w:rsidRPr="007B5F7C">
        <w:rPr>
          <w:rFonts w:ascii="Times New Roman" w:eastAsia="Calibri" w:hAnsi="Times New Roman" w:cs="Times New Roman"/>
          <w:sz w:val="28"/>
          <w:szCs w:val="28"/>
        </w:rPr>
        <w:tab/>
      </w:r>
      <w:r w:rsidRPr="007B5F7C">
        <w:rPr>
          <w:rFonts w:ascii="Times New Roman" w:eastAsia="Calibri" w:hAnsi="Times New Roman" w:cs="Times New Roman"/>
          <w:sz w:val="28"/>
          <w:szCs w:val="28"/>
        </w:rPr>
        <w:tab/>
        <w:t>Mārīte Seile</w:t>
      </w:r>
    </w:p>
    <w:p w14:paraId="1EC310A7" w14:textId="77777777" w:rsidR="004C3327" w:rsidRPr="007B5F7C" w:rsidRDefault="004C3327" w:rsidP="00030AA4">
      <w:pPr>
        <w:spacing w:after="0" w:line="240" w:lineRule="auto"/>
        <w:ind w:firstLine="709"/>
        <w:rPr>
          <w:rFonts w:ascii="Times New Roman" w:eastAsia="Calibri" w:hAnsi="Times New Roman" w:cs="Times New Roman"/>
          <w:bCs/>
          <w:sz w:val="28"/>
          <w:szCs w:val="28"/>
        </w:rPr>
      </w:pPr>
      <w:r w:rsidRPr="007B5F7C">
        <w:rPr>
          <w:rFonts w:ascii="Times New Roman" w:eastAsia="Calibri" w:hAnsi="Times New Roman" w:cs="Times New Roman"/>
          <w:bCs/>
          <w:sz w:val="28"/>
          <w:szCs w:val="28"/>
        </w:rPr>
        <w:t xml:space="preserve"> </w:t>
      </w:r>
    </w:p>
    <w:p w14:paraId="1DB3FF68" w14:textId="77777777" w:rsidR="00E809AF" w:rsidRPr="007B5F7C" w:rsidRDefault="00E809AF" w:rsidP="00030AA4">
      <w:pPr>
        <w:spacing w:after="0" w:line="240" w:lineRule="auto"/>
        <w:ind w:firstLine="709"/>
        <w:rPr>
          <w:rFonts w:ascii="Times New Roman" w:eastAsia="Calibri" w:hAnsi="Times New Roman" w:cs="Times New Roman"/>
          <w:bCs/>
          <w:sz w:val="28"/>
          <w:szCs w:val="28"/>
        </w:rPr>
      </w:pPr>
    </w:p>
    <w:p w14:paraId="2C298431" w14:textId="0E8D5EAE" w:rsidR="004C3327" w:rsidRPr="007B5F7C" w:rsidRDefault="004C3327" w:rsidP="00030AA4">
      <w:pPr>
        <w:spacing w:after="0" w:line="240" w:lineRule="auto"/>
        <w:ind w:firstLine="709"/>
        <w:rPr>
          <w:rFonts w:ascii="Times New Roman" w:eastAsia="Calibri" w:hAnsi="Times New Roman" w:cs="Times New Roman"/>
          <w:bCs/>
          <w:sz w:val="28"/>
          <w:szCs w:val="28"/>
        </w:rPr>
      </w:pPr>
      <w:r w:rsidRPr="007B5F7C">
        <w:rPr>
          <w:rFonts w:ascii="Times New Roman" w:eastAsia="Calibri" w:hAnsi="Times New Roman" w:cs="Times New Roman"/>
          <w:bCs/>
          <w:sz w:val="28"/>
          <w:szCs w:val="28"/>
        </w:rPr>
        <w:t>Vizē:  Valsts sekretāre                    </w:t>
      </w:r>
      <w:r w:rsidRPr="007B5F7C">
        <w:rPr>
          <w:rFonts w:ascii="Times New Roman" w:eastAsia="Calibri" w:hAnsi="Times New Roman" w:cs="Times New Roman"/>
          <w:bCs/>
          <w:sz w:val="28"/>
          <w:szCs w:val="28"/>
        </w:rPr>
        <w:tab/>
      </w:r>
      <w:r w:rsidRPr="007B5F7C">
        <w:rPr>
          <w:rFonts w:ascii="Times New Roman" w:eastAsia="Calibri" w:hAnsi="Times New Roman" w:cs="Times New Roman"/>
          <w:bCs/>
          <w:sz w:val="28"/>
          <w:szCs w:val="28"/>
        </w:rPr>
        <w:tab/>
        <w:t xml:space="preserve"> </w:t>
      </w:r>
      <w:r w:rsidRPr="007B5F7C">
        <w:rPr>
          <w:rFonts w:ascii="Times New Roman" w:eastAsia="Calibri" w:hAnsi="Times New Roman" w:cs="Times New Roman"/>
          <w:bCs/>
          <w:sz w:val="28"/>
          <w:szCs w:val="28"/>
        </w:rPr>
        <w:tab/>
        <w:t>Sanda Liepiņa</w:t>
      </w:r>
    </w:p>
    <w:p w14:paraId="4FC10439" w14:textId="77777777" w:rsidR="004C3327" w:rsidRPr="007B5F7C" w:rsidRDefault="004C3327" w:rsidP="00030AA4">
      <w:pPr>
        <w:spacing w:after="0" w:line="240" w:lineRule="auto"/>
        <w:ind w:firstLine="709"/>
        <w:rPr>
          <w:rFonts w:ascii="Times New Roman" w:eastAsia="Calibri" w:hAnsi="Times New Roman" w:cs="Times New Roman"/>
          <w:sz w:val="28"/>
          <w:szCs w:val="28"/>
        </w:rPr>
      </w:pPr>
    </w:p>
    <w:p w14:paraId="386DD995" w14:textId="77777777" w:rsidR="0001782A" w:rsidRPr="007B5F7C" w:rsidRDefault="0001782A" w:rsidP="00030AA4">
      <w:pPr>
        <w:spacing w:after="0" w:line="240" w:lineRule="auto"/>
        <w:ind w:firstLine="709"/>
        <w:rPr>
          <w:rFonts w:ascii="Times New Roman" w:eastAsia="Calibri" w:hAnsi="Times New Roman" w:cs="Times New Roman"/>
          <w:sz w:val="28"/>
          <w:szCs w:val="28"/>
        </w:rPr>
      </w:pPr>
    </w:p>
    <w:p w14:paraId="18AE64A7" w14:textId="77777777" w:rsidR="00EA6F24" w:rsidRPr="007B5F7C" w:rsidRDefault="00EA6F24" w:rsidP="00030AA4">
      <w:pPr>
        <w:spacing w:after="0" w:line="240" w:lineRule="auto"/>
        <w:ind w:firstLine="709"/>
        <w:rPr>
          <w:rFonts w:ascii="Times New Roman" w:eastAsia="Calibri" w:hAnsi="Times New Roman" w:cs="Times New Roman"/>
          <w:sz w:val="28"/>
          <w:szCs w:val="28"/>
        </w:rPr>
      </w:pPr>
    </w:p>
    <w:p w14:paraId="755821FF" w14:textId="77777777" w:rsidR="00EA6F24" w:rsidRDefault="00EA6F24" w:rsidP="00030AA4">
      <w:pPr>
        <w:spacing w:after="0" w:line="240" w:lineRule="auto"/>
        <w:ind w:firstLine="709"/>
        <w:rPr>
          <w:rFonts w:ascii="Times New Roman" w:eastAsia="Calibri" w:hAnsi="Times New Roman" w:cs="Times New Roman"/>
          <w:sz w:val="28"/>
          <w:szCs w:val="28"/>
        </w:rPr>
      </w:pPr>
    </w:p>
    <w:p w14:paraId="794E65F0" w14:textId="77777777" w:rsidR="008921AC" w:rsidRDefault="008921AC" w:rsidP="00030AA4">
      <w:pPr>
        <w:spacing w:after="0" w:line="240" w:lineRule="auto"/>
        <w:ind w:firstLine="709"/>
        <w:rPr>
          <w:rFonts w:ascii="Times New Roman" w:eastAsia="Calibri" w:hAnsi="Times New Roman" w:cs="Times New Roman"/>
          <w:sz w:val="28"/>
          <w:szCs w:val="28"/>
        </w:rPr>
      </w:pPr>
    </w:p>
    <w:p w14:paraId="4FA9AE02" w14:textId="77777777" w:rsidR="008921AC" w:rsidRDefault="008921AC" w:rsidP="00030AA4">
      <w:pPr>
        <w:spacing w:after="0" w:line="240" w:lineRule="auto"/>
        <w:ind w:firstLine="709"/>
        <w:rPr>
          <w:rFonts w:ascii="Times New Roman" w:eastAsia="Calibri" w:hAnsi="Times New Roman" w:cs="Times New Roman"/>
          <w:sz w:val="28"/>
          <w:szCs w:val="28"/>
        </w:rPr>
      </w:pPr>
    </w:p>
    <w:p w14:paraId="3B856C73" w14:textId="77777777" w:rsidR="008921AC" w:rsidRDefault="008921AC" w:rsidP="00030AA4">
      <w:pPr>
        <w:spacing w:after="0" w:line="240" w:lineRule="auto"/>
        <w:ind w:firstLine="709"/>
        <w:rPr>
          <w:rFonts w:ascii="Times New Roman" w:eastAsia="Calibri" w:hAnsi="Times New Roman" w:cs="Times New Roman"/>
          <w:sz w:val="28"/>
          <w:szCs w:val="28"/>
        </w:rPr>
      </w:pPr>
    </w:p>
    <w:p w14:paraId="089E5CEF" w14:textId="77777777" w:rsidR="008921AC" w:rsidRDefault="008921AC" w:rsidP="00030AA4">
      <w:pPr>
        <w:spacing w:after="0" w:line="240" w:lineRule="auto"/>
        <w:ind w:firstLine="709"/>
        <w:rPr>
          <w:rFonts w:ascii="Times New Roman" w:eastAsia="Calibri" w:hAnsi="Times New Roman" w:cs="Times New Roman"/>
          <w:sz w:val="28"/>
          <w:szCs w:val="28"/>
        </w:rPr>
      </w:pPr>
    </w:p>
    <w:p w14:paraId="3E5FF88B" w14:textId="77777777" w:rsidR="008921AC" w:rsidRDefault="008921AC" w:rsidP="00030AA4">
      <w:pPr>
        <w:spacing w:after="0" w:line="240" w:lineRule="auto"/>
        <w:ind w:firstLine="709"/>
        <w:rPr>
          <w:rFonts w:ascii="Times New Roman" w:eastAsia="Calibri" w:hAnsi="Times New Roman" w:cs="Times New Roman"/>
          <w:sz w:val="28"/>
          <w:szCs w:val="28"/>
        </w:rPr>
      </w:pPr>
    </w:p>
    <w:p w14:paraId="02CEBD6C" w14:textId="77777777" w:rsidR="008921AC" w:rsidRDefault="008921AC" w:rsidP="00030AA4">
      <w:pPr>
        <w:spacing w:after="0" w:line="240" w:lineRule="auto"/>
        <w:ind w:firstLine="709"/>
        <w:rPr>
          <w:rFonts w:ascii="Times New Roman" w:eastAsia="Calibri" w:hAnsi="Times New Roman" w:cs="Times New Roman"/>
          <w:sz w:val="28"/>
          <w:szCs w:val="28"/>
        </w:rPr>
      </w:pPr>
    </w:p>
    <w:p w14:paraId="5045924E" w14:textId="77777777" w:rsidR="008921AC" w:rsidRPr="007B5F7C" w:rsidRDefault="008921AC" w:rsidP="00030AA4">
      <w:pPr>
        <w:spacing w:after="0" w:line="240" w:lineRule="auto"/>
        <w:ind w:firstLine="709"/>
        <w:rPr>
          <w:rFonts w:ascii="Times New Roman" w:eastAsia="Calibri" w:hAnsi="Times New Roman" w:cs="Times New Roman"/>
          <w:sz w:val="28"/>
          <w:szCs w:val="28"/>
        </w:rPr>
      </w:pPr>
    </w:p>
    <w:p w14:paraId="511D30D7" w14:textId="77777777" w:rsidR="00EA6F24" w:rsidRPr="007B5F7C" w:rsidRDefault="00EA6F24" w:rsidP="00030AA4">
      <w:pPr>
        <w:spacing w:after="0" w:line="240" w:lineRule="auto"/>
        <w:ind w:firstLine="709"/>
        <w:rPr>
          <w:rFonts w:ascii="Times New Roman" w:eastAsia="Calibri" w:hAnsi="Times New Roman" w:cs="Times New Roman"/>
          <w:sz w:val="28"/>
          <w:szCs w:val="28"/>
        </w:rPr>
      </w:pPr>
    </w:p>
    <w:p w14:paraId="37F4B368" w14:textId="06EF0BC8" w:rsidR="004C3327" w:rsidRPr="007B5F7C" w:rsidRDefault="000F15E0" w:rsidP="00030AA4">
      <w:pPr>
        <w:spacing w:after="0" w:line="240" w:lineRule="auto"/>
        <w:ind w:firstLine="709"/>
        <w:rPr>
          <w:rFonts w:ascii="Times New Roman" w:eastAsia="Calibri" w:hAnsi="Times New Roman" w:cs="Times New Roman"/>
          <w:sz w:val="20"/>
          <w:szCs w:val="28"/>
        </w:rPr>
      </w:pPr>
      <w:r w:rsidRPr="007B5F7C">
        <w:rPr>
          <w:rFonts w:ascii="Times New Roman" w:eastAsia="Calibri" w:hAnsi="Times New Roman" w:cs="Times New Roman"/>
          <w:sz w:val="20"/>
          <w:szCs w:val="28"/>
        </w:rPr>
        <w:t>27</w:t>
      </w:r>
      <w:r w:rsidR="004C3327" w:rsidRPr="007B5F7C">
        <w:rPr>
          <w:rFonts w:ascii="Times New Roman" w:eastAsia="Calibri" w:hAnsi="Times New Roman" w:cs="Times New Roman"/>
          <w:sz w:val="20"/>
          <w:szCs w:val="28"/>
        </w:rPr>
        <w:t xml:space="preserve">.11.2014. </w:t>
      </w:r>
      <w:r w:rsidR="00C43992">
        <w:rPr>
          <w:rFonts w:ascii="Times New Roman" w:eastAsia="Calibri" w:hAnsi="Times New Roman" w:cs="Times New Roman"/>
          <w:sz w:val="20"/>
          <w:szCs w:val="28"/>
        </w:rPr>
        <w:t>17</w:t>
      </w:r>
      <w:r w:rsidR="00A21611" w:rsidRPr="007B5F7C">
        <w:rPr>
          <w:rFonts w:ascii="Times New Roman" w:eastAsia="Calibri" w:hAnsi="Times New Roman" w:cs="Times New Roman"/>
          <w:sz w:val="20"/>
          <w:szCs w:val="28"/>
        </w:rPr>
        <w:t>:</w:t>
      </w:r>
      <w:r w:rsidR="00C43992">
        <w:rPr>
          <w:rFonts w:ascii="Times New Roman" w:eastAsia="Calibri" w:hAnsi="Times New Roman" w:cs="Times New Roman"/>
          <w:sz w:val="20"/>
          <w:szCs w:val="28"/>
        </w:rPr>
        <w:t>55</w:t>
      </w:r>
    </w:p>
    <w:p w14:paraId="41935D5F" w14:textId="1A342DD6" w:rsidR="004C3327" w:rsidRPr="007B5F7C" w:rsidRDefault="00B55DFA" w:rsidP="00030AA4">
      <w:pPr>
        <w:spacing w:after="0" w:line="240" w:lineRule="auto"/>
        <w:ind w:left="709"/>
        <w:jc w:val="both"/>
        <w:rPr>
          <w:rFonts w:ascii="Times New Roman" w:eastAsia="Calibri" w:hAnsi="Times New Roman" w:cs="Times New Roman"/>
          <w:sz w:val="20"/>
          <w:szCs w:val="28"/>
        </w:rPr>
      </w:pPr>
      <w:r>
        <w:rPr>
          <w:rFonts w:ascii="Times New Roman" w:eastAsia="Calibri" w:hAnsi="Times New Roman" w:cs="Times New Roman"/>
          <w:sz w:val="20"/>
          <w:szCs w:val="28"/>
        </w:rPr>
        <w:t>2</w:t>
      </w:r>
      <w:r w:rsidR="00936933">
        <w:rPr>
          <w:rFonts w:ascii="Times New Roman" w:eastAsia="Calibri" w:hAnsi="Times New Roman" w:cs="Times New Roman"/>
          <w:sz w:val="20"/>
          <w:szCs w:val="28"/>
        </w:rPr>
        <w:t>44</w:t>
      </w:r>
      <w:r w:rsidR="007300E4">
        <w:rPr>
          <w:rFonts w:ascii="Times New Roman" w:eastAsia="Calibri" w:hAnsi="Times New Roman" w:cs="Times New Roman"/>
          <w:sz w:val="20"/>
          <w:szCs w:val="28"/>
        </w:rPr>
        <w:t>4</w:t>
      </w:r>
    </w:p>
    <w:p w14:paraId="4D71CF04" w14:textId="77777777" w:rsidR="004C3327" w:rsidRPr="007B5F7C" w:rsidRDefault="004C3327" w:rsidP="00030AA4">
      <w:pPr>
        <w:spacing w:after="0" w:line="240" w:lineRule="auto"/>
        <w:ind w:firstLine="720"/>
        <w:jc w:val="both"/>
        <w:rPr>
          <w:rFonts w:ascii="Times New Roman" w:eastAsia="Calibri" w:hAnsi="Times New Roman" w:cs="Times New Roman"/>
          <w:sz w:val="20"/>
          <w:szCs w:val="28"/>
        </w:rPr>
      </w:pPr>
      <w:r w:rsidRPr="007B5F7C">
        <w:rPr>
          <w:rFonts w:ascii="Times New Roman" w:eastAsia="Calibri" w:hAnsi="Times New Roman" w:cs="Times New Roman"/>
          <w:sz w:val="20"/>
          <w:szCs w:val="28"/>
        </w:rPr>
        <w:t>Aleksandra, 67047895</w:t>
      </w:r>
    </w:p>
    <w:p w14:paraId="221FAD90" w14:textId="77777777" w:rsidR="004C3327" w:rsidRPr="007B5F7C" w:rsidRDefault="004C3327" w:rsidP="00030AA4">
      <w:pPr>
        <w:spacing w:after="0" w:line="240" w:lineRule="auto"/>
        <w:jc w:val="both"/>
        <w:rPr>
          <w:rFonts w:ascii="Calibri" w:eastAsia="Calibri" w:hAnsi="Calibri" w:cs="Times New Roman"/>
          <w:sz w:val="20"/>
          <w:szCs w:val="28"/>
        </w:rPr>
      </w:pPr>
      <w:r w:rsidRPr="007B5F7C">
        <w:rPr>
          <w:rFonts w:ascii="Calibri" w:eastAsia="Calibri" w:hAnsi="Calibri" w:cs="Times New Roman"/>
          <w:sz w:val="20"/>
          <w:szCs w:val="28"/>
        </w:rPr>
        <w:tab/>
      </w:r>
      <w:hyperlink r:id="rId7" w:history="1">
        <w:r w:rsidRPr="007B5F7C">
          <w:rPr>
            <w:rFonts w:ascii="Times New Roman" w:eastAsia="Calibri" w:hAnsi="Times New Roman" w:cs="Times New Roman"/>
            <w:sz w:val="20"/>
            <w:szCs w:val="28"/>
            <w:u w:val="single"/>
          </w:rPr>
          <w:t>karina.aleksandra@izm.gov.lv</w:t>
        </w:r>
      </w:hyperlink>
      <w:r w:rsidRPr="007B5F7C">
        <w:rPr>
          <w:rFonts w:ascii="Calibri" w:eastAsia="Calibri" w:hAnsi="Calibri" w:cs="Times New Roman"/>
          <w:sz w:val="20"/>
          <w:szCs w:val="28"/>
        </w:rPr>
        <w:t xml:space="preserve"> </w:t>
      </w:r>
    </w:p>
    <w:p w14:paraId="34523060" w14:textId="77777777" w:rsidR="00B80305" w:rsidRPr="007B5F7C" w:rsidRDefault="00B80305" w:rsidP="00030AA4">
      <w:pPr>
        <w:spacing w:line="240" w:lineRule="auto"/>
        <w:rPr>
          <w:rFonts w:ascii="Times New Roman" w:hAnsi="Times New Roman" w:cs="Times New Roman"/>
          <w:sz w:val="24"/>
          <w:szCs w:val="24"/>
        </w:rPr>
      </w:pPr>
    </w:p>
    <w:sectPr w:rsidR="00B80305" w:rsidRPr="007B5F7C" w:rsidSect="00E86891">
      <w:headerReference w:type="default" r:id="rId8"/>
      <w:footerReference w:type="default" r:id="rId9"/>
      <w:pgSz w:w="11906" w:h="16838"/>
      <w:pgMar w:top="1276" w:right="991" w:bottom="1440" w:left="156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75086" w14:textId="77777777" w:rsidR="00B663B3" w:rsidRDefault="00B663B3" w:rsidP="00B80305">
      <w:pPr>
        <w:spacing w:after="0" w:line="240" w:lineRule="auto"/>
      </w:pPr>
      <w:r>
        <w:separator/>
      </w:r>
    </w:p>
  </w:endnote>
  <w:endnote w:type="continuationSeparator" w:id="0">
    <w:p w14:paraId="37EBFAD1" w14:textId="77777777" w:rsidR="00B663B3" w:rsidRDefault="00B663B3" w:rsidP="00B80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808600"/>
      <w:docPartObj>
        <w:docPartGallery w:val="Page Numbers (Bottom of Page)"/>
        <w:docPartUnique/>
      </w:docPartObj>
    </w:sdtPr>
    <w:sdtEndPr>
      <w:rPr>
        <w:noProof/>
      </w:rPr>
    </w:sdtEndPr>
    <w:sdtContent>
      <w:p w14:paraId="2810EE65" w14:textId="228C5EE4" w:rsidR="00900D06" w:rsidRDefault="00900D06">
        <w:pPr>
          <w:pStyle w:val="Footer"/>
          <w:jc w:val="center"/>
        </w:pPr>
        <w:r>
          <w:fldChar w:fldCharType="begin"/>
        </w:r>
        <w:r>
          <w:instrText xml:space="preserve"> PAGE   \* MERGEFORMAT </w:instrText>
        </w:r>
        <w:r>
          <w:fldChar w:fldCharType="separate"/>
        </w:r>
        <w:r w:rsidR="008921AC">
          <w:rPr>
            <w:noProof/>
          </w:rPr>
          <w:t>1</w:t>
        </w:r>
        <w:r>
          <w:rPr>
            <w:noProof/>
          </w:rPr>
          <w:fldChar w:fldCharType="end"/>
        </w:r>
      </w:p>
    </w:sdtContent>
  </w:sdt>
  <w:p w14:paraId="01937963" w14:textId="2204AA96" w:rsidR="006C5DD2" w:rsidRPr="00927FCC" w:rsidRDefault="006C5DD2" w:rsidP="00927FCC">
    <w:pPr>
      <w:pStyle w:val="NormalWeb"/>
      <w:spacing w:after="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77ADA" w14:textId="77777777" w:rsidR="00B663B3" w:rsidRDefault="00B663B3" w:rsidP="00B80305">
      <w:pPr>
        <w:spacing w:after="0" w:line="240" w:lineRule="auto"/>
      </w:pPr>
      <w:r>
        <w:separator/>
      </w:r>
    </w:p>
  </w:footnote>
  <w:footnote w:type="continuationSeparator" w:id="0">
    <w:p w14:paraId="51B445C5" w14:textId="77777777" w:rsidR="00B663B3" w:rsidRDefault="00B663B3" w:rsidP="00B803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212967"/>
      <w:docPartObj>
        <w:docPartGallery w:val="Page Numbers (Top of Page)"/>
        <w:docPartUnique/>
      </w:docPartObj>
    </w:sdtPr>
    <w:sdtEndPr>
      <w:rPr>
        <w:noProof/>
      </w:rPr>
    </w:sdtEndPr>
    <w:sdtContent>
      <w:p w14:paraId="3542D5F2" w14:textId="6E892975" w:rsidR="006C5DD2" w:rsidRPr="0031102E" w:rsidRDefault="00900D06">
        <w:pPr>
          <w:pStyle w:val="Header"/>
          <w:jc w:val="center"/>
          <w:rPr>
            <w:rFonts w:ascii="Times New Roman" w:hAnsi="Times New Roman" w:cs="Times New Roman"/>
          </w:rPr>
        </w:pPr>
        <w:r>
          <w:t xml:space="preserve"> </w:t>
        </w:r>
      </w:p>
    </w:sdtContent>
  </w:sdt>
  <w:p w14:paraId="6016661A" w14:textId="77777777" w:rsidR="006C5DD2" w:rsidRDefault="006C5D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72C51"/>
    <w:multiLevelType w:val="hybridMultilevel"/>
    <w:tmpl w:val="AD16DA5A"/>
    <w:lvl w:ilvl="0" w:tplc="04260017">
      <w:start w:val="1"/>
      <w:numFmt w:val="lowerLetter"/>
      <w:lvlText w:val="%1)"/>
      <w:lvlJc w:val="left"/>
      <w:pPr>
        <w:ind w:left="1287" w:hanging="360"/>
      </w:pPr>
      <w:rPr>
        <w:rFonts w:hint="default"/>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11C01B90"/>
    <w:multiLevelType w:val="hybridMultilevel"/>
    <w:tmpl w:val="DF265AC6"/>
    <w:lvl w:ilvl="0" w:tplc="4BEC16E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6EB5A4E"/>
    <w:multiLevelType w:val="hybridMultilevel"/>
    <w:tmpl w:val="4980027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17DF00A5"/>
    <w:multiLevelType w:val="hybridMultilevel"/>
    <w:tmpl w:val="DB7CE650"/>
    <w:lvl w:ilvl="0" w:tplc="04260017">
      <w:start w:val="1"/>
      <w:numFmt w:val="lowerLetter"/>
      <w:lvlText w:val="%1)"/>
      <w:lvlJc w:val="left"/>
      <w:pPr>
        <w:ind w:left="1211" w:hanging="360"/>
      </w:p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4">
    <w:nsid w:val="23756E7D"/>
    <w:multiLevelType w:val="hybridMultilevel"/>
    <w:tmpl w:val="F86CD0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B034FFB"/>
    <w:multiLevelType w:val="hybridMultilevel"/>
    <w:tmpl w:val="C88C15F6"/>
    <w:lvl w:ilvl="0" w:tplc="4A5AC276">
      <w:start w:val="1"/>
      <w:numFmt w:val="decimal"/>
      <w:lvlText w:val="%1)"/>
      <w:lvlJc w:val="left"/>
      <w:pPr>
        <w:ind w:left="1427" w:hanging="8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2977C8D"/>
    <w:multiLevelType w:val="hybridMultilevel"/>
    <w:tmpl w:val="21F0639E"/>
    <w:lvl w:ilvl="0" w:tplc="04260017">
      <w:start w:val="1"/>
      <w:numFmt w:val="lowerLetter"/>
      <w:lvlText w:val="%1)"/>
      <w:lvlJc w:val="left"/>
      <w:pPr>
        <w:ind w:left="1211" w:hanging="360"/>
      </w:p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7">
    <w:nsid w:val="33B60F38"/>
    <w:multiLevelType w:val="hybridMultilevel"/>
    <w:tmpl w:val="236A16D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36E649A0"/>
    <w:multiLevelType w:val="hybridMultilevel"/>
    <w:tmpl w:val="A912B66C"/>
    <w:lvl w:ilvl="0" w:tplc="3BE2C950">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2EA4464"/>
    <w:multiLevelType w:val="hybridMultilevel"/>
    <w:tmpl w:val="2804A5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69C6976"/>
    <w:multiLevelType w:val="hybridMultilevel"/>
    <w:tmpl w:val="3588019C"/>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nsid w:val="5D670BD0"/>
    <w:multiLevelType w:val="hybridMultilevel"/>
    <w:tmpl w:val="DF265AC6"/>
    <w:lvl w:ilvl="0" w:tplc="4BEC16E6">
      <w:start w:val="1"/>
      <w:numFmt w:val="decimal"/>
      <w:lvlText w:val="%1."/>
      <w:lvlJc w:val="left"/>
      <w:pPr>
        <w:ind w:left="1287" w:hanging="360"/>
      </w:pPr>
      <w:rPr>
        <w:rFonts w:hint="default"/>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62260BF0"/>
    <w:multiLevelType w:val="hybridMultilevel"/>
    <w:tmpl w:val="3E94187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629C4C9D"/>
    <w:multiLevelType w:val="hybridMultilevel"/>
    <w:tmpl w:val="F39AF02A"/>
    <w:lvl w:ilvl="0" w:tplc="04260017">
      <w:start w:val="1"/>
      <w:numFmt w:val="lowerLetter"/>
      <w:lvlText w:val="%1)"/>
      <w:lvlJc w:val="left"/>
      <w:pPr>
        <w:ind w:left="1287" w:hanging="360"/>
      </w:pPr>
      <w:rPr>
        <w:rFonts w:hint="default"/>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8"/>
  </w:num>
  <w:num w:numId="2">
    <w:abstractNumId w:val="1"/>
  </w:num>
  <w:num w:numId="3">
    <w:abstractNumId w:val="9"/>
  </w:num>
  <w:num w:numId="4">
    <w:abstractNumId w:val="4"/>
  </w:num>
  <w:num w:numId="5">
    <w:abstractNumId w:val="5"/>
  </w:num>
  <w:num w:numId="6">
    <w:abstractNumId w:val="11"/>
  </w:num>
  <w:num w:numId="7">
    <w:abstractNumId w:val="7"/>
  </w:num>
  <w:num w:numId="8">
    <w:abstractNumId w:val="12"/>
  </w:num>
  <w:num w:numId="9">
    <w:abstractNumId w:val="2"/>
  </w:num>
  <w:num w:numId="10">
    <w:abstractNumId w:val="10"/>
  </w:num>
  <w:num w:numId="11">
    <w:abstractNumId w:val="0"/>
  </w:num>
  <w:num w:numId="12">
    <w:abstractNumId w:val="6"/>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305"/>
    <w:rsid w:val="0001782A"/>
    <w:rsid w:val="00030AA4"/>
    <w:rsid w:val="0004525A"/>
    <w:rsid w:val="00073255"/>
    <w:rsid w:val="00086DA2"/>
    <w:rsid w:val="000A0E15"/>
    <w:rsid w:val="000B10FA"/>
    <w:rsid w:val="000C30EB"/>
    <w:rsid w:val="000E76B5"/>
    <w:rsid w:val="000F15E0"/>
    <w:rsid w:val="001249B9"/>
    <w:rsid w:val="0013630B"/>
    <w:rsid w:val="00157F6A"/>
    <w:rsid w:val="001841CC"/>
    <w:rsid w:val="00186817"/>
    <w:rsid w:val="001C432C"/>
    <w:rsid w:val="001D51B1"/>
    <w:rsid w:val="001F4F99"/>
    <w:rsid w:val="001F69D7"/>
    <w:rsid w:val="002014DE"/>
    <w:rsid w:val="00225BAB"/>
    <w:rsid w:val="00265CD9"/>
    <w:rsid w:val="0027054B"/>
    <w:rsid w:val="00273423"/>
    <w:rsid w:val="002819B7"/>
    <w:rsid w:val="002E192C"/>
    <w:rsid w:val="003106EC"/>
    <w:rsid w:val="0031102E"/>
    <w:rsid w:val="0031740E"/>
    <w:rsid w:val="00352C17"/>
    <w:rsid w:val="003C16DA"/>
    <w:rsid w:val="003D7816"/>
    <w:rsid w:val="003E2CBC"/>
    <w:rsid w:val="003F00B9"/>
    <w:rsid w:val="00422C56"/>
    <w:rsid w:val="004267A8"/>
    <w:rsid w:val="0045497A"/>
    <w:rsid w:val="0045641A"/>
    <w:rsid w:val="004605A0"/>
    <w:rsid w:val="00467583"/>
    <w:rsid w:val="00495CE8"/>
    <w:rsid w:val="004C3327"/>
    <w:rsid w:val="004D2864"/>
    <w:rsid w:val="005164E5"/>
    <w:rsid w:val="00523B92"/>
    <w:rsid w:val="00523CA1"/>
    <w:rsid w:val="00526F07"/>
    <w:rsid w:val="00555BAB"/>
    <w:rsid w:val="0056566D"/>
    <w:rsid w:val="005852A0"/>
    <w:rsid w:val="00592277"/>
    <w:rsid w:val="005A6032"/>
    <w:rsid w:val="005A7794"/>
    <w:rsid w:val="005B0954"/>
    <w:rsid w:val="005B7991"/>
    <w:rsid w:val="005E76FD"/>
    <w:rsid w:val="0061011B"/>
    <w:rsid w:val="006204D8"/>
    <w:rsid w:val="006330AC"/>
    <w:rsid w:val="006458F6"/>
    <w:rsid w:val="0065025B"/>
    <w:rsid w:val="00663345"/>
    <w:rsid w:val="006706EB"/>
    <w:rsid w:val="006B357C"/>
    <w:rsid w:val="006C5DD2"/>
    <w:rsid w:val="007300E4"/>
    <w:rsid w:val="00737FA6"/>
    <w:rsid w:val="00740E06"/>
    <w:rsid w:val="007819F2"/>
    <w:rsid w:val="007B5F7C"/>
    <w:rsid w:val="007E5756"/>
    <w:rsid w:val="00802565"/>
    <w:rsid w:val="00867D62"/>
    <w:rsid w:val="00877F19"/>
    <w:rsid w:val="008921AC"/>
    <w:rsid w:val="00894F61"/>
    <w:rsid w:val="00894FA2"/>
    <w:rsid w:val="00897160"/>
    <w:rsid w:val="008E6801"/>
    <w:rsid w:val="008F3045"/>
    <w:rsid w:val="00900D06"/>
    <w:rsid w:val="00914DDC"/>
    <w:rsid w:val="00927C2D"/>
    <w:rsid w:val="00927FCC"/>
    <w:rsid w:val="009313A6"/>
    <w:rsid w:val="00936933"/>
    <w:rsid w:val="009542E9"/>
    <w:rsid w:val="0097435F"/>
    <w:rsid w:val="00976F56"/>
    <w:rsid w:val="009934D0"/>
    <w:rsid w:val="009E490E"/>
    <w:rsid w:val="00A0799F"/>
    <w:rsid w:val="00A21611"/>
    <w:rsid w:val="00A22532"/>
    <w:rsid w:val="00A6016C"/>
    <w:rsid w:val="00A645B0"/>
    <w:rsid w:val="00A841CE"/>
    <w:rsid w:val="00A97FC2"/>
    <w:rsid w:val="00AD3F9E"/>
    <w:rsid w:val="00B5311C"/>
    <w:rsid w:val="00B55DFA"/>
    <w:rsid w:val="00B663B3"/>
    <w:rsid w:val="00B80305"/>
    <w:rsid w:val="00B87105"/>
    <w:rsid w:val="00C06EC4"/>
    <w:rsid w:val="00C27ADE"/>
    <w:rsid w:val="00C27F2E"/>
    <w:rsid w:val="00C35716"/>
    <w:rsid w:val="00C43992"/>
    <w:rsid w:val="00C63AD4"/>
    <w:rsid w:val="00C96ABA"/>
    <w:rsid w:val="00CD22A1"/>
    <w:rsid w:val="00CE19E2"/>
    <w:rsid w:val="00D25299"/>
    <w:rsid w:val="00D262C8"/>
    <w:rsid w:val="00D671C8"/>
    <w:rsid w:val="00D915FB"/>
    <w:rsid w:val="00DA6EA1"/>
    <w:rsid w:val="00DB1B0B"/>
    <w:rsid w:val="00DB4788"/>
    <w:rsid w:val="00DB6AF1"/>
    <w:rsid w:val="00DC234F"/>
    <w:rsid w:val="00DD747C"/>
    <w:rsid w:val="00DE3A10"/>
    <w:rsid w:val="00E104B4"/>
    <w:rsid w:val="00E35F78"/>
    <w:rsid w:val="00E4008A"/>
    <w:rsid w:val="00E56402"/>
    <w:rsid w:val="00E63285"/>
    <w:rsid w:val="00E77F51"/>
    <w:rsid w:val="00E809AF"/>
    <w:rsid w:val="00E856E0"/>
    <w:rsid w:val="00E85D4A"/>
    <w:rsid w:val="00E86891"/>
    <w:rsid w:val="00EA6F24"/>
    <w:rsid w:val="00EB6BF1"/>
    <w:rsid w:val="00F00CDE"/>
    <w:rsid w:val="00F025A2"/>
    <w:rsid w:val="00F30245"/>
    <w:rsid w:val="00F6605B"/>
    <w:rsid w:val="00F70DFA"/>
    <w:rsid w:val="00F738AE"/>
    <w:rsid w:val="00FB126D"/>
    <w:rsid w:val="00FC0994"/>
    <w:rsid w:val="00FD317B"/>
    <w:rsid w:val="00FE1EC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558289"/>
  <w15:docId w15:val="{3132E9EE-9BAB-4C97-AF97-E77B890A4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305"/>
    <w:pPr>
      <w:spacing w:after="0" w:line="240" w:lineRule="auto"/>
      <w:ind w:left="720"/>
      <w:contextualSpacing/>
    </w:pPr>
    <w:rPr>
      <w:rFonts w:ascii="Times" w:eastAsia="Times New Roman" w:hAnsi="Times" w:cs="Times New Roman"/>
      <w:sz w:val="20"/>
      <w:szCs w:val="20"/>
      <w:lang w:val="en-US"/>
    </w:rPr>
  </w:style>
  <w:style w:type="table" w:styleId="TableGrid">
    <w:name w:val="Table Grid"/>
    <w:basedOn w:val="TableNormal"/>
    <w:uiPriority w:val="59"/>
    <w:rsid w:val="00B803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803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0305"/>
    <w:rPr>
      <w:sz w:val="20"/>
      <w:szCs w:val="20"/>
    </w:rPr>
  </w:style>
  <w:style w:type="character" w:styleId="FootnoteReference">
    <w:name w:val="footnote reference"/>
    <w:basedOn w:val="DefaultParagraphFont"/>
    <w:uiPriority w:val="99"/>
    <w:semiHidden/>
    <w:unhideWhenUsed/>
    <w:rsid w:val="00B80305"/>
    <w:rPr>
      <w:vertAlign w:val="superscript"/>
    </w:rPr>
  </w:style>
  <w:style w:type="character" w:customStyle="1" w:styleId="hps">
    <w:name w:val="hps"/>
    <w:basedOn w:val="DefaultParagraphFont"/>
    <w:rsid w:val="00B80305"/>
  </w:style>
  <w:style w:type="character" w:styleId="Hyperlink">
    <w:name w:val="Hyperlink"/>
    <w:basedOn w:val="DefaultParagraphFont"/>
    <w:uiPriority w:val="99"/>
    <w:unhideWhenUsed/>
    <w:rsid w:val="00B80305"/>
    <w:rPr>
      <w:color w:val="0563C1" w:themeColor="hyperlink"/>
      <w:u w:val="single"/>
    </w:rPr>
  </w:style>
  <w:style w:type="paragraph" w:styleId="Header">
    <w:name w:val="header"/>
    <w:basedOn w:val="Normal"/>
    <w:link w:val="HeaderChar"/>
    <w:uiPriority w:val="99"/>
    <w:unhideWhenUsed/>
    <w:rsid w:val="00DE3A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3A10"/>
  </w:style>
  <w:style w:type="paragraph" w:styleId="Footer">
    <w:name w:val="footer"/>
    <w:basedOn w:val="Normal"/>
    <w:link w:val="FooterChar"/>
    <w:uiPriority w:val="99"/>
    <w:unhideWhenUsed/>
    <w:rsid w:val="00DE3A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3A10"/>
  </w:style>
  <w:style w:type="paragraph" w:styleId="NormalWeb">
    <w:name w:val="Normal (Web)"/>
    <w:basedOn w:val="Normal"/>
    <w:uiPriority w:val="99"/>
    <w:rsid w:val="004C332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E5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756"/>
    <w:rPr>
      <w:rFonts w:ascii="Segoe UI" w:hAnsi="Segoe UI" w:cs="Segoe UI"/>
      <w:sz w:val="18"/>
      <w:szCs w:val="18"/>
    </w:rPr>
  </w:style>
  <w:style w:type="character" w:styleId="CommentReference">
    <w:name w:val="annotation reference"/>
    <w:basedOn w:val="DefaultParagraphFont"/>
    <w:uiPriority w:val="99"/>
    <w:semiHidden/>
    <w:unhideWhenUsed/>
    <w:rsid w:val="009934D0"/>
    <w:rPr>
      <w:sz w:val="18"/>
      <w:szCs w:val="18"/>
    </w:rPr>
  </w:style>
  <w:style w:type="paragraph" w:styleId="CommentText">
    <w:name w:val="annotation text"/>
    <w:basedOn w:val="Normal"/>
    <w:link w:val="CommentTextChar"/>
    <w:uiPriority w:val="99"/>
    <w:semiHidden/>
    <w:unhideWhenUsed/>
    <w:rsid w:val="009934D0"/>
    <w:pPr>
      <w:spacing w:line="240" w:lineRule="auto"/>
    </w:pPr>
    <w:rPr>
      <w:sz w:val="24"/>
      <w:szCs w:val="24"/>
    </w:rPr>
  </w:style>
  <w:style w:type="character" w:customStyle="1" w:styleId="CommentTextChar">
    <w:name w:val="Comment Text Char"/>
    <w:basedOn w:val="DefaultParagraphFont"/>
    <w:link w:val="CommentText"/>
    <w:uiPriority w:val="99"/>
    <w:semiHidden/>
    <w:rsid w:val="009934D0"/>
    <w:rPr>
      <w:sz w:val="24"/>
      <w:szCs w:val="24"/>
    </w:rPr>
  </w:style>
  <w:style w:type="paragraph" w:styleId="CommentSubject">
    <w:name w:val="annotation subject"/>
    <w:basedOn w:val="CommentText"/>
    <w:next w:val="CommentText"/>
    <w:link w:val="CommentSubjectChar"/>
    <w:uiPriority w:val="99"/>
    <w:semiHidden/>
    <w:unhideWhenUsed/>
    <w:rsid w:val="009934D0"/>
    <w:rPr>
      <w:b/>
      <w:bCs/>
      <w:sz w:val="20"/>
      <w:szCs w:val="20"/>
    </w:rPr>
  </w:style>
  <w:style w:type="character" w:customStyle="1" w:styleId="CommentSubjectChar">
    <w:name w:val="Comment Subject Char"/>
    <w:basedOn w:val="CommentTextChar"/>
    <w:link w:val="CommentSubject"/>
    <w:uiPriority w:val="99"/>
    <w:semiHidden/>
    <w:rsid w:val="009934D0"/>
    <w:rPr>
      <w:b/>
      <w:bCs/>
      <w:sz w:val="20"/>
      <w:szCs w:val="20"/>
    </w:rPr>
  </w:style>
  <w:style w:type="paragraph" w:customStyle="1" w:styleId="Default">
    <w:name w:val="Default"/>
    <w:rsid w:val="00AD3F9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rina.aleksandra@iz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13383</Words>
  <Characters>7629</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Karīna Aleksandra</dc:creator>
  <cp:keywords/>
  <dc:description/>
  <cp:lastModifiedBy>Karīna Aleksandra</cp:lastModifiedBy>
  <cp:revision>5</cp:revision>
  <cp:lastPrinted>2014-11-28T10:58:00Z</cp:lastPrinted>
  <dcterms:created xsi:type="dcterms:W3CDTF">2014-11-28T11:06:00Z</dcterms:created>
  <dcterms:modified xsi:type="dcterms:W3CDTF">2014-11-28T11:22:00Z</dcterms:modified>
</cp:coreProperties>
</file>