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DB" w:rsidRDefault="001037A3" w:rsidP="008A49DB">
      <w:pPr>
        <w:pStyle w:val="naislab"/>
        <w:spacing w:before="0" w:after="0"/>
        <w:jc w:val="center"/>
        <w:outlineLvl w:val="0"/>
        <w:rPr>
          <w:b/>
          <w:sz w:val="28"/>
          <w:szCs w:val="28"/>
        </w:rPr>
      </w:pPr>
      <w:bookmarkStart w:id="0" w:name="OLE_LINK1"/>
      <w:bookmarkStart w:id="1" w:name="OLE_LINK2"/>
      <w:r w:rsidRPr="00C33852">
        <w:rPr>
          <w:b/>
          <w:sz w:val="28"/>
          <w:szCs w:val="28"/>
        </w:rPr>
        <w:t xml:space="preserve">Ministru kabineta noteikumu projekta </w:t>
      </w:r>
    </w:p>
    <w:p w:rsidR="001037A3" w:rsidRPr="00C33852" w:rsidRDefault="001C5D90" w:rsidP="0096459F">
      <w:pPr>
        <w:pStyle w:val="naislab"/>
        <w:spacing w:before="0" w:after="0"/>
        <w:jc w:val="center"/>
        <w:outlineLvl w:val="0"/>
        <w:rPr>
          <w:b/>
          <w:sz w:val="28"/>
          <w:szCs w:val="28"/>
        </w:rPr>
      </w:pPr>
      <w:r>
        <w:rPr>
          <w:b/>
          <w:sz w:val="28"/>
          <w:szCs w:val="28"/>
        </w:rPr>
        <w:t>„</w:t>
      </w:r>
      <w:r w:rsidR="008A49DB">
        <w:rPr>
          <w:b/>
          <w:sz w:val="28"/>
          <w:szCs w:val="28"/>
        </w:rPr>
        <w:t xml:space="preserve">Turaidas </w:t>
      </w:r>
      <w:proofErr w:type="spellStart"/>
      <w:r w:rsidR="008A49DB">
        <w:rPr>
          <w:b/>
          <w:sz w:val="28"/>
          <w:szCs w:val="28"/>
        </w:rPr>
        <w:t>muzejrezervāta</w:t>
      </w:r>
      <w:proofErr w:type="spellEnd"/>
      <w:r w:rsidR="00C33852">
        <w:rPr>
          <w:b/>
          <w:sz w:val="28"/>
          <w:szCs w:val="28"/>
        </w:rPr>
        <w:t xml:space="preserve"> </w:t>
      </w:r>
      <w:r w:rsidR="0075234F">
        <w:rPr>
          <w:b/>
          <w:sz w:val="28"/>
          <w:szCs w:val="28"/>
        </w:rPr>
        <w:t xml:space="preserve">aizsardzības </w:t>
      </w:r>
      <w:r w:rsidR="001037A3" w:rsidRPr="00C33852">
        <w:rPr>
          <w:b/>
          <w:sz w:val="28"/>
          <w:szCs w:val="28"/>
        </w:rPr>
        <w:t xml:space="preserve">nolikums” sākotnējās ietekmes novērtējuma </w:t>
      </w:r>
      <w:smartTag w:uri="schemas-tilde-lv/tildestengine" w:element="veidnes">
        <w:smartTagPr>
          <w:attr w:name="text" w:val="ziņojums"/>
          <w:attr w:name="baseform" w:val="ziņojums"/>
          <w:attr w:name="id" w:val="-1"/>
        </w:smartTagPr>
        <w:r w:rsidR="001037A3" w:rsidRPr="00C33852">
          <w:rPr>
            <w:b/>
            <w:sz w:val="28"/>
            <w:szCs w:val="28"/>
          </w:rPr>
          <w:t>ziņojums</w:t>
        </w:r>
      </w:smartTag>
      <w:r w:rsidR="001037A3" w:rsidRPr="00C33852">
        <w:rPr>
          <w:b/>
          <w:sz w:val="28"/>
          <w:szCs w:val="28"/>
        </w:rPr>
        <w:t xml:space="preserve"> (anotācija)</w:t>
      </w:r>
    </w:p>
    <w:bookmarkEnd w:id="0"/>
    <w:bookmarkEnd w:id="1"/>
    <w:p w:rsidR="001037A3" w:rsidRPr="00C33852" w:rsidRDefault="001037A3" w:rsidP="0096459F">
      <w:pPr>
        <w:pStyle w:val="naislab"/>
        <w:spacing w:before="0" w:after="0"/>
        <w:jc w:val="center"/>
        <w:outlineLvl w:val="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9"/>
        <w:gridCol w:w="3234"/>
        <w:gridCol w:w="5318"/>
      </w:tblGrid>
      <w:tr w:rsidR="001037A3" w:rsidRPr="00C33852" w:rsidTr="00CD1E4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037A3" w:rsidRPr="00C33852" w:rsidRDefault="001037A3" w:rsidP="0096459F">
            <w:pPr>
              <w:spacing w:after="0" w:line="240" w:lineRule="auto"/>
              <w:ind w:firstLine="215"/>
              <w:jc w:val="center"/>
              <w:rPr>
                <w:rFonts w:ascii="Times New Roman" w:eastAsia="Times New Roman" w:hAnsi="Times New Roman" w:cs="Times New Roman"/>
                <w:b/>
                <w:bCs/>
                <w:sz w:val="28"/>
                <w:szCs w:val="28"/>
              </w:rPr>
            </w:pPr>
            <w:r w:rsidRPr="00C33852">
              <w:rPr>
                <w:rFonts w:ascii="Times New Roman" w:eastAsia="Times New Roman" w:hAnsi="Times New Roman" w:cs="Times New Roman"/>
                <w:b/>
                <w:bCs/>
                <w:sz w:val="28"/>
                <w:szCs w:val="28"/>
              </w:rPr>
              <w:t>I. Tiesību akta projekta izstrādes nepieciešamība</w:t>
            </w:r>
          </w:p>
        </w:tc>
      </w:tr>
      <w:tr w:rsidR="001037A3" w:rsidRPr="00C33852" w:rsidTr="004E2AD4">
        <w:trPr>
          <w:trHeight w:val="405"/>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ind w:firstLine="215"/>
              <w:jc w:val="center"/>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1.</w:t>
            </w:r>
          </w:p>
        </w:tc>
        <w:tc>
          <w:tcPr>
            <w:tcW w:w="173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Pamatojums</w:t>
            </w:r>
          </w:p>
        </w:tc>
        <w:tc>
          <w:tcPr>
            <w:tcW w:w="2859" w:type="pct"/>
            <w:tcBorders>
              <w:top w:val="outset" w:sz="6" w:space="0" w:color="auto"/>
              <w:left w:val="outset" w:sz="6" w:space="0" w:color="auto"/>
              <w:bottom w:val="outset" w:sz="6" w:space="0" w:color="auto"/>
              <w:right w:val="outset" w:sz="6" w:space="0" w:color="auto"/>
            </w:tcBorders>
            <w:hideMark/>
          </w:tcPr>
          <w:p w:rsidR="001037A3" w:rsidRPr="00C33852" w:rsidRDefault="001037A3" w:rsidP="008A49DB">
            <w:pPr>
              <w:pStyle w:val="naislab"/>
              <w:spacing w:before="0" w:after="0"/>
              <w:ind w:firstLine="431"/>
              <w:jc w:val="both"/>
              <w:outlineLvl w:val="0"/>
              <w:rPr>
                <w:bCs/>
                <w:sz w:val="28"/>
                <w:szCs w:val="28"/>
              </w:rPr>
            </w:pPr>
            <w:r w:rsidRPr="00C33852">
              <w:rPr>
                <w:bCs/>
                <w:sz w:val="28"/>
                <w:szCs w:val="28"/>
                <w:lang w:eastAsia="en-US"/>
              </w:rPr>
              <w:t>Ministru kabineta noteikumu projekts „</w:t>
            </w:r>
            <w:r w:rsidR="008A49DB">
              <w:rPr>
                <w:bCs/>
                <w:sz w:val="28"/>
                <w:szCs w:val="28"/>
              </w:rPr>
              <w:t xml:space="preserve">Turaidas </w:t>
            </w:r>
            <w:proofErr w:type="spellStart"/>
            <w:r w:rsidR="008A49DB">
              <w:rPr>
                <w:bCs/>
                <w:sz w:val="28"/>
                <w:szCs w:val="28"/>
              </w:rPr>
              <w:t>muzejrezervāta</w:t>
            </w:r>
            <w:proofErr w:type="spellEnd"/>
            <w:r w:rsidR="00C33852">
              <w:rPr>
                <w:bCs/>
                <w:sz w:val="28"/>
                <w:szCs w:val="28"/>
              </w:rPr>
              <w:t xml:space="preserve"> </w:t>
            </w:r>
            <w:r w:rsidR="0075234F">
              <w:rPr>
                <w:bCs/>
                <w:sz w:val="28"/>
                <w:szCs w:val="28"/>
              </w:rPr>
              <w:t xml:space="preserve">aizsardzības </w:t>
            </w:r>
            <w:r w:rsidRPr="00C33852">
              <w:rPr>
                <w:bCs/>
                <w:sz w:val="28"/>
                <w:szCs w:val="28"/>
              </w:rPr>
              <w:t>nolikums” (turpmāk –</w:t>
            </w:r>
            <w:r w:rsidR="00C33852">
              <w:rPr>
                <w:bCs/>
                <w:sz w:val="28"/>
                <w:szCs w:val="28"/>
              </w:rPr>
              <w:t xml:space="preserve"> P</w:t>
            </w:r>
            <w:r w:rsidRPr="00C33852">
              <w:rPr>
                <w:bCs/>
                <w:sz w:val="28"/>
                <w:szCs w:val="28"/>
              </w:rPr>
              <w:t xml:space="preserve">rojekts) </w:t>
            </w:r>
            <w:r w:rsidR="00C33852">
              <w:rPr>
                <w:bCs/>
                <w:sz w:val="28"/>
                <w:szCs w:val="28"/>
              </w:rPr>
              <w:t>izstrādāts</w:t>
            </w:r>
            <w:r w:rsidRPr="00C33852">
              <w:rPr>
                <w:bCs/>
                <w:sz w:val="28"/>
                <w:szCs w:val="28"/>
              </w:rPr>
              <w:t xml:space="preserve"> saskaņā ar likuma „Par kultūras pieminekļu aizsardzību” 16.pantu un Ministru kabineta 2012.gada 18.decembra sēdes </w:t>
            </w:r>
            <w:proofErr w:type="spellStart"/>
            <w:r w:rsidRPr="00C33852">
              <w:rPr>
                <w:bCs/>
                <w:sz w:val="28"/>
                <w:szCs w:val="28"/>
              </w:rPr>
              <w:t>protokollēmuma</w:t>
            </w:r>
            <w:proofErr w:type="spellEnd"/>
            <w:r w:rsidRPr="00C33852">
              <w:rPr>
                <w:bCs/>
                <w:sz w:val="28"/>
                <w:szCs w:val="28"/>
              </w:rPr>
              <w:t xml:space="preserve"> (prot.</w:t>
            </w:r>
            <w:r w:rsidR="00C33852">
              <w:rPr>
                <w:bCs/>
                <w:sz w:val="28"/>
                <w:szCs w:val="28"/>
              </w:rPr>
              <w:t> </w:t>
            </w:r>
            <w:r w:rsidRPr="00C33852">
              <w:rPr>
                <w:bCs/>
                <w:sz w:val="28"/>
                <w:szCs w:val="28"/>
              </w:rPr>
              <w:t>Nr.71 15</w:t>
            </w:r>
            <w:r w:rsidR="00C33852">
              <w:rPr>
                <w:bCs/>
                <w:sz w:val="28"/>
                <w:szCs w:val="28"/>
              </w:rPr>
              <w:t>.</w:t>
            </w:r>
            <w:r w:rsidRPr="00C33852">
              <w:rPr>
                <w:bCs/>
                <w:sz w:val="28"/>
                <w:szCs w:val="28"/>
              </w:rPr>
              <w:t xml:space="preserve">§) „Noteikumu projekts „Īpaši aizsargājamā kultūras pieminekļa – Turaidas </w:t>
            </w:r>
            <w:proofErr w:type="spellStart"/>
            <w:r w:rsidRPr="00C33852">
              <w:rPr>
                <w:bCs/>
                <w:sz w:val="28"/>
                <w:szCs w:val="28"/>
              </w:rPr>
              <w:t>muzejrezervāta</w:t>
            </w:r>
            <w:proofErr w:type="spellEnd"/>
            <w:r w:rsidRPr="00C33852">
              <w:rPr>
                <w:bCs/>
                <w:sz w:val="28"/>
                <w:szCs w:val="28"/>
              </w:rPr>
              <w:t xml:space="preserve"> nolikums” 2.punktu. </w:t>
            </w:r>
          </w:p>
        </w:tc>
      </w:tr>
      <w:tr w:rsidR="001037A3" w:rsidRPr="00C33852" w:rsidTr="004E2AD4">
        <w:trPr>
          <w:trHeight w:val="465"/>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ind w:firstLine="215"/>
              <w:jc w:val="center"/>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2.</w:t>
            </w:r>
          </w:p>
        </w:tc>
        <w:tc>
          <w:tcPr>
            <w:tcW w:w="173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rsidR="001037A3" w:rsidRPr="008A3E12" w:rsidRDefault="001037A3" w:rsidP="0096459F">
            <w:pPr>
              <w:spacing w:after="0" w:line="240" w:lineRule="auto"/>
              <w:ind w:firstLine="431"/>
              <w:jc w:val="both"/>
              <w:rPr>
                <w:rFonts w:ascii="Times New Roman" w:hAnsi="Times New Roman"/>
                <w:bCs/>
                <w:sz w:val="28"/>
                <w:szCs w:val="28"/>
              </w:rPr>
            </w:pPr>
            <w:r w:rsidRPr="008A3E12">
              <w:rPr>
                <w:rFonts w:ascii="Times New Roman" w:hAnsi="Times New Roman"/>
                <w:bCs/>
                <w:sz w:val="28"/>
                <w:szCs w:val="28"/>
              </w:rPr>
              <w:t>Likuma „Par kultūras pieminekļu aizsardzību” 16.pants nosaka, ka kultūras pieminekļu ansambļus un kompleksus, kuriem ir sevišķa vēsturiska, zinātniska vai mākslinieciska vērtība, ar Ministru kabineta lēmumu var izsludināt par kultūras pieminekļu rezervātiem, kas aizsargājami saskaņā ar nolikumu par katru no šiem rezervātiem. Nolikumus par kultūras pieminekļu rezervātiem apstiprina Ministru kabinets.</w:t>
            </w:r>
          </w:p>
          <w:p w:rsidR="001037A3" w:rsidRPr="008A3E12" w:rsidRDefault="001037A3" w:rsidP="0096459F">
            <w:pPr>
              <w:spacing w:after="0" w:line="240" w:lineRule="auto"/>
              <w:ind w:firstLine="431"/>
              <w:jc w:val="both"/>
              <w:rPr>
                <w:rFonts w:ascii="Times New Roman" w:hAnsi="Times New Roman"/>
                <w:bCs/>
                <w:sz w:val="28"/>
                <w:szCs w:val="28"/>
              </w:rPr>
            </w:pPr>
            <w:r w:rsidRPr="008A3E12">
              <w:rPr>
                <w:rFonts w:ascii="Times New Roman" w:hAnsi="Times New Roman"/>
                <w:bCs/>
                <w:sz w:val="28"/>
                <w:szCs w:val="28"/>
              </w:rPr>
              <w:t>Ministru kabineta 2012.gada 18.decembra sēdē, pieņemot noteikumu projektu „Īpaši aizsargājamā kultūras pieminekļa – Turaidas muzejrezervāts nolikums”, tika konstatēts, ka ir nepieciešami grozījumi Ministru kabineta 1994.gada 1.marta noteikumos Nr.61 „Par īpaši aizsargājamo kultūras pieminekli – Turaidas muzejrezervātu”.</w:t>
            </w:r>
          </w:p>
          <w:p w:rsidR="001037A3" w:rsidRPr="008A3E12" w:rsidRDefault="001037A3" w:rsidP="0096459F">
            <w:pPr>
              <w:spacing w:after="0" w:line="240" w:lineRule="auto"/>
              <w:ind w:firstLine="431"/>
              <w:jc w:val="both"/>
              <w:rPr>
                <w:rFonts w:ascii="Times New Roman" w:hAnsi="Times New Roman"/>
                <w:bCs/>
                <w:sz w:val="28"/>
                <w:szCs w:val="28"/>
              </w:rPr>
            </w:pPr>
            <w:r w:rsidRPr="008A3E12">
              <w:rPr>
                <w:rFonts w:ascii="Times New Roman" w:hAnsi="Times New Roman"/>
                <w:bCs/>
                <w:sz w:val="28"/>
                <w:szCs w:val="28"/>
              </w:rPr>
              <w:t xml:space="preserve">Ministru kabineta 2012.gada 18.decembra sēdes </w:t>
            </w:r>
            <w:proofErr w:type="spellStart"/>
            <w:r w:rsidRPr="008A3E12">
              <w:rPr>
                <w:rFonts w:ascii="Times New Roman" w:hAnsi="Times New Roman"/>
                <w:bCs/>
                <w:sz w:val="28"/>
                <w:szCs w:val="28"/>
              </w:rPr>
              <w:t>protokollēmuma</w:t>
            </w:r>
            <w:proofErr w:type="spellEnd"/>
            <w:r w:rsidRPr="008A3E12">
              <w:rPr>
                <w:rFonts w:ascii="Times New Roman" w:hAnsi="Times New Roman"/>
                <w:bCs/>
                <w:sz w:val="28"/>
                <w:szCs w:val="28"/>
              </w:rPr>
              <w:t xml:space="preserve"> (prot.</w:t>
            </w:r>
            <w:r w:rsidR="00C33852" w:rsidRPr="008A3E12">
              <w:rPr>
                <w:rFonts w:ascii="Times New Roman" w:hAnsi="Times New Roman"/>
                <w:bCs/>
                <w:sz w:val="28"/>
                <w:szCs w:val="28"/>
              </w:rPr>
              <w:t xml:space="preserve"> Nr.71 </w:t>
            </w:r>
            <w:r w:rsidRPr="008A3E12">
              <w:rPr>
                <w:rFonts w:ascii="Times New Roman" w:hAnsi="Times New Roman"/>
                <w:bCs/>
                <w:sz w:val="28"/>
                <w:szCs w:val="28"/>
              </w:rPr>
              <w:t xml:space="preserve">15.§) „Noteikumu projekts „Īpaši aizsargājamā kultūras pieminekļa – Turaidas </w:t>
            </w:r>
            <w:proofErr w:type="spellStart"/>
            <w:r w:rsidRPr="008A3E12">
              <w:rPr>
                <w:rFonts w:ascii="Times New Roman" w:hAnsi="Times New Roman"/>
                <w:bCs/>
                <w:sz w:val="28"/>
                <w:szCs w:val="28"/>
              </w:rPr>
              <w:t>muzejrezervāta</w:t>
            </w:r>
            <w:proofErr w:type="spellEnd"/>
            <w:r w:rsidRPr="008A3E12">
              <w:rPr>
                <w:rFonts w:ascii="Times New Roman" w:hAnsi="Times New Roman"/>
                <w:bCs/>
                <w:sz w:val="28"/>
                <w:szCs w:val="28"/>
              </w:rPr>
              <w:t xml:space="preserve"> nolikums”” 2.punktā Kultūras ministrijai uzdots sagatavot un kultūras ministram noteiktā kārtībā iesniegt izskatīšanai Ministru kabinetā noteikumu </w:t>
            </w:r>
            <w:r w:rsidRPr="008A3E12">
              <w:rPr>
                <w:rFonts w:ascii="Times New Roman" w:hAnsi="Times New Roman"/>
                <w:bCs/>
                <w:sz w:val="28"/>
                <w:szCs w:val="28"/>
              </w:rPr>
              <w:lastRenderedPageBreak/>
              <w:t>projektu par grozījumiem Ministru kabineta 1994.gada 1.marta noteikumos Nr.61 „Par īpaši aizsargājamo kultūras pieminekli – Turaidas muzejrezervātu” (turpmāk – MK noteikumi Nr.61).</w:t>
            </w:r>
          </w:p>
          <w:p w:rsidR="001037A3" w:rsidRPr="008A3E12" w:rsidRDefault="001037A3" w:rsidP="0096459F">
            <w:pPr>
              <w:spacing w:after="0" w:line="240" w:lineRule="auto"/>
              <w:ind w:firstLine="431"/>
              <w:jc w:val="both"/>
              <w:rPr>
                <w:rFonts w:ascii="Times New Roman" w:hAnsi="Times New Roman"/>
                <w:bCs/>
                <w:sz w:val="28"/>
                <w:szCs w:val="28"/>
              </w:rPr>
            </w:pPr>
            <w:r w:rsidRPr="008A3E12">
              <w:rPr>
                <w:rFonts w:ascii="Times New Roman" w:hAnsi="Times New Roman"/>
                <w:bCs/>
                <w:sz w:val="28"/>
                <w:szCs w:val="28"/>
              </w:rPr>
              <w:t xml:space="preserve">MK noteikumu Nr.61 1.punkts izsludina Turaidas muzejrezervātu par īpaši aizsargājamu kultūras pieminekli un nosaka tā teritoriju noteikumu pielikumā norādītajās robežās. Savukārt ar MK noteikumu Nr.61 2.punktu apstiprināts īpaši aizsargājamā kultūras pieminekļa – Turaidas </w:t>
            </w:r>
            <w:proofErr w:type="spellStart"/>
            <w:r w:rsidRPr="008A3E12">
              <w:rPr>
                <w:rFonts w:ascii="Times New Roman" w:hAnsi="Times New Roman"/>
                <w:bCs/>
                <w:sz w:val="28"/>
                <w:szCs w:val="28"/>
              </w:rPr>
              <w:t>muzejrezervāta</w:t>
            </w:r>
            <w:proofErr w:type="spellEnd"/>
            <w:r w:rsidRPr="008A3E12">
              <w:rPr>
                <w:rFonts w:ascii="Times New Roman" w:hAnsi="Times New Roman"/>
                <w:bCs/>
                <w:sz w:val="28"/>
                <w:szCs w:val="28"/>
              </w:rPr>
              <w:t xml:space="preserve"> nolikums.</w:t>
            </w:r>
          </w:p>
          <w:p w:rsidR="001037A3" w:rsidRPr="008A3E12" w:rsidRDefault="001037A3" w:rsidP="0096459F">
            <w:pPr>
              <w:spacing w:after="0" w:line="240" w:lineRule="auto"/>
              <w:ind w:firstLine="431"/>
              <w:jc w:val="both"/>
              <w:rPr>
                <w:rFonts w:ascii="Times New Roman" w:hAnsi="Times New Roman"/>
                <w:bCs/>
                <w:sz w:val="28"/>
                <w:szCs w:val="28"/>
              </w:rPr>
            </w:pPr>
            <w:r w:rsidRPr="008A3E12">
              <w:rPr>
                <w:rFonts w:ascii="Times New Roman" w:hAnsi="Times New Roman"/>
                <w:bCs/>
                <w:sz w:val="28"/>
                <w:szCs w:val="28"/>
              </w:rPr>
              <w:t xml:space="preserve">Valsts pārvaldes iekārtas likuma 16.pants nosaka, ka tiešās pārvaldes iestādes darbību reglamentē Ministru kabineta apstiprināts nolikums. Ņemot vērā iepriekš minēto, no MK noteikumu Nr.61 pielikumā apstiprinātā nolikuma „Īpaši aizsargājamā kultūras pieminekļa – Turaidas </w:t>
            </w:r>
            <w:proofErr w:type="spellStart"/>
            <w:r w:rsidRPr="008A3E12">
              <w:rPr>
                <w:rFonts w:ascii="Times New Roman" w:hAnsi="Times New Roman"/>
                <w:bCs/>
                <w:sz w:val="28"/>
                <w:szCs w:val="28"/>
              </w:rPr>
              <w:t>muzejrezervāta</w:t>
            </w:r>
            <w:proofErr w:type="spellEnd"/>
            <w:r w:rsidRPr="008A3E12">
              <w:rPr>
                <w:rFonts w:ascii="Times New Roman" w:hAnsi="Times New Roman"/>
                <w:bCs/>
                <w:sz w:val="28"/>
                <w:szCs w:val="28"/>
              </w:rPr>
              <w:t xml:space="preserve"> nolikums” normām jāizslēdz punkti, kas iekļauti Ministru kabineta 2012.gada 18.decembra noteikumos Nr.932 „Īpaši aizsargājamā kultūras pieminekļa – Turaidas </w:t>
            </w:r>
            <w:proofErr w:type="spellStart"/>
            <w:r w:rsidRPr="008A3E12">
              <w:rPr>
                <w:rFonts w:ascii="Times New Roman" w:hAnsi="Times New Roman"/>
                <w:bCs/>
                <w:sz w:val="28"/>
                <w:szCs w:val="28"/>
              </w:rPr>
              <w:t>muzejrezervāta</w:t>
            </w:r>
            <w:proofErr w:type="spellEnd"/>
            <w:r w:rsidRPr="008A3E12">
              <w:rPr>
                <w:rFonts w:ascii="Times New Roman" w:hAnsi="Times New Roman"/>
                <w:bCs/>
                <w:sz w:val="28"/>
                <w:szCs w:val="28"/>
              </w:rPr>
              <w:t xml:space="preserve"> – nolikums”.</w:t>
            </w:r>
          </w:p>
          <w:p w:rsidR="001037A3" w:rsidRPr="008A3E12" w:rsidRDefault="001037A3" w:rsidP="0096459F">
            <w:pPr>
              <w:spacing w:after="0" w:line="240" w:lineRule="auto"/>
              <w:ind w:firstLine="431"/>
              <w:jc w:val="both"/>
              <w:rPr>
                <w:rFonts w:ascii="Times New Roman" w:hAnsi="Times New Roman"/>
                <w:bCs/>
                <w:sz w:val="28"/>
                <w:szCs w:val="28"/>
              </w:rPr>
            </w:pPr>
            <w:r w:rsidRPr="008A3E12">
              <w:rPr>
                <w:rFonts w:ascii="Times New Roman" w:hAnsi="Times New Roman"/>
                <w:bCs/>
                <w:sz w:val="28"/>
                <w:szCs w:val="28"/>
              </w:rPr>
              <w:t xml:space="preserve">Ņemot vērā to, ka grozījumu apjoms MK noteikumos Nr.61 pārsniedz 50% no kopējā apjoma, pamatojoties uz Ministru kabineta 2009.gada 3.februāra noteikumu Nr.108 „Normatīvo aktu projektu sagatavošanas noteikumi” 140.punkta nosacījumiem, sagatavots jauns </w:t>
            </w:r>
            <w:r w:rsidR="00C33852" w:rsidRPr="008A3E12">
              <w:rPr>
                <w:rFonts w:ascii="Times New Roman" w:hAnsi="Times New Roman"/>
                <w:bCs/>
                <w:sz w:val="28"/>
                <w:szCs w:val="28"/>
              </w:rPr>
              <w:t>Projekts</w:t>
            </w:r>
            <w:r w:rsidRPr="008A3E12">
              <w:rPr>
                <w:rFonts w:ascii="Times New Roman" w:hAnsi="Times New Roman"/>
                <w:bCs/>
                <w:sz w:val="28"/>
                <w:szCs w:val="28"/>
              </w:rPr>
              <w:t>, kas aizstās MK noteikumus Nr.61.</w:t>
            </w:r>
          </w:p>
          <w:p w:rsidR="00EE6E28" w:rsidRPr="008A3E12" w:rsidRDefault="001037A3" w:rsidP="00A964B1">
            <w:pPr>
              <w:pStyle w:val="naisf"/>
              <w:spacing w:before="0" w:after="0"/>
              <w:ind w:right="71"/>
              <w:rPr>
                <w:sz w:val="28"/>
                <w:szCs w:val="28"/>
              </w:rPr>
            </w:pPr>
            <w:r w:rsidRPr="008A3E12">
              <w:rPr>
                <w:rFonts w:eastAsiaTheme="minorHAnsi" w:cstheme="minorBidi"/>
                <w:bCs/>
                <w:sz w:val="28"/>
                <w:szCs w:val="28"/>
                <w:lang w:eastAsia="en-US"/>
              </w:rPr>
              <w:t xml:space="preserve">Izstrādājot </w:t>
            </w:r>
            <w:r w:rsidR="00C33852" w:rsidRPr="008A3E12">
              <w:rPr>
                <w:rFonts w:eastAsiaTheme="minorHAnsi" w:cstheme="minorBidi"/>
                <w:bCs/>
                <w:sz w:val="28"/>
                <w:szCs w:val="28"/>
                <w:lang w:eastAsia="en-US"/>
              </w:rPr>
              <w:t>P</w:t>
            </w:r>
            <w:r w:rsidRPr="008A3E12">
              <w:rPr>
                <w:rFonts w:eastAsiaTheme="minorHAnsi" w:cstheme="minorBidi"/>
                <w:bCs/>
                <w:sz w:val="28"/>
                <w:szCs w:val="28"/>
                <w:lang w:eastAsia="en-US"/>
              </w:rPr>
              <w:t>rojektu, tika</w:t>
            </w:r>
            <w:r w:rsidRPr="008A3E12">
              <w:rPr>
                <w:sz w:val="28"/>
                <w:szCs w:val="28"/>
              </w:rPr>
              <w:t xml:space="preserve"> konstatēts, ka ir nepieciešams precizēt Turaidas </w:t>
            </w:r>
            <w:proofErr w:type="spellStart"/>
            <w:r w:rsidRPr="008A3E12">
              <w:rPr>
                <w:sz w:val="28"/>
                <w:szCs w:val="28"/>
              </w:rPr>
              <w:t>muzejrezervāta</w:t>
            </w:r>
            <w:proofErr w:type="spellEnd"/>
            <w:r w:rsidRPr="008A3E12">
              <w:rPr>
                <w:sz w:val="28"/>
                <w:szCs w:val="28"/>
              </w:rPr>
              <w:t xml:space="preserve"> teritoriju</w:t>
            </w:r>
            <w:r w:rsidR="00C17EA9" w:rsidRPr="008A3E12">
              <w:rPr>
                <w:sz w:val="28"/>
                <w:szCs w:val="28"/>
              </w:rPr>
              <w:t>, kas MK noteikumu Nr.61 pašreizējā redakcijā neatb</w:t>
            </w:r>
            <w:r w:rsidR="00371BD3" w:rsidRPr="008A3E12">
              <w:rPr>
                <w:sz w:val="28"/>
                <w:szCs w:val="28"/>
              </w:rPr>
              <w:t xml:space="preserve">ilst </w:t>
            </w:r>
            <w:proofErr w:type="spellStart"/>
            <w:r w:rsidR="00371BD3" w:rsidRPr="008A3E12">
              <w:rPr>
                <w:sz w:val="28"/>
                <w:szCs w:val="28"/>
              </w:rPr>
              <w:t>muzejrezervāta</w:t>
            </w:r>
            <w:proofErr w:type="spellEnd"/>
            <w:r w:rsidR="00371BD3" w:rsidRPr="008A3E12">
              <w:rPr>
                <w:sz w:val="28"/>
                <w:szCs w:val="28"/>
              </w:rPr>
              <w:t xml:space="preserve"> faktiskajām</w:t>
            </w:r>
            <w:r w:rsidR="00C17EA9" w:rsidRPr="008A3E12">
              <w:rPr>
                <w:sz w:val="28"/>
                <w:szCs w:val="28"/>
              </w:rPr>
              <w:t xml:space="preserve"> robežām</w:t>
            </w:r>
            <w:r w:rsidR="009164D7" w:rsidRPr="008A3E12">
              <w:rPr>
                <w:sz w:val="28"/>
                <w:szCs w:val="28"/>
              </w:rPr>
              <w:t>, nav koordinēta</w:t>
            </w:r>
            <w:r w:rsidR="00887E89" w:rsidRPr="008A3E12">
              <w:rPr>
                <w:sz w:val="28"/>
                <w:szCs w:val="28"/>
              </w:rPr>
              <w:t xml:space="preserve"> un ir att</w:t>
            </w:r>
            <w:r w:rsidR="009164D7" w:rsidRPr="008A3E12">
              <w:rPr>
                <w:sz w:val="28"/>
                <w:szCs w:val="28"/>
              </w:rPr>
              <w:t>ēlota</w:t>
            </w:r>
            <w:r w:rsidR="00887E89" w:rsidRPr="008A3E12">
              <w:rPr>
                <w:sz w:val="28"/>
                <w:szCs w:val="28"/>
              </w:rPr>
              <w:t xml:space="preserve"> atbilstoši MK noteikumu Nr.61 izstrādāšanas laika grafiskajām iespējām</w:t>
            </w:r>
            <w:r w:rsidR="009164D7" w:rsidRPr="008A3E12">
              <w:rPr>
                <w:sz w:val="28"/>
                <w:szCs w:val="28"/>
              </w:rPr>
              <w:t xml:space="preserve">. Laika posmā no 1994.gada Turaidā tika realizēta Zemes reforma, kā rezultātā tika noteiktas </w:t>
            </w:r>
            <w:r w:rsidR="009164D7" w:rsidRPr="008A3E12">
              <w:rPr>
                <w:sz w:val="28"/>
                <w:szCs w:val="28"/>
              </w:rPr>
              <w:lastRenderedPageBreak/>
              <w:t>nekustamo īpašumu juridiskās robežas un īpašumu piederība.</w:t>
            </w:r>
            <w:r w:rsidR="00EE6E28" w:rsidRPr="008A3E12">
              <w:rPr>
                <w:sz w:val="28"/>
                <w:szCs w:val="28"/>
              </w:rPr>
              <w:t xml:space="preserve"> Teritorijā papildus tiek</w:t>
            </w:r>
            <w:r w:rsidR="00F96E5A" w:rsidRPr="008A3E12">
              <w:rPr>
                <w:sz w:val="28"/>
                <w:szCs w:val="28"/>
              </w:rPr>
              <w:t xml:space="preserve"> iekļauts Turaidas pils pilskalns līdz pakājei, kā Turaidas </w:t>
            </w:r>
            <w:proofErr w:type="spellStart"/>
            <w:r w:rsidR="00F96E5A" w:rsidRPr="008A3E12">
              <w:rPr>
                <w:sz w:val="28"/>
                <w:szCs w:val="28"/>
              </w:rPr>
              <w:t>muzejrezervāta</w:t>
            </w:r>
            <w:proofErr w:type="spellEnd"/>
            <w:r w:rsidR="00F96E5A" w:rsidRPr="008A3E12">
              <w:rPr>
                <w:sz w:val="28"/>
                <w:szCs w:val="28"/>
              </w:rPr>
              <w:t xml:space="preserve"> kultūras pieminekļa statusam atbilstoša teritorija, jo pašreiz spēkā esošās teritorijas robežas ir noteiktas nepietiekamā apjomā, iekļaujot tikai Turaidas pils apbūvi un pilskalna virsotni, bet neietverot visu kultūrvēsturiski nozīmīgo objektu kopumā.</w:t>
            </w:r>
            <w:r w:rsidR="00A0428C" w:rsidRPr="008A3E12">
              <w:rPr>
                <w:sz w:val="28"/>
                <w:szCs w:val="28"/>
              </w:rPr>
              <w:t xml:space="preserve"> Projekta publiskās apspriešanas laikā tika saņemta Vides aizsardzības un reģionālās attīstības ministrijas vēstule, kurā ministrija kā zemes vienības ar kadastra Nr.8015 001 0103 īpašnieks neiebilst pret projektā paredzētajiem grozījumiem – zemes vienības iekļaušanu Turaidas </w:t>
            </w:r>
            <w:proofErr w:type="spellStart"/>
            <w:r w:rsidR="00A0428C" w:rsidRPr="008A3E12">
              <w:rPr>
                <w:sz w:val="28"/>
                <w:szCs w:val="28"/>
              </w:rPr>
              <w:t>muzejrezervāta</w:t>
            </w:r>
            <w:proofErr w:type="spellEnd"/>
            <w:r w:rsidR="00A0428C" w:rsidRPr="008A3E12">
              <w:rPr>
                <w:sz w:val="28"/>
                <w:szCs w:val="28"/>
              </w:rPr>
              <w:t xml:space="preserve"> teritorijā. </w:t>
            </w:r>
          </w:p>
          <w:p w:rsidR="00EE6E28" w:rsidRPr="008A3E12" w:rsidRDefault="00A0428C" w:rsidP="00A964B1">
            <w:pPr>
              <w:pStyle w:val="naisf"/>
              <w:spacing w:before="0" w:after="0"/>
              <w:ind w:right="71"/>
              <w:rPr>
                <w:sz w:val="28"/>
                <w:szCs w:val="28"/>
              </w:rPr>
            </w:pPr>
            <w:r w:rsidRPr="008A3E12">
              <w:rPr>
                <w:sz w:val="28"/>
                <w:szCs w:val="28"/>
              </w:rPr>
              <w:t xml:space="preserve">Krimuldas novada teritorijas daļā kā Turaidas </w:t>
            </w:r>
            <w:proofErr w:type="spellStart"/>
            <w:r w:rsidRPr="008A3E12">
              <w:rPr>
                <w:sz w:val="28"/>
                <w:szCs w:val="28"/>
              </w:rPr>
              <w:t>muzejrezervāta</w:t>
            </w:r>
            <w:proofErr w:type="spellEnd"/>
            <w:r w:rsidRPr="008A3E12">
              <w:rPr>
                <w:sz w:val="28"/>
                <w:szCs w:val="28"/>
              </w:rPr>
              <w:t xml:space="preserve"> kultūras pieminekļa statusam atbilsto</w:t>
            </w:r>
            <w:r w:rsidR="00A964B1" w:rsidRPr="008A3E12">
              <w:rPr>
                <w:sz w:val="28"/>
                <w:szCs w:val="28"/>
              </w:rPr>
              <w:t>ša teritorija</w:t>
            </w:r>
            <w:r w:rsidRPr="008A3E12">
              <w:rPr>
                <w:sz w:val="28"/>
                <w:szCs w:val="28"/>
              </w:rPr>
              <w:t xml:space="preserve"> tika atz</w:t>
            </w:r>
            <w:r w:rsidR="00A964B1" w:rsidRPr="008A3E12">
              <w:rPr>
                <w:sz w:val="28"/>
                <w:szCs w:val="28"/>
              </w:rPr>
              <w:t>īta</w:t>
            </w:r>
            <w:r w:rsidRPr="008A3E12">
              <w:rPr>
                <w:sz w:val="28"/>
                <w:szCs w:val="28"/>
              </w:rPr>
              <w:t xml:space="preserve"> – bijusī Turaidas muižas ķieģeļcepļa teritorija</w:t>
            </w:r>
            <w:r w:rsidR="00A964B1" w:rsidRPr="008A3E12">
              <w:rPr>
                <w:sz w:val="28"/>
                <w:szCs w:val="28"/>
              </w:rPr>
              <w:t>.</w:t>
            </w:r>
            <w:r w:rsidRPr="008A3E12">
              <w:rPr>
                <w:sz w:val="28"/>
                <w:szCs w:val="28"/>
              </w:rPr>
              <w:t xml:space="preserve"> </w:t>
            </w:r>
            <w:r w:rsidR="00A964B1" w:rsidRPr="008A3E12">
              <w:rPr>
                <w:sz w:val="28"/>
                <w:szCs w:val="28"/>
              </w:rPr>
              <w:t xml:space="preserve">Bijušais </w:t>
            </w:r>
            <w:r w:rsidRPr="008A3E12">
              <w:rPr>
                <w:sz w:val="28"/>
                <w:szCs w:val="28"/>
              </w:rPr>
              <w:t xml:space="preserve">Turaidas ķieģeļceplis atrodas uz zemes vienības ar nosaukumu „Mežs pie Aivariem” (kadastra Nr.8068 009 0293) un Krimuldas pagasta teritorijas plānojumā ir noteikts kā novada nozīmes kultūrvēsturisks objekts. Šī objekta iekļaušana Turaidas </w:t>
            </w:r>
            <w:proofErr w:type="spellStart"/>
            <w:r w:rsidRPr="008A3E12">
              <w:rPr>
                <w:sz w:val="28"/>
                <w:szCs w:val="28"/>
              </w:rPr>
              <w:t>muzejrezervāta</w:t>
            </w:r>
            <w:proofErr w:type="spellEnd"/>
            <w:r w:rsidRPr="008A3E12">
              <w:rPr>
                <w:sz w:val="28"/>
                <w:szCs w:val="28"/>
              </w:rPr>
              <w:t xml:space="preserve"> te</w:t>
            </w:r>
            <w:r w:rsidR="00EE6E28" w:rsidRPr="008A3E12">
              <w:rPr>
                <w:sz w:val="28"/>
                <w:szCs w:val="28"/>
              </w:rPr>
              <w:t>rit</w:t>
            </w:r>
            <w:r w:rsidRPr="008A3E12">
              <w:rPr>
                <w:sz w:val="28"/>
                <w:szCs w:val="28"/>
              </w:rPr>
              <w:t xml:space="preserve">orijā nodrošinās iespēju šo ēku kompleksu nākotnē atjaunot un iekļaut Turaidas </w:t>
            </w:r>
            <w:proofErr w:type="spellStart"/>
            <w:r w:rsidRPr="008A3E12">
              <w:rPr>
                <w:sz w:val="28"/>
                <w:szCs w:val="28"/>
              </w:rPr>
              <w:t>muzejrezervāta</w:t>
            </w:r>
            <w:proofErr w:type="spellEnd"/>
            <w:r w:rsidRPr="008A3E12">
              <w:rPr>
                <w:sz w:val="28"/>
                <w:szCs w:val="28"/>
              </w:rPr>
              <w:t xml:space="preserve"> ekspozīcijā. </w:t>
            </w:r>
            <w:r w:rsidR="00A964B1" w:rsidRPr="008A3E12">
              <w:rPr>
                <w:sz w:val="28"/>
                <w:szCs w:val="28"/>
              </w:rPr>
              <w:t xml:space="preserve">Nekustamā īpašuma „Mežs pie Aivariem” valdītājs ir Krimuldas novada dome. Krimuldas novada dome 2013.gada 29.aprīlī ir pieņēmusi lēmumu iznomāt Turaidas </w:t>
            </w:r>
            <w:proofErr w:type="spellStart"/>
            <w:r w:rsidR="00A964B1" w:rsidRPr="008A3E12">
              <w:rPr>
                <w:sz w:val="28"/>
                <w:szCs w:val="28"/>
              </w:rPr>
              <w:t>muzejrezervātam</w:t>
            </w:r>
            <w:proofErr w:type="spellEnd"/>
            <w:r w:rsidR="00A964B1" w:rsidRPr="008A3E12">
              <w:rPr>
                <w:sz w:val="28"/>
                <w:szCs w:val="28"/>
              </w:rPr>
              <w:t xml:space="preserve"> Krimuldas novada domei piekrītošās zemes vienības „Mežs pie Aivariem” (kadastra Nr.8068 009 0293) daļu un sava 2013.gada 29.aprīļa lēmuma 4.punktā neiebilst minētās zemes vienības daļas iekļaušanai Turaidas </w:t>
            </w:r>
            <w:proofErr w:type="spellStart"/>
            <w:r w:rsidR="00A964B1" w:rsidRPr="008A3E12">
              <w:rPr>
                <w:sz w:val="28"/>
                <w:szCs w:val="28"/>
              </w:rPr>
              <w:t>muzejrezervāta</w:t>
            </w:r>
            <w:proofErr w:type="spellEnd"/>
            <w:r w:rsidR="00A964B1" w:rsidRPr="008A3E12">
              <w:rPr>
                <w:sz w:val="28"/>
                <w:szCs w:val="28"/>
              </w:rPr>
              <w:t xml:space="preserve"> teritorijā.</w:t>
            </w:r>
            <w:r w:rsidR="009164D7" w:rsidRPr="008A3E12">
              <w:rPr>
                <w:sz w:val="28"/>
                <w:szCs w:val="28"/>
              </w:rPr>
              <w:t xml:space="preserve"> </w:t>
            </w:r>
          </w:p>
          <w:p w:rsidR="001037A3" w:rsidRPr="008A3E12" w:rsidRDefault="00A964B1" w:rsidP="00A964B1">
            <w:pPr>
              <w:pStyle w:val="naisf"/>
              <w:spacing w:before="0" w:after="0"/>
              <w:ind w:right="71"/>
              <w:rPr>
                <w:sz w:val="28"/>
                <w:szCs w:val="28"/>
              </w:rPr>
            </w:pPr>
            <w:r w:rsidRPr="008A3E12">
              <w:rPr>
                <w:sz w:val="28"/>
                <w:szCs w:val="28"/>
              </w:rPr>
              <w:t xml:space="preserve">Izstrādājot projektu, tika konstatēts, ka </w:t>
            </w:r>
            <w:r w:rsidRPr="008A3E12">
              <w:rPr>
                <w:sz w:val="28"/>
                <w:szCs w:val="28"/>
              </w:rPr>
              <w:lastRenderedPageBreak/>
              <w:t xml:space="preserve">nepieciešams precizēt Turaidas </w:t>
            </w:r>
            <w:proofErr w:type="spellStart"/>
            <w:r w:rsidRPr="008A3E12">
              <w:rPr>
                <w:sz w:val="28"/>
                <w:szCs w:val="28"/>
              </w:rPr>
              <w:t>muzejrezervāta</w:t>
            </w:r>
            <w:proofErr w:type="spellEnd"/>
            <w:r w:rsidRPr="008A3E12">
              <w:rPr>
                <w:sz w:val="28"/>
                <w:szCs w:val="28"/>
              </w:rPr>
              <w:t xml:space="preserve"> aizsargjoslu un tās uzturēšanas režīmu </w:t>
            </w:r>
            <w:r w:rsidR="00887E89" w:rsidRPr="008A3E12">
              <w:rPr>
                <w:sz w:val="28"/>
                <w:szCs w:val="28"/>
              </w:rPr>
              <w:t>atbilstoši Aizsargjoslu likumam</w:t>
            </w:r>
            <w:r w:rsidRPr="008A3E12">
              <w:rPr>
                <w:sz w:val="28"/>
                <w:szCs w:val="28"/>
              </w:rPr>
              <w:t xml:space="preserve"> un citiem šobrīd spēkā esošiem tiesību aktiem</w:t>
            </w:r>
            <w:r w:rsidR="00887E89" w:rsidRPr="008A3E12">
              <w:rPr>
                <w:sz w:val="28"/>
                <w:szCs w:val="28"/>
              </w:rPr>
              <w:t>, nosakot vienu aizsargjoslas režīmu, esošo divu – apbūves regulācijas zonas un ainavu aizsardzības zonas vietā</w:t>
            </w:r>
            <w:r w:rsidR="00BE669D" w:rsidRPr="008A3E12">
              <w:rPr>
                <w:sz w:val="28"/>
                <w:szCs w:val="28"/>
              </w:rPr>
              <w:t>. Grozītās aizsargjoslas robežas ir noteiktas pa juridiski noteiktajām nekustamo īpašumu robežām, pa izteikti nolasāmām kontūrām dabā, pa ielu sarkanajām līnijām vai pa iedomātu līniju, savienojot atsevišķu nekustamo īpašumu robežu punktus. Aizsargjoslā ir ietverta 1994.gadā noteiktā aizsardzības un apbūves regul</w:t>
            </w:r>
            <w:r w:rsidR="006F6E16" w:rsidRPr="008A3E12">
              <w:rPr>
                <w:sz w:val="28"/>
                <w:szCs w:val="28"/>
              </w:rPr>
              <w:t>ā</w:t>
            </w:r>
            <w:r w:rsidR="00BE669D" w:rsidRPr="008A3E12">
              <w:rPr>
                <w:sz w:val="28"/>
                <w:szCs w:val="28"/>
              </w:rPr>
              <w:t>cijas zonas teritorija un daļēji 1994.gadā noteiktā aizsargājamās dabas ainavas zonas teritorija.</w:t>
            </w:r>
            <w:r w:rsidR="00F12F34" w:rsidRPr="008A3E12">
              <w:rPr>
                <w:sz w:val="28"/>
                <w:szCs w:val="28"/>
              </w:rPr>
              <w:t xml:space="preserve"> Siguldas pilsētas teritorijā posm</w:t>
            </w:r>
            <w:r w:rsidR="005151BE" w:rsidRPr="008A3E12">
              <w:rPr>
                <w:sz w:val="28"/>
                <w:szCs w:val="28"/>
              </w:rPr>
              <w:t>ā no G</w:t>
            </w:r>
            <w:r w:rsidR="00F12F34" w:rsidRPr="008A3E12">
              <w:rPr>
                <w:sz w:val="28"/>
                <w:szCs w:val="28"/>
              </w:rPr>
              <w:t xml:space="preserve">aujas upes līdz </w:t>
            </w:r>
            <w:proofErr w:type="spellStart"/>
            <w:r w:rsidR="00F12F34" w:rsidRPr="008A3E12">
              <w:rPr>
                <w:sz w:val="28"/>
                <w:szCs w:val="28"/>
              </w:rPr>
              <w:t>Gleznotājkalna</w:t>
            </w:r>
            <w:r w:rsidR="005151BE" w:rsidRPr="008A3E12">
              <w:rPr>
                <w:sz w:val="28"/>
                <w:szCs w:val="28"/>
              </w:rPr>
              <w:t>m</w:t>
            </w:r>
            <w:proofErr w:type="spellEnd"/>
            <w:r w:rsidR="005151BE" w:rsidRPr="008A3E12">
              <w:rPr>
                <w:sz w:val="28"/>
                <w:szCs w:val="28"/>
              </w:rPr>
              <w:t xml:space="preserve"> tika precizētas aizsargjoslas robežas atbilstoši nekustamo īpašumu robežām, saglabāj</w:t>
            </w:r>
            <w:r w:rsidR="008A49DB" w:rsidRPr="008A3E12">
              <w:rPr>
                <w:sz w:val="28"/>
                <w:szCs w:val="28"/>
              </w:rPr>
              <w:t>ot aizsargājamā teritorijā gan G</w:t>
            </w:r>
            <w:r w:rsidR="005151BE" w:rsidRPr="008A3E12">
              <w:rPr>
                <w:sz w:val="28"/>
                <w:szCs w:val="28"/>
              </w:rPr>
              <w:t>aujas palieņu pļavas, gan Siguldas pilsētas Gaujas upes kreisā krasta nogāzes, kas atrodas pretī Turaidas pils tornim. Aizsargjosla precizēta Krimuldas novada teritorijā, izslēdzot no 1994.gadā noteiktajām aizsardzības un apbūves regulācijas un aizsargājamās dabas ainavas aizsargjoslām Turaidas ciema nekustamos īpašumus uz dienvidiem no autoceļa Turaida-Ragana, kuru vizuālais izskats neietekmē ainavu ap Turaidas muzejrezervātu</w:t>
            </w:r>
            <w:r w:rsidR="00E41B4A" w:rsidRPr="008A3E12">
              <w:rPr>
                <w:sz w:val="28"/>
                <w:szCs w:val="28"/>
              </w:rPr>
              <w:t xml:space="preserve">. No Turaidas </w:t>
            </w:r>
            <w:proofErr w:type="spellStart"/>
            <w:r w:rsidR="00E41B4A" w:rsidRPr="008A3E12">
              <w:rPr>
                <w:sz w:val="28"/>
                <w:szCs w:val="28"/>
              </w:rPr>
              <w:t>muzejrezervāta</w:t>
            </w:r>
            <w:proofErr w:type="spellEnd"/>
            <w:r w:rsidR="00E41B4A" w:rsidRPr="008A3E12">
              <w:rPr>
                <w:sz w:val="28"/>
                <w:szCs w:val="28"/>
              </w:rPr>
              <w:t xml:space="preserve"> aizsargjoslas izslēgti nekustamie īpašumi, ko vizuāli aizsedz esošais reljefs un mežs un neietekmē ainavu ap Turaidas muzejrezervātu. Precizējot aizsargjoslas robežas pa nekustamo īpašumu juridiskajām robežām, tajā pilnībā tika iekļauti Siguldas novada teritorijā esošie nekustamie īpašumi ar kadastra apzīmējumiem 8015 001 0111 un 8015 001 0102, bet izslēgta Krimuldas novada teritorijā esošā nekustamā īpašuma </w:t>
            </w:r>
            <w:r w:rsidR="00E41B4A" w:rsidRPr="008A3E12">
              <w:rPr>
                <w:sz w:val="28"/>
                <w:szCs w:val="28"/>
              </w:rPr>
              <w:lastRenderedPageBreak/>
              <w:t>daļa ar kadastra apzīmējumu 8068 009 0081. S</w:t>
            </w:r>
            <w:r w:rsidR="001037A3" w:rsidRPr="008A3E12">
              <w:rPr>
                <w:sz w:val="28"/>
                <w:szCs w:val="28"/>
              </w:rPr>
              <w:t>askaņā ar likuma „Par kultūras pieminekļu aizsardzību” 16.pantu</w:t>
            </w:r>
            <w:r w:rsidR="0034128A" w:rsidRPr="008A3E12">
              <w:rPr>
                <w:sz w:val="28"/>
                <w:szCs w:val="28"/>
              </w:rPr>
              <w:t>,</w:t>
            </w:r>
            <w:r w:rsidR="001037A3" w:rsidRPr="008A3E12">
              <w:rPr>
                <w:sz w:val="28"/>
                <w:szCs w:val="28"/>
              </w:rPr>
              <w:t xml:space="preserve"> </w:t>
            </w:r>
            <w:r w:rsidR="00E41B4A" w:rsidRPr="008A3E12">
              <w:rPr>
                <w:sz w:val="28"/>
                <w:szCs w:val="28"/>
              </w:rPr>
              <w:t xml:space="preserve">tika </w:t>
            </w:r>
            <w:r w:rsidR="001037A3" w:rsidRPr="008A3E12">
              <w:rPr>
                <w:sz w:val="28"/>
                <w:szCs w:val="28"/>
              </w:rPr>
              <w:t>izstrādāt</w:t>
            </w:r>
            <w:r w:rsidR="00B941B2" w:rsidRPr="008A3E12">
              <w:rPr>
                <w:sz w:val="28"/>
                <w:szCs w:val="28"/>
              </w:rPr>
              <w:t>s</w:t>
            </w:r>
            <w:r w:rsidR="001037A3" w:rsidRPr="008A3E12">
              <w:rPr>
                <w:sz w:val="28"/>
                <w:szCs w:val="28"/>
              </w:rPr>
              <w:t xml:space="preserve"> Tura</w:t>
            </w:r>
            <w:r w:rsidR="00E41B4A" w:rsidRPr="008A3E12">
              <w:rPr>
                <w:sz w:val="28"/>
                <w:szCs w:val="28"/>
              </w:rPr>
              <w:t xml:space="preserve">idas </w:t>
            </w:r>
            <w:proofErr w:type="spellStart"/>
            <w:r w:rsidR="00E41B4A" w:rsidRPr="008A3E12">
              <w:rPr>
                <w:sz w:val="28"/>
                <w:szCs w:val="28"/>
              </w:rPr>
              <w:t>muzejrezervāta</w:t>
            </w:r>
            <w:proofErr w:type="spellEnd"/>
            <w:r w:rsidR="00E41B4A" w:rsidRPr="008A3E12">
              <w:rPr>
                <w:sz w:val="28"/>
                <w:szCs w:val="28"/>
              </w:rPr>
              <w:t xml:space="preserve"> </w:t>
            </w:r>
            <w:r w:rsidR="001037A3" w:rsidRPr="008A3E12">
              <w:rPr>
                <w:sz w:val="28"/>
                <w:szCs w:val="28"/>
              </w:rPr>
              <w:t xml:space="preserve">Aizsargjoslu grozījumu projekts, pamatojoties uz Aizsargjoslu likuma 8.pantu un Ministru kabineta 2003.gada 15.jūlija noteikumu Nr.392 „Kultūras pieminekļu aizsargjoslas (aizsardzības zonas) noteikšanas metodika” 4.punktu. </w:t>
            </w:r>
          </w:p>
          <w:p w:rsidR="00CD1E4D" w:rsidRPr="008A3E12" w:rsidRDefault="001037A3" w:rsidP="0096459F">
            <w:pPr>
              <w:pStyle w:val="naisf"/>
              <w:spacing w:before="0" w:after="0"/>
              <w:ind w:right="71"/>
              <w:rPr>
                <w:sz w:val="28"/>
                <w:szCs w:val="28"/>
              </w:rPr>
            </w:pPr>
            <w:proofErr w:type="spellStart"/>
            <w:r w:rsidRPr="008A3E12">
              <w:rPr>
                <w:sz w:val="28"/>
                <w:szCs w:val="28"/>
              </w:rPr>
              <w:t>Muzejrezervāta</w:t>
            </w:r>
            <w:proofErr w:type="spellEnd"/>
            <w:r w:rsidRPr="008A3E12">
              <w:rPr>
                <w:sz w:val="28"/>
                <w:szCs w:val="28"/>
              </w:rPr>
              <w:t xml:space="preserve"> aizsargjoslu grozījumu p</w:t>
            </w:r>
            <w:r w:rsidR="00CD1E4D" w:rsidRPr="008A3E12">
              <w:rPr>
                <w:sz w:val="28"/>
                <w:szCs w:val="28"/>
              </w:rPr>
              <w:t>rojektu izstrādāja SIA „</w:t>
            </w:r>
            <w:proofErr w:type="spellStart"/>
            <w:r w:rsidR="00CD1E4D" w:rsidRPr="008A3E12">
              <w:rPr>
                <w:sz w:val="28"/>
                <w:szCs w:val="28"/>
              </w:rPr>
              <w:t>Metrum</w:t>
            </w:r>
            <w:proofErr w:type="spellEnd"/>
            <w:r w:rsidR="00CD1E4D" w:rsidRPr="008A3E12">
              <w:rPr>
                <w:sz w:val="28"/>
                <w:szCs w:val="28"/>
              </w:rPr>
              <w:t>”</w:t>
            </w:r>
            <w:r w:rsidRPr="008A3E12">
              <w:rPr>
                <w:sz w:val="28"/>
                <w:szCs w:val="28"/>
              </w:rPr>
              <w:t xml:space="preserve">. Projekta „Īpaši aizsargājamā kultūras pieminekļa – Turaidas </w:t>
            </w:r>
            <w:proofErr w:type="spellStart"/>
            <w:r w:rsidRPr="008A3E12">
              <w:rPr>
                <w:sz w:val="28"/>
                <w:szCs w:val="28"/>
              </w:rPr>
              <w:t>muzejrezervāta</w:t>
            </w:r>
            <w:proofErr w:type="spellEnd"/>
            <w:r w:rsidRPr="008A3E12">
              <w:rPr>
                <w:sz w:val="28"/>
                <w:szCs w:val="28"/>
              </w:rPr>
              <w:t xml:space="preserve">” aizsargjoslu (aizsardzības zonu) grozījumu projekts” izstrādes gaitā kopumā tika nosūtītas 115 informatīvas vēstules. Projekta izstrādes gaitā tika saņemti 11 priekšlikumi un iebildumi no iesaistītajām institūcijām, un 12 priekšlikumi un iebildumi no </w:t>
            </w:r>
            <w:proofErr w:type="spellStart"/>
            <w:r w:rsidRPr="008A3E12">
              <w:rPr>
                <w:sz w:val="28"/>
                <w:szCs w:val="28"/>
              </w:rPr>
              <w:t>muzejrezervāta</w:t>
            </w:r>
            <w:proofErr w:type="spellEnd"/>
            <w:r w:rsidRPr="008A3E12">
              <w:rPr>
                <w:sz w:val="28"/>
                <w:szCs w:val="28"/>
              </w:rPr>
              <w:t xml:space="preserve"> aizsargjoslai un teritorijai pieguļošo nekustamo īpašumu īpašniekiem.</w:t>
            </w:r>
            <w:r w:rsidR="00CD1E4D" w:rsidRPr="008A3E12">
              <w:rPr>
                <w:sz w:val="28"/>
                <w:szCs w:val="28"/>
              </w:rPr>
              <w:t xml:space="preserve"> Saskaņā ar Ministru kabineta </w:t>
            </w:r>
            <w:r w:rsidRPr="008A3E12">
              <w:rPr>
                <w:sz w:val="28"/>
                <w:szCs w:val="28"/>
              </w:rPr>
              <w:t>2003.</w:t>
            </w:r>
            <w:r w:rsidR="00CD1E4D" w:rsidRPr="008A3E12">
              <w:rPr>
                <w:sz w:val="28"/>
                <w:szCs w:val="28"/>
              </w:rPr>
              <w:t>gada 15.jūlija</w:t>
            </w:r>
            <w:r w:rsidRPr="008A3E12">
              <w:rPr>
                <w:sz w:val="28"/>
                <w:szCs w:val="28"/>
              </w:rPr>
              <w:t xml:space="preserve"> noteikumu Nr.392 „Kultūras pieminekļu aizsargjoslas (aizsardzības zonas) noteikšanas metodika” 5.1.punktu, SIA „</w:t>
            </w:r>
            <w:proofErr w:type="spellStart"/>
            <w:r w:rsidRPr="008A3E12">
              <w:rPr>
                <w:sz w:val="28"/>
                <w:szCs w:val="28"/>
              </w:rPr>
              <w:t>Metrum</w:t>
            </w:r>
            <w:proofErr w:type="spellEnd"/>
            <w:r w:rsidRPr="008A3E12">
              <w:rPr>
                <w:sz w:val="28"/>
                <w:szCs w:val="28"/>
              </w:rPr>
              <w:t>” izstrādātajam aizsargjoslu projektam no</w:t>
            </w:r>
            <w:r w:rsidR="00CD1E4D" w:rsidRPr="008A3E12">
              <w:rPr>
                <w:sz w:val="28"/>
                <w:szCs w:val="28"/>
              </w:rPr>
              <w:t xml:space="preserve"> </w:t>
            </w:r>
            <w:r w:rsidRPr="008A3E12">
              <w:rPr>
                <w:sz w:val="28"/>
                <w:szCs w:val="28"/>
              </w:rPr>
              <w:t>2013.</w:t>
            </w:r>
            <w:r w:rsidR="00CD1E4D" w:rsidRPr="008A3E12">
              <w:rPr>
                <w:sz w:val="28"/>
                <w:szCs w:val="28"/>
              </w:rPr>
              <w:t>gada 25.jūlija</w:t>
            </w:r>
            <w:r w:rsidRPr="008A3E12">
              <w:rPr>
                <w:sz w:val="28"/>
                <w:szCs w:val="28"/>
              </w:rPr>
              <w:t xml:space="preserve"> līdz 2013.</w:t>
            </w:r>
            <w:r w:rsidR="00CD1E4D" w:rsidRPr="008A3E12">
              <w:rPr>
                <w:sz w:val="28"/>
                <w:szCs w:val="28"/>
              </w:rPr>
              <w:t>gada 23.augustam</w:t>
            </w:r>
            <w:r w:rsidRPr="008A3E12">
              <w:rPr>
                <w:sz w:val="28"/>
                <w:szCs w:val="28"/>
              </w:rPr>
              <w:t xml:space="preserve"> tika </w:t>
            </w:r>
            <w:r w:rsidR="00A8760B" w:rsidRPr="008A3E12">
              <w:rPr>
                <w:sz w:val="28"/>
                <w:szCs w:val="28"/>
              </w:rPr>
              <w:t>rīkota</w:t>
            </w:r>
            <w:r w:rsidRPr="008A3E12">
              <w:rPr>
                <w:sz w:val="28"/>
                <w:szCs w:val="28"/>
              </w:rPr>
              <w:t xml:space="preserve"> publiskā apspriešana. </w:t>
            </w:r>
          </w:p>
          <w:p w:rsidR="00CF4A91" w:rsidRPr="008A3E12" w:rsidRDefault="00CD1E4D" w:rsidP="00CF4A91">
            <w:pPr>
              <w:pStyle w:val="naisf"/>
              <w:spacing w:before="0" w:after="0"/>
              <w:ind w:right="71"/>
              <w:rPr>
                <w:sz w:val="28"/>
                <w:szCs w:val="28"/>
              </w:rPr>
            </w:pPr>
            <w:r w:rsidRPr="008A3E12">
              <w:rPr>
                <w:sz w:val="28"/>
                <w:szCs w:val="28"/>
              </w:rPr>
              <w:t xml:space="preserve">Publiskās apspriešanas laikā tika saņemti divu privātpersonu iebildumi, kuri tika ņemti vērā, kas atspoguļots Valsts kultūras pieminekļu aizsardzības inspekcijas 2013.gada 5.decembra sanāksmes protokola Nr.04-6.6/25 lēmumā Nr.5 „Īpaši aizsargājamā kultūras pieminekļa – Turaidas </w:t>
            </w:r>
            <w:proofErr w:type="spellStart"/>
            <w:r w:rsidRPr="008A3E12">
              <w:rPr>
                <w:sz w:val="28"/>
                <w:szCs w:val="28"/>
              </w:rPr>
              <w:t>muzejrezervāta</w:t>
            </w:r>
            <w:proofErr w:type="spellEnd"/>
            <w:r w:rsidRPr="008A3E12">
              <w:rPr>
                <w:sz w:val="28"/>
                <w:szCs w:val="28"/>
              </w:rPr>
              <w:t xml:space="preserve"> Siguldas novadā, Siguldā teritorijas robežu precizētais digitālais plāns un individuālās aizsardzības zonas projekts”. </w:t>
            </w:r>
            <w:r w:rsidR="00CF4A91" w:rsidRPr="008A3E12">
              <w:rPr>
                <w:sz w:val="28"/>
                <w:szCs w:val="28"/>
              </w:rPr>
              <w:t xml:space="preserve">Atbilstoši normatīvo aktu prasībām projekts tika saskaņots ar Siguldas novada domi, Krimuldas novada domi un Valsts kultūras </w:t>
            </w:r>
            <w:r w:rsidR="00CF4A91" w:rsidRPr="008A3E12">
              <w:rPr>
                <w:sz w:val="28"/>
                <w:szCs w:val="28"/>
              </w:rPr>
              <w:lastRenderedPageBreak/>
              <w:t>pieminekļu aizsardzības inspekciju.</w:t>
            </w:r>
          </w:p>
          <w:p w:rsidR="001037A3" w:rsidRPr="008A3E12" w:rsidRDefault="00A8760B" w:rsidP="0096459F">
            <w:pPr>
              <w:pStyle w:val="naislab"/>
              <w:spacing w:before="0" w:after="0"/>
              <w:ind w:firstLine="431"/>
              <w:jc w:val="both"/>
              <w:outlineLvl w:val="0"/>
              <w:rPr>
                <w:sz w:val="28"/>
                <w:szCs w:val="28"/>
              </w:rPr>
            </w:pPr>
            <w:r w:rsidRPr="008A3E12">
              <w:rPr>
                <w:sz w:val="28"/>
                <w:szCs w:val="28"/>
              </w:rPr>
              <w:t>P</w:t>
            </w:r>
            <w:r w:rsidR="001037A3" w:rsidRPr="008A3E12">
              <w:rPr>
                <w:sz w:val="28"/>
                <w:szCs w:val="28"/>
              </w:rPr>
              <w:t>rojekts paredz:</w:t>
            </w:r>
          </w:p>
          <w:p w:rsidR="00A8760B" w:rsidRPr="008A3E12" w:rsidRDefault="004E2AD4" w:rsidP="00A8760B">
            <w:pPr>
              <w:pStyle w:val="Sarakstarindkopa"/>
              <w:numPr>
                <w:ilvl w:val="0"/>
                <w:numId w:val="1"/>
              </w:numPr>
              <w:spacing w:after="0" w:line="240" w:lineRule="auto"/>
              <w:ind w:left="472"/>
              <w:jc w:val="both"/>
              <w:rPr>
                <w:rFonts w:ascii="Times New Roman" w:eastAsia="Times New Roman" w:hAnsi="Times New Roman" w:cs="Times New Roman"/>
                <w:sz w:val="28"/>
                <w:szCs w:val="28"/>
              </w:rPr>
            </w:pPr>
            <w:r w:rsidRPr="008A3E12">
              <w:rPr>
                <w:rFonts w:ascii="Times New Roman" w:hAnsi="Times New Roman" w:cs="Times New Roman"/>
                <w:sz w:val="28"/>
                <w:szCs w:val="28"/>
              </w:rPr>
              <w:t>i</w:t>
            </w:r>
            <w:r w:rsidR="001037A3" w:rsidRPr="008A3E12">
              <w:rPr>
                <w:rFonts w:ascii="Times New Roman" w:hAnsi="Times New Roman" w:cs="Times New Roman"/>
                <w:sz w:val="28"/>
                <w:szCs w:val="28"/>
              </w:rPr>
              <w:t xml:space="preserve">zsludināt Turaidas muzejrezervātu </w:t>
            </w:r>
            <w:r w:rsidR="001037A3" w:rsidRPr="008A3E12">
              <w:rPr>
                <w:rFonts w:ascii="Times New Roman" w:eastAsia="Times New Roman" w:hAnsi="Times New Roman" w:cs="Times New Roman"/>
                <w:sz w:val="28"/>
                <w:szCs w:val="28"/>
              </w:rPr>
              <w:t>par īpaši ai</w:t>
            </w:r>
            <w:r w:rsidR="00E632EC" w:rsidRPr="008A3E12">
              <w:rPr>
                <w:rFonts w:ascii="Times New Roman" w:eastAsia="Times New Roman" w:hAnsi="Times New Roman" w:cs="Times New Roman"/>
                <w:sz w:val="28"/>
                <w:szCs w:val="28"/>
              </w:rPr>
              <w:t xml:space="preserve">zsargājamu kultūras pieminekli un kārtību, kādā tiek nodrošināta </w:t>
            </w:r>
            <w:proofErr w:type="spellStart"/>
            <w:r w:rsidR="00E632EC" w:rsidRPr="008A3E12">
              <w:rPr>
                <w:rFonts w:ascii="Times New Roman" w:eastAsia="Times New Roman" w:hAnsi="Times New Roman" w:cs="Times New Roman"/>
                <w:sz w:val="28"/>
                <w:szCs w:val="28"/>
              </w:rPr>
              <w:t>muzejrezervāta</w:t>
            </w:r>
            <w:proofErr w:type="spellEnd"/>
            <w:r w:rsidR="00E632EC" w:rsidRPr="008A3E12">
              <w:rPr>
                <w:rFonts w:ascii="Times New Roman" w:eastAsia="Times New Roman" w:hAnsi="Times New Roman" w:cs="Times New Roman"/>
                <w:sz w:val="28"/>
                <w:szCs w:val="28"/>
              </w:rPr>
              <w:t xml:space="preserve"> saglabāšana, uzskaite un izpēte, izmantošana un popularizēšana.</w:t>
            </w:r>
            <w:r w:rsidR="001037A3" w:rsidRPr="008A3E12">
              <w:rPr>
                <w:rFonts w:ascii="Times New Roman" w:eastAsia="Times New Roman" w:hAnsi="Times New Roman" w:cs="Times New Roman"/>
                <w:sz w:val="28"/>
                <w:szCs w:val="28"/>
              </w:rPr>
              <w:t>;</w:t>
            </w:r>
          </w:p>
          <w:p w:rsidR="00A8760B" w:rsidRPr="008A3E12" w:rsidRDefault="004E2AD4" w:rsidP="00A8760B">
            <w:pPr>
              <w:pStyle w:val="Sarakstarindkopa"/>
              <w:numPr>
                <w:ilvl w:val="0"/>
                <w:numId w:val="1"/>
              </w:numPr>
              <w:spacing w:after="0" w:line="240" w:lineRule="auto"/>
              <w:ind w:left="472"/>
              <w:jc w:val="both"/>
              <w:rPr>
                <w:rFonts w:ascii="Times New Roman" w:eastAsia="Times New Roman" w:hAnsi="Times New Roman" w:cs="Times New Roman"/>
                <w:sz w:val="28"/>
                <w:szCs w:val="28"/>
              </w:rPr>
            </w:pPr>
            <w:r w:rsidRPr="008A3E12">
              <w:rPr>
                <w:rFonts w:ascii="Times New Roman" w:eastAsia="Times New Roman" w:hAnsi="Times New Roman" w:cs="Times New Roman"/>
                <w:sz w:val="28"/>
                <w:szCs w:val="28"/>
              </w:rPr>
              <w:t>n</w:t>
            </w:r>
            <w:r w:rsidR="001037A3" w:rsidRPr="008A3E12">
              <w:rPr>
                <w:rFonts w:ascii="Times New Roman" w:eastAsia="Times New Roman" w:hAnsi="Times New Roman" w:cs="Times New Roman"/>
                <w:sz w:val="28"/>
                <w:szCs w:val="28"/>
              </w:rPr>
              <w:t xml:space="preserve">oteikt </w:t>
            </w:r>
            <w:proofErr w:type="spellStart"/>
            <w:r w:rsidR="001037A3" w:rsidRPr="008A3E12">
              <w:rPr>
                <w:rFonts w:ascii="Times New Roman" w:eastAsia="Times New Roman" w:hAnsi="Times New Roman" w:cs="Times New Roman"/>
                <w:sz w:val="28"/>
                <w:szCs w:val="28"/>
              </w:rPr>
              <w:t>muzejrezervāta</w:t>
            </w:r>
            <w:proofErr w:type="spellEnd"/>
            <w:r w:rsidR="001037A3" w:rsidRPr="008A3E12">
              <w:rPr>
                <w:rFonts w:ascii="Times New Roman" w:eastAsia="Times New Roman" w:hAnsi="Times New Roman" w:cs="Times New Roman"/>
                <w:sz w:val="28"/>
                <w:szCs w:val="28"/>
              </w:rPr>
              <w:t xml:space="preserve"> teritorijas robežas saskaņā ar </w:t>
            </w:r>
            <w:r w:rsidR="00A8760B" w:rsidRPr="008A3E12">
              <w:rPr>
                <w:rFonts w:ascii="Times New Roman" w:eastAsia="Times New Roman" w:hAnsi="Times New Roman" w:cs="Times New Roman"/>
                <w:sz w:val="28"/>
                <w:szCs w:val="28"/>
              </w:rPr>
              <w:t>P</w:t>
            </w:r>
            <w:r w:rsidR="001037A3" w:rsidRPr="008A3E12">
              <w:rPr>
                <w:rFonts w:ascii="Times New Roman" w:eastAsia="Times New Roman" w:hAnsi="Times New Roman" w:cs="Times New Roman"/>
                <w:sz w:val="28"/>
                <w:szCs w:val="28"/>
              </w:rPr>
              <w:t>rojekta 1. un 2.pielikumu;</w:t>
            </w:r>
          </w:p>
          <w:p w:rsidR="001037A3" w:rsidRPr="008A3E12" w:rsidRDefault="004E2AD4" w:rsidP="00A8760B">
            <w:pPr>
              <w:pStyle w:val="Sarakstarindkopa"/>
              <w:numPr>
                <w:ilvl w:val="0"/>
                <w:numId w:val="1"/>
              </w:numPr>
              <w:spacing w:after="0" w:line="240" w:lineRule="auto"/>
              <w:ind w:left="472"/>
              <w:jc w:val="both"/>
              <w:rPr>
                <w:rFonts w:ascii="Times New Roman" w:eastAsia="Times New Roman" w:hAnsi="Times New Roman" w:cs="Times New Roman"/>
                <w:sz w:val="28"/>
                <w:szCs w:val="28"/>
              </w:rPr>
            </w:pPr>
            <w:r w:rsidRPr="008A3E12">
              <w:rPr>
                <w:rFonts w:ascii="Times New Roman" w:eastAsia="Times New Roman" w:hAnsi="Times New Roman" w:cs="Times New Roman"/>
                <w:sz w:val="28"/>
                <w:szCs w:val="28"/>
              </w:rPr>
              <w:t>a</w:t>
            </w:r>
            <w:r w:rsidR="001037A3" w:rsidRPr="008A3E12">
              <w:rPr>
                <w:rFonts w:ascii="Times New Roman" w:eastAsia="Times New Roman" w:hAnsi="Times New Roman" w:cs="Times New Roman"/>
                <w:sz w:val="28"/>
                <w:szCs w:val="28"/>
              </w:rPr>
              <w:t>tzīt MK noteikumus Nr.61 par spēku zaudējušiem.</w:t>
            </w:r>
          </w:p>
        </w:tc>
      </w:tr>
      <w:tr w:rsidR="001037A3" w:rsidRPr="00C33852" w:rsidTr="004E2AD4">
        <w:trPr>
          <w:trHeight w:val="465"/>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ind w:firstLine="215"/>
              <w:jc w:val="center"/>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lastRenderedPageBreak/>
              <w:t>3.</w:t>
            </w:r>
          </w:p>
        </w:tc>
        <w:tc>
          <w:tcPr>
            <w:tcW w:w="173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hAnsi="Times New Roman" w:cs="Times New Roman"/>
                <w:sz w:val="28"/>
                <w:szCs w:val="28"/>
              </w:rPr>
            </w:pPr>
            <w:r w:rsidRPr="00C33852">
              <w:rPr>
                <w:rFonts w:ascii="Times New Roman" w:hAnsi="Times New Roman" w:cs="Times New Roman"/>
                <w:sz w:val="28"/>
                <w:szCs w:val="28"/>
              </w:rPr>
              <w:t>Projekta izstrādē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rsidR="001037A3" w:rsidRPr="00C33852" w:rsidRDefault="0096459F" w:rsidP="00F4673A">
            <w:pPr>
              <w:spacing w:after="0" w:line="240" w:lineRule="auto"/>
              <w:jc w:val="both"/>
              <w:rPr>
                <w:rFonts w:ascii="Times New Roman" w:hAnsi="Times New Roman" w:cs="Times New Roman"/>
                <w:sz w:val="28"/>
                <w:szCs w:val="28"/>
              </w:rPr>
            </w:pPr>
            <w:r w:rsidRPr="00C33852">
              <w:rPr>
                <w:rFonts w:ascii="Times New Roman" w:hAnsi="Times New Roman" w:cs="Times New Roman"/>
                <w:sz w:val="28"/>
                <w:szCs w:val="28"/>
              </w:rPr>
              <w:t xml:space="preserve">Kultūras ministrija, </w:t>
            </w:r>
            <w:r w:rsidR="001037A3" w:rsidRPr="00C33852">
              <w:rPr>
                <w:rFonts w:ascii="Times New Roman" w:hAnsi="Times New Roman" w:cs="Times New Roman"/>
                <w:sz w:val="28"/>
                <w:szCs w:val="28"/>
              </w:rPr>
              <w:t>Īpaši aizsargājamais kultūras pieminek</w:t>
            </w:r>
            <w:r w:rsidR="006F6E16">
              <w:rPr>
                <w:rFonts w:ascii="Times New Roman" w:hAnsi="Times New Roman" w:cs="Times New Roman"/>
                <w:sz w:val="28"/>
                <w:szCs w:val="28"/>
              </w:rPr>
              <w:t>lis – Turaidas muzejrezervāts,</w:t>
            </w:r>
            <w:r w:rsidR="001037A3" w:rsidRPr="00C33852">
              <w:rPr>
                <w:rFonts w:ascii="Times New Roman" w:hAnsi="Times New Roman" w:cs="Times New Roman"/>
                <w:sz w:val="28"/>
                <w:szCs w:val="28"/>
              </w:rPr>
              <w:t xml:space="preserve"> Valsts kultūras pieminekļu aizsardzības </w:t>
            </w:r>
            <w:r w:rsidR="005B774D">
              <w:rPr>
                <w:rFonts w:ascii="Times New Roman" w:hAnsi="Times New Roman" w:cs="Times New Roman"/>
                <w:sz w:val="28"/>
                <w:szCs w:val="28"/>
              </w:rPr>
              <w:t>inspekcija</w:t>
            </w:r>
          </w:p>
        </w:tc>
      </w:tr>
      <w:tr w:rsidR="001037A3" w:rsidRPr="00C33852" w:rsidTr="004E2AD4">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ind w:firstLine="215"/>
              <w:jc w:val="center"/>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4.</w:t>
            </w:r>
          </w:p>
        </w:tc>
        <w:tc>
          <w:tcPr>
            <w:tcW w:w="173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96459F" w:rsidRPr="00C33852" w:rsidRDefault="001037A3" w:rsidP="00A8760B">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Nav</w:t>
            </w:r>
            <w:r w:rsidR="00A8760B">
              <w:rPr>
                <w:rFonts w:ascii="Times New Roman" w:eastAsia="Times New Roman" w:hAnsi="Times New Roman" w:cs="Times New Roman"/>
                <w:sz w:val="28"/>
                <w:szCs w:val="28"/>
              </w:rPr>
              <w:t>.</w:t>
            </w:r>
          </w:p>
        </w:tc>
      </w:tr>
    </w:tbl>
    <w:p w:rsidR="001037A3" w:rsidRPr="00C33852" w:rsidRDefault="001037A3" w:rsidP="0096459F">
      <w:pPr>
        <w:spacing w:after="0" w:line="240" w:lineRule="auto"/>
        <w:ind w:firstLine="215"/>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543"/>
        <w:gridCol w:w="5178"/>
      </w:tblGrid>
      <w:tr w:rsidR="001037A3" w:rsidRPr="00C33852" w:rsidTr="00CD1E4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037A3" w:rsidRPr="00C33852" w:rsidRDefault="001037A3" w:rsidP="0096459F">
            <w:pPr>
              <w:spacing w:after="0" w:line="240" w:lineRule="auto"/>
              <w:ind w:firstLine="215"/>
              <w:jc w:val="center"/>
              <w:rPr>
                <w:rFonts w:ascii="Times New Roman" w:eastAsia="Times New Roman" w:hAnsi="Times New Roman" w:cs="Times New Roman"/>
                <w:b/>
                <w:bCs/>
                <w:sz w:val="28"/>
                <w:szCs w:val="28"/>
              </w:rPr>
            </w:pPr>
            <w:r w:rsidRPr="00C33852">
              <w:rPr>
                <w:rFonts w:ascii="Times New Roman" w:eastAsia="Times New Roman" w:hAnsi="Times New Roman" w:cs="Times New Roman"/>
                <w:b/>
                <w:bCs/>
                <w:sz w:val="28"/>
                <w:szCs w:val="28"/>
              </w:rPr>
              <w:t>II. Tiesību akta projekta ietekme uz sabiedrību, tautsaimniecības attīstību un administratīvo slogu</w:t>
            </w:r>
          </w:p>
        </w:tc>
      </w:tr>
      <w:tr w:rsidR="001037A3" w:rsidRPr="00C33852" w:rsidTr="004E2AD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1.</w:t>
            </w:r>
          </w:p>
        </w:tc>
        <w:tc>
          <w:tcPr>
            <w:tcW w:w="190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Sabiedrības mērķgrupas, kuras tiesiskais regulējums ietekmē vai varētu ietekmēt</w:t>
            </w:r>
          </w:p>
        </w:tc>
        <w:tc>
          <w:tcPr>
            <w:tcW w:w="2783" w:type="pct"/>
            <w:tcBorders>
              <w:top w:val="outset" w:sz="6" w:space="0" w:color="auto"/>
              <w:left w:val="outset" w:sz="6" w:space="0" w:color="auto"/>
              <w:bottom w:val="outset" w:sz="6" w:space="0" w:color="auto"/>
              <w:right w:val="outset" w:sz="6" w:space="0" w:color="auto"/>
            </w:tcBorders>
            <w:hideMark/>
          </w:tcPr>
          <w:p w:rsidR="001037A3" w:rsidRPr="008A3E12" w:rsidRDefault="00F4673A" w:rsidP="00A8760B">
            <w:pPr>
              <w:spacing w:after="0" w:line="240" w:lineRule="auto"/>
              <w:jc w:val="both"/>
              <w:rPr>
                <w:rFonts w:ascii="Times New Roman" w:eastAsia="Times New Roman" w:hAnsi="Times New Roman" w:cs="Times New Roman"/>
                <w:sz w:val="28"/>
                <w:szCs w:val="28"/>
              </w:rPr>
            </w:pPr>
            <w:r w:rsidRPr="008A3E12">
              <w:rPr>
                <w:rFonts w:ascii="Times New Roman" w:hAnsi="Times New Roman" w:cs="Times New Roman"/>
                <w:sz w:val="28"/>
                <w:szCs w:val="28"/>
              </w:rPr>
              <w:t>Kultūras ministrija,</w:t>
            </w:r>
            <w:r w:rsidR="001037A3" w:rsidRPr="008A3E12">
              <w:rPr>
                <w:rFonts w:ascii="Times New Roman" w:hAnsi="Times New Roman" w:cs="Times New Roman"/>
                <w:sz w:val="28"/>
                <w:szCs w:val="28"/>
              </w:rPr>
              <w:t xml:space="preserve"> Īpaši aizsargājamais kultūras piemin</w:t>
            </w:r>
            <w:r w:rsidRPr="008A3E12">
              <w:rPr>
                <w:rFonts w:ascii="Times New Roman" w:hAnsi="Times New Roman" w:cs="Times New Roman"/>
                <w:sz w:val="28"/>
                <w:szCs w:val="28"/>
              </w:rPr>
              <w:t>eklis – Turaidas muzejrezervāts, Krimuldas novada dome, Siguldas novada dome, Vides attīstības un reģionālās attīstības ministrija</w:t>
            </w:r>
            <w:r w:rsidR="00C8721D" w:rsidRPr="008A3E12">
              <w:rPr>
                <w:rFonts w:ascii="Times New Roman" w:hAnsi="Times New Roman" w:cs="Times New Roman"/>
                <w:sz w:val="28"/>
                <w:szCs w:val="28"/>
              </w:rPr>
              <w:t>, pieguļošo nekustamo īpašumu īpašnieki</w:t>
            </w:r>
            <w:r w:rsidR="008A3E12">
              <w:rPr>
                <w:rFonts w:ascii="Times New Roman" w:hAnsi="Times New Roman" w:cs="Times New Roman"/>
                <w:sz w:val="28"/>
                <w:szCs w:val="28"/>
              </w:rPr>
              <w:t>.</w:t>
            </w:r>
          </w:p>
        </w:tc>
      </w:tr>
      <w:tr w:rsidR="001037A3" w:rsidRPr="00C33852" w:rsidTr="004E2AD4">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2.</w:t>
            </w:r>
          </w:p>
        </w:tc>
        <w:tc>
          <w:tcPr>
            <w:tcW w:w="190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Tiesiskā regulējuma ietekme uz tautsaimniecību un administratīvo slogu</w:t>
            </w:r>
          </w:p>
        </w:tc>
        <w:tc>
          <w:tcPr>
            <w:tcW w:w="2783" w:type="pct"/>
            <w:tcBorders>
              <w:top w:val="outset" w:sz="6" w:space="0" w:color="auto"/>
              <w:left w:val="outset" w:sz="6" w:space="0" w:color="auto"/>
              <w:bottom w:val="outset" w:sz="6" w:space="0" w:color="auto"/>
              <w:right w:val="outset" w:sz="6" w:space="0" w:color="auto"/>
            </w:tcBorders>
            <w:hideMark/>
          </w:tcPr>
          <w:p w:rsidR="001037A3" w:rsidRPr="00C33852" w:rsidRDefault="00062A70" w:rsidP="00C872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P</w:t>
            </w:r>
            <w:r w:rsidRPr="00C33852">
              <w:rPr>
                <w:rFonts w:ascii="Times New Roman" w:eastAsia="Times New Roman" w:hAnsi="Times New Roman" w:cs="Times New Roman"/>
                <w:iCs/>
                <w:sz w:val="28"/>
                <w:szCs w:val="28"/>
              </w:rPr>
              <w:t>rojekts šo jomu neskar.</w:t>
            </w:r>
          </w:p>
        </w:tc>
      </w:tr>
      <w:tr w:rsidR="001037A3" w:rsidRPr="00C33852" w:rsidTr="004E2AD4">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3.</w:t>
            </w:r>
          </w:p>
        </w:tc>
        <w:tc>
          <w:tcPr>
            <w:tcW w:w="190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Administratīvo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1037A3" w:rsidRPr="00C33852" w:rsidRDefault="00062A70" w:rsidP="00A876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P</w:t>
            </w:r>
            <w:r w:rsidRPr="00C33852">
              <w:rPr>
                <w:rFonts w:ascii="Times New Roman" w:eastAsia="Times New Roman" w:hAnsi="Times New Roman" w:cs="Times New Roman"/>
                <w:iCs/>
                <w:sz w:val="28"/>
                <w:szCs w:val="28"/>
              </w:rPr>
              <w:t>rojekts šo jomu neskar.</w:t>
            </w:r>
          </w:p>
        </w:tc>
      </w:tr>
      <w:tr w:rsidR="001037A3" w:rsidRPr="00C33852" w:rsidTr="004E2AD4">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4.</w:t>
            </w:r>
          </w:p>
        </w:tc>
        <w:tc>
          <w:tcPr>
            <w:tcW w:w="190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1037A3" w:rsidRPr="008A3E12" w:rsidRDefault="00EE6E28" w:rsidP="00F90F9C">
            <w:pPr>
              <w:spacing w:after="0" w:line="240" w:lineRule="auto"/>
              <w:jc w:val="both"/>
              <w:rPr>
                <w:rFonts w:ascii="Times New Roman" w:eastAsia="Times New Roman" w:hAnsi="Times New Roman" w:cs="Times New Roman"/>
                <w:sz w:val="28"/>
                <w:szCs w:val="28"/>
              </w:rPr>
            </w:pPr>
            <w:r w:rsidRPr="008A3E12">
              <w:rPr>
                <w:rFonts w:ascii="Times New Roman" w:eastAsia="Times New Roman" w:hAnsi="Times New Roman" w:cs="Times New Roman"/>
                <w:sz w:val="28"/>
                <w:szCs w:val="28"/>
              </w:rPr>
              <w:t>Precizējot kultūras pieminekļa teritoriju</w:t>
            </w:r>
            <w:r w:rsidR="00514C7C" w:rsidRPr="008A3E12">
              <w:rPr>
                <w:rFonts w:ascii="Times New Roman" w:eastAsia="Times New Roman" w:hAnsi="Times New Roman" w:cs="Times New Roman"/>
                <w:sz w:val="28"/>
                <w:szCs w:val="28"/>
              </w:rPr>
              <w:t xml:space="preserve">, </w:t>
            </w:r>
            <w:r w:rsidR="00446DC6" w:rsidRPr="008A3E12">
              <w:rPr>
                <w:rFonts w:ascii="Times New Roman" w:eastAsia="Times New Roman" w:hAnsi="Times New Roman" w:cs="Times New Roman"/>
                <w:sz w:val="28"/>
                <w:szCs w:val="28"/>
              </w:rPr>
              <w:t xml:space="preserve">izmaiņas ir saskaņotas ar </w:t>
            </w:r>
            <w:r w:rsidR="00514C7C" w:rsidRPr="008A3E12">
              <w:rPr>
                <w:rFonts w:ascii="Times New Roman" w:eastAsia="Times New Roman" w:hAnsi="Times New Roman" w:cs="Times New Roman"/>
                <w:sz w:val="28"/>
                <w:szCs w:val="28"/>
              </w:rPr>
              <w:t>attiecīgo teritoriju īpašniekiem</w:t>
            </w:r>
            <w:r w:rsidR="00446DC6" w:rsidRPr="008A3E12">
              <w:rPr>
                <w:rFonts w:ascii="Times New Roman" w:eastAsia="Times New Roman" w:hAnsi="Times New Roman" w:cs="Times New Roman"/>
                <w:sz w:val="28"/>
                <w:szCs w:val="28"/>
              </w:rPr>
              <w:t xml:space="preserve"> – Krimuldas novada domi</w:t>
            </w:r>
            <w:r w:rsidR="00E302F9" w:rsidRPr="008A3E12">
              <w:rPr>
                <w:rFonts w:ascii="Times New Roman" w:eastAsia="Times New Roman" w:hAnsi="Times New Roman" w:cs="Times New Roman"/>
                <w:sz w:val="28"/>
                <w:szCs w:val="28"/>
              </w:rPr>
              <w:t xml:space="preserve"> (29.04.2013 sēdes protokola Nr.7 2.punkts</w:t>
            </w:r>
            <w:r w:rsidR="00242095" w:rsidRPr="008A3E12">
              <w:rPr>
                <w:rFonts w:ascii="Times New Roman" w:eastAsia="Times New Roman" w:hAnsi="Times New Roman" w:cs="Times New Roman"/>
                <w:sz w:val="28"/>
                <w:szCs w:val="28"/>
              </w:rPr>
              <w:t xml:space="preserve"> „Par zemes iznomāšanu”</w:t>
            </w:r>
            <w:r w:rsidR="00E302F9" w:rsidRPr="008A3E12">
              <w:rPr>
                <w:rFonts w:ascii="Times New Roman" w:eastAsia="Times New Roman" w:hAnsi="Times New Roman" w:cs="Times New Roman"/>
                <w:sz w:val="28"/>
                <w:szCs w:val="28"/>
              </w:rPr>
              <w:t>)</w:t>
            </w:r>
            <w:r w:rsidR="00446DC6" w:rsidRPr="008A3E12">
              <w:rPr>
                <w:rFonts w:ascii="Times New Roman" w:eastAsia="Times New Roman" w:hAnsi="Times New Roman" w:cs="Times New Roman"/>
                <w:sz w:val="28"/>
                <w:szCs w:val="28"/>
              </w:rPr>
              <w:t xml:space="preserve"> un Vides attīstības un reģionālās attīstības ministriju</w:t>
            </w:r>
            <w:r w:rsidR="00E302F9" w:rsidRPr="008A3E12">
              <w:rPr>
                <w:rFonts w:ascii="Times New Roman" w:eastAsia="Times New Roman" w:hAnsi="Times New Roman" w:cs="Times New Roman"/>
                <w:sz w:val="28"/>
                <w:szCs w:val="28"/>
              </w:rPr>
              <w:t>, ar 26.08.2013.vēstuli Nr.3.18-1e/7979 „Par „Īpaši aizsargājamā kultūras pieminekļa – Turaidas muzejrezervāts” aizsardzības zonu grozījumu</w:t>
            </w:r>
            <w:r w:rsidR="00242095" w:rsidRPr="008A3E12">
              <w:rPr>
                <w:rFonts w:ascii="Times New Roman" w:eastAsia="Times New Roman" w:hAnsi="Times New Roman" w:cs="Times New Roman"/>
                <w:sz w:val="28"/>
                <w:szCs w:val="28"/>
              </w:rPr>
              <w:t xml:space="preserve"> projektu”</w:t>
            </w:r>
            <w:r w:rsidR="00446DC6" w:rsidRPr="008A3E12">
              <w:rPr>
                <w:rFonts w:ascii="Times New Roman" w:eastAsia="Times New Roman" w:hAnsi="Times New Roman" w:cs="Times New Roman"/>
                <w:sz w:val="28"/>
                <w:szCs w:val="28"/>
              </w:rPr>
              <w:t>.</w:t>
            </w:r>
            <w:r w:rsidR="00514C7C" w:rsidRPr="008A3E12">
              <w:rPr>
                <w:rFonts w:ascii="Times New Roman" w:eastAsia="Times New Roman" w:hAnsi="Times New Roman" w:cs="Times New Roman"/>
                <w:sz w:val="28"/>
                <w:szCs w:val="28"/>
              </w:rPr>
              <w:t xml:space="preserve"> </w:t>
            </w:r>
            <w:r w:rsidR="00F90F9C" w:rsidRPr="008A3E12">
              <w:rPr>
                <w:rFonts w:ascii="Times New Roman" w:eastAsia="Times New Roman" w:hAnsi="Times New Roman" w:cs="Times New Roman"/>
                <w:sz w:val="28"/>
                <w:szCs w:val="28"/>
              </w:rPr>
              <w:t xml:space="preserve"> Atbilstoši Nekustamā </w:t>
            </w:r>
            <w:r w:rsidR="00F90F9C" w:rsidRPr="008A3E12">
              <w:rPr>
                <w:rFonts w:ascii="Times New Roman" w:eastAsia="Times New Roman" w:hAnsi="Times New Roman" w:cs="Times New Roman"/>
                <w:sz w:val="28"/>
                <w:szCs w:val="28"/>
              </w:rPr>
              <w:lastRenderedPageBreak/>
              <w:t xml:space="preserve">īpašuma valsts kadastra likuma 71.pantam, kadastrālā vērtība šiem nekustamajiem īpašumiem var mainīties. Atbilstoši likuma Par nekustamā īpašuma nodokli 1.panta otrās daļas 1., 5. un 6.punktu, iekļaujot tos </w:t>
            </w:r>
            <w:proofErr w:type="spellStart"/>
            <w:r w:rsidR="00F90F9C" w:rsidRPr="008A3E12">
              <w:rPr>
                <w:rFonts w:ascii="Times New Roman" w:eastAsia="Times New Roman" w:hAnsi="Times New Roman" w:cs="Times New Roman"/>
                <w:sz w:val="28"/>
                <w:szCs w:val="28"/>
              </w:rPr>
              <w:t>muzejrezervāta</w:t>
            </w:r>
            <w:proofErr w:type="spellEnd"/>
            <w:r w:rsidR="00F90F9C" w:rsidRPr="008A3E12">
              <w:rPr>
                <w:rFonts w:ascii="Times New Roman" w:eastAsia="Times New Roman" w:hAnsi="Times New Roman" w:cs="Times New Roman"/>
                <w:sz w:val="28"/>
                <w:szCs w:val="28"/>
              </w:rPr>
              <w:t xml:space="preserve"> teritorij</w:t>
            </w:r>
            <w:r w:rsidR="00B941B2" w:rsidRPr="008A3E12">
              <w:rPr>
                <w:rFonts w:ascii="Times New Roman" w:eastAsia="Times New Roman" w:hAnsi="Times New Roman" w:cs="Times New Roman"/>
                <w:sz w:val="28"/>
                <w:szCs w:val="28"/>
              </w:rPr>
              <w:t>ā,</w:t>
            </w:r>
            <w:r w:rsidR="00F90F9C" w:rsidRPr="008A3E12">
              <w:rPr>
                <w:rFonts w:ascii="Times New Roman" w:eastAsia="Times New Roman" w:hAnsi="Times New Roman" w:cs="Times New Roman"/>
                <w:sz w:val="28"/>
                <w:szCs w:val="28"/>
              </w:rPr>
              <w:t xml:space="preserve"> īpašumi netiks aplikti ar nodokli, attiecīgi par šiem īpašumiem nebūs jāveic nekustamā īpašuma nodokļa maks</w:t>
            </w:r>
            <w:r w:rsidR="002D08A3" w:rsidRPr="008A3E12">
              <w:rPr>
                <w:rFonts w:ascii="Times New Roman" w:eastAsia="Times New Roman" w:hAnsi="Times New Roman" w:cs="Times New Roman"/>
                <w:sz w:val="28"/>
                <w:szCs w:val="28"/>
              </w:rPr>
              <w:t>ājums.</w:t>
            </w:r>
          </w:p>
        </w:tc>
      </w:tr>
    </w:tbl>
    <w:p w:rsidR="001037A3" w:rsidRDefault="001037A3" w:rsidP="0096459F">
      <w:pPr>
        <w:spacing w:after="0" w:line="240" w:lineRule="auto"/>
        <w:ind w:firstLine="215"/>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lastRenderedPageBreak/>
        <w:t> </w:t>
      </w:r>
    </w:p>
    <w:p w:rsidR="004E2AD4" w:rsidRDefault="00670AE6" w:rsidP="004E2AD4">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Anotācijas III</w:t>
      </w:r>
      <w:r w:rsidR="00B435D5">
        <w:rPr>
          <w:rFonts w:ascii="Times New Roman" w:eastAsia="Times New Roman" w:hAnsi="Times New Roman" w:cs="Times New Roman"/>
          <w:i/>
          <w:iCs/>
          <w:sz w:val="28"/>
          <w:szCs w:val="28"/>
        </w:rPr>
        <w:t xml:space="preserve">, IV, </w:t>
      </w:r>
      <w:r w:rsidR="00B435D5" w:rsidRPr="008A3E12">
        <w:rPr>
          <w:rFonts w:ascii="Times New Roman" w:eastAsia="Times New Roman" w:hAnsi="Times New Roman" w:cs="Times New Roman"/>
          <w:i/>
          <w:iCs/>
          <w:sz w:val="28"/>
          <w:szCs w:val="28"/>
        </w:rPr>
        <w:t>V un VI</w:t>
      </w:r>
      <w:r w:rsidR="004E2AD4" w:rsidRPr="004E2AD4">
        <w:rPr>
          <w:rFonts w:ascii="Times New Roman" w:eastAsia="Times New Roman" w:hAnsi="Times New Roman" w:cs="Times New Roman"/>
          <w:i/>
          <w:iCs/>
          <w:sz w:val="28"/>
          <w:szCs w:val="28"/>
        </w:rPr>
        <w:t xml:space="preserve"> sadaļa –</w:t>
      </w:r>
      <w:r w:rsidR="004E2AD4">
        <w:rPr>
          <w:rFonts w:ascii="Times New Roman" w:eastAsia="Times New Roman" w:hAnsi="Times New Roman" w:cs="Times New Roman"/>
          <w:i/>
          <w:iCs/>
          <w:sz w:val="28"/>
          <w:szCs w:val="28"/>
        </w:rPr>
        <w:t xml:space="preserve"> P</w:t>
      </w:r>
      <w:r>
        <w:rPr>
          <w:rFonts w:ascii="Times New Roman" w:eastAsia="Times New Roman" w:hAnsi="Times New Roman" w:cs="Times New Roman"/>
          <w:i/>
          <w:iCs/>
          <w:sz w:val="28"/>
          <w:szCs w:val="28"/>
        </w:rPr>
        <w:t>rojekts šo jomu</w:t>
      </w:r>
      <w:r w:rsidR="004E2AD4" w:rsidRPr="004E2AD4">
        <w:rPr>
          <w:rFonts w:ascii="Times New Roman" w:eastAsia="Times New Roman" w:hAnsi="Times New Roman" w:cs="Times New Roman"/>
          <w:i/>
          <w:iCs/>
          <w:sz w:val="28"/>
          <w:szCs w:val="28"/>
        </w:rPr>
        <w:t xml:space="preserve"> neskar. </w:t>
      </w:r>
    </w:p>
    <w:p w:rsidR="00670AE6" w:rsidRPr="004E2AD4" w:rsidRDefault="00670AE6" w:rsidP="004E2AD4">
      <w:pPr>
        <w:spacing w:after="0" w:line="240" w:lineRule="auto"/>
        <w:rPr>
          <w:rFonts w:ascii="Times New Roman" w:eastAsia="Times New Roman" w:hAnsi="Times New Roman" w:cs="Times New Roman"/>
          <w:i/>
          <w:i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1037A3" w:rsidRPr="008A3E12" w:rsidTr="00CD1E4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037A3" w:rsidRPr="00B435D5" w:rsidRDefault="001037A3" w:rsidP="0096459F">
            <w:pPr>
              <w:spacing w:after="0" w:line="240" w:lineRule="auto"/>
              <w:ind w:firstLine="215"/>
              <w:jc w:val="center"/>
              <w:rPr>
                <w:rFonts w:ascii="Times New Roman" w:eastAsia="Times New Roman" w:hAnsi="Times New Roman" w:cs="Times New Roman"/>
                <w:b/>
                <w:bCs/>
                <w:sz w:val="28"/>
                <w:szCs w:val="28"/>
              </w:rPr>
            </w:pPr>
            <w:r w:rsidRPr="00B435D5">
              <w:rPr>
                <w:rFonts w:ascii="Times New Roman" w:eastAsia="Times New Roman" w:hAnsi="Times New Roman" w:cs="Times New Roman"/>
                <w:b/>
                <w:bCs/>
                <w:sz w:val="28"/>
                <w:szCs w:val="28"/>
              </w:rPr>
              <w:t>VII. Tiesību akta projekta izpildes nodrošināšana un tās ietekme uz institūcijām</w:t>
            </w:r>
          </w:p>
        </w:tc>
      </w:tr>
      <w:tr w:rsidR="001037A3" w:rsidRPr="008A3E12" w:rsidTr="00CD1E4D">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037A3" w:rsidRPr="008A3E12" w:rsidRDefault="001037A3" w:rsidP="00B435D5">
            <w:pPr>
              <w:spacing w:after="0" w:line="240" w:lineRule="auto"/>
              <w:jc w:val="center"/>
              <w:rPr>
                <w:rFonts w:ascii="Times New Roman" w:eastAsia="Times New Roman" w:hAnsi="Times New Roman" w:cs="Times New Roman"/>
                <w:sz w:val="28"/>
                <w:szCs w:val="28"/>
              </w:rPr>
            </w:pPr>
            <w:r w:rsidRPr="008A3E12">
              <w:rPr>
                <w:rFonts w:ascii="Times New Roman" w:eastAsia="Times New Roman" w:hAnsi="Times New Roman" w:cs="Times New Roman"/>
                <w:sz w:val="28"/>
                <w:szCs w:val="28"/>
              </w:rPr>
              <w:t>1.</w:t>
            </w:r>
          </w:p>
        </w:tc>
        <w:tc>
          <w:tcPr>
            <w:tcW w:w="1875" w:type="pct"/>
            <w:tcBorders>
              <w:top w:val="outset" w:sz="6" w:space="0" w:color="auto"/>
              <w:left w:val="outset" w:sz="6" w:space="0" w:color="auto"/>
              <w:bottom w:val="outset" w:sz="6" w:space="0" w:color="auto"/>
              <w:right w:val="outset" w:sz="6" w:space="0" w:color="auto"/>
            </w:tcBorders>
            <w:hideMark/>
          </w:tcPr>
          <w:p w:rsidR="001037A3" w:rsidRPr="008A3E12" w:rsidRDefault="001037A3" w:rsidP="0096459F">
            <w:pPr>
              <w:spacing w:after="0" w:line="240" w:lineRule="auto"/>
              <w:rPr>
                <w:rFonts w:ascii="Times New Roman" w:eastAsia="Times New Roman" w:hAnsi="Times New Roman" w:cs="Times New Roman"/>
                <w:sz w:val="28"/>
                <w:szCs w:val="28"/>
              </w:rPr>
            </w:pPr>
            <w:r w:rsidRPr="008A3E12">
              <w:rPr>
                <w:rFonts w:ascii="Times New Roman" w:eastAsia="Times New Roman" w:hAnsi="Times New Roman" w:cs="Times New Roman"/>
                <w:sz w:val="28"/>
                <w:szCs w:val="28"/>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037A3" w:rsidRPr="008A3E12" w:rsidRDefault="001037A3" w:rsidP="008A49DB">
            <w:pPr>
              <w:spacing w:after="0" w:line="240" w:lineRule="auto"/>
              <w:jc w:val="both"/>
              <w:rPr>
                <w:rFonts w:ascii="Times New Roman" w:eastAsia="Times New Roman" w:hAnsi="Times New Roman" w:cs="Times New Roman"/>
                <w:sz w:val="28"/>
                <w:szCs w:val="28"/>
              </w:rPr>
            </w:pPr>
            <w:r w:rsidRPr="008A3E12">
              <w:rPr>
                <w:rFonts w:ascii="Times New Roman" w:hAnsi="Times New Roman" w:cs="Times New Roman"/>
                <w:sz w:val="28"/>
                <w:szCs w:val="28"/>
              </w:rPr>
              <w:t>Kultūras ministrija, Īpaši aizsargājamais kultūras piemineklis – Turaidas muzejrezervāts, Valsts kultūras pie</w:t>
            </w:r>
            <w:r w:rsidR="0096127A" w:rsidRPr="008A3E12">
              <w:rPr>
                <w:rFonts w:ascii="Times New Roman" w:hAnsi="Times New Roman" w:cs="Times New Roman"/>
                <w:sz w:val="28"/>
                <w:szCs w:val="28"/>
              </w:rPr>
              <w:t>minekļu a</w:t>
            </w:r>
            <w:r w:rsidR="008A49DB" w:rsidRPr="008A3E12">
              <w:rPr>
                <w:rFonts w:ascii="Times New Roman" w:hAnsi="Times New Roman" w:cs="Times New Roman"/>
                <w:sz w:val="28"/>
                <w:szCs w:val="28"/>
              </w:rPr>
              <w:t>izsardzības inspekcija</w:t>
            </w:r>
            <w:r w:rsidR="0071204F" w:rsidRPr="008A3E12">
              <w:rPr>
                <w:rFonts w:ascii="Times New Roman" w:hAnsi="Times New Roman" w:cs="Times New Roman"/>
                <w:sz w:val="28"/>
                <w:szCs w:val="28"/>
              </w:rPr>
              <w:t>, Valsts zemes dienests</w:t>
            </w:r>
            <w:r w:rsidR="008A49DB" w:rsidRPr="008A3E12">
              <w:rPr>
                <w:rFonts w:ascii="Times New Roman" w:hAnsi="Times New Roman" w:cs="Times New Roman"/>
                <w:sz w:val="28"/>
                <w:szCs w:val="28"/>
              </w:rPr>
              <w:t>.</w:t>
            </w:r>
          </w:p>
        </w:tc>
      </w:tr>
      <w:tr w:rsidR="001037A3" w:rsidRPr="00C33852" w:rsidTr="00CD1E4D">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B435D5">
            <w:pPr>
              <w:spacing w:after="0" w:line="240" w:lineRule="auto"/>
              <w:jc w:val="center"/>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2.</w:t>
            </w:r>
          </w:p>
        </w:tc>
        <w:tc>
          <w:tcPr>
            <w:tcW w:w="187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 xml:space="preserve">Projekta izpildes ietekme uz pārvaldes funkcijām un institucionālo struktūru. </w:t>
            </w:r>
          </w:p>
          <w:p w:rsidR="001037A3" w:rsidRPr="00C33852" w:rsidRDefault="001037A3" w:rsidP="0096459F">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037A3" w:rsidRPr="00C33852" w:rsidRDefault="004E2AD4" w:rsidP="004E2AD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P</w:t>
            </w:r>
            <w:r w:rsidR="001037A3" w:rsidRPr="00C33852">
              <w:rPr>
                <w:rFonts w:ascii="Times New Roman" w:eastAsia="Times New Roman" w:hAnsi="Times New Roman" w:cs="Times New Roman"/>
                <w:iCs/>
                <w:sz w:val="28"/>
                <w:szCs w:val="28"/>
              </w:rPr>
              <w:t>rojekts šo jomu neskar.</w:t>
            </w:r>
          </w:p>
        </w:tc>
      </w:tr>
      <w:tr w:rsidR="001037A3" w:rsidRPr="00C33852" w:rsidTr="00CD1E4D">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B435D5">
            <w:pPr>
              <w:spacing w:after="0" w:line="240" w:lineRule="auto"/>
              <w:jc w:val="center"/>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3.</w:t>
            </w:r>
          </w:p>
        </w:tc>
        <w:tc>
          <w:tcPr>
            <w:tcW w:w="187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037A3" w:rsidRPr="00C33852" w:rsidRDefault="001037A3" w:rsidP="004E2AD4">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Nav.</w:t>
            </w:r>
          </w:p>
        </w:tc>
      </w:tr>
    </w:tbl>
    <w:p w:rsidR="001037A3" w:rsidRDefault="001037A3" w:rsidP="0096459F">
      <w:pPr>
        <w:spacing w:after="0" w:line="240" w:lineRule="auto"/>
        <w:rPr>
          <w:rFonts w:ascii="Times New Roman" w:eastAsia="Times New Roman" w:hAnsi="Times New Roman" w:cs="Times New Roman"/>
          <w:iCs/>
          <w:sz w:val="28"/>
          <w:szCs w:val="28"/>
        </w:rPr>
      </w:pPr>
    </w:p>
    <w:p w:rsidR="008A3E12" w:rsidRPr="00C33852" w:rsidRDefault="008A3E12" w:rsidP="0096459F">
      <w:pPr>
        <w:spacing w:after="0" w:line="240" w:lineRule="auto"/>
        <w:rPr>
          <w:rFonts w:ascii="Times New Roman" w:eastAsia="Times New Roman" w:hAnsi="Times New Roman" w:cs="Times New Roman"/>
          <w:iCs/>
          <w:sz w:val="28"/>
          <w:szCs w:val="28"/>
        </w:rPr>
      </w:pPr>
    </w:p>
    <w:p w:rsidR="001037A3" w:rsidRPr="00C33852" w:rsidRDefault="001037A3" w:rsidP="004E2AD4">
      <w:pPr>
        <w:spacing w:after="0" w:line="240" w:lineRule="auto"/>
        <w:ind w:left="142"/>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Kultūras ministre</w:t>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proofErr w:type="spellStart"/>
      <w:r w:rsidRPr="00C33852">
        <w:rPr>
          <w:rFonts w:ascii="Times New Roman" w:eastAsia="Times New Roman" w:hAnsi="Times New Roman" w:cs="Times New Roman"/>
          <w:iCs/>
          <w:sz w:val="28"/>
          <w:szCs w:val="28"/>
        </w:rPr>
        <w:t>D.Melbārde</w:t>
      </w:r>
      <w:proofErr w:type="spellEnd"/>
    </w:p>
    <w:p w:rsidR="001037A3" w:rsidRPr="00C33852" w:rsidRDefault="001037A3" w:rsidP="004E2AD4">
      <w:pPr>
        <w:spacing w:after="0" w:line="240" w:lineRule="auto"/>
        <w:ind w:left="142"/>
        <w:rPr>
          <w:rFonts w:ascii="Times New Roman" w:eastAsia="Times New Roman" w:hAnsi="Times New Roman" w:cs="Times New Roman"/>
          <w:iCs/>
          <w:sz w:val="28"/>
          <w:szCs w:val="28"/>
        </w:rPr>
      </w:pPr>
    </w:p>
    <w:p w:rsidR="001037A3" w:rsidRPr="00C33852" w:rsidRDefault="008A49DB" w:rsidP="004E2AD4">
      <w:pPr>
        <w:spacing w:after="0" w:line="240" w:lineRule="auto"/>
        <w:ind w:left="142"/>
        <w:rPr>
          <w:rFonts w:ascii="Times New Roman" w:eastAsia="Times New Roman" w:hAnsi="Times New Roman" w:cs="Times New Roman"/>
          <w:iCs/>
          <w:sz w:val="28"/>
          <w:szCs w:val="28"/>
        </w:rPr>
      </w:pPr>
      <w:r w:rsidRPr="008A49DB">
        <w:rPr>
          <w:rFonts w:ascii="Times New Roman" w:eastAsia="Times New Roman" w:hAnsi="Times New Roman" w:cs="Times New Roman"/>
          <w:iCs/>
          <w:sz w:val="28"/>
          <w:szCs w:val="28"/>
        </w:rPr>
        <w:t xml:space="preserve">Vīza: Valsts sekretāra </w:t>
      </w:r>
      <w:proofErr w:type="spellStart"/>
      <w:r w:rsidRPr="008A49DB">
        <w:rPr>
          <w:rFonts w:ascii="Times New Roman" w:eastAsia="Times New Roman" w:hAnsi="Times New Roman" w:cs="Times New Roman"/>
          <w:iCs/>
          <w:sz w:val="28"/>
          <w:szCs w:val="28"/>
        </w:rPr>
        <w:t>p.i</w:t>
      </w:r>
      <w:proofErr w:type="spellEnd"/>
      <w:r w:rsidRPr="008A49DB">
        <w:rPr>
          <w:rFonts w:ascii="Times New Roman" w:eastAsia="Times New Roman" w:hAnsi="Times New Roman" w:cs="Times New Roman"/>
          <w:iCs/>
          <w:sz w:val="28"/>
          <w:szCs w:val="28"/>
        </w:rPr>
        <w:t>.</w:t>
      </w:r>
      <w:r w:rsidRPr="008A49DB">
        <w:rPr>
          <w:rFonts w:ascii="Times New Roman" w:eastAsia="Times New Roman" w:hAnsi="Times New Roman" w:cs="Times New Roman"/>
          <w:iCs/>
          <w:sz w:val="28"/>
          <w:szCs w:val="28"/>
        </w:rPr>
        <w:tab/>
      </w:r>
      <w:r w:rsidRPr="008A49DB">
        <w:rPr>
          <w:rFonts w:ascii="Times New Roman" w:eastAsia="Times New Roman" w:hAnsi="Times New Roman" w:cs="Times New Roman"/>
          <w:iCs/>
          <w:sz w:val="28"/>
          <w:szCs w:val="28"/>
        </w:rPr>
        <w:tab/>
      </w:r>
      <w:r w:rsidRPr="008A49DB">
        <w:rPr>
          <w:rFonts w:ascii="Times New Roman" w:eastAsia="Times New Roman" w:hAnsi="Times New Roman" w:cs="Times New Roman"/>
          <w:iCs/>
          <w:sz w:val="28"/>
          <w:szCs w:val="28"/>
        </w:rPr>
        <w:tab/>
      </w:r>
      <w:r w:rsidRPr="008A49DB">
        <w:rPr>
          <w:rFonts w:ascii="Times New Roman" w:eastAsia="Times New Roman" w:hAnsi="Times New Roman" w:cs="Times New Roman"/>
          <w:iCs/>
          <w:sz w:val="28"/>
          <w:szCs w:val="28"/>
        </w:rPr>
        <w:tab/>
        <w:t xml:space="preserve"> </w:t>
      </w:r>
      <w:r w:rsidRPr="008A49DB">
        <w:rPr>
          <w:rFonts w:ascii="Times New Roman" w:eastAsia="Times New Roman" w:hAnsi="Times New Roman" w:cs="Times New Roman"/>
          <w:iCs/>
          <w:sz w:val="28"/>
          <w:szCs w:val="28"/>
        </w:rPr>
        <w:tab/>
      </w:r>
      <w:r w:rsidRPr="008A49DB">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U.Lielpēters</w:t>
      </w:r>
    </w:p>
    <w:p w:rsidR="001037A3" w:rsidRPr="00C33852" w:rsidRDefault="001037A3" w:rsidP="0096459F">
      <w:pPr>
        <w:spacing w:after="0" w:line="240" w:lineRule="auto"/>
        <w:rPr>
          <w:rFonts w:ascii="Times New Roman" w:eastAsia="Times New Roman" w:hAnsi="Times New Roman" w:cs="Times New Roman"/>
          <w:iCs/>
          <w:sz w:val="28"/>
          <w:szCs w:val="28"/>
        </w:rPr>
      </w:pPr>
    </w:p>
    <w:p w:rsidR="00062A70" w:rsidRDefault="00062A70" w:rsidP="00F80D1A">
      <w:pPr>
        <w:spacing w:after="0" w:line="240" w:lineRule="auto"/>
        <w:jc w:val="both"/>
        <w:rPr>
          <w:rFonts w:ascii="Times New Roman" w:hAnsi="Times New Roman" w:cs="Times New Roman"/>
        </w:rPr>
      </w:pPr>
      <w:bookmarkStart w:id="2" w:name="OLE_LINK3"/>
      <w:bookmarkStart w:id="3" w:name="OLE_LINK4"/>
    </w:p>
    <w:p w:rsidR="00062A70" w:rsidRDefault="00062A70" w:rsidP="00F80D1A">
      <w:pPr>
        <w:spacing w:after="0" w:line="240" w:lineRule="auto"/>
        <w:jc w:val="both"/>
        <w:rPr>
          <w:rFonts w:ascii="Times New Roman" w:hAnsi="Times New Roman" w:cs="Times New Roman"/>
        </w:rPr>
      </w:pPr>
    </w:p>
    <w:p w:rsidR="00B011B0" w:rsidRDefault="00A76B87" w:rsidP="00F80D1A">
      <w:pPr>
        <w:spacing w:after="0" w:line="240" w:lineRule="auto"/>
        <w:jc w:val="both"/>
        <w:rPr>
          <w:rFonts w:ascii="Times New Roman" w:hAnsi="Times New Roman" w:cs="Times New Roman"/>
        </w:rPr>
      </w:pPr>
      <w:r>
        <w:rPr>
          <w:rFonts w:ascii="Times New Roman" w:hAnsi="Times New Roman" w:cs="Times New Roman"/>
        </w:rPr>
        <w:t>12</w:t>
      </w:r>
      <w:r w:rsidR="004E26C5">
        <w:rPr>
          <w:rFonts w:ascii="Times New Roman" w:hAnsi="Times New Roman" w:cs="Times New Roman"/>
        </w:rPr>
        <w:t>.08</w:t>
      </w:r>
      <w:r w:rsidR="00B011B0">
        <w:rPr>
          <w:rFonts w:ascii="Times New Roman" w:hAnsi="Times New Roman" w:cs="Times New Roman"/>
        </w:rPr>
        <w:t>.14. 10:07</w:t>
      </w:r>
    </w:p>
    <w:p w:rsidR="00A76B87" w:rsidRDefault="005019A4" w:rsidP="00F80D1A">
      <w:pPr>
        <w:spacing w:after="0" w:line="240" w:lineRule="auto"/>
        <w:jc w:val="both"/>
        <w:rPr>
          <w:rFonts w:ascii="Times New Roman" w:hAnsi="Times New Roman" w:cs="Times New Roman"/>
        </w:rPr>
      </w:pPr>
      <w:r>
        <w:rPr>
          <w:rFonts w:ascii="Times New Roman" w:hAnsi="Times New Roman" w:cs="Times New Roman"/>
        </w:rPr>
        <w:t>1305</w:t>
      </w:r>
    </w:p>
    <w:p w:rsidR="00F80D1A" w:rsidRDefault="00F80D1A" w:rsidP="00F80D1A">
      <w:pPr>
        <w:spacing w:after="0" w:line="240" w:lineRule="auto"/>
        <w:jc w:val="both"/>
        <w:rPr>
          <w:rFonts w:ascii="Times New Roman" w:hAnsi="Times New Roman" w:cs="Times New Roman"/>
        </w:rPr>
      </w:pPr>
      <w:bookmarkStart w:id="4" w:name="_GoBack"/>
      <w:bookmarkEnd w:id="4"/>
      <w:proofErr w:type="spellStart"/>
      <w:r w:rsidRPr="004A7AAC">
        <w:rPr>
          <w:rFonts w:ascii="Times New Roman" w:hAnsi="Times New Roman" w:cs="Times New Roman"/>
        </w:rPr>
        <w:t>A.Jurkāne</w:t>
      </w:r>
      <w:proofErr w:type="spellEnd"/>
    </w:p>
    <w:p w:rsidR="00F80D1A" w:rsidRPr="004A7AAC" w:rsidRDefault="00F80D1A" w:rsidP="00F80D1A">
      <w:pPr>
        <w:spacing w:after="0" w:line="240" w:lineRule="auto"/>
        <w:jc w:val="both"/>
        <w:rPr>
          <w:rFonts w:ascii="Times New Roman" w:hAnsi="Times New Roman" w:cs="Times New Roman"/>
        </w:rPr>
      </w:pPr>
      <w:r w:rsidRPr="004A7AAC">
        <w:rPr>
          <w:rFonts w:ascii="Times New Roman" w:hAnsi="Times New Roman" w:cs="Times New Roman"/>
        </w:rPr>
        <w:t>Tālr.67971797; 67971402</w:t>
      </w:r>
    </w:p>
    <w:p w:rsidR="00F80D1A" w:rsidRPr="004A7AAC" w:rsidRDefault="00F80D1A" w:rsidP="00F80D1A">
      <w:pPr>
        <w:spacing w:after="0" w:line="240" w:lineRule="auto"/>
        <w:jc w:val="both"/>
        <w:rPr>
          <w:rFonts w:ascii="Times New Roman" w:hAnsi="Times New Roman" w:cs="Times New Roman"/>
        </w:rPr>
      </w:pPr>
      <w:r w:rsidRPr="004A7AAC">
        <w:rPr>
          <w:rFonts w:ascii="Times New Roman" w:hAnsi="Times New Roman" w:cs="Times New Roman"/>
        </w:rPr>
        <w:t>Fakss: 67973628</w:t>
      </w:r>
    </w:p>
    <w:p w:rsidR="00F80D1A" w:rsidRPr="00987438" w:rsidRDefault="00995844" w:rsidP="00F80D1A">
      <w:pPr>
        <w:spacing w:after="0" w:line="240" w:lineRule="auto"/>
        <w:jc w:val="both"/>
        <w:rPr>
          <w:rFonts w:ascii="Times New Roman" w:hAnsi="Times New Roman" w:cs="Times New Roman"/>
        </w:rPr>
      </w:pPr>
      <w:hyperlink r:id="rId8" w:history="1">
        <w:r w:rsidR="00062A70" w:rsidRPr="007561E7">
          <w:rPr>
            <w:rStyle w:val="Hipersaite"/>
            <w:rFonts w:ascii="Times New Roman" w:hAnsi="Times New Roman" w:cs="Times New Roman"/>
          </w:rPr>
          <w:t>turaida.muzejs@apollo.lv</w:t>
        </w:r>
      </w:hyperlink>
      <w:r w:rsidR="00062A70">
        <w:rPr>
          <w:rFonts w:ascii="Times New Roman" w:hAnsi="Times New Roman" w:cs="Times New Roman"/>
        </w:rPr>
        <w:t xml:space="preserve"> </w:t>
      </w:r>
    </w:p>
    <w:bookmarkEnd w:id="2"/>
    <w:bookmarkEnd w:id="3"/>
    <w:p w:rsidR="001037A3" w:rsidRPr="00C33852" w:rsidRDefault="001037A3" w:rsidP="00F80D1A">
      <w:pPr>
        <w:spacing w:after="0" w:line="240" w:lineRule="auto"/>
        <w:jc w:val="both"/>
        <w:rPr>
          <w:rFonts w:ascii="Times New Roman" w:hAnsi="Times New Roman" w:cs="Times New Roman"/>
        </w:rPr>
      </w:pPr>
    </w:p>
    <w:sectPr w:rsidR="001037A3" w:rsidRPr="00C33852" w:rsidSect="00C3385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B8" w:rsidRDefault="00F422B8" w:rsidP="00AB7715">
      <w:pPr>
        <w:spacing w:after="0" w:line="240" w:lineRule="auto"/>
      </w:pPr>
      <w:r>
        <w:separator/>
      </w:r>
    </w:p>
  </w:endnote>
  <w:endnote w:type="continuationSeparator" w:id="0">
    <w:p w:rsidR="00F422B8" w:rsidRDefault="00F422B8" w:rsidP="00AB7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70" w:rsidRPr="00062A70" w:rsidRDefault="00A76B87" w:rsidP="00062A70">
    <w:pPr>
      <w:pStyle w:val="naislab"/>
      <w:spacing w:before="0" w:after="0"/>
      <w:jc w:val="both"/>
      <w:outlineLvl w:val="0"/>
      <w:rPr>
        <w:sz w:val="22"/>
        <w:szCs w:val="22"/>
      </w:rPr>
    </w:pPr>
    <w:r>
      <w:rPr>
        <w:sz w:val="22"/>
        <w:szCs w:val="22"/>
      </w:rPr>
      <w:t>KMAnot_12</w:t>
    </w:r>
    <w:r w:rsidR="004E26C5">
      <w:rPr>
        <w:sz w:val="22"/>
        <w:szCs w:val="22"/>
      </w:rPr>
      <w:t>08</w:t>
    </w:r>
    <w:r w:rsidR="00062A70" w:rsidRPr="00062A70">
      <w:rPr>
        <w:sz w:val="22"/>
        <w:szCs w:val="22"/>
      </w:rPr>
      <w:t xml:space="preserve">14_Turaida; Ministru kabineta noteikumu projekta „Turaidas </w:t>
    </w:r>
    <w:proofErr w:type="spellStart"/>
    <w:r w:rsidR="00062A70" w:rsidRPr="00062A70">
      <w:rPr>
        <w:sz w:val="22"/>
        <w:szCs w:val="22"/>
      </w:rPr>
      <w:t>muzejrezervāta</w:t>
    </w:r>
    <w:proofErr w:type="spellEnd"/>
    <w:r w:rsidR="00062A70" w:rsidRPr="00062A70">
      <w:rPr>
        <w:sz w:val="22"/>
        <w:szCs w:val="22"/>
      </w:rPr>
      <w:t xml:space="preserve"> aizsardzības nolikums” sākotnējās ietekmes novērtējuma </w:t>
    </w:r>
    <w:smartTag w:uri="schemas-tilde-lv/tildestengine" w:element="veidnes">
      <w:smartTagPr>
        <w:attr w:name="text" w:val="ziņojums"/>
        <w:attr w:name="baseform" w:val="ziņojums"/>
        <w:attr w:name="id" w:val="-1"/>
      </w:smartTagPr>
      <w:r w:rsidR="00062A70" w:rsidRPr="00062A70">
        <w:rPr>
          <w:sz w:val="22"/>
          <w:szCs w:val="22"/>
        </w:rPr>
        <w:t>ziņojums</w:t>
      </w:r>
    </w:smartTag>
    <w:r w:rsidR="00062A70" w:rsidRPr="00062A70">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70" w:rsidRPr="00062A70" w:rsidRDefault="00A76B87" w:rsidP="00062A70">
    <w:pPr>
      <w:pStyle w:val="naislab"/>
      <w:spacing w:before="0" w:after="0"/>
      <w:jc w:val="both"/>
      <w:outlineLvl w:val="0"/>
      <w:rPr>
        <w:sz w:val="22"/>
        <w:szCs w:val="22"/>
      </w:rPr>
    </w:pPr>
    <w:r>
      <w:rPr>
        <w:sz w:val="22"/>
        <w:szCs w:val="22"/>
      </w:rPr>
      <w:t>KMAnot_12</w:t>
    </w:r>
    <w:r w:rsidR="004E26C5">
      <w:rPr>
        <w:sz w:val="22"/>
        <w:szCs w:val="22"/>
      </w:rPr>
      <w:t>08</w:t>
    </w:r>
    <w:r w:rsidR="00062A70" w:rsidRPr="00062A70">
      <w:rPr>
        <w:sz w:val="22"/>
        <w:szCs w:val="22"/>
      </w:rPr>
      <w:t xml:space="preserve">14_Turaida; Ministru kabineta noteikumu projekta „Turaidas </w:t>
    </w:r>
    <w:proofErr w:type="spellStart"/>
    <w:r w:rsidR="00062A70" w:rsidRPr="00062A70">
      <w:rPr>
        <w:sz w:val="22"/>
        <w:szCs w:val="22"/>
      </w:rPr>
      <w:t>muzejrezervāta</w:t>
    </w:r>
    <w:proofErr w:type="spellEnd"/>
    <w:r w:rsidR="00062A70" w:rsidRPr="00062A70">
      <w:rPr>
        <w:sz w:val="22"/>
        <w:szCs w:val="22"/>
      </w:rPr>
      <w:t xml:space="preserve"> aizsardzības nolikums” sākotnējās ietekmes novērtējuma </w:t>
    </w:r>
    <w:smartTag w:uri="schemas-tilde-lv/tildestengine" w:element="veidnes">
      <w:smartTagPr>
        <w:attr w:name="text" w:val="ziņojums"/>
        <w:attr w:name="baseform" w:val="ziņojums"/>
        <w:attr w:name="id" w:val="-1"/>
      </w:smartTagPr>
      <w:r w:rsidR="00062A70" w:rsidRPr="00062A70">
        <w:rPr>
          <w:sz w:val="22"/>
          <w:szCs w:val="22"/>
        </w:rPr>
        <w:t>ziņojums</w:t>
      </w:r>
    </w:smartTag>
    <w:r w:rsidR="00062A70" w:rsidRPr="00062A70">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B8" w:rsidRDefault="00F422B8" w:rsidP="00AB7715">
      <w:pPr>
        <w:spacing w:after="0" w:line="240" w:lineRule="auto"/>
      </w:pPr>
      <w:r>
        <w:separator/>
      </w:r>
    </w:p>
  </w:footnote>
  <w:footnote w:type="continuationSeparator" w:id="0">
    <w:p w:rsidR="00F422B8" w:rsidRDefault="00F422B8" w:rsidP="00AB7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22539"/>
      <w:docPartObj>
        <w:docPartGallery w:val="Page Numbers (Top of Page)"/>
        <w:docPartUnique/>
      </w:docPartObj>
    </w:sdtPr>
    <w:sdtContent>
      <w:p w:rsidR="00062A70" w:rsidRDefault="00995844">
        <w:pPr>
          <w:pStyle w:val="Galvene"/>
          <w:jc w:val="center"/>
        </w:pPr>
        <w:r w:rsidRPr="00C33852">
          <w:rPr>
            <w:sz w:val="22"/>
            <w:szCs w:val="22"/>
          </w:rPr>
          <w:fldChar w:fldCharType="begin"/>
        </w:r>
        <w:r w:rsidR="00062A70" w:rsidRPr="00C33852">
          <w:rPr>
            <w:sz w:val="22"/>
            <w:szCs w:val="22"/>
          </w:rPr>
          <w:instrText xml:space="preserve"> PAGE   \* MERGEFORMAT </w:instrText>
        </w:r>
        <w:r w:rsidRPr="00C33852">
          <w:rPr>
            <w:sz w:val="22"/>
            <w:szCs w:val="22"/>
          </w:rPr>
          <w:fldChar w:fldCharType="separate"/>
        </w:r>
        <w:r w:rsidR="005019A4">
          <w:rPr>
            <w:noProof/>
            <w:sz w:val="22"/>
            <w:szCs w:val="22"/>
          </w:rPr>
          <w:t>7</w:t>
        </w:r>
        <w:r w:rsidRPr="00C33852">
          <w:rPr>
            <w:sz w:val="22"/>
            <w:szCs w:val="22"/>
          </w:rPr>
          <w:fldChar w:fldCharType="end"/>
        </w:r>
      </w:p>
    </w:sdtContent>
  </w:sdt>
  <w:p w:rsidR="00062A70" w:rsidRDefault="00062A7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2213"/>
    <w:multiLevelType w:val="multilevel"/>
    <w:tmpl w:val="AAD66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FB4FA3"/>
    <w:rsid w:val="00036E4A"/>
    <w:rsid w:val="00054D15"/>
    <w:rsid w:val="00062A70"/>
    <w:rsid w:val="000C216C"/>
    <w:rsid w:val="001037A3"/>
    <w:rsid w:val="00107C57"/>
    <w:rsid w:val="00153A43"/>
    <w:rsid w:val="001B2FF1"/>
    <w:rsid w:val="001C5D90"/>
    <w:rsid w:val="001F3C5C"/>
    <w:rsid w:val="00242095"/>
    <w:rsid w:val="002576AE"/>
    <w:rsid w:val="002D08A3"/>
    <w:rsid w:val="00312948"/>
    <w:rsid w:val="00331FCC"/>
    <w:rsid w:val="0034128A"/>
    <w:rsid w:val="003710C5"/>
    <w:rsid w:val="00371BD3"/>
    <w:rsid w:val="003B73FC"/>
    <w:rsid w:val="003D244B"/>
    <w:rsid w:val="004015AD"/>
    <w:rsid w:val="00443370"/>
    <w:rsid w:val="00446DC6"/>
    <w:rsid w:val="00475902"/>
    <w:rsid w:val="004E26C5"/>
    <w:rsid w:val="004E2AD4"/>
    <w:rsid w:val="005019A4"/>
    <w:rsid w:val="00514C7C"/>
    <w:rsid w:val="005151BE"/>
    <w:rsid w:val="00566CD5"/>
    <w:rsid w:val="005B774D"/>
    <w:rsid w:val="005C1796"/>
    <w:rsid w:val="00642C27"/>
    <w:rsid w:val="00646DA2"/>
    <w:rsid w:val="00670AE6"/>
    <w:rsid w:val="006C0778"/>
    <w:rsid w:val="006E1BDF"/>
    <w:rsid w:val="006F6E16"/>
    <w:rsid w:val="007022EF"/>
    <w:rsid w:val="007118BA"/>
    <w:rsid w:val="0071204F"/>
    <w:rsid w:val="00724141"/>
    <w:rsid w:val="0075234F"/>
    <w:rsid w:val="007968CB"/>
    <w:rsid w:val="007E3C51"/>
    <w:rsid w:val="0080514B"/>
    <w:rsid w:val="00805AB4"/>
    <w:rsid w:val="00874A83"/>
    <w:rsid w:val="00887E89"/>
    <w:rsid w:val="008974BE"/>
    <w:rsid w:val="008A3E12"/>
    <w:rsid w:val="008A49DB"/>
    <w:rsid w:val="008B2C5B"/>
    <w:rsid w:val="008D3F15"/>
    <w:rsid w:val="008E4440"/>
    <w:rsid w:val="009164D7"/>
    <w:rsid w:val="0096127A"/>
    <w:rsid w:val="0096459F"/>
    <w:rsid w:val="00981F9A"/>
    <w:rsid w:val="00995844"/>
    <w:rsid w:val="009A19A3"/>
    <w:rsid w:val="009B1404"/>
    <w:rsid w:val="00A0428C"/>
    <w:rsid w:val="00A16C55"/>
    <w:rsid w:val="00A21BDD"/>
    <w:rsid w:val="00A45413"/>
    <w:rsid w:val="00A76B87"/>
    <w:rsid w:val="00A8760B"/>
    <w:rsid w:val="00A964B1"/>
    <w:rsid w:val="00AB7715"/>
    <w:rsid w:val="00AC46DF"/>
    <w:rsid w:val="00B011B0"/>
    <w:rsid w:val="00B20129"/>
    <w:rsid w:val="00B407CE"/>
    <w:rsid w:val="00B435D5"/>
    <w:rsid w:val="00B43934"/>
    <w:rsid w:val="00B57A62"/>
    <w:rsid w:val="00B766C0"/>
    <w:rsid w:val="00B86027"/>
    <w:rsid w:val="00B941B2"/>
    <w:rsid w:val="00BE669D"/>
    <w:rsid w:val="00C17EA9"/>
    <w:rsid w:val="00C26F2B"/>
    <w:rsid w:val="00C33852"/>
    <w:rsid w:val="00C8721D"/>
    <w:rsid w:val="00CD1E4D"/>
    <w:rsid w:val="00CD208A"/>
    <w:rsid w:val="00CF4A91"/>
    <w:rsid w:val="00D033A6"/>
    <w:rsid w:val="00D1670E"/>
    <w:rsid w:val="00D3150B"/>
    <w:rsid w:val="00D53CA6"/>
    <w:rsid w:val="00D753BE"/>
    <w:rsid w:val="00DA4498"/>
    <w:rsid w:val="00E302F9"/>
    <w:rsid w:val="00E41B4A"/>
    <w:rsid w:val="00E465F8"/>
    <w:rsid w:val="00E632EC"/>
    <w:rsid w:val="00EE6E28"/>
    <w:rsid w:val="00F12F34"/>
    <w:rsid w:val="00F212AB"/>
    <w:rsid w:val="00F32227"/>
    <w:rsid w:val="00F422B8"/>
    <w:rsid w:val="00F4673A"/>
    <w:rsid w:val="00F56DC3"/>
    <w:rsid w:val="00F80D1A"/>
    <w:rsid w:val="00F87BF3"/>
    <w:rsid w:val="00F90737"/>
    <w:rsid w:val="00F90F9C"/>
    <w:rsid w:val="00F96E5A"/>
    <w:rsid w:val="00FA649E"/>
    <w:rsid w:val="00FB05B9"/>
    <w:rsid w:val="00FB4FA3"/>
    <w:rsid w:val="00FC45BA"/>
    <w:rsid w:val="00FD2D1E"/>
    <w:rsid w:val="00FE2740"/>
    <w:rsid w:val="00FE47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958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FB4FA3"/>
    <w:pPr>
      <w:spacing w:before="32" w:after="0" w:line="360" w:lineRule="auto"/>
      <w:ind w:firstLine="215"/>
    </w:pPr>
    <w:rPr>
      <w:rFonts w:ascii="Times New Roman" w:eastAsia="Times New Roman" w:hAnsi="Times New Roman" w:cs="Times New Roman"/>
      <w:i/>
      <w:iCs/>
      <w:color w:val="414142"/>
      <w:sz w:val="14"/>
      <w:szCs w:val="14"/>
    </w:rPr>
  </w:style>
  <w:style w:type="paragraph" w:customStyle="1" w:styleId="naislab">
    <w:name w:val="naislab"/>
    <w:basedOn w:val="Parastais"/>
    <w:rsid w:val="00FB4FA3"/>
    <w:pPr>
      <w:spacing w:before="75" w:after="75" w:line="240" w:lineRule="auto"/>
      <w:jc w:val="right"/>
    </w:pPr>
    <w:rPr>
      <w:rFonts w:ascii="Times New Roman" w:eastAsia="Times New Roman" w:hAnsi="Times New Roman" w:cs="Times New Roman"/>
      <w:sz w:val="24"/>
      <w:szCs w:val="24"/>
    </w:rPr>
  </w:style>
  <w:style w:type="paragraph" w:customStyle="1" w:styleId="naisf">
    <w:name w:val="naisf"/>
    <w:basedOn w:val="Parastais"/>
    <w:rsid w:val="00FB4FA3"/>
    <w:pPr>
      <w:spacing w:before="75" w:after="75" w:line="240" w:lineRule="auto"/>
      <w:ind w:firstLine="375"/>
      <w:jc w:val="both"/>
    </w:pPr>
    <w:rPr>
      <w:rFonts w:ascii="Times New Roman" w:eastAsia="Times New Roman" w:hAnsi="Times New Roman" w:cs="Times New Roman"/>
      <w:sz w:val="24"/>
      <w:szCs w:val="24"/>
    </w:rPr>
  </w:style>
  <w:style w:type="paragraph" w:customStyle="1" w:styleId="Bezatstarpm1">
    <w:name w:val="Bez atstarpēm1"/>
    <w:rsid w:val="00FB4FA3"/>
    <w:pPr>
      <w:spacing w:after="0" w:line="240" w:lineRule="auto"/>
    </w:pPr>
    <w:rPr>
      <w:rFonts w:ascii="Calibri" w:eastAsia="Times New Roman" w:hAnsi="Calibri" w:cs="Times New Roman"/>
    </w:rPr>
  </w:style>
  <w:style w:type="paragraph" w:customStyle="1" w:styleId="naiskr">
    <w:name w:val="naiskr"/>
    <w:basedOn w:val="Parastais"/>
    <w:rsid w:val="00FB4FA3"/>
    <w:pPr>
      <w:spacing w:before="75" w:after="75"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rsid w:val="00FB4FA3"/>
    <w:rPr>
      <w:sz w:val="16"/>
      <w:szCs w:val="16"/>
    </w:rPr>
  </w:style>
  <w:style w:type="paragraph" w:styleId="Komentrateksts">
    <w:name w:val="annotation text"/>
    <w:basedOn w:val="Parastais"/>
    <w:link w:val="KomentratekstsRakstz"/>
    <w:rsid w:val="00FB4FA3"/>
    <w:rPr>
      <w:rFonts w:ascii="Calibri" w:eastAsia="Times New Roman" w:hAnsi="Calibri" w:cs="Times New Roman"/>
      <w:sz w:val="20"/>
      <w:szCs w:val="20"/>
    </w:rPr>
  </w:style>
  <w:style w:type="character" w:customStyle="1" w:styleId="KomentratekstsRakstz">
    <w:name w:val="Komentāra teksts Rakstz."/>
    <w:basedOn w:val="Noklusjumarindkopasfonts"/>
    <w:link w:val="Komentrateksts"/>
    <w:rsid w:val="00FB4FA3"/>
    <w:rPr>
      <w:rFonts w:ascii="Calibri" w:eastAsia="Times New Roman" w:hAnsi="Calibri" w:cs="Times New Roman"/>
      <w:sz w:val="20"/>
      <w:szCs w:val="20"/>
    </w:rPr>
  </w:style>
  <w:style w:type="paragraph" w:styleId="Balonteksts">
    <w:name w:val="Balloon Text"/>
    <w:basedOn w:val="Parastais"/>
    <w:link w:val="BalontekstsRakstz"/>
    <w:uiPriority w:val="99"/>
    <w:semiHidden/>
    <w:unhideWhenUsed/>
    <w:rsid w:val="00FB4FA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4FA3"/>
    <w:rPr>
      <w:rFonts w:ascii="Tahoma" w:hAnsi="Tahoma" w:cs="Tahoma"/>
      <w:sz w:val="16"/>
      <w:szCs w:val="16"/>
    </w:rPr>
  </w:style>
  <w:style w:type="paragraph" w:styleId="Sarakstarindkopa">
    <w:name w:val="List Paragraph"/>
    <w:basedOn w:val="Parastais"/>
    <w:uiPriority w:val="34"/>
    <w:qFormat/>
    <w:rsid w:val="00FB4FA3"/>
    <w:pPr>
      <w:ind w:left="720"/>
      <w:contextualSpacing/>
    </w:pPr>
  </w:style>
  <w:style w:type="paragraph" w:styleId="Galvene">
    <w:name w:val="header"/>
    <w:aliases w:val="18pt Bold"/>
    <w:basedOn w:val="Parastais"/>
    <w:link w:val="GalveneRakstz"/>
    <w:uiPriority w:val="99"/>
    <w:rsid w:val="007968C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18pt Bold Rakstz."/>
    <w:basedOn w:val="Noklusjumarindkopasfonts"/>
    <w:link w:val="Galvene"/>
    <w:uiPriority w:val="99"/>
    <w:rsid w:val="007968CB"/>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CD208A"/>
    <w:rPr>
      <w:color w:val="0000FF" w:themeColor="hyperlink"/>
      <w:u w:val="single"/>
    </w:rPr>
  </w:style>
  <w:style w:type="paragraph" w:styleId="Komentratma">
    <w:name w:val="annotation subject"/>
    <w:basedOn w:val="Komentrateksts"/>
    <w:next w:val="Komentrateksts"/>
    <w:link w:val="KomentratmaRakstz"/>
    <w:uiPriority w:val="99"/>
    <w:semiHidden/>
    <w:unhideWhenUsed/>
    <w:rsid w:val="00AB7715"/>
    <w:pPr>
      <w:spacing w:line="240" w:lineRule="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B7715"/>
    <w:rPr>
      <w:rFonts w:ascii="Calibri" w:eastAsia="Times New Roman" w:hAnsi="Calibri" w:cs="Times New Roman"/>
      <w:b/>
      <w:bCs/>
      <w:sz w:val="20"/>
      <w:szCs w:val="20"/>
    </w:rPr>
  </w:style>
  <w:style w:type="paragraph" w:styleId="Kjene">
    <w:name w:val="footer"/>
    <w:basedOn w:val="Parastais"/>
    <w:link w:val="KjeneRakstz"/>
    <w:uiPriority w:val="99"/>
    <w:unhideWhenUsed/>
    <w:rsid w:val="00AB77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7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B4FA3"/>
    <w:pPr>
      <w:spacing w:before="32" w:after="0" w:line="360" w:lineRule="auto"/>
      <w:ind w:firstLine="215"/>
    </w:pPr>
    <w:rPr>
      <w:rFonts w:ascii="Times New Roman" w:eastAsia="Times New Roman" w:hAnsi="Times New Roman" w:cs="Times New Roman"/>
      <w:i/>
      <w:iCs/>
      <w:color w:val="414142"/>
      <w:sz w:val="14"/>
      <w:szCs w:val="14"/>
    </w:rPr>
  </w:style>
  <w:style w:type="paragraph" w:customStyle="1" w:styleId="naislab">
    <w:name w:val="naislab"/>
    <w:basedOn w:val="Normal"/>
    <w:rsid w:val="00FB4FA3"/>
    <w:pPr>
      <w:spacing w:before="75" w:after="75" w:line="240" w:lineRule="auto"/>
      <w:jc w:val="right"/>
    </w:pPr>
    <w:rPr>
      <w:rFonts w:ascii="Times New Roman" w:eastAsia="Times New Roman" w:hAnsi="Times New Roman" w:cs="Times New Roman"/>
      <w:sz w:val="24"/>
      <w:szCs w:val="24"/>
    </w:rPr>
  </w:style>
  <w:style w:type="paragraph" w:customStyle="1" w:styleId="naisf">
    <w:name w:val="naisf"/>
    <w:basedOn w:val="Normal"/>
    <w:rsid w:val="00FB4FA3"/>
    <w:pPr>
      <w:spacing w:before="75" w:after="75" w:line="240" w:lineRule="auto"/>
      <w:ind w:firstLine="375"/>
      <w:jc w:val="both"/>
    </w:pPr>
    <w:rPr>
      <w:rFonts w:ascii="Times New Roman" w:eastAsia="Times New Roman" w:hAnsi="Times New Roman" w:cs="Times New Roman"/>
      <w:sz w:val="24"/>
      <w:szCs w:val="24"/>
    </w:rPr>
  </w:style>
  <w:style w:type="paragraph" w:customStyle="1" w:styleId="Bezatstarpm1">
    <w:name w:val="Bez atstarpēm1"/>
    <w:rsid w:val="00FB4FA3"/>
    <w:pPr>
      <w:spacing w:after="0" w:line="240" w:lineRule="auto"/>
    </w:pPr>
    <w:rPr>
      <w:rFonts w:ascii="Calibri" w:eastAsia="Times New Roman" w:hAnsi="Calibri" w:cs="Times New Roman"/>
    </w:rPr>
  </w:style>
  <w:style w:type="paragraph" w:customStyle="1" w:styleId="naiskr">
    <w:name w:val="naiskr"/>
    <w:basedOn w:val="Normal"/>
    <w:rsid w:val="00FB4FA3"/>
    <w:pPr>
      <w:spacing w:before="75" w:after="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FB4FA3"/>
    <w:rPr>
      <w:sz w:val="16"/>
      <w:szCs w:val="16"/>
    </w:rPr>
  </w:style>
  <w:style w:type="paragraph" w:styleId="CommentText">
    <w:name w:val="annotation text"/>
    <w:basedOn w:val="Normal"/>
    <w:link w:val="CommentTextChar"/>
    <w:rsid w:val="00FB4FA3"/>
    <w:rPr>
      <w:rFonts w:ascii="Calibri" w:eastAsia="Times New Roman" w:hAnsi="Calibri" w:cs="Times New Roman"/>
      <w:sz w:val="20"/>
      <w:szCs w:val="20"/>
    </w:rPr>
  </w:style>
  <w:style w:type="character" w:customStyle="1" w:styleId="CommentTextChar">
    <w:name w:val="Comment Text Char"/>
    <w:basedOn w:val="DefaultParagraphFont"/>
    <w:link w:val="CommentText"/>
    <w:rsid w:val="00FB4FA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B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A3"/>
    <w:rPr>
      <w:rFonts w:ascii="Tahoma" w:hAnsi="Tahoma" w:cs="Tahoma"/>
      <w:sz w:val="16"/>
      <w:szCs w:val="16"/>
    </w:rPr>
  </w:style>
  <w:style w:type="paragraph" w:styleId="ListParagraph">
    <w:name w:val="List Paragraph"/>
    <w:basedOn w:val="Normal"/>
    <w:uiPriority w:val="34"/>
    <w:qFormat/>
    <w:rsid w:val="00FB4FA3"/>
    <w:pPr>
      <w:ind w:left="720"/>
      <w:contextualSpacing/>
    </w:pPr>
  </w:style>
  <w:style w:type="paragraph" w:styleId="Header">
    <w:name w:val="header"/>
    <w:aliases w:val="18pt Bold"/>
    <w:basedOn w:val="Normal"/>
    <w:link w:val="HeaderChar"/>
    <w:uiPriority w:val="99"/>
    <w:rsid w:val="007968C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18pt Bold Char"/>
    <w:basedOn w:val="DefaultParagraphFont"/>
    <w:link w:val="Header"/>
    <w:uiPriority w:val="99"/>
    <w:rsid w:val="007968C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D208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B7715"/>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7715"/>
    <w:rPr>
      <w:rFonts w:ascii="Calibri" w:eastAsia="Times New Roman" w:hAnsi="Calibri" w:cs="Times New Roman"/>
      <w:b/>
      <w:bCs/>
      <w:sz w:val="20"/>
      <w:szCs w:val="20"/>
    </w:rPr>
  </w:style>
  <w:style w:type="paragraph" w:styleId="Footer">
    <w:name w:val="footer"/>
    <w:basedOn w:val="Normal"/>
    <w:link w:val="FooterChar"/>
    <w:uiPriority w:val="99"/>
    <w:unhideWhenUsed/>
    <w:rsid w:val="00AB77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7715"/>
  </w:style>
</w:styles>
</file>

<file path=word/webSettings.xml><?xml version="1.0" encoding="utf-8"?>
<w:webSettings xmlns:r="http://schemas.openxmlformats.org/officeDocument/2006/relationships" xmlns:w="http://schemas.openxmlformats.org/wordprocessingml/2006/main">
  <w:divs>
    <w:div w:id="269554366">
      <w:bodyDiv w:val="1"/>
      <w:marLeft w:val="0"/>
      <w:marRight w:val="0"/>
      <w:marTop w:val="0"/>
      <w:marBottom w:val="0"/>
      <w:divBdr>
        <w:top w:val="none" w:sz="0" w:space="0" w:color="auto"/>
        <w:left w:val="none" w:sz="0" w:space="0" w:color="auto"/>
        <w:bottom w:val="none" w:sz="0" w:space="0" w:color="auto"/>
        <w:right w:val="none" w:sz="0" w:space="0" w:color="auto"/>
      </w:divBdr>
      <w:divsChild>
        <w:div w:id="1602956485">
          <w:marLeft w:val="0"/>
          <w:marRight w:val="0"/>
          <w:marTop w:val="0"/>
          <w:marBottom w:val="0"/>
          <w:divBdr>
            <w:top w:val="none" w:sz="0" w:space="0" w:color="auto"/>
            <w:left w:val="none" w:sz="0" w:space="0" w:color="auto"/>
            <w:bottom w:val="none" w:sz="0" w:space="0" w:color="auto"/>
            <w:right w:val="none" w:sz="0" w:space="0" w:color="auto"/>
          </w:divBdr>
          <w:divsChild>
            <w:div w:id="735513493">
              <w:marLeft w:val="0"/>
              <w:marRight w:val="0"/>
              <w:marTop w:val="0"/>
              <w:marBottom w:val="0"/>
              <w:divBdr>
                <w:top w:val="none" w:sz="0" w:space="0" w:color="auto"/>
                <w:left w:val="none" w:sz="0" w:space="0" w:color="auto"/>
                <w:bottom w:val="none" w:sz="0" w:space="0" w:color="auto"/>
                <w:right w:val="none" w:sz="0" w:space="0" w:color="auto"/>
              </w:divBdr>
              <w:divsChild>
                <w:div w:id="1280146255">
                  <w:marLeft w:val="0"/>
                  <w:marRight w:val="0"/>
                  <w:marTop w:val="0"/>
                  <w:marBottom w:val="0"/>
                  <w:divBdr>
                    <w:top w:val="none" w:sz="0" w:space="0" w:color="auto"/>
                    <w:left w:val="none" w:sz="0" w:space="0" w:color="auto"/>
                    <w:bottom w:val="none" w:sz="0" w:space="0" w:color="auto"/>
                    <w:right w:val="none" w:sz="0" w:space="0" w:color="auto"/>
                  </w:divBdr>
                  <w:divsChild>
                    <w:div w:id="1887181104">
                      <w:marLeft w:val="0"/>
                      <w:marRight w:val="0"/>
                      <w:marTop w:val="0"/>
                      <w:marBottom w:val="0"/>
                      <w:divBdr>
                        <w:top w:val="none" w:sz="0" w:space="0" w:color="auto"/>
                        <w:left w:val="none" w:sz="0" w:space="0" w:color="auto"/>
                        <w:bottom w:val="none" w:sz="0" w:space="0" w:color="auto"/>
                        <w:right w:val="none" w:sz="0" w:space="0" w:color="auto"/>
                      </w:divBdr>
                      <w:divsChild>
                        <w:div w:id="765803674">
                          <w:marLeft w:val="0"/>
                          <w:marRight w:val="0"/>
                          <w:marTop w:val="0"/>
                          <w:marBottom w:val="0"/>
                          <w:divBdr>
                            <w:top w:val="none" w:sz="0" w:space="0" w:color="auto"/>
                            <w:left w:val="none" w:sz="0" w:space="0" w:color="auto"/>
                            <w:bottom w:val="none" w:sz="0" w:space="0" w:color="auto"/>
                            <w:right w:val="none" w:sz="0" w:space="0" w:color="auto"/>
                          </w:divBdr>
                          <w:divsChild>
                            <w:div w:id="1603032683">
                              <w:marLeft w:val="0"/>
                              <w:marRight w:val="0"/>
                              <w:marTop w:val="400"/>
                              <w:marBottom w:val="0"/>
                              <w:divBdr>
                                <w:top w:val="none" w:sz="0" w:space="0" w:color="auto"/>
                                <w:left w:val="none" w:sz="0" w:space="0" w:color="auto"/>
                                <w:bottom w:val="none" w:sz="0" w:space="0" w:color="auto"/>
                                <w:right w:val="none" w:sz="0" w:space="0" w:color="auto"/>
                              </w:divBdr>
                            </w:div>
                            <w:div w:id="1988778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aida.muzejs@apollo.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C89A8-DFB7-4B75-A3D5-1C4B6AD7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7213</Words>
  <Characters>4112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„Īpaši aizsargājamā kultūras pieminekļa –Turaidas muzejrezervāta – nolikums” sākotnējās ietekmes novērtējuma ziņojums (anotācija)</vt:lpstr>
      <vt:lpstr>Ministru kabineta noteikumu projekta „Īpaši aizsargājamā kultūras pieminekļa –Turaidas muzejrezervāta – nolikums” sākotnējās ietekmes novērtējuma ziņojums (anotācija)</vt:lpstr>
    </vt:vector>
  </TitlesOfParts>
  <Company>LR Kultūras Ministrija</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„Īpaši aizsargājamā kultūras pieminekļa –Turaidas muzejrezervāta – nolikums” sākotnējās ietekmes novērtējuma ziņojums (anotācija)</dc:title>
  <dc:subject>anotācija</dc:subject>
  <dc:creator>A.Jurkāne</dc:creator>
  <dc:description>Tālr.67971797; 67971402
Fakss: 67973628
turaida.muzejs@apollo.lv</dc:description>
  <cp:lastModifiedBy>juriss</cp:lastModifiedBy>
  <cp:revision>3</cp:revision>
  <dcterms:created xsi:type="dcterms:W3CDTF">2014-08-12T06:47:00Z</dcterms:created>
  <dcterms:modified xsi:type="dcterms:W3CDTF">2014-08-13T07:55:00Z</dcterms:modified>
</cp:coreProperties>
</file>