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2E" w:rsidRDefault="00652C4C" w:rsidP="00605C5A">
      <w:pPr>
        <w:jc w:val="right"/>
        <w:rPr>
          <w:i/>
          <w:szCs w:val="28"/>
        </w:rPr>
      </w:pPr>
      <w:r w:rsidRPr="00CF040F">
        <w:rPr>
          <w:i/>
          <w:szCs w:val="28"/>
        </w:rPr>
        <w:t>Projekts</w:t>
      </w:r>
    </w:p>
    <w:p w:rsidR="006D5B33" w:rsidRPr="0089762E" w:rsidRDefault="006D5B33" w:rsidP="00605C5A">
      <w:pPr>
        <w:jc w:val="right"/>
        <w:rPr>
          <w:i/>
          <w:szCs w:val="28"/>
        </w:rPr>
      </w:pPr>
    </w:p>
    <w:p w:rsidR="00652C4C" w:rsidRPr="00CF040F" w:rsidRDefault="00652C4C" w:rsidP="00605C5A">
      <w:pPr>
        <w:jc w:val="center"/>
        <w:rPr>
          <w:b/>
          <w:szCs w:val="28"/>
        </w:rPr>
      </w:pPr>
      <w:r w:rsidRPr="00CF040F">
        <w:rPr>
          <w:b/>
          <w:szCs w:val="28"/>
        </w:rPr>
        <w:t xml:space="preserve">LATVIJAS REPUBLIKAS MINISTRU KABINETA </w:t>
      </w:r>
    </w:p>
    <w:p w:rsidR="00652C4C" w:rsidRPr="00CF040F" w:rsidRDefault="00652C4C" w:rsidP="00605C5A">
      <w:pPr>
        <w:jc w:val="center"/>
        <w:rPr>
          <w:b/>
          <w:szCs w:val="28"/>
        </w:rPr>
      </w:pPr>
      <w:r w:rsidRPr="00CF040F">
        <w:rPr>
          <w:b/>
          <w:szCs w:val="28"/>
        </w:rPr>
        <w:t>SĒDES PROTOKOLLĒMUMS</w:t>
      </w:r>
    </w:p>
    <w:p w:rsidR="00652C4C" w:rsidRPr="00CF040F" w:rsidRDefault="00652C4C" w:rsidP="00605C5A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652C4C" w:rsidRPr="00CF040F" w:rsidTr="00432DFF">
        <w:trPr>
          <w:cantSplit/>
        </w:trPr>
        <w:tc>
          <w:tcPr>
            <w:tcW w:w="3967" w:type="dxa"/>
          </w:tcPr>
          <w:p w:rsidR="00652C4C" w:rsidRPr="00CF040F" w:rsidRDefault="00652C4C" w:rsidP="00605C5A">
            <w:pPr>
              <w:rPr>
                <w:szCs w:val="28"/>
              </w:rPr>
            </w:pPr>
            <w:r w:rsidRPr="00CF040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652C4C" w:rsidRPr="00CF040F" w:rsidRDefault="00652C4C" w:rsidP="00605C5A">
            <w:pPr>
              <w:rPr>
                <w:szCs w:val="28"/>
              </w:rPr>
            </w:pPr>
            <w:r w:rsidRPr="00CF040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652C4C" w:rsidRPr="00CF040F" w:rsidRDefault="00652C4C" w:rsidP="00605C5A">
            <w:pPr>
              <w:jc w:val="right"/>
              <w:rPr>
                <w:szCs w:val="28"/>
              </w:rPr>
            </w:pPr>
            <w:r w:rsidRPr="00CF040F">
              <w:rPr>
                <w:szCs w:val="28"/>
              </w:rPr>
              <w:t>2014.gada ___.__________</w:t>
            </w:r>
          </w:p>
        </w:tc>
      </w:tr>
    </w:tbl>
    <w:p w:rsidR="00652C4C" w:rsidRPr="00CF040F" w:rsidRDefault="00652C4C" w:rsidP="00605C5A">
      <w:pPr>
        <w:jc w:val="center"/>
        <w:rPr>
          <w:szCs w:val="28"/>
        </w:rPr>
      </w:pPr>
    </w:p>
    <w:p w:rsidR="00652C4C" w:rsidRPr="00CF040F" w:rsidRDefault="00652C4C" w:rsidP="00605C5A">
      <w:pPr>
        <w:jc w:val="center"/>
        <w:rPr>
          <w:szCs w:val="28"/>
        </w:rPr>
      </w:pPr>
      <w:bookmarkStart w:id="0" w:name="1"/>
      <w:bookmarkEnd w:id="0"/>
      <w:r w:rsidRPr="00CF040F">
        <w:rPr>
          <w:szCs w:val="28"/>
        </w:rPr>
        <w:t>.§</w:t>
      </w:r>
    </w:p>
    <w:p w:rsidR="00652C4C" w:rsidRPr="00CF040F" w:rsidRDefault="00652C4C" w:rsidP="00605C5A">
      <w:pPr>
        <w:jc w:val="center"/>
        <w:rPr>
          <w:szCs w:val="28"/>
        </w:rPr>
      </w:pPr>
    </w:p>
    <w:p w:rsidR="00B920BE" w:rsidRPr="006F0862" w:rsidRDefault="00B920BE" w:rsidP="00605C5A">
      <w:pPr>
        <w:jc w:val="center"/>
        <w:rPr>
          <w:b/>
          <w:color w:val="000000" w:themeColor="text1"/>
          <w:szCs w:val="28"/>
        </w:rPr>
      </w:pPr>
      <w:bookmarkStart w:id="1" w:name="OLE_LINK5"/>
      <w:bookmarkStart w:id="2" w:name="OLE_LINK6"/>
      <w:r w:rsidRPr="006F0862">
        <w:rPr>
          <w:b/>
          <w:color w:val="000000" w:themeColor="text1"/>
          <w:szCs w:val="28"/>
        </w:rPr>
        <w:t>Informatīvais ziņojums</w:t>
      </w:r>
    </w:p>
    <w:p w:rsidR="00B920BE" w:rsidRPr="006F0862" w:rsidRDefault="00B920BE" w:rsidP="00605C5A">
      <w:pPr>
        <w:jc w:val="center"/>
        <w:rPr>
          <w:b/>
          <w:color w:val="000000" w:themeColor="text1"/>
          <w:szCs w:val="28"/>
        </w:rPr>
      </w:pPr>
      <w:r w:rsidRPr="006F0862">
        <w:rPr>
          <w:b/>
          <w:color w:val="000000" w:themeColor="text1"/>
          <w:szCs w:val="28"/>
        </w:rPr>
        <w:t>„Par valsts atzinību izciliem</w:t>
      </w:r>
      <w:r>
        <w:rPr>
          <w:b/>
          <w:color w:val="000000" w:themeColor="text1"/>
          <w:szCs w:val="28"/>
        </w:rPr>
        <w:t xml:space="preserve"> starptautiskiem Latvijas kultūras</w:t>
      </w:r>
      <w:r w:rsidRPr="006F0862">
        <w:rPr>
          <w:b/>
          <w:color w:val="000000" w:themeColor="text1"/>
          <w:szCs w:val="28"/>
        </w:rPr>
        <w:t xml:space="preserve"> sasniegumiem</w:t>
      </w:r>
      <w:r>
        <w:rPr>
          <w:b/>
          <w:color w:val="000000" w:themeColor="text1"/>
          <w:szCs w:val="28"/>
        </w:rPr>
        <w:t>”</w:t>
      </w:r>
    </w:p>
    <w:bookmarkEnd w:id="1"/>
    <w:bookmarkEnd w:id="2"/>
    <w:p w:rsidR="00652C4C" w:rsidRPr="00CF040F" w:rsidRDefault="00652C4C" w:rsidP="00605C5A">
      <w:pPr>
        <w:jc w:val="center"/>
        <w:rPr>
          <w:b/>
          <w:color w:val="000000" w:themeColor="text1"/>
          <w:szCs w:val="28"/>
        </w:rPr>
      </w:pPr>
    </w:p>
    <w:p w:rsidR="00652C4C" w:rsidRPr="00CF040F" w:rsidRDefault="00652C4C" w:rsidP="00605C5A">
      <w:pPr>
        <w:rPr>
          <w:szCs w:val="28"/>
        </w:rPr>
      </w:pPr>
      <w:r w:rsidRPr="00CF040F">
        <w:rPr>
          <w:b/>
          <w:szCs w:val="28"/>
        </w:rPr>
        <w:t xml:space="preserve">TA-  </w:t>
      </w:r>
    </w:p>
    <w:p w:rsidR="00652C4C" w:rsidRPr="00CF040F" w:rsidRDefault="00652C4C" w:rsidP="00605C5A">
      <w:pPr>
        <w:jc w:val="center"/>
        <w:rPr>
          <w:szCs w:val="28"/>
        </w:rPr>
      </w:pPr>
      <w:r w:rsidRPr="00CF040F">
        <w:rPr>
          <w:szCs w:val="28"/>
        </w:rPr>
        <w:t>______________________________________________________</w:t>
      </w:r>
    </w:p>
    <w:p w:rsidR="00051C81" w:rsidRDefault="00652C4C" w:rsidP="00605C5A">
      <w:pPr>
        <w:jc w:val="center"/>
        <w:rPr>
          <w:szCs w:val="28"/>
        </w:rPr>
      </w:pPr>
      <w:r w:rsidRPr="00CF040F">
        <w:rPr>
          <w:szCs w:val="28"/>
        </w:rPr>
        <w:t xml:space="preserve"> (...)</w:t>
      </w:r>
    </w:p>
    <w:p w:rsidR="00432DFF" w:rsidRPr="00CF040F" w:rsidRDefault="00432DFF" w:rsidP="005D06E7">
      <w:pPr>
        <w:jc w:val="center"/>
        <w:rPr>
          <w:szCs w:val="28"/>
        </w:rPr>
      </w:pPr>
    </w:p>
    <w:p w:rsidR="001C2401" w:rsidRDefault="00432DFF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color w:val="000000"/>
          <w:szCs w:val="28"/>
        </w:rPr>
      </w:pPr>
      <w:r>
        <w:rPr>
          <w:color w:val="000000"/>
          <w:szCs w:val="28"/>
        </w:rPr>
        <w:t>Pieņemt zināšanai kultūras ministres</w:t>
      </w:r>
      <w:r w:rsidR="00652C4C" w:rsidRPr="00CF040F">
        <w:rPr>
          <w:color w:val="000000"/>
          <w:szCs w:val="28"/>
        </w:rPr>
        <w:t xml:space="preserve"> iesniegto informatīvo ziņojumu. </w:t>
      </w:r>
    </w:p>
    <w:p w:rsidR="001C2401" w:rsidRDefault="001C2401">
      <w:pPr>
        <w:tabs>
          <w:tab w:val="left" w:pos="1134"/>
        </w:tabs>
        <w:autoSpaceDE w:val="0"/>
        <w:autoSpaceDN w:val="0"/>
        <w:adjustRightInd w:val="0"/>
        <w:ind w:left="567" w:firstLine="11"/>
        <w:jc w:val="both"/>
        <w:rPr>
          <w:szCs w:val="28"/>
        </w:rPr>
      </w:pPr>
    </w:p>
    <w:p w:rsidR="001C2401" w:rsidRPr="00605C5A" w:rsidRDefault="0089762E" w:rsidP="0089762E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t>Atbalstīt Izcilības balvas kultūrā izveidi un Kultūras ministrijai ikgadēji nodrošināt tās norisi.</w:t>
      </w:r>
    </w:p>
    <w:p w:rsidR="00605C5A" w:rsidRPr="00605C5A" w:rsidRDefault="00605C5A" w:rsidP="00605C5A">
      <w:pPr>
        <w:pStyle w:val="Sarakstarindkopa"/>
        <w:rPr>
          <w:szCs w:val="28"/>
        </w:rPr>
      </w:pPr>
    </w:p>
    <w:p w:rsidR="00605C5A" w:rsidRPr="00076D65" w:rsidRDefault="00605C5A" w:rsidP="00605C5A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Kultūras ministrijai sagatavot un kultūras ministram līdz 20</w:t>
      </w:r>
      <w:r w:rsidR="008D6CFB">
        <w:rPr>
          <w:szCs w:val="28"/>
        </w:rPr>
        <w:t>15</w:t>
      </w:r>
      <w:r>
        <w:rPr>
          <w:szCs w:val="28"/>
        </w:rPr>
        <w:t xml:space="preserve">.gada </w:t>
      </w:r>
      <w:r w:rsidR="008D6CFB">
        <w:rPr>
          <w:szCs w:val="28"/>
        </w:rPr>
        <w:t>31.janvārim</w:t>
      </w:r>
      <w:r>
        <w:rPr>
          <w:szCs w:val="28"/>
        </w:rPr>
        <w:t xml:space="preserve"> iesniegt noteikt</w:t>
      </w:r>
      <w:r w:rsidRPr="00EE3947">
        <w:rPr>
          <w:szCs w:val="28"/>
        </w:rPr>
        <w:t xml:space="preserve">ā kārtībā </w:t>
      </w:r>
      <w:r>
        <w:rPr>
          <w:szCs w:val="28"/>
        </w:rPr>
        <w:t xml:space="preserve">Ministru kabinetā grozījumu Ministru kabineta 2003.gada 29.aprīļa noteikumu Nr.241 „Kultūras ministrijas nolikums” 5.punktā, paredzot Kultūras ministrijai uzdevumu nodrošināt valsts atzinības par izciliem starptautiskiem Latvijas kultūras sasniegumiem īstenošanu. </w:t>
      </w:r>
    </w:p>
    <w:p w:rsidR="00076D65" w:rsidRPr="00076D65" w:rsidRDefault="00076D65" w:rsidP="00076D65">
      <w:pPr>
        <w:pStyle w:val="Sarakstarindkopa"/>
        <w:rPr>
          <w:szCs w:val="28"/>
        </w:rPr>
      </w:pPr>
    </w:p>
    <w:p w:rsidR="001E1F9B" w:rsidRPr="003142BE" w:rsidRDefault="001E1F9B" w:rsidP="00076D65">
      <w:pPr>
        <w:pStyle w:val="Sarakstarindko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szCs w:val="28"/>
        </w:rPr>
      </w:pPr>
      <w:r w:rsidRPr="00076D65">
        <w:rPr>
          <w:szCs w:val="28"/>
        </w:rPr>
        <w:t>Jautājumu par Kultūras ministrijai nepieciešamo papi</w:t>
      </w:r>
      <w:r w:rsidR="00C34A11">
        <w:rPr>
          <w:szCs w:val="28"/>
        </w:rPr>
        <w:t>ldu finansējumu valsts atzinības par</w:t>
      </w:r>
      <w:r w:rsidRPr="00076D65">
        <w:rPr>
          <w:szCs w:val="28"/>
        </w:rPr>
        <w:t xml:space="preserve"> izciliem starptautiskiem Latvijas kultūras sasniegumiem nodrošināšanai </w:t>
      </w:r>
      <w:r w:rsidRPr="00076D65">
        <w:rPr>
          <w:color w:val="2A2A2A"/>
          <w:szCs w:val="28"/>
        </w:rPr>
        <w:t xml:space="preserve">izskatīt Ministru kabinetā, sagatavojot likumprojektu </w:t>
      </w:r>
      <w:r w:rsidR="00605C5A">
        <w:rPr>
          <w:szCs w:val="28"/>
        </w:rPr>
        <w:t>„</w:t>
      </w:r>
      <w:r w:rsidRPr="00076D65">
        <w:rPr>
          <w:szCs w:val="28"/>
        </w:rPr>
        <w:t>Par vidēja termiņa budžeta ietvaru 2015., 2016. un 2017.gadam” un likumprojekt</w:t>
      </w:r>
      <w:r w:rsidR="00076D65" w:rsidRPr="00076D65">
        <w:rPr>
          <w:szCs w:val="28"/>
        </w:rPr>
        <w:t>u</w:t>
      </w:r>
      <w:r w:rsidR="00605C5A">
        <w:rPr>
          <w:szCs w:val="28"/>
        </w:rPr>
        <w:t xml:space="preserve"> „</w:t>
      </w:r>
      <w:r w:rsidRPr="00076D65">
        <w:rPr>
          <w:szCs w:val="28"/>
        </w:rPr>
        <w:t>Par valsts budžetu 2015.gadam”</w:t>
      </w:r>
      <w:r w:rsidRPr="00076D65">
        <w:rPr>
          <w:color w:val="2A2A2A"/>
          <w:szCs w:val="28"/>
        </w:rPr>
        <w:t xml:space="preserve">, kopā ar visu ministriju un centrālo valsts iestāžu jauno politikas iniciatīvu pieprasījumiem. </w:t>
      </w:r>
    </w:p>
    <w:p w:rsidR="0072170A" w:rsidRDefault="0072170A">
      <w:pPr>
        <w:pStyle w:val="Sarakstarindkopa"/>
        <w:tabs>
          <w:tab w:val="left" w:pos="7371"/>
        </w:tabs>
        <w:rPr>
          <w:szCs w:val="28"/>
        </w:rPr>
      </w:pPr>
    </w:p>
    <w:p w:rsidR="0072170A" w:rsidRDefault="0072170A">
      <w:pPr>
        <w:pStyle w:val="Sarakstarindkopa"/>
        <w:tabs>
          <w:tab w:val="left" w:pos="7371"/>
        </w:tabs>
        <w:rPr>
          <w:szCs w:val="28"/>
        </w:rPr>
      </w:pP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Ministru prezidente</w:t>
      </w:r>
      <w:r w:rsidRPr="00CF040F">
        <w:rPr>
          <w:szCs w:val="28"/>
        </w:rPr>
        <w:tab/>
        <w:t>L.Straujuma</w:t>
      </w:r>
    </w:p>
    <w:p w:rsidR="0072170A" w:rsidRDefault="0072170A">
      <w:pPr>
        <w:tabs>
          <w:tab w:val="left" w:pos="284"/>
          <w:tab w:val="left" w:pos="709"/>
          <w:tab w:val="left" w:pos="6840"/>
          <w:tab w:val="left" w:pos="7371"/>
        </w:tabs>
        <w:ind w:firstLine="720"/>
        <w:jc w:val="both"/>
        <w:rPr>
          <w:szCs w:val="28"/>
        </w:rPr>
      </w:pP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Valsts kancelejas direktore</w:t>
      </w:r>
      <w:r w:rsidRPr="00CF040F">
        <w:rPr>
          <w:szCs w:val="28"/>
        </w:rPr>
        <w:tab/>
        <w:t>E.Dreimane</w:t>
      </w:r>
    </w:p>
    <w:p w:rsidR="0072170A" w:rsidRDefault="00652C4C">
      <w:pPr>
        <w:tabs>
          <w:tab w:val="left" w:pos="284"/>
          <w:tab w:val="left" w:pos="709"/>
          <w:tab w:val="left" w:pos="6840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</w:t>
      </w:r>
    </w:p>
    <w:p w:rsidR="0072170A" w:rsidRDefault="00652C4C">
      <w:pPr>
        <w:tabs>
          <w:tab w:val="left" w:pos="284"/>
          <w:tab w:val="left" w:pos="709"/>
          <w:tab w:val="left" w:pos="6521"/>
          <w:tab w:val="left" w:pos="7371"/>
        </w:tabs>
        <w:jc w:val="both"/>
        <w:rPr>
          <w:szCs w:val="28"/>
        </w:rPr>
      </w:pPr>
      <w:r w:rsidRPr="00CF040F">
        <w:rPr>
          <w:szCs w:val="28"/>
        </w:rPr>
        <w:t xml:space="preserve">      Kultūras ministre </w:t>
      </w:r>
      <w:r w:rsidRPr="00CF040F">
        <w:rPr>
          <w:szCs w:val="28"/>
        </w:rPr>
        <w:tab/>
        <w:t>D.Melbārde</w:t>
      </w:r>
    </w:p>
    <w:p w:rsidR="0072170A" w:rsidRDefault="0072170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605C5A" w:rsidRDefault="00605C5A" w:rsidP="00605C5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C81674" w:rsidRPr="00CF040F" w:rsidRDefault="00C81674" w:rsidP="00605C5A">
      <w:pPr>
        <w:tabs>
          <w:tab w:val="left" w:pos="284"/>
          <w:tab w:val="left" w:pos="709"/>
          <w:tab w:val="left" w:pos="7020"/>
          <w:tab w:val="left" w:pos="7371"/>
        </w:tabs>
        <w:jc w:val="both"/>
        <w:rPr>
          <w:szCs w:val="28"/>
        </w:rPr>
      </w:pPr>
    </w:p>
    <w:p w:rsidR="0072170A" w:rsidRDefault="00652C4C">
      <w:pPr>
        <w:tabs>
          <w:tab w:val="left" w:pos="284"/>
          <w:tab w:val="left" w:pos="360"/>
          <w:tab w:val="left" w:pos="540"/>
          <w:tab w:val="left" w:pos="720"/>
          <w:tab w:val="left" w:pos="6521"/>
          <w:tab w:val="left" w:pos="7371"/>
        </w:tabs>
        <w:rPr>
          <w:szCs w:val="28"/>
        </w:rPr>
      </w:pPr>
      <w:r w:rsidRPr="00CF040F">
        <w:rPr>
          <w:szCs w:val="28"/>
        </w:rPr>
        <w:t xml:space="preserve">    </w:t>
      </w:r>
      <w:r w:rsidR="00051C81" w:rsidRPr="00CF040F">
        <w:rPr>
          <w:szCs w:val="28"/>
        </w:rPr>
        <w:tab/>
      </w:r>
      <w:r w:rsidR="00051C81" w:rsidRPr="00CF040F">
        <w:rPr>
          <w:szCs w:val="28"/>
        </w:rPr>
        <w:tab/>
      </w:r>
      <w:r w:rsidR="00432DFF">
        <w:rPr>
          <w:szCs w:val="28"/>
        </w:rPr>
        <w:t> </w:t>
      </w:r>
      <w:r w:rsidRPr="00CF040F">
        <w:rPr>
          <w:szCs w:val="28"/>
        </w:rPr>
        <w:t>Vīza: Valsts sekretār</w:t>
      </w:r>
      <w:r w:rsidR="00605C5A">
        <w:rPr>
          <w:szCs w:val="28"/>
        </w:rPr>
        <w:t>s</w:t>
      </w:r>
      <w:r w:rsidR="00051C81" w:rsidRPr="00CF040F">
        <w:rPr>
          <w:szCs w:val="28"/>
        </w:rPr>
        <w:tab/>
      </w:r>
      <w:r w:rsidR="00A80E64">
        <w:rPr>
          <w:szCs w:val="28"/>
        </w:rPr>
        <w:t>S.Voldiņš</w:t>
      </w:r>
    </w:p>
    <w:p w:rsidR="00CD4111" w:rsidRDefault="00CD4111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05C5A" w:rsidRDefault="00605C5A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05C5A" w:rsidRPr="00CF040F" w:rsidRDefault="00605C5A" w:rsidP="00652C4C">
      <w:pPr>
        <w:tabs>
          <w:tab w:val="left" w:pos="284"/>
          <w:tab w:val="left" w:pos="360"/>
          <w:tab w:val="left" w:pos="540"/>
          <w:tab w:val="left" w:pos="720"/>
          <w:tab w:val="left" w:pos="6521"/>
        </w:tabs>
        <w:rPr>
          <w:szCs w:val="28"/>
        </w:rPr>
      </w:pPr>
    </w:p>
    <w:p w:rsidR="00652C4C" w:rsidRPr="00605C5A" w:rsidRDefault="002B3DB5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15</w:t>
      </w:r>
      <w:r w:rsidR="00FB65EF">
        <w:rPr>
          <w:sz w:val="22"/>
          <w:szCs w:val="22"/>
          <w:lang w:val="de-DE"/>
        </w:rPr>
        <w:t>.10</w:t>
      </w:r>
      <w:r w:rsidR="00652C4C" w:rsidRPr="00605C5A">
        <w:rPr>
          <w:sz w:val="22"/>
          <w:szCs w:val="22"/>
          <w:lang w:val="de-DE"/>
        </w:rPr>
        <w:t>.2014.</w:t>
      </w:r>
      <w:r w:rsidR="00605C5A">
        <w:rPr>
          <w:sz w:val="22"/>
          <w:szCs w:val="22"/>
          <w:lang w:val="de-DE"/>
        </w:rPr>
        <w:t xml:space="preserve"> </w:t>
      </w:r>
      <w:r w:rsidR="00FB65EF">
        <w:rPr>
          <w:sz w:val="22"/>
          <w:szCs w:val="22"/>
          <w:lang w:val="de-DE"/>
        </w:rPr>
        <w:t>12</w:t>
      </w:r>
      <w:r w:rsidR="00605C5A" w:rsidRPr="00605C5A">
        <w:rPr>
          <w:sz w:val="22"/>
          <w:szCs w:val="22"/>
          <w:lang w:val="de-DE"/>
        </w:rPr>
        <w:t>:</w:t>
      </w:r>
      <w:r w:rsidR="00FB65EF">
        <w:rPr>
          <w:sz w:val="22"/>
          <w:szCs w:val="22"/>
          <w:lang w:val="de-DE"/>
        </w:rPr>
        <w:t>36</w:t>
      </w:r>
    </w:p>
    <w:p w:rsidR="00652C4C" w:rsidRPr="00605C5A" w:rsidRDefault="00C81674" w:rsidP="00652C4C">
      <w:pPr>
        <w:tabs>
          <w:tab w:val="left" w:pos="720"/>
          <w:tab w:val="left" w:pos="6840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158</w:t>
      </w:r>
    </w:p>
    <w:p w:rsidR="00C34A11" w:rsidRPr="00605C5A" w:rsidRDefault="00146BDF" w:rsidP="00C34A11">
      <w:pPr>
        <w:rPr>
          <w:color w:val="000000" w:themeColor="text1"/>
          <w:sz w:val="22"/>
        </w:rPr>
      </w:pPr>
      <w:bookmarkStart w:id="3" w:name="OLE_LINK3"/>
      <w:bookmarkStart w:id="4" w:name="OLE_LINK4"/>
      <w:r w:rsidRPr="00146BDF">
        <w:rPr>
          <w:color w:val="000000" w:themeColor="text1"/>
          <w:sz w:val="22"/>
        </w:rPr>
        <w:t>L.Buševica</w:t>
      </w:r>
    </w:p>
    <w:p w:rsidR="00C34A11" w:rsidRPr="00605C5A" w:rsidRDefault="00146BDF" w:rsidP="00C34A11">
      <w:pPr>
        <w:rPr>
          <w:color w:val="000000" w:themeColor="text1"/>
          <w:sz w:val="22"/>
        </w:rPr>
      </w:pPr>
      <w:bookmarkStart w:id="5" w:name="OLE_LINK1"/>
      <w:bookmarkStart w:id="6" w:name="OLE_LINK2"/>
      <w:bookmarkEnd w:id="3"/>
      <w:bookmarkEnd w:id="4"/>
      <w:r w:rsidRPr="00146BDF">
        <w:rPr>
          <w:color w:val="000000" w:themeColor="text1"/>
          <w:sz w:val="22"/>
        </w:rPr>
        <w:t xml:space="preserve">Tālr. 67330263, fakss 67330293 </w:t>
      </w:r>
    </w:p>
    <w:p w:rsidR="00C34A11" w:rsidRPr="00605C5A" w:rsidRDefault="0076238F" w:rsidP="00C34A11">
      <w:pPr>
        <w:rPr>
          <w:color w:val="000000" w:themeColor="text1"/>
          <w:sz w:val="22"/>
        </w:rPr>
      </w:pPr>
      <w:hyperlink r:id="rId11" w:history="1">
        <w:r w:rsidR="00146BDF" w:rsidRPr="00146BDF">
          <w:rPr>
            <w:rStyle w:val="Hipersaite"/>
            <w:sz w:val="22"/>
          </w:rPr>
          <w:t>Liga.Busevica@km.gov.lv</w:t>
        </w:r>
      </w:hyperlink>
      <w:bookmarkEnd w:id="5"/>
      <w:bookmarkEnd w:id="6"/>
      <w:r w:rsidR="00605C5A">
        <w:rPr>
          <w:sz w:val="22"/>
          <w:szCs w:val="22"/>
        </w:rPr>
        <w:t xml:space="preserve"> </w:t>
      </w:r>
    </w:p>
    <w:sectPr w:rsidR="00C34A11" w:rsidRPr="00605C5A" w:rsidSect="00605C5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AB6" w:rsidRDefault="005F6AB6" w:rsidP="00432DFF">
      <w:r>
        <w:separator/>
      </w:r>
    </w:p>
  </w:endnote>
  <w:endnote w:type="continuationSeparator" w:id="0">
    <w:p w:rsidR="005F6AB6" w:rsidRDefault="005F6AB6" w:rsidP="0043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0A" w:rsidRDefault="002B3DB5">
    <w:pPr>
      <w:jc w:val="both"/>
      <w:rPr>
        <w:color w:val="000000" w:themeColor="text1"/>
        <w:sz w:val="22"/>
      </w:rPr>
    </w:pPr>
    <w:r>
      <w:rPr>
        <w:sz w:val="22"/>
      </w:rPr>
      <w:t>KMProt_15</w:t>
    </w:r>
    <w:r w:rsidR="00FB65EF">
      <w:rPr>
        <w:sz w:val="22"/>
      </w:rPr>
      <w:t>10</w:t>
    </w:r>
    <w:r w:rsidR="00146BDF" w:rsidRPr="00146BDF">
      <w:rPr>
        <w:sz w:val="22"/>
      </w:rPr>
      <w:t>14_izciliba</w:t>
    </w:r>
    <w:r w:rsidR="00605C5A" w:rsidRPr="00605C5A">
      <w:rPr>
        <w:sz w:val="22"/>
        <w:szCs w:val="22"/>
      </w:rPr>
      <w:t xml:space="preserve">_kultura; </w:t>
    </w:r>
    <w:r w:rsidR="00146BDF" w:rsidRPr="00146BDF">
      <w:rPr>
        <w:color w:val="000000" w:themeColor="text1"/>
        <w:sz w:val="22"/>
      </w:rPr>
      <w:t xml:space="preserve">Informatīvais ziņojums „Par valsts atzinību izciliem </w:t>
    </w:r>
    <w:r w:rsidR="00605C5A" w:rsidRPr="00605C5A">
      <w:rPr>
        <w:color w:val="000000" w:themeColor="text1"/>
        <w:sz w:val="22"/>
        <w:szCs w:val="22"/>
      </w:rPr>
      <w:t xml:space="preserve">starptautiskiem Latvijas kultūras </w:t>
    </w:r>
    <w:r w:rsidR="00146BDF" w:rsidRPr="00146BDF">
      <w:rPr>
        <w:color w:val="000000" w:themeColor="text1"/>
        <w:sz w:val="22"/>
      </w:rPr>
      <w:t>sasniegumiem</w:t>
    </w:r>
    <w:r w:rsidR="00605C5A" w:rsidRPr="00605C5A">
      <w:rPr>
        <w:color w:val="000000" w:themeColor="text1"/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0A" w:rsidRDefault="002B3DB5">
    <w:pPr>
      <w:jc w:val="both"/>
      <w:rPr>
        <w:color w:val="000000" w:themeColor="text1"/>
        <w:sz w:val="22"/>
      </w:rPr>
    </w:pPr>
    <w:r>
      <w:rPr>
        <w:sz w:val="22"/>
      </w:rPr>
      <w:t>KMProt_15</w:t>
    </w:r>
    <w:r w:rsidR="00FB65EF">
      <w:rPr>
        <w:sz w:val="22"/>
      </w:rPr>
      <w:t>10</w:t>
    </w:r>
    <w:r w:rsidR="00146BDF" w:rsidRPr="00146BDF">
      <w:rPr>
        <w:sz w:val="22"/>
      </w:rPr>
      <w:t xml:space="preserve">14_izciliba_kultura; </w:t>
    </w:r>
    <w:r w:rsidR="00146BDF" w:rsidRPr="00146BDF">
      <w:rPr>
        <w:color w:val="000000" w:themeColor="text1"/>
        <w:sz w:val="22"/>
      </w:rPr>
      <w:t>Informatīvais ziņojums „Par valsts atzinību izciliem starptautiskiem Latvijas kultūras sasniegumiem”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AB6" w:rsidRDefault="005F6AB6" w:rsidP="00432DFF">
      <w:r>
        <w:separator/>
      </w:r>
    </w:p>
  </w:footnote>
  <w:footnote w:type="continuationSeparator" w:id="0">
    <w:p w:rsidR="005F6AB6" w:rsidRDefault="005F6AB6" w:rsidP="0043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6174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05C5A" w:rsidRDefault="0076238F">
        <w:pPr>
          <w:pStyle w:val="Galvene"/>
          <w:jc w:val="center"/>
        </w:pPr>
        <w:r w:rsidRPr="00432DFF">
          <w:rPr>
            <w:sz w:val="22"/>
            <w:szCs w:val="22"/>
          </w:rPr>
          <w:fldChar w:fldCharType="begin"/>
        </w:r>
        <w:r w:rsidR="00605C5A" w:rsidRPr="00432DFF">
          <w:rPr>
            <w:sz w:val="22"/>
            <w:szCs w:val="22"/>
          </w:rPr>
          <w:instrText xml:space="preserve"> PAGE   \* MERGEFORMAT </w:instrText>
        </w:r>
        <w:r w:rsidRPr="00432DFF">
          <w:rPr>
            <w:sz w:val="22"/>
            <w:szCs w:val="22"/>
          </w:rPr>
          <w:fldChar w:fldCharType="separate"/>
        </w:r>
        <w:r w:rsidR="00864773">
          <w:rPr>
            <w:noProof/>
            <w:sz w:val="22"/>
            <w:szCs w:val="22"/>
          </w:rPr>
          <w:t>2</w:t>
        </w:r>
        <w:r w:rsidRPr="00432DFF">
          <w:rPr>
            <w:sz w:val="22"/>
            <w:szCs w:val="22"/>
          </w:rPr>
          <w:fldChar w:fldCharType="end"/>
        </w:r>
      </w:p>
    </w:sdtContent>
  </w:sdt>
  <w:p w:rsidR="00605C5A" w:rsidRDefault="00605C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B85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93CB9"/>
    <w:multiLevelType w:val="hybridMultilevel"/>
    <w:tmpl w:val="36E68C5C"/>
    <w:lvl w:ilvl="0" w:tplc="4296E24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F5574"/>
    <w:multiLevelType w:val="hybridMultilevel"/>
    <w:tmpl w:val="0C383D2E"/>
    <w:lvl w:ilvl="0" w:tplc="BF4E963C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4" w:hanging="360"/>
      </w:pPr>
    </w:lvl>
    <w:lvl w:ilvl="2" w:tplc="0426001B" w:tentative="1">
      <w:start w:val="1"/>
      <w:numFmt w:val="lowerRoman"/>
      <w:lvlText w:val="%3."/>
      <w:lvlJc w:val="right"/>
      <w:pPr>
        <w:ind w:left="2944" w:hanging="180"/>
      </w:pPr>
    </w:lvl>
    <w:lvl w:ilvl="3" w:tplc="0426000F" w:tentative="1">
      <w:start w:val="1"/>
      <w:numFmt w:val="decimal"/>
      <w:lvlText w:val="%4."/>
      <w:lvlJc w:val="left"/>
      <w:pPr>
        <w:ind w:left="3664" w:hanging="360"/>
      </w:pPr>
    </w:lvl>
    <w:lvl w:ilvl="4" w:tplc="04260019" w:tentative="1">
      <w:start w:val="1"/>
      <w:numFmt w:val="lowerLetter"/>
      <w:lvlText w:val="%5."/>
      <w:lvlJc w:val="left"/>
      <w:pPr>
        <w:ind w:left="4384" w:hanging="360"/>
      </w:pPr>
    </w:lvl>
    <w:lvl w:ilvl="5" w:tplc="0426001B" w:tentative="1">
      <w:start w:val="1"/>
      <w:numFmt w:val="lowerRoman"/>
      <w:lvlText w:val="%6."/>
      <w:lvlJc w:val="right"/>
      <w:pPr>
        <w:ind w:left="5104" w:hanging="180"/>
      </w:pPr>
    </w:lvl>
    <w:lvl w:ilvl="6" w:tplc="0426000F" w:tentative="1">
      <w:start w:val="1"/>
      <w:numFmt w:val="decimal"/>
      <w:lvlText w:val="%7."/>
      <w:lvlJc w:val="left"/>
      <w:pPr>
        <w:ind w:left="5824" w:hanging="360"/>
      </w:pPr>
    </w:lvl>
    <w:lvl w:ilvl="7" w:tplc="04260019" w:tentative="1">
      <w:start w:val="1"/>
      <w:numFmt w:val="lowerLetter"/>
      <w:lvlText w:val="%8."/>
      <w:lvlJc w:val="left"/>
      <w:pPr>
        <w:ind w:left="6544" w:hanging="360"/>
      </w:pPr>
    </w:lvl>
    <w:lvl w:ilvl="8" w:tplc="0426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C4C"/>
    <w:rsid w:val="000141F5"/>
    <w:rsid w:val="00051C81"/>
    <w:rsid w:val="00062793"/>
    <w:rsid w:val="00076D65"/>
    <w:rsid w:val="000A52C5"/>
    <w:rsid w:val="000B2023"/>
    <w:rsid w:val="000B7804"/>
    <w:rsid w:val="000D674F"/>
    <w:rsid w:val="00104940"/>
    <w:rsid w:val="001115E1"/>
    <w:rsid w:val="0011746B"/>
    <w:rsid w:val="001241B0"/>
    <w:rsid w:val="00137128"/>
    <w:rsid w:val="00146BDF"/>
    <w:rsid w:val="00187B75"/>
    <w:rsid w:val="001C2401"/>
    <w:rsid w:val="001E1F9B"/>
    <w:rsid w:val="001F1F3B"/>
    <w:rsid w:val="002072A8"/>
    <w:rsid w:val="0022207C"/>
    <w:rsid w:val="00272967"/>
    <w:rsid w:val="002A211E"/>
    <w:rsid w:val="002B3DB5"/>
    <w:rsid w:val="003142BE"/>
    <w:rsid w:val="0035326C"/>
    <w:rsid w:val="0037674A"/>
    <w:rsid w:val="003E7117"/>
    <w:rsid w:val="00432DFF"/>
    <w:rsid w:val="00436FE7"/>
    <w:rsid w:val="004726E7"/>
    <w:rsid w:val="0047361A"/>
    <w:rsid w:val="00474C83"/>
    <w:rsid w:val="00482A47"/>
    <w:rsid w:val="004B7EDF"/>
    <w:rsid w:val="004C3CD2"/>
    <w:rsid w:val="004D2E5B"/>
    <w:rsid w:val="004E2685"/>
    <w:rsid w:val="005C243E"/>
    <w:rsid w:val="005D06E7"/>
    <w:rsid w:val="005F6AB6"/>
    <w:rsid w:val="00605C5A"/>
    <w:rsid w:val="00612DA0"/>
    <w:rsid w:val="00615FB6"/>
    <w:rsid w:val="00620B05"/>
    <w:rsid w:val="00633C73"/>
    <w:rsid w:val="006472C6"/>
    <w:rsid w:val="00652C4C"/>
    <w:rsid w:val="00664BC2"/>
    <w:rsid w:val="006A1A47"/>
    <w:rsid w:val="006A52E6"/>
    <w:rsid w:val="006C40AB"/>
    <w:rsid w:val="006D5B33"/>
    <w:rsid w:val="006F31A8"/>
    <w:rsid w:val="0072170A"/>
    <w:rsid w:val="0076238F"/>
    <w:rsid w:val="00791418"/>
    <w:rsid w:val="007A07D2"/>
    <w:rsid w:val="007B71B9"/>
    <w:rsid w:val="00801DBA"/>
    <w:rsid w:val="008067CA"/>
    <w:rsid w:val="00830387"/>
    <w:rsid w:val="00864773"/>
    <w:rsid w:val="00876C11"/>
    <w:rsid w:val="00883F04"/>
    <w:rsid w:val="0089762E"/>
    <w:rsid w:val="008D6CFB"/>
    <w:rsid w:val="008E54B5"/>
    <w:rsid w:val="009004E7"/>
    <w:rsid w:val="009118B8"/>
    <w:rsid w:val="00917728"/>
    <w:rsid w:val="00920AEF"/>
    <w:rsid w:val="00923DED"/>
    <w:rsid w:val="00940B9F"/>
    <w:rsid w:val="0097044C"/>
    <w:rsid w:val="009979B9"/>
    <w:rsid w:val="009D304C"/>
    <w:rsid w:val="00A753C0"/>
    <w:rsid w:val="00A76B9D"/>
    <w:rsid w:val="00A80E64"/>
    <w:rsid w:val="00AA297E"/>
    <w:rsid w:val="00AD282C"/>
    <w:rsid w:val="00AF12C9"/>
    <w:rsid w:val="00B1407A"/>
    <w:rsid w:val="00B31084"/>
    <w:rsid w:val="00B423BD"/>
    <w:rsid w:val="00B423F4"/>
    <w:rsid w:val="00B920BE"/>
    <w:rsid w:val="00B92357"/>
    <w:rsid w:val="00BC4E62"/>
    <w:rsid w:val="00BF50AD"/>
    <w:rsid w:val="00C00B0C"/>
    <w:rsid w:val="00C14AE8"/>
    <w:rsid w:val="00C30BEF"/>
    <w:rsid w:val="00C34A11"/>
    <w:rsid w:val="00C43F7A"/>
    <w:rsid w:val="00C451C0"/>
    <w:rsid w:val="00C53302"/>
    <w:rsid w:val="00C81674"/>
    <w:rsid w:val="00C84BF6"/>
    <w:rsid w:val="00C860AB"/>
    <w:rsid w:val="00CC2503"/>
    <w:rsid w:val="00CD4111"/>
    <w:rsid w:val="00CF040F"/>
    <w:rsid w:val="00CF118C"/>
    <w:rsid w:val="00CF4209"/>
    <w:rsid w:val="00D03110"/>
    <w:rsid w:val="00D75524"/>
    <w:rsid w:val="00DA4783"/>
    <w:rsid w:val="00E02DCB"/>
    <w:rsid w:val="00E53B20"/>
    <w:rsid w:val="00E96CCF"/>
    <w:rsid w:val="00ED686E"/>
    <w:rsid w:val="00F53FC0"/>
    <w:rsid w:val="00F73A5C"/>
    <w:rsid w:val="00FB65EF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2C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A07D2"/>
    <w:pPr>
      <w:ind w:left="720"/>
    </w:pPr>
  </w:style>
  <w:style w:type="character" w:styleId="Hipersaite">
    <w:name w:val="Hyperlink"/>
    <w:basedOn w:val="Noklusjumarindkopasfonts"/>
    <w:uiPriority w:val="99"/>
    <w:rsid w:val="00652C4C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652C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2C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basedOn w:val="Noklusjumarindkopasfonts"/>
    <w:rsid w:val="00652C4C"/>
  </w:style>
  <w:style w:type="character" w:styleId="Komentraatsauce">
    <w:name w:val="annotation reference"/>
    <w:basedOn w:val="Noklusjumarindkopasfonts"/>
    <w:uiPriority w:val="99"/>
    <w:semiHidden/>
    <w:unhideWhenUsed/>
    <w:rsid w:val="003767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7674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7674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67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674A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767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74A"/>
    <w:rPr>
      <w:rFonts w:ascii="Tahoma" w:eastAsia="Times New Roman" w:hAnsi="Tahoma" w:cs="Tahoma"/>
      <w:sz w:val="16"/>
      <w:szCs w:val="16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432D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32DFF"/>
    <w:rPr>
      <w:rFonts w:ascii="Times New Roman" w:eastAsia="Times New Roman" w:hAnsi="Times New Roman" w:cs="Times New Roman"/>
      <w:sz w:val="28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ga.Busevica@k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69D23-4FD5-4AA3-ACE6-681B447B7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EF014B-7EF7-44F3-984C-149EDA8878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8A474-DA11-4AA1-BB0A-5CB9B425CF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3F77A3-452E-4367-B1C1-1AF6F20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valsts atzinību izciliem starptautiskiem Latvijas kultūras sasniegumiem”</dc:title>
  <dc:subject>Ministru kabineta sēdes protokollēmums</dc:subject>
  <dc:creator>L.Buševica</dc:creator>
  <dc:description>Tālr. 67330263, fakss 67330293 
Liga.Busevica@km.gov.lv</dc:description>
  <cp:lastModifiedBy>Dzintra Rozīte</cp:lastModifiedBy>
  <cp:revision>5</cp:revision>
  <dcterms:created xsi:type="dcterms:W3CDTF">2014-10-07T09:37:00Z</dcterms:created>
  <dcterms:modified xsi:type="dcterms:W3CDTF">2014-10-16T11:00:00Z</dcterms:modified>
</cp:coreProperties>
</file>