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F419A" w14:textId="77777777" w:rsidR="008A32E0" w:rsidRDefault="008A32E0" w:rsidP="008A32E0">
      <w:pPr>
        <w:jc w:val="center"/>
        <w:rPr>
          <w:sz w:val="28"/>
          <w:szCs w:val="28"/>
        </w:rPr>
      </w:pPr>
    </w:p>
    <w:p w14:paraId="520601DA" w14:textId="77777777" w:rsidR="0012437D" w:rsidRDefault="0012437D" w:rsidP="008A32E0">
      <w:pPr>
        <w:jc w:val="center"/>
        <w:rPr>
          <w:sz w:val="28"/>
          <w:szCs w:val="28"/>
        </w:rPr>
      </w:pPr>
    </w:p>
    <w:p w14:paraId="4B81F344" w14:textId="77777777" w:rsidR="0012437D" w:rsidRDefault="0012437D" w:rsidP="008A32E0">
      <w:pPr>
        <w:jc w:val="center"/>
        <w:rPr>
          <w:sz w:val="28"/>
          <w:szCs w:val="28"/>
        </w:rPr>
      </w:pPr>
    </w:p>
    <w:p w14:paraId="535E6732" w14:textId="77777777" w:rsidR="0012437D" w:rsidRPr="0066025D" w:rsidRDefault="0012437D" w:rsidP="008A32E0">
      <w:pPr>
        <w:jc w:val="center"/>
        <w:rPr>
          <w:sz w:val="28"/>
          <w:szCs w:val="28"/>
        </w:rPr>
      </w:pPr>
    </w:p>
    <w:tbl>
      <w:tblPr>
        <w:tblW w:w="9214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8A32E0" w:rsidRPr="0066025D" w14:paraId="623F419E" w14:textId="77777777" w:rsidTr="0066025D">
        <w:trPr>
          <w:cantSplit/>
          <w:jc w:val="center"/>
        </w:trPr>
        <w:tc>
          <w:tcPr>
            <w:tcW w:w="3967" w:type="dxa"/>
          </w:tcPr>
          <w:p w14:paraId="623F419B" w14:textId="77777777" w:rsidR="008A32E0" w:rsidRPr="0066025D" w:rsidRDefault="008A32E0" w:rsidP="0066025D">
            <w:pPr>
              <w:rPr>
                <w:sz w:val="28"/>
                <w:szCs w:val="28"/>
              </w:rPr>
            </w:pPr>
            <w:r w:rsidRPr="0066025D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23F419C" w14:textId="77777777" w:rsidR="008A32E0" w:rsidRPr="0066025D" w:rsidRDefault="008A32E0" w:rsidP="0066025D">
            <w:pPr>
              <w:rPr>
                <w:sz w:val="28"/>
                <w:szCs w:val="28"/>
              </w:rPr>
            </w:pPr>
            <w:r w:rsidRPr="0066025D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623F419D" w14:textId="7848BC69" w:rsidR="008A32E0" w:rsidRPr="0066025D" w:rsidRDefault="008A32E0" w:rsidP="0012437D">
            <w:pPr>
              <w:jc w:val="right"/>
              <w:rPr>
                <w:sz w:val="28"/>
                <w:szCs w:val="28"/>
              </w:rPr>
            </w:pPr>
            <w:r w:rsidRPr="0066025D">
              <w:rPr>
                <w:sz w:val="28"/>
                <w:szCs w:val="28"/>
              </w:rPr>
              <w:t>201</w:t>
            </w:r>
            <w:r w:rsidR="007908F1">
              <w:rPr>
                <w:sz w:val="28"/>
                <w:szCs w:val="28"/>
              </w:rPr>
              <w:t>4</w:t>
            </w:r>
            <w:r w:rsidRPr="0066025D">
              <w:rPr>
                <w:sz w:val="28"/>
                <w:szCs w:val="28"/>
              </w:rPr>
              <w:t xml:space="preserve">. gada </w:t>
            </w:r>
            <w:r w:rsidR="0012437D">
              <w:rPr>
                <w:sz w:val="28"/>
                <w:szCs w:val="28"/>
              </w:rPr>
              <w:t>                   </w:t>
            </w:r>
            <w:r w:rsidRPr="0066025D">
              <w:rPr>
                <w:sz w:val="28"/>
                <w:szCs w:val="28"/>
              </w:rPr>
              <w:t xml:space="preserve">       </w:t>
            </w:r>
          </w:p>
        </w:tc>
      </w:tr>
    </w:tbl>
    <w:p w14:paraId="623F419F" w14:textId="77777777" w:rsidR="008A32E0" w:rsidRDefault="008A32E0" w:rsidP="008A32E0">
      <w:pPr>
        <w:jc w:val="center"/>
        <w:rPr>
          <w:sz w:val="28"/>
          <w:szCs w:val="28"/>
        </w:rPr>
      </w:pPr>
    </w:p>
    <w:p w14:paraId="1970F5EB" w14:textId="77777777" w:rsidR="0012437D" w:rsidRPr="0066025D" w:rsidRDefault="0012437D" w:rsidP="008A32E0">
      <w:pPr>
        <w:jc w:val="center"/>
        <w:rPr>
          <w:sz w:val="28"/>
          <w:szCs w:val="28"/>
        </w:rPr>
      </w:pPr>
    </w:p>
    <w:p w14:paraId="623F41A0" w14:textId="77777777" w:rsidR="008A32E0" w:rsidRPr="0066025D" w:rsidRDefault="008A32E0" w:rsidP="008A32E0">
      <w:pPr>
        <w:jc w:val="center"/>
        <w:rPr>
          <w:b/>
          <w:sz w:val="28"/>
          <w:szCs w:val="28"/>
        </w:rPr>
      </w:pPr>
      <w:r w:rsidRPr="0066025D">
        <w:rPr>
          <w:b/>
          <w:sz w:val="28"/>
          <w:szCs w:val="28"/>
        </w:rPr>
        <w:t>.§</w:t>
      </w:r>
    </w:p>
    <w:p w14:paraId="623F41A1" w14:textId="77777777" w:rsidR="008A32E0" w:rsidRPr="003C39E5" w:rsidRDefault="008A32E0" w:rsidP="008A32E0">
      <w:pPr>
        <w:jc w:val="center"/>
        <w:rPr>
          <w:b/>
        </w:rPr>
      </w:pPr>
    </w:p>
    <w:p w14:paraId="623F41A2" w14:textId="51E4B640" w:rsidR="008A32E0" w:rsidRDefault="008A32E0" w:rsidP="00D961E9">
      <w:pPr>
        <w:pStyle w:val="ListParagraph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D961E9">
        <w:rPr>
          <w:b/>
          <w:bCs/>
          <w:sz w:val="28"/>
          <w:szCs w:val="28"/>
        </w:rPr>
        <w:t xml:space="preserve">Paskaidrojuma projekts </w:t>
      </w:r>
      <w:r w:rsidR="00B92F9B" w:rsidRPr="00D961E9">
        <w:rPr>
          <w:b/>
          <w:bCs/>
          <w:sz w:val="28"/>
          <w:szCs w:val="28"/>
        </w:rPr>
        <w:t xml:space="preserve">par </w:t>
      </w:r>
      <w:r w:rsidR="00D961E9" w:rsidRPr="00D961E9">
        <w:rPr>
          <w:b/>
          <w:bCs/>
          <w:sz w:val="28"/>
          <w:szCs w:val="28"/>
        </w:rPr>
        <w:t>kasācijas</w:t>
      </w:r>
      <w:r w:rsidR="00B92F9B" w:rsidRPr="00D961E9">
        <w:rPr>
          <w:b/>
          <w:bCs/>
          <w:sz w:val="28"/>
          <w:szCs w:val="28"/>
        </w:rPr>
        <w:t xml:space="preserve"> sūdzību </w:t>
      </w:r>
      <w:r w:rsidR="00D961E9" w:rsidRPr="00D961E9">
        <w:rPr>
          <w:b/>
          <w:sz w:val="28"/>
          <w:szCs w:val="28"/>
        </w:rPr>
        <w:t xml:space="preserve">Augstākās tiesas Administratīvo lietu departamentam </w:t>
      </w:r>
      <w:r w:rsidRPr="00D961E9">
        <w:rPr>
          <w:b/>
          <w:bCs/>
          <w:sz w:val="28"/>
          <w:szCs w:val="28"/>
        </w:rPr>
        <w:t xml:space="preserve">lietā </w:t>
      </w:r>
      <w:r w:rsidR="00D961E9" w:rsidRPr="00D961E9">
        <w:rPr>
          <w:b/>
          <w:sz w:val="28"/>
          <w:szCs w:val="28"/>
        </w:rPr>
        <w:t>Nr.</w:t>
      </w:r>
      <w:r w:rsidR="0012437D">
        <w:rPr>
          <w:b/>
          <w:sz w:val="28"/>
          <w:szCs w:val="28"/>
        </w:rPr>
        <w:t> </w:t>
      </w:r>
      <w:proofErr w:type="spellStart"/>
      <w:r w:rsidR="00D961E9" w:rsidRPr="00D961E9">
        <w:rPr>
          <w:b/>
          <w:sz w:val="28"/>
          <w:szCs w:val="28"/>
        </w:rPr>
        <w:t>A420428211</w:t>
      </w:r>
      <w:proofErr w:type="spellEnd"/>
    </w:p>
    <w:p w14:paraId="37734028" w14:textId="1F2E91FF" w:rsidR="006649C7" w:rsidRPr="0012437D" w:rsidRDefault="006649C7" w:rsidP="006649C7">
      <w:pPr>
        <w:pStyle w:val="ListParagraph"/>
        <w:rPr>
          <w:b/>
          <w:bCs/>
          <w:szCs w:val="28"/>
        </w:rPr>
      </w:pPr>
      <w:proofErr w:type="spellStart"/>
      <w:r w:rsidRPr="0012437D">
        <w:rPr>
          <w:b/>
          <w:szCs w:val="28"/>
        </w:rPr>
        <w:t>TA</w:t>
      </w:r>
      <w:r w:rsidR="00B3263D">
        <w:rPr>
          <w:b/>
          <w:szCs w:val="28"/>
        </w:rPr>
        <w:t>-</w:t>
      </w:r>
      <w:r w:rsidR="008B28A3" w:rsidRPr="0012437D">
        <w:rPr>
          <w:b/>
          <w:szCs w:val="28"/>
        </w:rPr>
        <w:t>953</w:t>
      </w:r>
      <w:proofErr w:type="spellEnd"/>
    </w:p>
    <w:bookmarkEnd w:id="0"/>
    <w:bookmarkEnd w:id="1"/>
    <w:bookmarkEnd w:id="2"/>
    <w:p w14:paraId="623F41A3" w14:textId="77777777" w:rsidR="008A32E0" w:rsidRPr="0012437D" w:rsidRDefault="008A32E0" w:rsidP="008A32E0">
      <w:pPr>
        <w:pStyle w:val="BodyText"/>
        <w:spacing w:line="140" w:lineRule="atLeast"/>
        <w:jc w:val="center"/>
        <w:rPr>
          <w:sz w:val="24"/>
          <w:szCs w:val="28"/>
        </w:rPr>
      </w:pPr>
      <w:r w:rsidRPr="0012437D">
        <w:rPr>
          <w:sz w:val="24"/>
          <w:szCs w:val="28"/>
        </w:rPr>
        <w:t>_______________________________________________________________</w:t>
      </w:r>
    </w:p>
    <w:p w14:paraId="623F41A4" w14:textId="77777777" w:rsidR="008A32E0" w:rsidRPr="0012437D" w:rsidRDefault="008A32E0" w:rsidP="008A32E0">
      <w:pPr>
        <w:pStyle w:val="BodyText"/>
        <w:spacing w:line="40" w:lineRule="atLeast"/>
        <w:jc w:val="center"/>
        <w:rPr>
          <w:sz w:val="24"/>
          <w:szCs w:val="28"/>
        </w:rPr>
      </w:pPr>
      <w:r w:rsidRPr="0012437D">
        <w:rPr>
          <w:sz w:val="24"/>
          <w:szCs w:val="28"/>
        </w:rPr>
        <w:t>(</w:t>
      </w:r>
      <w:r w:rsidR="00E15038" w:rsidRPr="0012437D">
        <w:rPr>
          <w:sz w:val="24"/>
          <w:szCs w:val="28"/>
        </w:rPr>
        <w:t>…</w:t>
      </w:r>
      <w:r w:rsidRPr="0012437D">
        <w:rPr>
          <w:sz w:val="24"/>
          <w:szCs w:val="28"/>
        </w:rPr>
        <w:t>)</w:t>
      </w:r>
    </w:p>
    <w:p w14:paraId="623F41A5" w14:textId="77777777" w:rsidR="008A32E0" w:rsidRDefault="008A32E0" w:rsidP="008A32E0">
      <w:pPr>
        <w:pStyle w:val="BodyText"/>
        <w:spacing w:line="40" w:lineRule="atLeast"/>
        <w:jc w:val="center"/>
        <w:rPr>
          <w:b/>
          <w:szCs w:val="28"/>
        </w:rPr>
      </w:pPr>
    </w:p>
    <w:p w14:paraId="623F41A6" w14:textId="4E30990E" w:rsidR="00D961E9" w:rsidRPr="00D961E9" w:rsidRDefault="0012437D" w:rsidP="0012437D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8A32E0">
        <w:rPr>
          <w:szCs w:val="28"/>
        </w:rPr>
        <w:t xml:space="preserve">Apstiprināt iesniegto paskaidrojuma projektu </w:t>
      </w:r>
      <w:r w:rsidR="00B92F9B">
        <w:rPr>
          <w:szCs w:val="28"/>
        </w:rPr>
        <w:t xml:space="preserve">par </w:t>
      </w:r>
      <w:r w:rsidR="00D961E9" w:rsidRPr="00D961E9">
        <w:rPr>
          <w:szCs w:val="28"/>
        </w:rPr>
        <w:t>kasācijas sūdzību Augstākās tiesas Administratīvo lietu departamentam lietā Nr.</w:t>
      </w:r>
      <w:r>
        <w:rPr>
          <w:szCs w:val="28"/>
        </w:rPr>
        <w:t> </w:t>
      </w:r>
      <w:proofErr w:type="spellStart"/>
      <w:r w:rsidR="00D961E9" w:rsidRPr="00D961E9">
        <w:rPr>
          <w:szCs w:val="28"/>
        </w:rPr>
        <w:t>A420428211</w:t>
      </w:r>
      <w:proofErr w:type="spellEnd"/>
      <w:r w:rsidR="00D961E9">
        <w:rPr>
          <w:szCs w:val="28"/>
        </w:rPr>
        <w:t>.</w:t>
      </w:r>
    </w:p>
    <w:p w14:paraId="623F41A8" w14:textId="396C85D4" w:rsidR="008A32E0" w:rsidRDefault="0012437D" w:rsidP="0012437D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8A32E0" w:rsidRPr="00750670">
        <w:rPr>
          <w:szCs w:val="28"/>
        </w:rPr>
        <w:t xml:space="preserve">Valsts kancelejai noformēt un nosūtīt paskaidrojumu </w:t>
      </w:r>
      <w:r w:rsidR="00750670" w:rsidRPr="00D961E9">
        <w:rPr>
          <w:szCs w:val="28"/>
        </w:rPr>
        <w:t xml:space="preserve">Augstākās tiesas </w:t>
      </w:r>
      <w:bookmarkStart w:id="3" w:name="_GoBack"/>
      <w:bookmarkEnd w:id="3"/>
      <w:r w:rsidR="00750670" w:rsidRPr="00D961E9">
        <w:rPr>
          <w:szCs w:val="28"/>
        </w:rPr>
        <w:t>Administratīvo lietu departamentam</w:t>
      </w:r>
      <w:r w:rsidR="00750670">
        <w:rPr>
          <w:szCs w:val="28"/>
        </w:rPr>
        <w:t>.</w:t>
      </w:r>
    </w:p>
    <w:p w14:paraId="2D5803A0" w14:textId="14AD1BD9" w:rsidR="006649C7" w:rsidRPr="00750670" w:rsidRDefault="0012437D" w:rsidP="0012437D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6649C7">
        <w:rPr>
          <w:szCs w:val="28"/>
        </w:rPr>
        <w:t>Ja lietas Nr.</w:t>
      </w:r>
      <w:r>
        <w:rPr>
          <w:szCs w:val="28"/>
        </w:rPr>
        <w:t> </w:t>
      </w:r>
      <w:proofErr w:type="spellStart"/>
      <w:r w:rsidR="006649C7" w:rsidRPr="006649C7">
        <w:rPr>
          <w:szCs w:val="28"/>
        </w:rPr>
        <w:t>A420428211</w:t>
      </w:r>
      <w:proofErr w:type="spellEnd"/>
      <w:r w:rsidR="006649C7" w:rsidRPr="006649C7">
        <w:rPr>
          <w:szCs w:val="28"/>
        </w:rPr>
        <w:t xml:space="preserve"> izskatīšana nenotiek rakstveida procesā,</w:t>
      </w:r>
      <w:r w:rsidR="006649C7">
        <w:rPr>
          <w:szCs w:val="28"/>
        </w:rPr>
        <w:t xml:space="preserve"> Kultūras ministrijai pilnvarot Ministru kabineta pārstāvjus tiesā.</w:t>
      </w:r>
    </w:p>
    <w:p w14:paraId="623F41A9" w14:textId="77777777" w:rsidR="00D961E9" w:rsidRDefault="00D961E9" w:rsidP="008A32E0">
      <w:pPr>
        <w:pStyle w:val="ListParagraph"/>
        <w:rPr>
          <w:szCs w:val="28"/>
        </w:rPr>
      </w:pPr>
    </w:p>
    <w:p w14:paraId="623F41AA" w14:textId="77777777" w:rsidR="008A32E0" w:rsidRDefault="008A32E0" w:rsidP="008A32E0">
      <w:pPr>
        <w:pStyle w:val="BodyText"/>
        <w:jc w:val="both"/>
        <w:rPr>
          <w:szCs w:val="28"/>
        </w:rPr>
      </w:pPr>
    </w:p>
    <w:p w14:paraId="62A8C597" w14:textId="77777777" w:rsidR="0012437D" w:rsidRDefault="0012437D" w:rsidP="008A32E0">
      <w:pPr>
        <w:pStyle w:val="BodyText"/>
        <w:jc w:val="both"/>
        <w:rPr>
          <w:szCs w:val="28"/>
        </w:rPr>
      </w:pPr>
    </w:p>
    <w:p w14:paraId="623F41AB" w14:textId="1642A5A4" w:rsidR="007908F1" w:rsidRDefault="007908F1" w:rsidP="0012437D">
      <w:pPr>
        <w:pStyle w:val="BodyText"/>
        <w:tabs>
          <w:tab w:val="left" w:pos="6521"/>
        </w:tabs>
        <w:ind w:firstLine="709"/>
        <w:rPr>
          <w:szCs w:val="28"/>
        </w:rPr>
      </w:pPr>
      <w:r w:rsidRPr="007908F1">
        <w:rPr>
          <w:szCs w:val="28"/>
        </w:rPr>
        <w:t>Ministru prezidente</w:t>
      </w:r>
      <w:r w:rsidRPr="007908F1">
        <w:rPr>
          <w:szCs w:val="28"/>
        </w:rPr>
        <w:tab/>
      </w:r>
      <w:r w:rsidR="006649C7">
        <w:rPr>
          <w:szCs w:val="28"/>
        </w:rPr>
        <w:t xml:space="preserve">Laimdota </w:t>
      </w:r>
      <w:r w:rsidRPr="007908F1">
        <w:rPr>
          <w:szCs w:val="28"/>
        </w:rPr>
        <w:t>Straujuma</w:t>
      </w:r>
    </w:p>
    <w:p w14:paraId="623F41AC" w14:textId="77777777" w:rsidR="007908F1" w:rsidRDefault="007908F1" w:rsidP="0012437D">
      <w:pPr>
        <w:pStyle w:val="BodyText"/>
        <w:tabs>
          <w:tab w:val="left" w:pos="6521"/>
        </w:tabs>
        <w:ind w:firstLine="709"/>
        <w:rPr>
          <w:szCs w:val="28"/>
        </w:rPr>
      </w:pPr>
    </w:p>
    <w:p w14:paraId="7FB10A31" w14:textId="77777777" w:rsidR="0012437D" w:rsidRDefault="0012437D" w:rsidP="0012437D">
      <w:pPr>
        <w:pStyle w:val="BodyText"/>
        <w:tabs>
          <w:tab w:val="left" w:pos="6521"/>
        </w:tabs>
        <w:ind w:firstLine="709"/>
        <w:rPr>
          <w:szCs w:val="28"/>
        </w:rPr>
      </w:pPr>
    </w:p>
    <w:p w14:paraId="45E0FFEC" w14:textId="77777777" w:rsidR="0012437D" w:rsidRDefault="0012437D" w:rsidP="0012437D">
      <w:pPr>
        <w:pStyle w:val="BodyText"/>
        <w:tabs>
          <w:tab w:val="left" w:pos="6521"/>
        </w:tabs>
        <w:ind w:firstLine="709"/>
        <w:rPr>
          <w:szCs w:val="28"/>
        </w:rPr>
      </w:pPr>
    </w:p>
    <w:p w14:paraId="623F41AD" w14:textId="73D88E8B" w:rsidR="007908F1" w:rsidRDefault="007908F1" w:rsidP="0012437D">
      <w:pPr>
        <w:pStyle w:val="BodyText"/>
        <w:tabs>
          <w:tab w:val="left" w:pos="6521"/>
        </w:tabs>
        <w:ind w:firstLine="709"/>
        <w:rPr>
          <w:szCs w:val="28"/>
        </w:rPr>
      </w:pPr>
      <w:r>
        <w:rPr>
          <w:szCs w:val="28"/>
        </w:rPr>
        <w:t>Valsts kancelejas direktore</w:t>
      </w:r>
      <w:r>
        <w:rPr>
          <w:szCs w:val="28"/>
        </w:rPr>
        <w:tab/>
      </w:r>
      <w:r w:rsidRPr="005E7AE7">
        <w:t>E</w:t>
      </w:r>
      <w:r w:rsidR="006649C7">
        <w:t xml:space="preserve">lita </w:t>
      </w:r>
      <w:r w:rsidRPr="005E7AE7">
        <w:t>Dreimane</w:t>
      </w:r>
    </w:p>
    <w:p w14:paraId="623F41AE" w14:textId="77777777" w:rsidR="007908F1" w:rsidRPr="007908F1" w:rsidRDefault="007908F1" w:rsidP="0012437D">
      <w:pPr>
        <w:pStyle w:val="BodyText"/>
        <w:tabs>
          <w:tab w:val="left" w:pos="6521"/>
        </w:tabs>
        <w:ind w:firstLine="709"/>
        <w:rPr>
          <w:szCs w:val="28"/>
        </w:rPr>
      </w:pPr>
    </w:p>
    <w:sectPr w:rsidR="007908F1" w:rsidRPr="007908F1" w:rsidSect="0012437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F41C0" w14:textId="77777777" w:rsidR="00D961E9" w:rsidRDefault="00D961E9" w:rsidP="00C80D31">
      <w:r>
        <w:separator/>
      </w:r>
    </w:p>
  </w:endnote>
  <w:endnote w:type="continuationSeparator" w:id="0">
    <w:p w14:paraId="623F41C1" w14:textId="77777777" w:rsidR="00D961E9" w:rsidRDefault="00D961E9" w:rsidP="00C8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41C6" w14:textId="77777777" w:rsidR="00D961E9" w:rsidRPr="00F81932" w:rsidRDefault="00D961E9" w:rsidP="0066025D">
    <w:pPr>
      <w:pStyle w:val="BodyText"/>
      <w:jc w:val="both"/>
      <w:rPr>
        <w:bCs/>
        <w:sz w:val="20"/>
        <w:szCs w:val="20"/>
      </w:rPr>
    </w:pPr>
    <w:r w:rsidRPr="00721D71">
      <w:rPr>
        <w:sz w:val="20"/>
        <w:szCs w:val="20"/>
      </w:rPr>
      <w:t>KM</w:t>
    </w:r>
    <w:r>
      <w:rPr>
        <w:sz w:val="20"/>
        <w:szCs w:val="20"/>
      </w:rPr>
      <w:t>P</w:t>
    </w:r>
    <w:r w:rsidRPr="00721D71">
      <w:rPr>
        <w:sz w:val="20"/>
        <w:szCs w:val="20"/>
      </w:rPr>
      <w:t>rot_</w:t>
    </w:r>
    <w:r>
      <w:rPr>
        <w:sz w:val="20"/>
        <w:szCs w:val="20"/>
      </w:rPr>
      <w:t>08052012</w:t>
    </w:r>
    <w:r w:rsidRPr="00721D71">
      <w:rPr>
        <w:sz w:val="20"/>
        <w:szCs w:val="20"/>
      </w:rPr>
      <w:t xml:space="preserve">; </w:t>
    </w:r>
    <w:r w:rsidRPr="00721D71">
      <w:rPr>
        <w:bCs/>
        <w:sz w:val="20"/>
        <w:szCs w:val="20"/>
      </w:rPr>
      <w:t xml:space="preserve">Par Latvijas nacionālajām pozīcijām Eiropas Savienības Izglītības, </w:t>
    </w:r>
    <w:r>
      <w:rPr>
        <w:bCs/>
        <w:sz w:val="20"/>
        <w:szCs w:val="20"/>
      </w:rPr>
      <w:t xml:space="preserve">jaunatnes, kultūras un sporta ministru padomes 2012.gada 10. un 11.maija </w:t>
    </w:r>
    <w:r w:rsidRPr="00721D71">
      <w:rPr>
        <w:bCs/>
        <w:sz w:val="20"/>
        <w:szCs w:val="20"/>
      </w:rPr>
      <w:t>sanāksmei Kultūras ministrijas</w:t>
    </w:r>
    <w:r>
      <w:rPr>
        <w:bCs/>
        <w:sz w:val="20"/>
        <w:szCs w:val="20"/>
      </w:rPr>
      <w:t xml:space="preserve"> kompetencē esošajos jautājumos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41C7" w14:textId="41EFA99F" w:rsidR="00D961E9" w:rsidRPr="0012437D" w:rsidRDefault="0012437D" w:rsidP="002E4928">
    <w:pPr>
      <w:jc w:val="both"/>
      <w:rPr>
        <w:sz w:val="16"/>
        <w:szCs w:val="16"/>
      </w:rPr>
    </w:pPr>
    <w:proofErr w:type="spellStart"/>
    <w:r w:rsidRPr="0012437D">
      <w:rPr>
        <w:sz w:val="16"/>
        <w:szCs w:val="16"/>
      </w:rPr>
      <w:t>0953z4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F41BE" w14:textId="77777777" w:rsidR="00D961E9" w:rsidRDefault="00D961E9" w:rsidP="00C80D31">
      <w:r>
        <w:separator/>
      </w:r>
    </w:p>
  </w:footnote>
  <w:footnote w:type="continuationSeparator" w:id="0">
    <w:p w14:paraId="623F41BF" w14:textId="77777777" w:rsidR="00D961E9" w:rsidRDefault="00D961E9" w:rsidP="00C8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41C2" w14:textId="77777777" w:rsidR="00D961E9" w:rsidRDefault="00CD17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61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F41C3" w14:textId="77777777" w:rsidR="00D961E9" w:rsidRDefault="00D96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41C4" w14:textId="77777777" w:rsidR="00D961E9" w:rsidRPr="00B0679A" w:rsidRDefault="00CD1700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B0679A">
      <w:rPr>
        <w:rStyle w:val="PageNumber"/>
        <w:sz w:val="28"/>
        <w:szCs w:val="28"/>
      </w:rPr>
      <w:fldChar w:fldCharType="begin"/>
    </w:r>
    <w:r w:rsidR="00D961E9" w:rsidRPr="00B0679A">
      <w:rPr>
        <w:rStyle w:val="PageNumber"/>
        <w:sz w:val="28"/>
        <w:szCs w:val="28"/>
      </w:rPr>
      <w:instrText xml:space="preserve">PAGE  </w:instrText>
    </w:r>
    <w:r w:rsidRPr="00B0679A">
      <w:rPr>
        <w:rStyle w:val="PageNumber"/>
        <w:sz w:val="28"/>
        <w:szCs w:val="28"/>
      </w:rPr>
      <w:fldChar w:fldCharType="separate"/>
    </w:r>
    <w:r w:rsidR="008B28A3">
      <w:rPr>
        <w:rStyle w:val="PageNumber"/>
        <w:noProof/>
        <w:sz w:val="28"/>
        <w:szCs w:val="28"/>
      </w:rPr>
      <w:t>2</w:t>
    </w:r>
    <w:r w:rsidRPr="00B0679A">
      <w:rPr>
        <w:rStyle w:val="PageNumber"/>
        <w:sz w:val="28"/>
        <w:szCs w:val="28"/>
      </w:rPr>
      <w:fldChar w:fldCharType="end"/>
    </w:r>
  </w:p>
  <w:p w14:paraId="623F41C5" w14:textId="77777777" w:rsidR="00D961E9" w:rsidRDefault="00D961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280FB" w14:textId="77777777" w:rsidR="0012437D" w:rsidRPr="0012437D" w:rsidRDefault="0012437D">
    <w:pPr>
      <w:pStyle w:val="Header"/>
      <w:pBdr>
        <w:bottom w:val="single" w:sz="4" w:space="1" w:color="auto"/>
      </w:pBdr>
      <w:jc w:val="center"/>
      <w:rPr>
        <w:sz w:val="28"/>
      </w:rPr>
    </w:pPr>
    <w:r w:rsidRPr="0012437D">
      <w:rPr>
        <w:b/>
        <w:bCs/>
        <w:sz w:val="28"/>
      </w:rPr>
      <w:t xml:space="preserve">MINISTRU KABINETA SĒDES </w:t>
    </w:r>
    <w:proofErr w:type="spellStart"/>
    <w:r w:rsidRPr="0012437D">
      <w:rPr>
        <w:b/>
        <w:bCs/>
        <w:sz w:val="28"/>
      </w:rPr>
      <w:t>PROTOKOLLĒMUMS</w:t>
    </w:r>
    <w:proofErr w:type="spellEnd"/>
  </w:p>
  <w:p w14:paraId="682AEE54" w14:textId="77777777" w:rsidR="0012437D" w:rsidRPr="0012437D" w:rsidRDefault="0012437D">
    <w:pPr>
      <w:pStyle w:val="Header"/>
      <w:rPr>
        <w:sz w:val="28"/>
      </w:rPr>
    </w:pPr>
  </w:p>
  <w:p w14:paraId="740C6854" w14:textId="197172EC" w:rsidR="0012437D" w:rsidRDefault="00124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3D78"/>
    <w:multiLevelType w:val="multilevel"/>
    <w:tmpl w:val="CD70C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2E0"/>
    <w:rsid w:val="000349B7"/>
    <w:rsid w:val="000F7D50"/>
    <w:rsid w:val="0012437D"/>
    <w:rsid w:val="001A6ED9"/>
    <w:rsid w:val="001F20D9"/>
    <w:rsid w:val="00267BC0"/>
    <w:rsid w:val="002749AE"/>
    <w:rsid w:val="002E0964"/>
    <w:rsid w:val="002E4928"/>
    <w:rsid w:val="003834B3"/>
    <w:rsid w:val="00441969"/>
    <w:rsid w:val="005114F2"/>
    <w:rsid w:val="005266ED"/>
    <w:rsid w:val="0066025D"/>
    <w:rsid w:val="006649C7"/>
    <w:rsid w:val="00750670"/>
    <w:rsid w:val="007908F1"/>
    <w:rsid w:val="00882136"/>
    <w:rsid w:val="008A32E0"/>
    <w:rsid w:val="008B28A3"/>
    <w:rsid w:val="00903D60"/>
    <w:rsid w:val="009272E2"/>
    <w:rsid w:val="00A53CAA"/>
    <w:rsid w:val="00AF3F91"/>
    <w:rsid w:val="00B3263D"/>
    <w:rsid w:val="00B92F9B"/>
    <w:rsid w:val="00C80D31"/>
    <w:rsid w:val="00CD1700"/>
    <w:rsid w:val="00D961E9"/>
    <w:rsid w:val="00E1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3F4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2E0"/>
    <w:rPr>
      <w:sz w:val="28"/>
    </w:rPr>
  </w:style>
  <w:style w:type="character" w:customStyle="1" w:styleId="BodyTextChar">
    <w:name w:val="Body Text Char"/>
    <w:basedOn w:val="DefaultParagraphFont"/>
    <w:link w:val="BodyText"/>
    <w:rsid w:val="008A32E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8A32E0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8A32E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8A32E0"/>
  </w:style>
  <w:style w:type="paragraph" w:styleId="ListParagraph">
    <w:name w:val="List Paragraph"/>
    <w:basedOn w:val="Normal"/>
    <w:uiPriority w:val="34"/>
    <w:qFormat/>
    <w:rsid w:val="008A32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0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D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F7397-D5B0-433B-AB37-0063820F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Paskaidrojuma projekts par kasācijas sūdzību Augstākās tiesas Administratīvo lietu departamentam lietā Nr.A420428211</vt:lpstr>
      <vt:lpstr>Paskaidrojuma projekts par apelācijas sūdzību Administratīvajai apgabaltiesai lietā Nr.A420387913</vt:lpstr>
    </vt:vector>
  </TitlesOfParts>
  <Company>LR Kultūras Ministrija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projekts par kasācijas sūdzību Augstākās tiesas Administratīvo lietu departamentam lietā Nr.A420428211</dc:title>
  <dc:subject>KMProt_260314_AT</dc:subject>
  <dc:creator>Juris Šumeiko </dc:creator>
  <dc:description>Juris Šumeiko 67330269
juris.sumeiko@km.gov.lv</dc:description>
  <cp:lastModifiedBy>Emīlija Spundzāne</cp:lastModifiedBy>
  <cp:revision>17</cp:revision>
  <cp:lastPrinted>2014-04-01T07:45:00Z</cp:lastPrinted>
  <dcterms:created xsi:type="dcterms:W3CDTF">2012-05-08T10:21:00Z</dcterms:created>
  <dcterms:modified xsi:type="dcterms:W3CDTF">2014-04-01T07:46:00Z</dcterms:modified>
</cp:coreProperties>
</file>