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658" w:rsidRPr="00A83658" w:rsidRDefault="00A83658" w:rsidP="00A83658">
      <w:pPr>
        <w:pStyle w:val="Galvene"/>
        <w:jc w:val="right"/>
        <w:rPr>
          <w:i/>
          <w:sz w:val="28"/>
          <w:szCs w:val="28"/>
        </w:rPr>
      </w:pPr>
      <w:r w:rsidRPr="00A83658">
        <w:rPr>
          <w:i/>
          <w:sz w:val="28"/>
          <w:szCs w:val="28"/>
        </w:rPr>
        <w:t>Projekts</w:t>
      </w:r>
    </w:p>
    <w:p w:rsidR="0075633E" w:rsidRDefault="0075633E" w:rsidP="005D0335">
      <w:pPr>
        <w:tabs>
          <w:tab w:val="left" w:pos="6663"/>
        </w:tabs>
        <w:jc w:val="center"/>
        <w:rPr>
          <w:sz w:val="28"/>
          <w:szCs w:val="28"/>
        </w:rPr>
      </w:pPr>
    </w:p>
    <w:p w:rsidR="00DE2952" w:rsidRDefault="00DE2952" w:rsidP="005D0335">
      <w:pPr>
        <w:tabs>
          <w:tab w:val="left" w:pos="6663"/>
        </w:tabs>
        <w:jc w:val="center"/>
        <w:rPr>
          <w:b/>
          <w:sz w:val="28"/>
          <w:szCs w:val="28"/>
        </w:rPr>
      </w:pPr>
      <w:r w:rsidRPr="00A83658">
        <w:rPr>
          <w:b/>
          <w:sz w:val="28"/>
          <w:szCs w:val="28"/>
        </w:rPr>
        <w:t>LATVIJAS REPUBLIKAS MINISTRU KABINE</w:t>
      </w:r>
      <w:r w:rsidR="00DF5AAA" w:rsidRPr="00A83658">
        <w:rPr>
          <w:b/>
          <w:sz w:val="28"/>
          <w:szCs w:val="28"/>
        </w:rPr>
        <w:t>TS</w:t>
      </w:r>
    </w:p>
    <w:p w:rsidR="0075633E" w:rsidRPr="00A83658" w:rsidRDefault="0075633E" w:rsidP="005D0335">
      <w:pPr>
        <w:tabs>
          <w:tab w:val="left" w:pos="6663"/>
        </w:tabs>
        <w:jc w:val="center"/>
        <w:rPr>
          <w:b/>
          <w:sz w:val="28"/>
          <w:szCs w:val="28"/>
        </w:rPr>
      </w:pPr>
    </w:p>
    <w:p w:rsidR="00DE2952" w:rsidRPr="00C5794D" w:rsidRDefault="00DE2952" w:rsidP="00A83658">
      <w:pPr>
        <w:tabs>
          <w:tab w:val="left" w:pos="6663"/>
        </w:tabs>
        <w:spacing w:line="360" w:lineRule="auto"/>
        <w:rPr>
          <w:sz w:val="28"/>
          <w:szCs w:val="28"/>
        </w:rPr>
      </w:pPr>
      <w:r w:rsidRPr="00C5794D">
        <w:rPr>
          <w:sz w:val="28"/>
          <w:szCs w:val="28"/>
        </w:rPr>
        <w:t>201</w:t>
      </w:r>
      <w:r w:rsidR="00B10B72" w:rsidRPr="00C5794D">
        <w:rPr>
          <w:sz w:val="28"/>
          <w:szCs w:val="28"/>
        </w:rPr>
        <w:t>4</w:t>
      </w:r>
      <w:r w:rsidR="00A83658">
        <w:rPr>
          <w:sz w:val="28"/>
          <w:szCs w:val="28"/>
        </w:rPr>
        <w:t>.gada____.__________</w:t>
      </w:r>
      <w:r w:rsidR="00A83658" w:rsidRPr="00C5794D">
        <w:rPr>
          <w:sz w:val="28"/>
          <w:szCs w:val="28"/>
        </w:rPr>
        <w:t xml:space="preserve"> </w:t>
      </w:r>
      <w:r w:rsidR="00A83658">
        <w:rPr>
          <w:sz w:val="28"/>
          <w:szCs w:val="28"/>
        </w:rPr>
        <w:tab/>
        <w:t>Rīkojums Nr._____</w:t>
      </w:r>
    </w:p>
    <w:p w:rsidR="00DE2952" w:rsidRPr="00C5794D" w:rsidRDefault="00DE2952" w:rsidP="00A83658">
      <w:pPr>
        <w:tabs>
          <w:tab w:val="left" w:pos="6663"/>
        </w:tabs>
        <w:spacing w:line="360" w:lineRule="auto"/>
        <w:rPr>
          <w:sz w:val="28"/>
          <w:szCs w:val="28"/>
        </w:rPr>
      </w:pPr>
      <w:r w:rsidRPr="00C5794D">
        <w:rPr>
          <w:sz w:val="28"/>
          <w:szCs w:val="28"/>
        </w:rPr>
        <w:t>Rīgā</w:t>
      </w:r>
      <w:r w:rsidRPr="00C5794D">
        <w:rPr>
          <w:sz w:val="28"/>
          <w:szCs w:val="28"/>
        </w:rPr>
        <w:tab/>
        <w:t>(prot. Nr.____</w:t>
      </w:r>
      <w:proofErr w:type="gramStart"/>
      <w:r w:rsidRPr="00C5794D">
        <w:rPr>
          <w:sz w:val="28"/>
          <w:szCs w:val="28"/>
        </w:rPr>
        <w:t xml:space="preserve">  </w:t>
      </w:r>
      <w:proofErr w:type="gramEnd"/>
      <w:r w:rsidRPr="00C5794D">
        <w:rPr>
          <w:sz w:val="28"/>
          <w:szCs w:val="28"/>
        </w:rPr>
        <w:t>__.§)</w:t>
      </w:r>
    </w:p>
    <w:p w:rsidR="0075633E" w:rsidRPr="00C5794D" w:rsidRDefault="0075633E" w:rsidP="00DE2952">
      <w:pPr>
        <w:jc w:val="center"/>
        <w:rPr>
          <w:b/>
          <w:sz w:val="28"/>
          <w:szCs w:val="28"/>
        </w:rPr>
      </w:pPr>
      <w:bookmarkStart w:id="0" w:name="OLE_LINK1"/>
      <w:bookmarkStart w:id="1" w:name="OLE_LINK2"/>
      <w:bookmarkStart w:id="2" w:name="OLE_LINK11"/>
    </w:p>
    <w:p w:rsidR="00A83658" w:rsidRDefault="004B2E3C" w:rsidP="004B2E3C">
      <w:pPr>
        <w:jc w:val="center"/>
        <w:rPr>
          <w:b/>
          <w:bCs/>
          <w:sz w:val="28"/>
          <w:szCs w:val="28"/>
        </w:rPr>
      </w:pPr>
      <w:bookmarkStart w:id="3" w:name="OLE_LINK3"/>
      <w:bookmarkStart w:id="4" w:name="OLE_LINK4"/>
      <w:bookmarkEnd w:id="0"/>
      <w:bookmarkEnd w:id="1"/>
      <w:bookmarkEnd w:id="2"/>
      <w:r w:rsidRPr="00C5794D">
        <w:rPr>
          <w:b/>
          <w:sz w:val="28"/>
          <w:szCs w:val="28"/>
        </w:rPr>
        <w:t xml:space="preserve">Par </w:t>
      </w:r>
      <w:r w:rsidRPr="00C5794D">
        <w:rPr>
          <w:b/>
          <w:bCs/>
          <w:sz w:val="28"/>
          <w:szCs w:val="28"/>
        </w:rPr>
        <w:t xml:space="preserve">Nacionālās identitātes, pilsoniskās sabiedrības un integrācijas </w:t>
      </w:r>
    </w:p>
    <w:p w:rsidR="004B2E3C" w:rsidRPr="00A83658" w:rsidRDefault="00A83658" w:rsidP="00A83658">
      <w:pPr>
        <w:jc w:val="center"/>
        <w:rPr>
          <w:b/>
          <w:bCs/>
          <w:sz w:val="28"/>
          <w:szCs w:val="28"/>
        </w:rPr>
      </w:pPr>
      <w:r>
        <w:rPr>
          <w:b/>
          <w:bCs/>
          <w:sz w:val="28"/>
          <w:szCs w:val="28"/>
        </w:rPr>
        <w:t xml:space="preserve">politikas pamatnostādņu 2012. – </w:t>
      </w:r>
      <w:r w:rsidR="004B2E3C" w:rsidRPr="00C5794D">
        <w:rPr>
          <w:b/>
          <w:bCs/>
          <w:sz w:val="28"/>
          <w:szCs w:val="28"/>
        </w:rPr>
        <w:t>2018.gadam</w:t>
      </w:r>
      <w:r>
        <w:rPr>
          <w:b/>
          <w:sz w:val="28"/>
          <w:szCs w:val="28"/>
        </w:rPr>
        <w:t xml:space="preserve"> īstenošanas plānu </w:t>
      </w:r>
      <w:r w:rsidR="00527FDE">
        <w:rPr>
          <w:b/>
          <w:sz w:val="28"/>
          <w:szCs w:val="28"/>
        </w:rPr>
        <w:t xml:space="preserve">laika periodam </w:t>
      </w:r>
      <w:r w:rsidR="00C23A03">
        <w:rPr>
          <w:b/>
          <w:sz w:val="28"/>
          <w:szCs w:val="28"/>
        </w:rPr>
        <w:t>līdz</w:t>
      </w:r>
      <w:r>
        <w:rPr>
          <w:b/>
          <w:sz w:val="28"/>
          <w:szCs w:val="28"/>
        </w:rPr>
        <w:t xml:space="preserve"> </w:t>
      </w:r>
      <w:r w:rsidR="004B2E3C" w:rsidRPr="00C5794D">
        <w:rPr>
          <w:b/>
          <w:sz w:val="28"/>
          <w:szCs w:val="28"/>
        </w:rPr>
        <w:t>2016.gadam</w:t>
      </w:r>
    </w:p>
    <w:bookmarkEnd w:id="3"/>
    <w:bookmarkEnd w:id="4"/>
    <w:p w:rsidR="004B2E3C" w:rsidRPr="00C5794D" w:rsidRDefault="004B2E3C" w:rsidP="004B2E3C">
      <w:pPr>
        <w:jc w:val="center"/>
        <w:rPr>
          <w:b/>
          <w:bCs/>
          <w:sz w:val="28"/>
          <w:szCs w:val="28"/>
          <w:lang w:val="sv-SE"/>
        </w:rPr>
      </w:pPr>
    </w:p>
    <w:p w:rsidR="004B2E3C" w:rsidRPr="00527FDE" w:rsidRDefault="004B2E3C" w:rsidP="00A83658">
      <w:pPr>
        <w:pStyle w:val="Sarakstarindkopa"/>
        <w:numPr>
          <w:ilvl w:val="0"/>
          <w:numId w:val="4"/>
        </w:numPr>
        <w:ind w:left="426" w:hanging="426"/>
        <w:jc w:val="both"/>
        <w:rPr>
          <w:bCs/>
          <w:sz w:val="28"/>
          <w:szCs w:val="28"/>
          <w:lang w:val="sv-SE"/>
        </w:rPr>
      </w:pPr>
      <w:r w:rsidRPr="00C5794D">
        <w:rPr>
          <w:sz w:val="28"/>
          <w:szCs w:val="28"/>
        </w:rPr>
        <w:t xml:space="preserve">Apstiprināt </w:t>
      </w:r>
      <w:r w:rsidRPr="00C5794D">
        <w:rPr>
          <w:bCs/>
          <w:sz w:val="28"/>
          <w:szCs w:val="28"/>
        </w:rPr>
        <w:t>Nacionālās identitātes, pilsoniskās sabiedrības un integrācija</w:t>
      </w:r>
      <w:r w:rsidR="00A83658">
        <w:rPr>
          <w:bCs/>
          <w:sz w:val="28"/>
          <w:szCs w:val="28"/>
        </w:rPr>
        <w:t xml:space="preserve">s </w:t>
      </w:r>
      <w:r w:rsidR="00A83658" w:rsidRPr="0075633E">
        <w:rPr>
          <w:bCs/>
          <w:sz w:val="28"/>
          <w:szCs w:val="28"/>
        </w:rPr>
        <w:t xml:space="preserve">politikas pamatnostādņu 2012. – </w:t>
      </w:r>
      <w:r w:rsidRPr="0075633E">
        <w:rPr>
          <w:bCs/>
          <w:sz w:val="28"/>
          <w:szCs w:val="28"/>
        </w:rPr>
        <w:t>2018.gadam</w:t>
      </w:r>
      <w:r w:rsidR="00A83658" w:rsidRPr="0075633E">
        <w:rPr>
          <w:sz w:val="28"/>
          <w:szCs w:val="28"/>
        </w:rPr>
        <w:t xml:space="preserve"> īstenošanas plānu </w:t>
      </w:r>
      <w:r w:rsidR="00527FDE">
        <w:rPr>
          <w:sz w:val="28"/>
          <w:szCs w:val="28"/>
        </w:rPr>
        <w:t xml:space="preserve">laika periodam </w:t>
      </w:r>
      <w:r w:rsidR="00C23A03">
        <w:rPr>
          <w:sz w:val="28"/>
          <w:szCs w:val="28"/>
        </w:rPr>
        <w:t>līdz</w:t>
      </w:r>
      <w:r w:rsidR="00A83658" w:rsidRPr="0075633E">
        <w:rPr>
          <w:sz w:val="28"/>
          <w:szCs w:val="28"/>
        </w:rPr>
        <w:t xml:space="preserve"> </w:t>
      </w:r>
      <w:r w:rsidRPr="00527FDE">
        <w:rPr>
          <w:sz w:val="28"/>
          <w:szCs w:val="28"/>
        </w:rPr>
        <w:t>2016.gadam</w:t>
      </w:r>
      <w:r w:rsidRPr="00527FDE">
        <w:rPr>
          <w:sz w:val="28"/>
          <w:szCs w:val="28"/>
          <w:lang w:val="sv-SE"/>
        </w:rPr>
        <w:t xml:space="preserve"> (</w:t>
      </w:r>
      <w:r w:rsidRPr="00527FDE">
        <w:rPr>
          <w:bCs/>
          <w:sz w:val="28"/>
          <w:szCs w:val="28"/>
          <w:lang w:val="sv-SE"/>
        </w:rPr>
        <w:t>turpmāk – plāns).</w:t>
      </w:r>
    </w:p>
    <w:p w:rsidR="00A83658" w:rsidRPr="00527FDE" w:rsidRDefault="00A83658" w:rsidP="00A83658">
      <w:pPr>
        <w:pStyle w:val="Sarakstarindkopa"/>
        <w:ind w:left="426"/>
        <w:jc w:val="both"/>
        <w:rPr>
          <w:bCs/>
          <w:sz w:val="28"/>
          <w:szCs w:val="28"/>
          <w:lang w:val="sv-SE"/>
        </w:rPr>
      </w:pPr>
    </w:p>
    <w:p w:rsidR="0075633E" w:rsidRPr="00527FDE" w:rsidRDefault="00004E89" w:rsidP="00A83658">
      <w:pPr>
        <w:pStyle w:val="Sarakstarindkopa"/>
        <w:numPr>
          <w:ilvl w:val="0"/>
          <w:numId w:val="4"/>
        </w:numPr>
        <w:ind w:left="426" w:hanging="426"/>
        <w:jc w:val="both"/>
        <w:rPr>
          <w:bCs/>
          <w:sz w:val="28"/>
          <w:szCs w:val="28"/>
        </w:rPr>
      </w:pPr>
      <w:r w:rsidRPr="00004E89">
        <w:rPr>
          <w:bCs/>
          <w:sz w:val="28"/>
          <w:szCs w:val="28"/>
        </w:rPr>
        <w:t xml:space="preserve">Noteikt Kultūras ministriju par atbildīgo institūciju plāna īstenošanas koordinēšanā. </w:t>
      </w:r>
    </w:p>
    <w:p w:rsidR="0075633E" w:rsidRPr="00527FDE" w:rsidRDefault="0075633E" w:rsidP="0075633E">
      <w:pPr>
        <w:pStyle w:val="Sarakstarindkopa"/>
        <w:ind w:left="426"/>
        <w:jc w:val="both"/>
        <w:rPr>
          <w:sz w:val="28"/>
          <w:szCs w:val="28"/>
        </w:rPr>
      </w:pPr>
    </w:p>
    <w:p w:rsidR="00A83658" w:rsidRPr="0075633E" w:rsidRDefault="00004E89" w:rsidP="00A83658">
      <w:pPr>
        <w:pStyle w:val="Sarakstarindkopa"/>
        <w:numPr>
          <w:ilvl w:val="0"/>
          <w:numId w:val="4"/>
        </w:numPr>
        <w:ind w:left="426" w:hanging="426"/>
        <w:jc w:val="both"/>
        <w:rPr>
          <w:sz w:val="28"/>
          <w:szCs w:val="28"/>
        </w:rPr>
      </w:pPr>
      <w:r>
        <w:rPr>
          <w:sz w:val="28"/>
          <w:szCs w:val="28"/>
        </w:rPr>
        <w:t>Iesaistītajām institūcijām 2015.gadā nodrošināt</w:t>
      </w:r>
      <w:r w:rsidRPr="00004E89">
        <w:rPr>
          <w:sz w:val="28"/>
          <w:szCs w:val="28"/>
          <w:lang w:val="sv-SE"/>
        </w:rPr>
        <w:t xml:space="preserve"> plānā paredzēto pas</w:t>
      </w:r>
      <w:r w:rsidR="0075633E" w:rsidRPr="0075633E">
        <w:rPr>
          <w:sz w:val="28"/>
          <w:szCs w:val="28"/>
        </w:rPr>
        <w:t>ākumu īstenošanu atbilstoši piešķirtajiem valsts budžeta līdzekļiem. Jautājumu par papildu valsts budžeta līdzekļu piešķiršanu 2016.gadā un turpmākajos gados plānā paredzēto uzdevumu nodrošināšanai skatīt Ministru kabinetā likumprojekta „Par valsts budžetu 2016.gadam” un likumprojekta „Par vidēja termiņa budžeta ietvaru 2016., 2017. un 2018.gadam” sagatavošanas un izskatīšanas procesā kopā ar visu ministriju un centrālo valsts iestāžu priekšlikumiem jaunajām politikas iniciatīvām un iesniegtajiem papildu finansējuma pieprasījumiem atbilstoši valsts budžeta finansiālajām iespējām.</w:t>
      </w:r>
    </w:p>
    <w:p w:rsidR="0075633E" w:rsidRPr="0075633E" w:rsidRDefault="0075633E" w:rsidP="0075633E">
      <w:pPr>
        <w:pStyle w:val="Sarakstarindkopa"/>
        <w:ind w:left="426"/>
        <w:jc w:val="both"/>
        <w:rPr>
          <w:sz w:val="28"/>
          <w:szCs w:val="28"/>
        </w:rPr>
      </w:pPr>
    </w:p>
    <w:p w:rsidR="004B2E3C" w:rsidRPr="00A83658" w:rsidRDefault="004B2E3C" w:rsidP="00A83658">
      <w:pPr>
        <w:pStyle w:val="Sarakstarindkopa"/>
        <w:numPr>
          <w:ilvl w:val="0"/>
          <w:numId w:val="4"/>
        </w:numPr>
        <w:ind w:left="426" w:hanging="426"/>
        <w:jc w:val="both"/>
        <w:rPr>
          <w:sz w:val="28"/>
          <w:szCs w:val="28"/>
          <w:lang w:val="sv-SE"/>
        </w:rPr>
      </w:pPr>
      <w:r w:rsidRPr="0075633E">
        <w:rPr>
          <w:sz w:val="28"/>
          <w:szCs w:val="28"/>
        </w:rPr>
        <w:t xml:space="preserve">Kultūras ministrijai sagatavot un kultūras ministram </w:t>
      </w:r>
      <w:r w:rsidR="00A83658" w:rsidRPr="0075633E">
        <w:rPr>
          <w:sz w:val="28"/>
          <w:szCs w:val="28"/>
        </w:rPr>
        <w:t xml:space="preserve">iesniegt </w:t>
      </w:r>
      <w:r w:rsidRPr="0075633E">
        <w:rPr>
          <w:sz w:val="28"/>
          <w:szCs w:val="28"/>
        </w:rPr>
        <w:t xml:space="preserve">noteiktā kārtībā Ministru kabinetā informatīvo ziņojumu par plāna izpildi saskaņā ar Ministru kabineta 2011.gada 20.oktobra rīkojumā Nr.542 </w:t>
      </w:r>
      <w:r w:rsidR="00EE2371" w:rsidRPr="0075633E">
        <w:rPr>
          <w:sz w:val="28"/>
          <w:szCs w:val="28"/>
        </w:rPr>
        <w:t xml:space="preserve">„Par </w:t>
      </w:r>
      <w:r w:rsidR="00EE2371" w:rsidRPr="0075633E">
        <w:rPr>
          <w:bCs/>
          <w:sz w:val="28"/>
          <w:szCs w:val="28"/>
        </w:rPr>
        <w:t>Nacionālās identitātes</w:t>
      </w:r>
      <w:r w:rsidR="00EE2371" w:rsidRPr="00A83658">
        <w:rPr>
          <w:bCs/>
          <w:sz w:val="28"/>
          <w:szCs w:val="28"/>
        </w:rPr>
        <w:t>, pilsoniskās sabiedrības un integrācijas</w:t>
      </w:r>
      <w:r w:rsidR="00A83658">
        <w:rPr>
          <w:bCs/>
          <w:sz w:val="28"/>
          <w:szCs w:val="28"/>
        </w:rPr>
        <w:t xml:space="preserve"> politikas pamatnostādnēm 2012. – </w:t>
      </w:r>
      <w:r w:rsidR="00EE2371" w:rsidRPr="00A83658">
        <w:rPr>
          <w:bCs/>
          <w:sz w:val="28"/>
          <w:szCs w:val="28"/>
        </w:rPr>
        <w:t>2018.gadam” noteikto grafiku</w:t>
      </w:r>
      <w:r w:rsidRPr="00A83658">
        <w:rPr>
          <w:sz w:val="28"/>
          <w:szCs w:val="28"/>
        </w:rPr>
        <w:t>.</w:t>
      </w:r>
    </w:p>
    <w:p w:rsidR="00A83658" w:rsidRDefault="00A83658" w:rsidP="00AF2AAE">
      <w:pPr>
        <w:pStyle w:val="Virsraksts1"/>
        <w:tabs>
          <w:tab w:val="left" w:pos="709"/>
          <w:tab w:val="left" w:pos="6804"/>
        </w:tabs>
        <w:jc w:val="left"/>
        <w:rPr>
          <w:szCs w:val="28"/>
        </w:rPr>
      </w:pPr>
    </w:p>
    <w:p w:rsidR="00AF2AAE" w:rsidRPr="00C5794D" w:rsidRDefault="00AF2AAE" w:rsidP="00AF2AAE">
      <w:pPr>
        <w:pStyle w:val="Virsraksts1"/>
        <w:tabs>
          <w:tab w:val="left" w:pos="709"/>
          <w:tab w:val="left" w:pos="6804"/>
        </w:tabs>
        <w:jc w:val="left"/>
        <w:rPr>
          <w:szCs w:val="28"/>
        </w:rPr>
      </w:pPr>
      <w:r w:rsidRPr="00C5794D">
        <w:rPr>
          <w:szCs w:val="28"/>
        </w:rPr>
        <w:tab/>
        <w:t>Ministru prezidente</w:t>
      </w:r>
      <w:r w:rsidRPr="00C5794D">
        <w:rPr>
          <w:szCs w:val="28"/>
        </w:rPr>
        <w:tab/>
        <w:t>L.Straujuma</w:t>
      </w:r>
    </w:p>
    <w:p w:rsidR="0075633E" w:rsidRPr="00C5794D" w:rsidRDefault="0075633E" w:rsidP="00AF2AAE">
      <w:pPr>
        <w:rPr>
          <w:sz w:val="28"/>
          <w:szCs w:val="28"/>
        </w:rPr>
      </w:pPr>
    </w:p>
    <w:p w:rsidR="00AF2AAE" w:rsidRPr="00C5794D" w:rsidRDefault="00AF2AAE" w:rsidP="00AF2AAE">
      <w:pPr>
        <w:tabs>
          <w:tab w:val="left" w:pos="709"/>
          <w:tab w:val="left" w:pos="6804"/>
        </w:tabs>
        <w:jc w:val="both"/>
        <w:rPr>
          <w:sz w:val="28"/>
          <w:szCs w:val="28"/>
        </w:rPr>
      </w:pPr>
      <w:r w:rsidRPr="00C5794D">
        <w:rPr>
          <w:sz w:val="28"/>
          <w:szCs w:val="28"/>
        </w:rPr>
        <w:tab/>
        <w:t xml:space="preserve">Kultūras ministre </w:t>
      </w:r>
      <w:r w:rsidRPr="00C5794D">
        <w:rPr>
          <w:sz w:val="28"/>
          <w:szCs w:val="28"/>
        </w:rPr>
        <w:tab/>
        <w:t>D.Melbārde</w:t>
      </w:r>
    </w:p>
    <w:p w:rsidR="00AF2AAE" w:rsidRPr="00C5794D" w:rsidRDefault="00AF2AAE" w:rsidP="00AF2AAE">
      <w:pPr>
        <w:tabs>
          <w:tab w:val="left" w:pos="709"/>
          <w:tab w:val="left" w:pos="6840"/>
        </w:tabs>
        <w:jc w:val="both"/>
        <w:rPr>
          <w:sz w:val="28"/>
          <w:szCs w:val="28"/>
        </w:rPr>
      </w:pPr>
    </w:p>
    <w:p w:rsidR="00AF2AAE" w:rsidRPr="00C5794D" w:rsidRDefault="00AF2AAE" w:rsidP="00AF2AAE">
      <w:pPr>
        <w:tabs>
          <w:tab w:val="left" w:pos="709"/>
          <w:tab w:val="left" w:pos="6804"/>
        </w:tabs>
        <w:jc w:val="both"/>
        <w:rPr>
          <w:sz w:val="28"/>
          <w:szCs w:val="28"/>
        </w:rPr>
      </w:pPr>
      <w:r w:rsidRPr="00C5794D">
        <w:rPr>
          <w:sz w:val="28"/>
          <w:szCs w:val="28"/>
        </w:rPr>
        <w:tab/>
        <w:t>Vīza: Valsts sekretār</w:t>
      </w:r>
      <w:r w:rsidR="00F73034">
        <w:rPr>
          <w:sz w:val="28"/>
          <w:szCs w:val="28"/>
        </w:rPr>
        <w:t>s</w:t>
      </w:r>
      <w:r w:rsidRPr="00C5794D">
        <w:rPr>
          <w:sz w:val="28"/>
          <w:szCs w:val="28"/>
        </w:rPr>
        <w:t xml:space="preserve"> </w:t>
      </w:r>
      <w:r w:rsidRPr="00C5794D">
        <w:rPr>
          <w:sz w:val="28"/>
          <w:szCs w:val="28"/>
        </w:rPr>
        <w:tab/>
      </w:r>
      <w:r w:rsidR="00F73034">
        <w:rPr>
          <w:sz w:val="28"/>
          <w:szCs w:val="28"/>
        </w:rPr>
        <w:t>S.Voldiņš</w:t>
      </w:r>
    </w:p>
    <w:p w:rsidR="00AF2AAE" w:rsidRDefault="00AF2AAE" w:rsidP="00AF2AAE">
      <w:pPr>
        <w:rPr>
          <w:sz w:val="28"/>
          <w:szCs w:val="28"/>
        </w:rPr>
      </w:pPr>
    </w:p>
    <w:p w:rsidR="0075633E" w:rsidRDefault="00437524" w:rsidP="00A83658">
      <w:pPr>
        <w:rPr>
          <w:sz w:val="22"/>
          <w:szCs w:val="22"/>
        </w:rPr>
      </w:pPr>
      <w:r>
        <w:rPr>
          <w:sz w:val="22"/>
          <w:szCs w:val="22"/>
        </w:rPr>
        <w:t>2</w:t>
      </w:r>
      <w:r w:rsidR="003D3673">
        <w:rPr>
          <w:sz w:val="22"/>
          <w:szCs w:val="22"/>
        </w:rPr>
        <w:t>5</w:t>
      </w:r>
      <w:r w:rsidR="00133B5D">
        <w:rPr>
          <w:sz w:val="22"/>
          <w:szCs w:val="22"/>
        </w:rPr>
        <w:t>.11.</w:t>
      </w:r>
      <w:r w:rsidR="005A10E5" w:rsidRPr="00A83658">
        <w:rPr>
          <w:sz w:val="22"/>
          <w:szCs w:val="22"/>
        </w:rPr>
        <w:t xml:space="preserve">2014. </w:t>
      </w:r>
      <w:r w:rsidR="003D3673">
        <w:rPr>
          <w:sz w:val="22"/>
          <w:szCs w:val="22"/>
        </w:rPr>
        <w:t>16</w:t>
      </w:r>
      <w:r w:rsidR="00133B5D">
        <w:rPr>
          <w:sz w:val="22"/>
          <w:szCs w:val="22"/>
        </w:rPr>
        <w:t>:30</w:t>
      </w:r>
    </w:p>
    <w:p w:rsidR="00AF2AAE" w:rsidRPr="00A83658" w:rsidRDefault="00AF2AAE" w:rsidP="00A83658">
      <w:pPr>
        <w:rPr>
          <w:color w:val="000000"/>
          <w:sz w:val="22"/>
          <w:szCs w:val="22"/>
          <w:lang w:eastAsia="lv-LV"/>
        </w:rPr>
      </w:pPr>
      <w:r w:rsidRPr="00A83658">
        <w:rPr>
          <w:color w:val="000000"/>
          <w:sz w:val="22"/>
          <w:szCs w:val="22"/>
          <w:lang w:eastAsia="lv-LV"/>
        </w:rPr>
        <w:t>1</w:t>
      </w:r>
      <w:r w:rsidR="00022B03">
        <w:rPr>
          <w:color w:val="000000"/>
          <w:sz w:val="22"/>
          <w:szCs w:val="22"/>
          <w:lang w:eastAsia="lv-LV"/>
        </w:rPr>
        <w:t>90</w:t>
      </w:r>
    </w:p>
    <w:p w:rsidR="00AF2AAE" w:rsidRPr="00A83658" w:rsidRDefault="00AF2AAE" w:rsidP="00A83658">
      <w:pPr>
        <w:rPr>
          <w:color w:val="000000"/>
          <w:sz w:val="22"/>
          <w:szCs w:val="22"/>
          <w:lang w:eastAsia="lv-LV"/>
        </w:rPr>
      </w:pPr>
      <w:r w:rsidRPr="00A83658">
        <w:rPr>
          <w:color w:val="000000"/>
          <w:sz w:val="22"/>
          <w:szCs w:val="22"/>
          <w:lang w:eastAsia="lv-LV"/>
        </w:rPr>
        <w:t>G.Robežniece</w:t>
      </w:r>
    </w:p>
    <w:p w:rsidR="00AF2AAE" w:rsidRPr="00A83658" w:rsidRDefault="0075633E" w:rsidP="0075633E">
      <w:pPr>
        <w:rPr>
          <w:sz w:val="22"/>
          <w:szCs w:val="22"/>
        </w:rPr>
      </w:pPr>
      <w:bookmarkStart w:id="5" w:name="OLE_LINK5"/>
      <w:bookmarkStart w:id="6" w:name="OLE_LINK6"/>
      <w:r>
        <w:rPr>
          <w:color w:val="000000"/>
          <w:sz w:val="22"/>
          <w:szCs w:val="22"/>
          <w:lang w:eastAsia="lv-LV"/>
        </w:rPr>
        <w:t>T</w:t>
      </w:r>
      <w:r w:rsidR="00AF2AAE" w:rsidRPr="00A83658">
        <w:rPr>
          <w:color w:val="000000"/>
          <w:sz w:val="22"/>
          <w:szCs w:val="22"/>
          <w:lang w:eastAsia="lv-LV"/>
        </w:rPr>
        <w:t>ālr. 67330325, fakss 67330293</w:t>
      </w:r>
      <w:r>
        <w:rPr>
          <w:color w:val="000000"/>
          <w:sz w:val="22"/>
          <w:szCs w:val="22"/>
          <w:lang w:eastAsia="lv-LV"/>
        </w:rPr>
        <w:t xml:space="preserve">; </w:t>
      </w:r>
      <w:hyperlink r:id="rId8" w:history="1">
        <w:r w:rsidR="00AF2AAE" w:rsidRPr="00A83658">
          <w:rPr>
            <w:rStyle w:val="Hipersaite"/>
            <w:sz w:val="22"/>
            <w:szCs w:val="22"/>
            <w:lang w:eastAsia="lv-LV"/>
          </w:rPr>
          <w:t>Gunta.Robezniece@km.gov.lv</w:t>
        </w:r>
      </w:hyperlink>
      <w:bookmarkEnd w:id="5"/>
      <w:bookmarkEnd w:id="6"/>
    </w:p>
    <w:sectPr w:rsidR="00AF2AAE" w:rsidRPr="00A83658" w:rsidSect="00A8365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6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032" w:rsidRDefault="00E37032" w:rsidP="00553A1D">
      <w:r>
        <w:separator/>
      </w:r>
    </w:p>
  </w:endnote>
  <w:endnote w:type="continuationSeparator" w:id="0">
    <w:p w:rsidR="00E37032" w:rsidRDefault="00E37032" w:rsidP="00553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80C" w:rsidRDefault="0026480C">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80C" w:rsidRPr="00A83658" w:rsidRDefault="0026480C" w:rsidP="0026480C">
    <w:pPr>
      <w:jc w:val="both"/>
      <w:rPr>
        <w:sz w:val="22"/>
        <w:szCs w:val="22"/>
      </w:rPr>
    </w:pPr>
    <w:r w:rsidRPr="00A83658">
      <w:rPr>
        <w:sz w:val="22"/>
        <w:szCs w:val="22"/>
      </w:rPr>
      <w:t>KMrik_</w:t>
    </w:r>
    <w:r>
      <w:rPr>
        <w:sz w:val="22"/>
        <w:szCs w:val="22"/>
      </w:rPr>
      <w:t>2511</w:t>
    </w:r>
    <w:r w:rsidRPr="00A83658">
      <w:rPr>
        <w:sz w:val="22"/>
        <w:szCs w:val="22"/>
      </w:rPr>
      <w:t xml:space="preserve">14_sab_integr; Par </w:t>
    </w:r>
    <w:r w:rsidRPr="00A83658">
      <w:rPr>
        <w:bCs/>
        <w:sz w:val="22"/>
        <w:szCs w:val="22"/>
      </w:rPr>
      <w:t>Nacionālās identitātes, pilsoniskās sabiedrības un integrācija</w:t>
    </w:r>
    <w:r>
      <w:rPr>
        <w:bCs/>
        <w:sz w:val="22"/>
        <w:szCs w:val="22"/>
      </w:rPr>
      <w:t xml:space="preserve">s politikas pamatnostādņu 2012. – </w:t>
    </w:r>
    <w:r w:rsidRPr="00A83658">
      <w:rPr>
        <w:bCs/>
        <w:sz w:val="22"/>
        <w:szCs w:val="22"/>
      </w:rPr>
      <w:t>2018.gadam</w:t>
    </w:r>
    <w:r>
      <w:rPr>
        <w:sz w:val="22"/>
        <w:szCs w:val="22"/>
      </w:rPr>
      <w:t xml:space="preserve"> īstenošanas plānu laika periodam līdz </w:t>
    </w:r>
    <w:r w:rsidRPr="00A83658">
      <w:rPr>
        <w:sz w:val="22"/>
        <w:szCs w:val="22"/>
      </w:rPr>
      <w:t>2016.gadam</w:t>
    </w:r>
  </w:p>
  <w:p w:rsidR="00F746D5" w:rsidRPr="00353339" w:rsidRDefault="00F746D5" w:rsidP="00292C4F">
    <w:pPr>
      <w:ind w:left="-180" w:right="-109"/>
      <w:jc w:val="both"/>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6D5" w:rsidRPr="00A83658" w:rsidRDefault="00B10B72" w:rsidP="007912AF">
    <w:pPr>
      <w:jc w:val="both"/>
      <w:rPr>
        <w:sz w:val="22"/>
        <w:szCs w:val="22"/>
      </w:rPr>
    </w:pPr>
    <w:r w:rsidRPr="00A83658">
      <w:rPr>
        <w:sz w:val="22"/>
        <w:szCs w:val="22"/>
      </w:rPr>
      <w:t>KMrik_</w:t>
    </w:r>
    <w:r w:rsidR="003D3673">
      <w:rPr>
        <w:sz w:val="22"/>
        <w:szCs w:val="22"/>
      </w:rPr>
      <w:t>25</w:t>
    </w:r>
    <w:r w:rsidR="00470687">
      <w:rPr>
        <w:sz w:val="22"/>
        <w:szCs w:val="22"/>
      </w:rPr>
      <w:t>11</w:t>
    </w:r>
    <w:r w:rsidRPr="00A83658">
      <w:rPr>
        <w:sz w:val="22"/>
        <w:szCs w:val="22"/>
      </w:rPr>
      <w:t>14_</w:t>
    </w:r>
    <w:r w:rsidR="00613781" w:rsidRPr="00A83658">
      <w:rPr>
        <w:sz w:val="22"/>
        <w:szCs w:val="22"/>
      </w:rPr>
      <w:t>sab_integr</w:t>
    </w:r>
    <w:r w:rsidRPr="00A83658">
      <w:rPr>
        <w:sz w:val="22"/>
        <w:szCs w:val="22"/>
      </w:rPr>
      <w:t xml:space="preserve">; </w:t>
    </w:r>
    <w:r w:rsidR="007912AF" w:rsidRPr="00A83658">
      <w:rPr>
        <w:sz w:val="22"/>
        <w:szCs w:val="22"/>
      </w:rPr>
      <w:t xml:space="preserve">Par </w:t>
    </w:r>
    <w:r w:rsidR="007912AF" w:rsidRPr="00A83658">
      <w:rPr>
        <w:bCs/>
        <w:sz w:val="22"/>
        <w:szCs w:val="22"/>
      </w:rPr>
      <w:t>Nacionālās identitātes, pilsoniskās sabiedrības un integrācija</w:t>
    </w:r>
    <w:r w:rsidR="00A83658">
      <w:rPr>
        <w:bCs/>
        <w:sz w:val="22"/>
        <w:szCs w:val="22"/>
      </w:rPr>
      <w:t xml:space="preserve">s politikas pamatnostādņu 2012. – </w:t>
    </w:r>
    <w:r w:rsidR="007912AF" w:rsidRPr="00A83658">
      <w:rPr>
        <w:bCs/>
        <w:sz w:val="22"/>
        <w:szCs w:val="22"/>
      </w:rPr>
      <w:t>2018.gadam</w:t>
    </w:r>
    <w:r w:rsidR="00A83658">
      <w:rPr>
        <w:sz w:val="22"/>
        <w:szCs w:val="22"/>
      </w:rPr>
      <w:t xml:space="preserve"> īstenošanas plānu </w:t>
    </w:r>
    <w:r w:rsidR="00A4168F">
      <w:rPr>
        <w:sz w:val="22"/>
        <w:szCs w:val="22"/>
      </w:rPr>
      <w:t xml:space="preserve">laika periodam </w:t>
    </w:r>
    <w:r w:rsidR="00C23A03">
      <w:rPr>
        <w:sz w:val="22"/>
        <w:szCs w:val="22"/>
      </w:rPr>
      <w:t>līdz</w:t>
    </w:r>
    <w:r w:rsidR="00A83658">
      <w:rPr>
        <w:sz w:val="22"/>
        <w:szCs w:val="22"/>
      </w:rPr>
      <w:t xml:space="preserve"> </w:t>
    </w:r>
    <w:r w:rsidR="007912AF" w:rsidRPr="00A83658">
      <w:rPr>
        <w:sz w:val="22"/>
        <w:szCs w:val="22"/>
      </w:rPr>
      <w:t>2016.gadam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032" w:rsidRDefault="00E37032" w:rsidP="00553A1D">
      <w:r>
        <w:separator/>
      </w:r>
    </w:p>
  </w:footnote>
  <w:footnote w:type="continuationSeparator" w:id="0">
    <w:p w:rsidR="00E37032" w:rsidRDefault="00E37032" w:rsidP="00553A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6D5" w:rsidRDefault="006D70C4" w:rsidP="005D3750">
    <w:pPr>
      <w:pStyle w:val="Galvene"/>
      <w:framePr w:wrap="around" w:vAnchor="text" w:hAnchor="margin" w:xAlign="center" w:y="1"/>
      <w:rPr>
        <w:rStyle w:val="Lappusesnumurs"/>
      </w:rPr>
    </w:pPr>
    <w:r>
      <w:rPr>
        <w:rStyle w:val="Lappusesnumurs"/>
      </w:rPr>
      <w:fldChar w:fldCharType="begin"/>
    </w:r>
    <w:r w:rsidR="00F746D5">
      <w:rPr>
        <w:rStyle w:val="Lappusesnumurs"/>
      </w:rPr>
      <w:instrText xml:space="preserve">PAGE  </w:instrText>
    </w:r>
    <w:r>
      <w:rPr>
        <w:rStyle w:val="Lappusesnumurs"/>
      </w:rPr>
      <w:fldChar w:fldCharType="end"/>
    </w:r>
  </w:p>
  <w:p w:rsidR="00F746D5" w:rsidRDefault="00F746D5">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6D5" w:rsidRDefault="006D70C4" w:rsidP="005D3750">
    <w:pPr>
      <w:pStyle w:val="Galvene"/>
      <w:framePr w:wrap="around" w:vAnchor="text" w:hAnchor="margin" w:xAlign="center" w:y="1"/>
      <w:rPr>
        <w:rStyle w:val="Lappusesnumurs"/>
      </w:rPr>
    </w:pPr>
    <w:r>
      <w:rPr>
        <w:rStyle w:val="Lappusesnumurs"/>
      </w:rPr>
      <w:fldChar w:fldCharType="begin"/>
    </w:r>
    <w:r w:rsidR="00F746D5">
      <w:rPr>
        <w:rStyle w:val="Lappusesnumurs"/>
      </w:rPr>
      <w:instrText xml:space="preserve">PAGE  </w:instrText>
    </w:r>
    <w:r>
      <w:rPr>
        <w:rStyle w:val="Lappusesnumurs"/>
      </w:rPr>
      <w:fldChar w:fldCharType="separate"/>
    </w:r>
    <w:r w:rsidR="00166BE6">
      <w:rPr>
        <w:rStyle w:val="Lappusesnumurs"/>
        <w:noProof/>
      </w:rPr>
      <w:t>2</w:t>
    </w:r>
    <w:r>
      <w:rPr>
        <w:rStyle w:val="Lappusesnumurs"/>
      </w:rPr>
      <w:fldChar w:fldCharType="end"/>
    </w:r>
  </w:p>
  <w:p w:rsidR="00F746D5" w:rsidRDefault="00F746D5">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6D5" w:rsidRPr="004269B0" w:rsidRDefault="00F746D5" w:rsidP="005D3750">
    <w:pPr>
      <w:pStyle w:val="Galvene"/>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DF9"/>
    <w:multiLevelType w:val="hybridMultilevel"/>
    <w:tmpl w:val="7EFC1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C1059ED"/>
    <w:multiLevelType w:val="hybridMultilevel"/>
    <w:tmpl w:val="7EFC1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959639E"/>
    <w:multiLevelType w:val="hybridMultilevel"/>
    <w:tmpl w:val="70F609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60A67ED"/>
    <w:multiLevelType w:val="hybridMultilevel"/>
    <w:tmpl w:val="C7A8EB54"/>
    <w:lvl w:ilvl="0" w:tplc="5B2E55E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48481"/>
  </w:hdrShapeDefaults>
  <w:footnotePr>
    <w:footnote w:id="-1"/>
    <w:footnote w:id="0"/>
  </w:footnotePr>
  <w:endnotePr>
    <w:endnote w:id="-1"/>
    <w:endnote w:id="0"/>
  </w:endnotePr>
  <w:compat/>
  <w:rsids>
    <w:rsidRoot w:val="00DE2952"/>
    <w:rsid w:val="00004458"/>
    <w:rsid w:val="00004E89"/>
    <w:rsid w:val="00014C4E"/>
    <w:rsid w:val="00022B03"/>
    <w:rsid w:val="00023AAE"/>
    <w:rsid w:val="000247E8"/>
    <w:rsid w:val="00031FD2"/>
    <w:rsid w:val="00033A22"/>
    <w:rsid w:val="00041863"/>
    <w:rsid w:val="00045433"/>
    <w:rsid w:val="0004596C"/>
    <w:rsid w:val="000461FF"/>
    <w:rsid w:val="0004787A"/>
    <w:rsid w:val="00051AFB"/>
    <w:rsid w:val="000627FA"/>
    <w:rsid w:val="000639CC"/>
    <w:rsid w:val="0006407B"/>
    <w:rsid w:val="00072561"/>
    <w:rsid w:val="000C1EDF"/>
    <w:rsid w:val="000D2561"/>
    <w:rsid w:val="000D3976"/>
    <w:rsid w:val="000F49B5"/>
    <w:rsid w:val="001141A9"/>
    <w:rsid w:val="001159E4"/>
    <w:rsid w:val="00117671"/>
    <w:rsid w:val="00133B5D"/>
    <w:rsid w:val="00140CB3"/>
    <w:rsid w:val="00144E0D"/>
    <w:rsid w:val="00150B4A"/>
    <w:rsid w:val="00166BE6"/>
    <w:rsid w:val="001711FB"/>
    <w:rsid w:val="00171D79"/>
    <w:rsid w:val="00182A2D"/>
    <w:rsid w:val="001874D1"/>
    <w:rsid w:val="00197937"/>
    <w:rsid w:val="001A283D"/>
    <w:rsid w:val="001A441D"/>
    <w:rsid w:val="001A7234"/>
    <w:rsid w:val="001B038C"/>
    <w:rsid w:val="001B261A"/>
    <w:rsid w:val="001B565E"/>
    <w:rsid w:val="001C30B9"/>
    <w:rsid w:val="001C4899"/>
    <w:rsid w:val="001D7322"/>
    <w:rsid w:val="001F0382"/>
    <w:rsid w:val="001F1DC4"/>
    <w:rsid w:val="002114D7"/>
    <w:rsid w:val="00215D20"/>
    <w:rsid w:val="0022377F"/>
    <w:rsid w:val="002254B7"/>
    <w:rsid w:val="00226D74"/>
    <w:rsid w:val="002520F3"/>
    <w:rsid w:val="0026480C"/>
    <w:rsid w:val="002659CA"/>
    <w:rsid w:val="002750CA"/>
    <w:rsid w:val="00292C4F"/>
    <w:rsid w:val="002C6D2F"/>
    <w:rsid w:val="002D2BE3"/>
    <w:rsid w:val="002D7D63"/>
    <w:rsid w:val="002E1DEC"/>
    <w:rsid w:val="002E4F62"/>
    <w:rsid w:val="002E5CBD"/>
    <w:rsid w:val="002F0C4A"/>
    <w:rsid w:val="002F1518"/>
    <w:rsid w:val="002F309B"/>
    <w:rsid w:val="00300A4B"/>
    <w:rsid w:val="003577ED"/>
    <w:rsid w:val="00367CF8"/>
    <w:rsid w:val="00382291"/>
    <w:rsid w:val="003839CD"/>
    <w:rsid w:val="0038579C"/>
    <w:rsid w:val="00386C82"/>
    <w:rsid w:val="00390246"/>
    <w:rsid w:val="003A384A"/>
    <w:rsid w:val="003A541D"/>
    <w:rsid w:val="003B69B3"/>
    <w:rsid w:val="003D3534"/>
    <w:rsid w:val="003D3673"/>
    <w:rsid w:val="003E06DF"/>
    <w:rsid w:val="003E5FCE"/>
    <w:rsid w:val="003F0F5E"/>
    <w:rsid w:val="003F1494"/>
    <w:rsid w:val="003F390B"/>
    <w:rsid w:val="004017F4"/>
    <w:rsid w:val="0040726A"/>
    <w:rsid w:val="004134DF"/>
    <w:rsid w:val="004233A7"/>
    <w:rsid w:val="00437524"/>
    <w:rsid w:val="00460ACF"/>
    <w:rsid w:val="00463B85"/>
    <w:rsid w:val="00470687"/>
    <w:rsid w:val="00471080"/>
    <w:rsid w:val="0048008D"/>
    <w:rsid w:val="004860E4"/>
    <w:rsid w:val="004952F2"/>
    <w:rsid w:val="004959FB"/>
    <w:rsid w:val="004A00DD"/>
    <w:rsid w:val="004B23D4"/>
    <w:rsid w:val="004B2E3C"/>
    <w:rsid w:val="004E0545"/>
    <w:rsid w:val="004F3A9A"/>
    <w:rsid w:val="004F612C"/>
    <w:rsid w:val="00527FDE"/>
    <w:rsid w:val="00531022"/>
    <w:rsid w:val="00535215"/>
    <w:rsid w:val="00553A1D"/>
    <w:rsid w:val="00561F44"/>
    <w:rsid w:val="00565910"/>
    <w:rsid w:val="005705F7"/>
    <w:rsid w:val="005A10E5"/>
    <w:rsid w:val="005B5D31"/>
    <w:rsid w:val="005B77A9"/>
    <w:rsid w:val="005D0335"/>
    <w:rsid w:val="005D3750"/>
    <w:rsid w:val="005E73E1"/>
    <w:rsid w:val="005F15F1"/>
    <w:rsid w:val="005F369E"/>
    <w:rsid w:val="0060119F"/>
    <w:rsid w:val="00601EC7"/>
    <w:rsid w:val="00613781"/>
    <w:rsid w:val="006159C0"/>
    <w:rsid w:val="00615BFD"/>
    <w:rsid w:val="00617AEE"/>
    <w:rsid w:val="00620E97"/>
    <w:rsid w:val="00631512"/>
    <w:rsid w:val="0063717F"/>
    <w:rsid w:val="0064410B"/>
    <w:rsid w:val="00657E03"/>
    <w:rsid w:val="00662411"/>
    <w:rsid w:val="00673EA8"/>
    <w:rsid w:val="0069646F"/>
    <w:rsid w:val="006974FA"/>
    <w:rsid w:val="00697F7D"/>
    <w:rsid w:val="006A2FDF"/>
    <w:rsid w:val="006C4FC2"/>
    <w:rsid w:val="006C6C96"/>
    <w:rsid w:val="006D414A"/>
    <w:rsid w:val="006D70C4"/>
    <w:rsid w:val="006E14A9"/>
    <w:rsid w:val="006E7738"/>
    <w:rsid w:val="006F3D8B"/>
    <w:rsid w:val="00701E51"/>
    <w:rsid w:val="00713463"/>
    <w:rsid w:val="00714816"/>
    <w:rsid w:val="00733488"/>
    <w:rsid w:val="007403FC"/>
    <w:rsid w:val="00747388"/>
    <w:rsid w:val="00755249"/>
    <w:rsid w:val="0075633E"/>
    <w:rsid w:val="00760492"/>
    <w:rsid w:val="00766141"/>
    <w:rsid w:val="007810EF"/>
    <w:rsid w:val="007912AF"/>
    <w:rsid w:val="007962AD"/>
    <w:rsid w:val="007D3E2C"/>
    <w:rsid w:val="007D6051"/>
    <w:rsid w:val="007E0C59"/>
    <w:rsid w:val="007E3730"/>
    <w:rsid w:val="007F1E9E"/>
    <w:rsid w:val="007F1F08"/>
    <w:rsid w:val="007F48B7"/>
    <w:rsid w:val="00801660"/>
    <w:rsid w:val="00803048"/>
    <w:rsid w:val="00814D1B"/>
    <w:rsid w:val="0082795D"/>
    <w:rsid w:val="00836AC4"/>
    <w:rsid w:val="0084000D"/>
    <w:rsid w:val="00864D8D"/>
    <w:rsid w:val="00874E0F"/>
    <w:rsid w:val="00880C12"/>
    <w:rsid w:val="00882AC2"/>
    <w:rsid w:val="008C387A"/>
    <w:rsid w:val="008D098D"/>
    <w:rsid w:val="008D3F78"/>
    <w:rsid w:val="008D56F2"/>
    <w:rsid w:val="008F3A8E"/>
    <w:rsid w:val="008F6DCD"/>
    <w:rsid w:val="009050F3"/>
    <w:rsid w:val="0093210B"/>
    <w:rsid w:val="00934E5C"/>
    <w:rsid w:val="0095389C"/>
    <w:rsid w:val="0095394F"/>
    <w:rsid w:val="00990718"/>
    <w:rsid w:val="0099587C"/>
    <w:rsid w:val="009C5C88"/>
    <w:rsid w:val="009D71FA"/>
    <w:rsid w:val="009E0645"/>
    <w:rsid w:val="00A01A79"/>
    <w:rsid w:val="00A21E57"/>
    <w:rsid w:val="00A34532"/>
    <w:rsid w:val="00A4168F"/>
    <w:rsid w:val="00A53C82"/>
    <w:rsid w:val="00A64FDF"/>
    <w:rsid w:val="00A654E5"/>
    <w:rsid w:val="00A705D8"/>
    <w:rsid w:val="00A720B5"/>
    <w:rsid w:val="00A83658"/>
    <w:rsid w:val="00A90D7E"/>
    <w:rsid w:val="00A92A7D"/>
    <w:rsid w:val="00AA01F5"/>
    <w:rsid w:val="00AA43FC"/>
    <w:rsid w:val="00AA5452"/>
    <w:rsid w:val="00AB3809"/>
    <w:rsid w:val="00AD23D0"/>
    <w:rsid w:val="00AF2AAE"/>
    <w:rsid w:val="00AF6AD8"/>
    <w:rsid w:val="00B10B72"/>
    <w:rsid w:val="00B13609"/>
    <w:rsid w:val="00B20582"/>
    <w:rsid w:val="00B225F1"/>
    <w:rsid w:val="00B24482"/>
    <w:rsid w:val="00B24A7D"/>
    <w:rsid w:val="00B433BC"/>
    <w:rsid w:val="00B46AA6"/>
    <w:rsid w:val="00B5007D"/>
    <w:rsid w:val="00B51069"/>
    <w:rsid w:val="00B5295D"/>
    <w:rsid w:val="00B553AA"/>
    <w:rsid w:val="00BC2CB1"/>
    <w:rsid w:val="00BC5984"/>
    <w:rsid w:val="00BD1AC7"/>
    <w:rsid w:val="00BE6265"/>
    <w:rsid w:val="00C07CDB"/>
    <w:rsid w:val="00C10DE9"/>
    <w:rsid w:val="00C23A03"/>
    <w:rsid w:val="00C258C9"/>
    <w:rsid w:val="00C30E00"/>
    <w:rsid w:val="00C33BB3"/>
    <w:rsid w:val="00C526EF"/>
    <w:rsid w:val="00C5428F"/>
    <w:rsid w:val="00C5794D"/>
    <w:rsid w:val="00C70F85"/>
    <w:rsid w:val="00C77D52"/>
    <w:rsid w:val="00C94ECA"/>
    <w:rsid w:val="00CA02C4"/>
    <w:rsid w:val="00CB770B"/>
    <w:rsid w:val="00CD2763"/>
    <w:rsid w:val="00CD6D06"/>
    <w:rsid w:val="00CE1013"/>
    <w:rsid w:val="00D006DB"/>
    <w:rsid w:val="00D03C08"/>
    <w:rsid w:val="00D1376F"/>
    <w:rsid w:val="00D16EF2"/>
    <w:rsid w:val="00D3624C"/>
    <w:rsid w:val="00D54DEA"/>
    <w:rsid w:val="00D620AE"/>
    <w:rsid w:val="00D65FCB"/>
    <w:rsid w:val="00D8061B"/>
    <w:rsid w:val="00DA16A5"/>
    <w:rsid w:val="00DB28E7"/>
    <w:rsid w:val="00DC43BE"/>
    <w:rsid w:val="00DC7F6D"/>
    <w:rsid w:val="00DD31FD"/>
    <w:rsid w:val="00DD34A5"/>
    <w:rsid w:val="00DD4718"/>
    <w:rsid w:val="00DE2952"/>
    <w:rsid w:val="00DE45E7"/>
    <w:rsid w:val="00DF443F"/>
    <w:rsid w:val="00DF5AAA"/>
    <w:rsid w:val="00DF6210"/>
    <w:rsid w:val="00E002AD"/>
    <w:rsid w:val="00E05815"/>
    <w:rsid w:val="00E126B5"/>
    <w:rsid w:val="00E13974"/>
    <w:rsid w:val="00E2567B"/>
    <w:rsid w:val="00E30F25"/>
    <w:rsid w:val="00E37032"/>
    <w:rsid w:val="00E44803"/>
    <w:rsid w:val="00E56C51"/>
    <w:rsid w:val="00E76424"/>
    <w:rsid w:val="00E835F0"/>
    <w:rsid w:val="00E858F1"/>
    <w:rsid w:val="00E87DB4"/>
    <w:rsid w:val="00E91207"/>
    <w:rsid w:val="00E91B3C"/>
    <w:rsid w:val="00E932CF"/>
    <w:rsid w:val="00EB30D8"/>
    <w:rsid w:val="00EB6D5B"/>
    <w:rsid w:val="00EB7EF5"/>
    <w:rsid w:val="00EC7140"/>
    <w:rsid w:val="00ED086A"/>
    <w:rsid w:val="00EE0342"/>
    <w:rsid w:val="00EE2371"/>
    <w:rsid w:val="00EE37CC"/>
    <w:rsid w:val="00EF0B76"/>
    <w:rsid w:val="00EF5BA3"/>
    <w:rsid w:val="00F0150C"/>
    <w:rsid w:val="00F35676"/>
    <w:rsid w:val="00F359F1"/>
    <w:rsid w:val="00F473FD"/>
    <w:rsid w:val="00F52ED0"/>
    <w:rsid w:val="00F73034"/>
    <w:rsid w:val="00F73B8B"/>
    <w:rsid w:val="00F746D5"/>
    <w:rsid w:val="00F76BA3"/>
    <w:rsid w:val="00F82754"/>
    <w:rsid w:val="00F83641"/>
    <w:rsid w:val="00FB04D4"/>
    <w:rsid w:val="00FB4857"/>
    <w:rsid w:val="00FB7A48"/>
    <w:rsid w:val="00FD123A"/>
    <w:rsid w:val="00FF3479"/>
    <w:rsid w:val="00FF4F70"/>
    <w:rsid w:val="00FF747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E2952"/>
    <w:rPr>
      <w:rFonts w:ascii="Times New Roman" w:eastAsia="Times New Roman" w:hAnsi="Times New Roman"/>
      <w:sz w:val="24"/>
      <w:szCs w:val="24"/>
      <w:lang w:eastAsia="en-US"/>
    </w:rPr>
  </w:style>
  <w:style w:type="paragraph" w:styleId="Virsraksts1">
    <w:name w:val="heading 1"/>
    <w:basedOn w:val="Parastais"/>
    <w:next w:val="Parastais"/>
    <w:link w:val="Virsraksts1Rakstz"/>
    <w:uiPriority w:val="99"/>
    <w:qFormat/>
    <w:rsid w:val="00DE2952"/>
    <w:pPr>
      <w:keepNext/>
      <w:jc w:val="both"/>
      <w:outlineLvl w:val="0"/>
    </w:pPr>
    <w:rPr>
      <w:sz w:val="28"/>
    </w:rPr>
  </w:style>
  <w:style w:type="paragraph" w:styleId="Virsraksts2">
    <w:name w:val="heading 2"/>
    <w:basedOn w:val="Parastais"/>
    <w:next w:val="Parastais"/>
    <w:link w:val="Virsraksts2Rakstz"/>
    <w:uiPriority w:val="9"/>
    <w:semiHidden/>
    <w:unhideWhenUsed/>
    <w:qFormat/>
    <w:rsid w:val="004B2E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DE2952"/>
    <w:rPr>
      <w:rFonts w:ascii="Times New Roman" w:eastAsia="Times New Roman" w:hAnsi="Times New Roman" w:cs="Times New Roman"/>
      <w:sz w:val="28"/>
      <w:szCs w:val="24"/>
    </w:rPr>
  </w:style>
  <w:style w:type="paragraph" w:styleId="Galvene">
    <w:name w:val="header"/>
    <w:aliases w:val="18pt Bold"/>
    <w:basedOn w:val="Parastais"/>
    <w:link w:val="GalveneRakstz"/>
    <w:uiPriority w:val="99"/>
    <w:rsid w:val="00DE2952"/>
    <w:pPr>
      <w:tabs>
        <w:tab w:val="center" w:pos="4153"/>
        <w:tab w:val="right" w:pos="8306"/>
      </w:tabs>
    </w:pPr>
  </w:style>
  <w:style w:type="character" w:customStyle="1" w:styleId="GalveneRakstz">
    <w:name w:val="Galvene Rakstz."/>
    <w:aliases w:val="18pt Bold Rakstz."/>
    <w:basedOn w:val="Noklusjumarindkopasfonts"/>
    <w:link w:val="Galvene"/>
    <w:uiPriority w:val="99"/>
    <w:rsid w:val="00DE2952"/>
    <w:rPr>
      <w:rFonts w:ascii="Times New Roman" w:eastAsia="Times New Roman" w:hAnsi="Times New Roman" w:cs="Times New Roman"/>
      <w:sz w:val="24"/>
      <w:szCs w:val="24"/>
    </w:rPr>
  </w:style>
  <w:style w:type="character" w:styleId="Lappusesnumurs">
    <w:name w:val="page number"/>
    <w:basedOn w:val="Noklusjumarindkopasfonts"/>
    <w:uiPriority w:val="99"/>
    <w:rsid w:val="00DE2952"/>
    <w:rPr>
      <w:rFonts w:cs="Times New Roman"/>
    </w:rPr>
  </w:style>
  <w:style w:type="paragraph" w:styleId="Kjene">
    <w:name w:val="footer"/>
    <w:basedOn w:val="Parastais"/>
    <w:link w:val="KjeneRakstz"/>
    <w:uiPriority w:val="99"/>
    <w:semiHidden/>
    <w:rsid w:val="00DE2952"/>
    <w:pPr>
      <w:tabs>
        <w:tab w:val="center" w:pos="4153"/>
        <w:tab w:val="right" w:pos="8306"/>
      </w:tabs>
    </w:pPr>
  </w:style>
  <w:style w:type="character" w:customStyle="1" w:styleId="KjeneRakstz">
    <w:name w:val="Kājene Rakstz."/>
    <w:basedOn w:val="Noklusjumarindkopasfonts"/>
    <w:link w:val="Kjene"/>
    <w:uiPriority w:val="99"/>
    <w:semiHidden/>
    <w:rsid w:val="00DE2952"/>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rsid w:val="00DE2952"/>
    <w:rPr>
      <w:rFonts w:cs="Times New Roman"/>
      <w:sz w:val="16"/>
      <w:szCs w:val="16"/>
    </w:rPr>
  </w:style>
  <w:style w:type="paragraph" w:styleId="Komentrateksts">
    <w:name w:val="annotation text"/>
    <w:basedOn w:val="Parastais"/>
    <w:link w:val="KomentratekstsRakstz"/>
    <w:uiPriority w:val="99"/>
    <w:semiHidden/>
    <w:rsid w:val="00DE2952"/>
    <w:rPr>
      <w:sz w:val="20"/>
      <w:szCs w:val="20"/>
    </w:rPr>
  </w:style>
  <w:style w:type="character" w:customStyle="1" w:styleId="KomentratekstsRakstz">
    <w:name w:val="Komentāra teksts Rakstz."/>
    <w:basedOn w:val="Noklusjumarindkopasfonts"/>
    <w:link w:val="Komentrateksts"/>
    <w:uiPriority w:val="99"/>
    <w:semiHidden/>
    <w:rsid w:val="00DE2952"/>
    <w:rPr>
      <w:rFonts w:ascii="Times New Roman" w:eastAsia="Times New Roman" w:hAnsi="Times New Roman" w:cs="Times New Roman"/>
      <w:sz w:val="20"/>
      <w:szCs w:val="20"/>
    </w:rPr>
  </w:style>
  <w:style w:type="paragraph" w:styleId="Balonteksts">
    <w:name w:val="Balloon Text"/>
    <w:basedOn w:val="Parastais"/>
    <w:link w:val="BalontekstsRakstz"/>
    <w:uiPriority w:val="99"/>
    <w:semiHidden/>
    <w:unhideWhenUsed/>
    <w:rsid w:val="00DE295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E2952"/>
    <w:rPr>
      <w:rFonts w:ascii="Tahoma" w:eastAsia="Times New Roman" w:hAnsi="Tahoma" w:cs="Tahoma"/>
      <w:sz w:val="16"/>
      <w:szCs w:val="16"/>
    </w:rPr>
  </w:style>
  <w:style w:type="paragraph" w:styleId="ParastaisWeb">
    <w:name w:val="Normal (Web)"/>
    <w:basedOn w:val="Parastais"/>
    <w:uiPriority w:val="99"/>
    <w:unhideWhenUsed/>
    <w:rsid w:val="00DE2952"/>
    <w:pPr>
      <w:spacing w:before="50" w:after="50"/>
    </w:pPr>
    <w:rPr>
      <w:lang w:eastAsia="lv-LV"/>
    </w:rPr>
  </w:style>
  <w:style w:type="character" w:customStyle="1" w:styleId="apple-style-span">
    <w:name w:val="apple-style-span"/>
    <w:basedOn w:val="Noklusjumarindkopasfonts"/>
    <w:rsid w:val="00DE2952"/>
  </w:style>
  <w:style w:type="paragraph" w:customStyle="1" w:styleId="naisf">
    <w:name w:val="naisf"/>
    <w:basedOn w:val="Parastais"/>
    <w:rsid w:val="00617AEE"/>
    <w:pPr>
      <w:spacing w:before="50" w:after="50"/>
      <w:ind w:firstLine="250"/>
      <w:jc w:val="both"/>
    </w:pPr>
    <w:rPr>
      <w:lang w:eastAsia="lv-LV"/>
    </w:rPr>
  </w:style>
  <w:style w:type="paragraph" w:styleId="Sarakstarindkopa">
    <w:name w:val="List Paragraph"/>
    <w:basedOn w:val="Parastais"/>
    <w:uiPriority w:val="34"/>
    <w:qFormat/>
    <w:rsid w:val="00617AEE"/>
    <w:pPr>
      <w:ind w:left="720"/>
      <w:contextualSpacing/>
    </w:pPr>
  </w:style>
  <w:style w:type="character" w:styleId="Hipersaite">
    <w:name w:val="Hyperlink"/>
    <w:basedOn w:val="Noklusjumarindkopasfonts"/>
    <w:uiPriority w:val="99"/>
    <w:unhideWhenUsed/>
    <w:rsid w:val="004E0545"/>
    <w:rPr>
      <w:color w:val="0000FF"/>
      <w:u w:val="single"/>
    </w:rPr>
  </w:style>
  <w:style w:type="character" w:customStyle="1" w:styleId="Virsraksts2Rakstz">
    <w:name w:val="Virsraksts 2 Rakstz."/>
    <w:basedOn w:val="Noklusjumarindkopasfonts"/>
    <w:link w:val="Virsraksts2"/>
    <w:uiPriority w:val="9"/>
    <w:semiHidden/>
    <w:rsid w:val="004B2E3C"/>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3829755">
      <w:bodyDiv w:val="1"/>
      <w:marLeft w:val="0"/>
      <w:marRight w:val="0"/>
      <w:marTop w:val="0"/>
      <w:marBottom w:val="0"/>
      <w:divBdr>
        <w:top w:val="none" w:sz="0" w:space="0" w:color="auto"/>
        <w:left w:val="none" w:sz="0" w:space="0" w:color="auto"/>
        <w:bottom w:val="none" w:sz="0" w:space="0" w:color="auto"/>
        <w:right w:val="none" w:sz="0" w:space="0" w:color="auto"/>
      </w:divBdr>
    </w:div>
    <w:div w:id="4034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nta.Robezniece@k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E64C7-EA1C-482D-BCC0-3B11E93D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1142</Words>
  <Characters>651</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Grozījumi Nacionālās identitātes, pilsoniskās sabiedrības un integrācijas politikas pamatnostādnēs 2012.–2018.gadam</vt:lpstr>
    </vt:vector>
  </TitlesOfParts>
  <Company>LR Kultūras Ministrija</Company>
  <LinksUpToDate>false</LinksUpToDate>
  <CharactersWithSpaces>1790</CharactersWithSpaces>
  <SharedDoc>false</SharedDoc>
  <HLinks>
    <vt:vector size="6" baseType="variant">
      <vt:variant>
        <vt:i4>3997705</vt:i4>
      </vt:variant>
      <vt:variant>
        <vt:i4>0</vt:i4>
      </vt:variant>
      <vt:variant>
        <vt:i4>0</vt:i4>
      </vt:variant>
      <vt:variant>
        <vt:i4>5</vt:i4>
      </vt:variant>
      <vt:variant>
        <vt:lpwstr>mailto:Ruta.Klimkane@km.gov.lv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Nacionālās identitātes, pilsoniskās sabiedrības un integrācijas politikas pamatnostādņu 2012. – 2018.gadam īstenošanas plānu laika periodam līdz 2016.gadam</dc:title>
  <dc:subject>Ministru kabineta rīkojuma projekts</dc:subject>
  <dc:creator>G.Robežniece</dc:creator>
  <dc:description>tālr. 67330325, fakss 67330293
Gunta.Robezniece@km.gov.lv</dc:description>
  <cp:lastModifiedBy>Dzintra Rozīte</cp:lastModifiedBy>
  <cp:revision>7</cp:revision>
  <cp:lastPrinted>2014-11-27T10:29:00Z</cp:lastPrinted>
  <dcterms:created xsi:type="dcterms:W3CDTF">2014-11-27T09:41:00Z</dcterms:created>
  <dcterms:modified xsi:type="dcterms:W3CDTF">2014-12-01T09:06:00Z</dcterms:modified>
</cp:coreProperties>
</file>