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66" w:rsidRPr="00352929" w:rsidRDefault="00F80566" w:rsidP="00F80566">
      <w:pPr>
        <w:pStyle w:val="Galvene"/>
        <w:spacing w:before="1080"/>
        <w:jc w:val="center"/>
        <w:rPr>
          <w:b/>
        </w:rPr>
      </w:pPr>
    </w:p>
    <w:p w:rsidR="00F80566" w:rsidRPr="00352929" w:rsidRDefault="00F80566" w:rsidP="00F80566">
      <w:pPr>
        <w:pStyle w:val="Galvene"/>
        <w:spacing w:before="1080"/>
        <w:jc w:val="center"/>
        <w:rPr>
          <w:b/>
        </w:rPr>
      </w:pPr>
    </w:p>
    <w:p w:rsidR="00F80566" w:rsidRPr="00352929" w:rsidRDefault="00F80566" w:rsidP="00F80566">
      <w:pPr>
        <w:pStyle w:val="Galvene"/>
        <w:spacing w:before="1080"/>
        <w:jc w:val="center"/>
        <w:rPr>
          <w:b/>
        </w:rPr>
      </w:pPr>
    </w:p>
    <w:p w:rsidR="00F80566" w:rsidRPr="006F189B" w:rsidRDefault="00F80566" w:rsidP="00F80566">
      <w:pPr>
        <w:pStyle w:val="Galvene"/>
        <w:spacing w:before="1080"/>
        <w:jc w:val="center"/>
        <w:rPr>
          <w:b/>
        </w:rPr>
      </w:pPr>
      <w:bookmarkStart w:id="0" w:name="OLE_LINK1"/>
      <w:bookmarkStart w:id="1" w:name="OLE_LINK2"/>
      <w:r w:rsidRPr="006F189B">
        <w:rPr>
          <w:b/>
        </w:rPr>
        <w:t>Informatīvais ziņojums</w:t>
      </w:r>
    </w:p>
    <w:p w:rsidR="00F80566" w:rsidRPr="006F189B" w:rsidRDefault="00F80566" w:rsidP="00F80566">
      <w:pPr>
        <w:pStyle w:val="Galvene"/>
        <w:ind w:firstLine="567"/>
        <w:jc w:val="center"/>
        <w:rPr>
          <w:b/>
        </w:rPr>
      </w:pPr>
      <w:r w:rsidRPr="006F189B">
        <w:rPr>
          <w:b/>
        </w:rPr>
        <w:t>„</w:t>
      </w:r>
      <w:bookmarkEnd w:id="0"/>
      <w:bookmarkEnd w:id="1"/>
      <w:r w:rsidRPr="006F189B">
        <w:rPr>
          <w:b/>
        </w:rPr>
        <w:t xml:space="preserve">Par Baltijas kultūras ministru </w:t>
      </w:r>
      <w:r w:rsidR="00524730" w:rsidRPr="006F189B">
        <w:rPr>
          <w:b/>
        </w:rPr>
        <w:t>saprašanās</w:t>
      </w:r>
      <w:r w:rsidRPr="006F189B">
        <w:rPr>
          <w:b/>
        </w:rPr>
        <w:t xml:space="preserve"> memoranda parakstīšanu</w:t>
      </w:r>
    </w:p>
    <w:p w:rsidR="00F80566" w:rsidRPr="006F189B" w:rsidRDefault="00F80566" w:rsidP="00F80566">
      <w:pPr>
        <w:pStyle w:val="Galvene"/>
        <w:ind w:firstLine="567"/>
        <w:jc w:val="center"/>
        <w:rPr>
          <w:b/>
        </w:rPr>
      </w:pPr>
      <w:r w:rsidRPr="006F189B">
        <w:rPr>
          <w:b/>
        </w:rPr>
        <w:t>Par Baltijas valstu dalību viesu valsts statusā Londonas grāmatu tirgū 2018.gadā”</w:t>
      </w:r>
    </w:p>
    <w:p w:rsidR="00F80566" w:rsidRPr="00352929" w:rsidRDefault="00F80566" w:rsidP="00F80566">
      <w:pPr>
        <w:pStyle w:val="Galvene"/>
        <w:jc w:val="center"/>
        <w:rPr>
          <w:b/>
        </w:rPr>
      </w:pPr>
    </w:p>
    <w:p w:rsidR="00F80566" w:rsidRPr="00352929" w:rsidRDefault="00F80566" w:rsidP="00F80566">
      <w:pPr>
        <w:pStyle w:val="Galvene"/>
        <w:jc w:val="center"/>
        <w:rPr>
          <w:b/>
        </w:rPr>
      </w:pPr>
    </w:p>
    <w:p w:rsidR="00F80566" w:rsidRPr="00352929" w:rsidRDefault="00F80566" w:rsidP="00F80566">
      <w:pPr>
        <w:pStyle w:val="Galvene"/>
        <w:jc w:val="center"/>
        <w:rPr>
          <w:b/>
        </w:rPr>
      </w:pPr>
    </w:p>
    <w:p w:rsidR="00F80566" w:rsidRPr="00352929" w:rsidRDefault="00F80566" w:rsidP="00F80566">
      <w:pPr>
        <w:pStyle w:val="Galvene"/>
        <w:jc w:val="center"/>
        <w:rPr>
          <w:b/>
        </w:rPr>
      </w:pPr>
    </w:p>
    <w:p w:rsidR="00F80566" w:rsidRPr="00352929" w:rsidRDefault="00F80566" w:rsidP="00F80566">
      <w:pPr>
        <w:pStyle w:val="Galvene"/>
        <w:jc w:val="center"/>
        <w:rPr>
          <w:b/>
        </w:rPr>
      </w:pPr>
    </w:p>
    <w:p w:rsidR="00F80566" w:rsidRPr="00352929" w:rsidRDefault="00F80566" w:rsidP="00F80566">
      <w:pPr>
        <w:pStyle w:val="Galvene"/>
        <w:jc w:val="center"/>
        <w:rPr>
          <w:b/>
        </w:rPr>
      </w:pPr>
    </w:p>
    <w:p w:rsidR="00F80566" w:rsidRPr="00352929" w:rsidRDefault="00F80566" w:rsidP="00F80566">
      <w:pPr>
        <w:pStyle w:val="Galvene"/>
        <w:jc w:val="center"/>
        <w:rPr>
          <w:b/>
        </w:rPr>
      </w:pPr>
    </w:p>
    <w:p w:rsidR="00F80566" w:rsidRPr="00352929" w:rsidRDefault="005718D2" w:rsidP="005718D2">
      <w:pPr>
        <w:pStyle w:val="Galvene"/>
        <w:tabs>
          <w:tab w:val="left" w:pos="3396"/>
        </w:tabs>
        <w:rPr>
          <w:b/>
        </w:rPr>
      </w:pPr>
      <w:r>
        <w:rPr>
          <w:b/>
        </w:rPr>
        <w:tab/>
      </w:r>
      <w:r>
        <w:rPr>
          <w:b/>
        </w:rPr>
        <w:tab/>
      </w:r>
    </w:p>
    <w:p w:rsidR="00F80566" w:rsidRPr="00352929" w:rsidRDefault="00F80566" w:rsidP="00F80566">
      <w:pPr>
        <w:pStyle w:val="Galvene"/>
        <w:jc w:val="center"/>
        <w:rPr>
          <w:b/>
        </w:rPr>
      </w:pPr>
    </w:p>
    <w:p w:rsidR="00F80566" w:rsidRPr="00352929" w:rsidRDefault="00F80566" w:rsidP="00F80566">
      <w:pPr>
        <w:pStyle w:val="Galvene"/>
        <w:jc w:val="center"/>
        <w:rPr>
          <w:b/>
        </w:rPr>
      </w:pPr>
    </w:p>
    <w:p w:rsidR="00F80566" w:rsidRPr="00352929" w:rsidRDefault="00F80566" w:rsidP="00F80566">
      <w:pPr>
        <w:pStyle w:val="Galvene"/>
        <w:jc w:val="center"/>
        <w:rPr>
          <w:b/>
        </w:rPr>
      </w:pPr>
    </w:p>
    <w:p w:rsidR="00F80566" w:rsidRPr="00352929" w:rsidRDefault="00F80566" w:rsidP="00F80566">
      <w:pPr>
        <w:pStyle w:val="Galvene"/>
        <w:jc w:val="center"/>
        <w:rPr>
          <w:b/>
        </w:rPr>
      </w:pPr>
    </w:p>
    <w:p w:rsidR="00F80566" w:rsidRPr="00352929" w:rsidRDefault="00F80566" w:rsidP="00F80566">
      <w:pPr>
        <w:pStyle w:val="Galvene"/>
        <w:jc w:val="center"/>
        <w:rPr>
          <w:b/>
        </w:rPr>
      </w:pPr>
    </w:p>
    <w:p w:rsidR="00F80566" w:rsidRPr="00352929" w:rsidRDefault="00F80566" w:rsidP="00F80566">
      <w:pPr>
        <w:pStyle w:val="Galvene"/>
        <w:jc w:val="center"/>
        <w:rPr>
          <w:b/>
        </w:rPr>
      </w:pPr>
    </w:p>
    <w:p w:rsidR="00F80566" w:rsidRPr="00352929" w:rsidRDefault="00F80566" w:rsidP="00F80566">
      <w:pPr>
        <w:pStyle w:val="Galvene"/>
        <w:spacing w:after="100" w:afterAutospacing="1"/>
        <w:jc w:val="center"/>
      </w:pPr>
    </w:p>
    <w:p w:rsidR="00F80566" w:rsidRPr="00352929" w:rsidRDefault="00F80566" w:rsidP="00F80566">
      <w:pPr>
        <w:pStyle w:val="Galvene"/>
        <w:spacing w:after="100" w:afterAutospacing="1"/>
        <w:jc w:val="center"/>
      </w:pPr>
    </w:p>
    <w:p w:rsidR="00F80566" w:rsidRPr="00352929" w:rsidRDefault="00F80566" w:rsidP="00F80566">
      <w:pPr>
        <w:pStyle w:val="Galvene"/>
        <w:spacing w:after="100" w:afterAutospacing="1"/>
        <w:jc w:val="center"/>
      </w:pPr>
    </w:p>
    <w:p w:rsidR="00F80566" w:rsidRPr="00352929" w:rsidRDefault="00F80566" w:rsidP="00F80566">
      <w:pPr>
        <w:pStyle w:val="Galvene"/>
        <w:spacing w:after="100" w:afterAutospacing="1"/>
        <w:jc w:val="center"/>
      </w:pPr>
      <w:r w:rsidRPr="00352929">
        <w:t>Rīga</w:t>
      </w:r>
    </w:p>
    <w:p w:rsidR="00F80566" w:rsidRDefault="00F80566" w:rsidP="00F80566">
      <w:pPr>
        <w:pStyle w:val="Galvene"/>
        <w:spacing w:after="100" w:afterAutospacing="1"/>
        <w:jc w:val="center"/>
      </w:pPr>
      <w:r>
        <w:tab/>
      </w:r>
      <w:r w:rsidRPr="00352929">
        <w:t>2014</w:t>
      </w:r>
      <w:r>
        <w:tab/>
      </w:r>
    </w:p>
    <w:p w:rsidR="00F80566" w:rsidRPr="00F80566" w:rsidRDefault="00F80566" w:rsidP="00F80566">
      <w:pPr>
        <w:pStyle w:val="Galvene"/>
        <w:ind w:firstLine="567"/>
        <w:jc w:val="center"/>
        <w:rPr>
          <w:b/>
        </w:rPr>
      </w:pPr>
      <w:r w:rsidRPr="00F80566">
        <w:rPr>
          <w:b/>
        </w:rPr>
        <w:lastRenderedPageBreak/>
        <w:t>Par Baltijas kultūras ministru s</w:t>
      </w:r>
      <w:r w:rsidR="00524730">
        <w:rPr>
          <w:b/>
        </w:rPr>
        <w:t>aprašanās</w:t>
      </w:r>
      <w:r w:rsidRPr="00F80566">
        <w:rPr>
          <w:b/>
        </w:rPr>
        <w:t xml:space="preserve"> memoranda parakstīšanu</w:t>
      </w:r>
    </w:p>
    <w:p w:rsidR="00F80566" w:rsidRPr="00F80566" w:rsidRDefault="00F80566" w:rsidP="00F80566">
      <w:pPr>
        <w:pStyle w:val="Galvene"/>
        <w:ind w:firstLine="567"/>
        <w:jc w:val="center"/>
        <w:rPr>
          <w:b/>
        </w:rPr>
      </w:pPr>
      <w:r w:rsidRPr="00F80566">
        <w:rPr>
          <w:b/>
        </w:rPr>
        <w:t>Par Baltijas valstu dalību viesu valsts statusā Londonas grāmatu tirgū 2018.gadā</w:t>
      </w:r>
    </w:p>
    <w:p w:rsidR="00F80566" w:rsidRPr="00F80566" w:rsidRDefault="00F80566" w:rsidP="00F80566">
      <w:pPr>
        <w:pStyle w:val="Galvene"/>
        <w:ind w:firstLine="567"/>
        <w:jc w:val="center"/>
        <w:rPr>
          <w:b/>
        </w:rPr>
      </w:pPr>
    </w:p>
    <w:p w:rsidR="00F80566" w:rsidRPr="00F80566" w:rsidRDefault="00F80566" w:rsidP="00F80566">
      <w:pPr>
        <w:pStyle w:val="Galvene"/>
        <w:jc w:val="both"/>
      </w:pPr>
      <w:r w:rsidRPr="00F80566">
        <w:t>Baltijas valstu dalību viesu valstu statusā Londonas grāmatu tirgū 2018.gadā ir visu trīs Baltijas valstu – Latvijas, Igaunijas un Lietuvas kopīga iniciatīva Baltijas valstu simtgades rezonansei ārvalstīs – sagatavojot un īstenojot Baltijas valstu dalību Londonas grāmatu tirgū 2018.gadā viesu valstu statusā.</w:t>
      </w:r>
    </w:p>
    <w:p w:rsidR="00F80566" w:rsidRPr="00F80566" w:rsidRDefault="00F80566" w:rsidP="00F80566">
      <w:pPr>
        <w:pStyle w:val="Galvene"/>
        <w:jc w:val="both"/>
      </w:pPr>
    </w:p>
    <w:p w:rsidR="00F80566" w:rsidRPr="00F80566" w:rsidRDefault="00F80566" w:rsidP="00F80566">
      <w:pPr>
        <w:jc w:val="both"/>
        <w:rPr>
          <w:sz w:val="28"/>
          <w:szCs w:val="28"/>
        </w:rPr>
      </w:pPr>
      <w:r w:rsidRPr="00F80566">
        <w:rPr>
          <w:rFonts w:cs="Times New Roman"/>
          <w:sz w:val="28"/>
          <w:szCs w:val="28"/>
        </w:rPr>
        <w:t xml:space="preserve">Lai kopīgi vienotos par šo iniciatīvu </w:t>
      </w:r>
      <w:r w:rsidRPr="00F80566">
        <w:rPr>
          <w:sz w:val="28"/>
          <w:szCs w:val="28"/>
        </w:rPr>
        <w:t xml:space="preserve">Igaunijas Republikas, Latvijas Republikas un Lietuvas Republikas Kultūras ministrijas uzsākušas </w:t>
      </w:r>
      <w:r w:rsidR="00F547A3">
        <w:rPr>
          <w:sz w:val="28"/>
          <w:szCs w:val="28"/>
        </w:rPr>
        <w:t>saprašanās</w:t>
      </w:r>
      <w:r w:rsidRPr="00F80566">
        <w:rPr>
          <w:sz w:val="28"/>
          <w:szCs w:val="28"/>
        </w:rPr>
        <w:t xml:space="preserve"> memoranda saskaņošanu par Baltijas valstu dalību viesu valsts statusā Londona 2018.gadā, kuru visu trīs Baltijas valstu kultūras ministri plānots parakstīt </w:t>
      </w:r>
      <w:r w:rsidRPr="00F80566">
        <w:rPr>
          <w:b/>
          <w:sz w:val="28"/>
          <w:szCs w:val="28"/>
        </w:rPr>
        <w:t>2014.gada 21.maijā Briselē</w:t>
      </w:r>
      <w:r w:rsidRPr="00F80566">
        <w:rPr>
          <w:sz w:val="28"/>
          <w:szCs w:val="28"/>
        </w:rPr>
        <w:t xml:space="preserve">, Eiropas Savienības kultūras ministru padomes tikšanās laikā. </w:t>
      </w:r>
    </w:p>
    <w:p w:rsidR="00F80566" w:rsidRPr="00F80566" w:rsidRDefault="00F80566" w:rsidP="00F80566">
      <w:pPr>
        <w:pStyle w:val="Galvene"/>
        <w:jc w:val="both"/>
      </w:pPr>
    </w:p>
    <w:p w:rsidR="00F80566" w:rsidRPr="00F80566" w:rsidRDefault="00F80566" w:rsidP="00F80566">
      <w:pPr>
        <w:pStyle w:val="Galvene"/>
        <w:jc w:val="both"/>
      </w:pPr>
      <w:r w:rsidRPr="00F80566">
        <w:t>Iniciatīva iekļauta v</w:t>
      </w:r>
      <w:r w:rsidRPr="00F80566">
        <w:rPr>
          <w:color w:val="000000" w:themeColor="text1"/>
        </w:rPr>
        <w:t xml:space="preserve">aldības </w:t>
      </w:r>
      <w:r w:rsidRPr="00F80566">
        <w:t>deklarācijas „Deklarācija par Laimdotas Straujumas vadītā Ministru kabineta iecerēto darbību” 133.punkta izpildes rīcības plānā, kas paredz sagatavot un īstenot pasākumus Latvijas valsts 100-gadei, un kuras plānošana uzsākta, sadarbojoties visām tr</w:t>
      </w:r>
      <w:r w:rsidR="00656E5C">
        <w:t>im</w:t>
      </w:r>
      <w:r w:rsidRPr="00F80566">
        <w:t xml:space="preserve"> Baltijas </w:t>
      </w:r>
      <w:r w:rsidR="00656E5C">
        <w:t xml:space="preserve">valstu </w:t>
      </w:r>
      <w:r w:rsidRPr="00F80566">
        <w:t>kultūras ministrijām.</w:t>
      </w:r>
    </w:p>
    <w:p w:rsidR="00F80566" w:rsidRPr="00F80566" w:rsidRDefault="00F80566" w:rsidP="00F80566">
      <w:pPr>
        <w:pStyle w:val="Galvene"/>
        <w:jc w:val="both"/>
      </w:pPr>
    </w:p>
    <w:p w:rsidR="00F80566" w:rsidRPr="00F80566" w:rsidRDefault="00F80566" w:rsidP="00F80566">
      <w:pPr>
        <w:pStyle w:val="Galvene"/>
        <w:jc w:val="both"/>
      </w:pPr>
      <w:r w:rsidRPr="00F80566">
        <w:t>Iniciatīvu 2014.gada 4.februārī kopīgi apsprieda Latvijas Republikas kultūras ministrs un ārlietu ministrs, vienojoties par šo kā lielāko kopīgo Baltijas valstu simtgades pasākumu ārvalstīs, un īpaši uzsverot šī pasākuma nozīmi Latvijas ārvalstu kopienu integrācijas kontekstā – šobrīd Lielbritānijā mīt ap 100 000 latviešu. 2014.gada 7.februāra sēdē iniciatīvu akceptēja arī Latvijas Nacionālā kultūras padome, novērtējot to kā nozīmīgāko visu trīs Baltijas valstu simtgades notikumu kultūrā ar potenciāli plašu starptautisku rezonansi ārvalstīs, īpaši angliski runājošajā pasaules auditorijā. 2014.gada 2.maijā Kultūras ministre tikās ar Lielbritānijas kultūras ministru, kas pauda atbalstu un gatavību sadarbībai ar Baltijas valstīm, piedaloties un gatavojoties Londonas grāmatu tirgū viesu valsts statusā 2018.gadā.</w:t>
      </w:r>
    </w:p>
    <w:p w:rsidR="00F80566" w:rsidRPr="00F80566" w:rsidRDefault="00F80566" w:rsidP="00F80566">
      <w:pPr>
        <w:pStyle w:val="Galvene"/>
        <w:jc w:val="both"/>
      </w:pPr>
    </w:p>
    <w:p w:rsidR="00F80566" w:rsidRPr="00F80566" w:rsidRDefault="00F80566" w:rsidP="00F80566">
      <w:pPr>
        <w:pStyle w:val="Galvene"/>
        <w:jc w:val="both"/>
      </w:pPr>
      <w:r w:rsidRPr="00F80566">
        <w:t>Viesu valsts statuss 2018.gadā paredz 600 m</w:t>
      </w:r>
      <w:r w:rsidRPr="00F80566">
        <w:rPr>
          <w:vertAlign w:val="superscript"/>
        </w:rPr>
        <w:t>2</w:t>
      </w:r>
      <w:r w:rsidRPr="00F80566">
        <w:t xml:space="preserve"> lielu centrālo Baltijas valstu stendu izveidi un nodrošināšanu (katrai valstij dizainēts 200 m</w:t>
      </w:r>
      <w:r w:rsidRPr="00F80566">
        <w:rPr>
          <w:vertAlign w:val="superscript"/>
        </w:rPr>
        <w:t xml:space="preserve">2 </w:t>
      </w:r>
      <w:r w:rsidRPr="00F80566">
        <w:t xml:space="preserve">stends) Londonas grāmatu tirgus hallē, tulkoto grāmatu un lasījumu prezentāciju pasākumus, poligrāfijas un dizaina sasniegumu reprezentāciju, kā arī saistīto kultūras pasākumu programmas nodrošināšanu Londonā un citviet Lielbritānijā (izstādes, koncerti, teātra izrādes u.tml.). Ņemot vērā šo mērķi, visas 3 Baltijas valstis uzsākušas kopīgu koordinētu dalību Londonas grāmatu tirgū jau 2014.gadā un secīgi nākamajos gados, plānojot gan stenda nodrošināšanu, </w:t>
      </w:r>
      <w:r>
        <w:t>literatūras darbu tulkošanu</w:t>
      </w:r>
      <w:r w:rsidRPr="00F80566">
        <w:t>,</w:t>
      </w:r>
      <w:r>
        <w:t xml:space="preserve"> Lielbritānijas izdevēju vizītes</w:t>
      </w:r>
      <w:r w:rsidRPr="00F80566">
        <w:t xml:space="preserve"> Baltijā, Baltijas literātu dalībai literārajos festivālos. Plānots, ka laikā līdz 2018.gadam Lielbritānijā angļu valodā varētu tikt izdoti ap 100 Baltijas literārie darbi – gan </w:t>
      </w:r>
      <w:r w:rsidRPr="00F80566">
        <w:lastRenderedPageBreak/>
        <w:t>klasika, gan laikmetīgā literatūra, kas varētu kalpot par Baltijas valstu literatūras atslēgu uz pasaules literatūras telpu un starptautisku novērtējumu (Nobela prēmija, Bukera balva u.c.).</w:t>
      </w:r>
    </w:p>
    <w:p w:rsidR="00F80566" w:rsidRPr="00F80566" w:rsidRDefault="00F80566" w:rsidP="00F80566">
      <w:pPr>
        <w:pStyle w:val="Galvene"/>
        <w:jc w:val="both"/>
        <w:rPr>
          <w:b/>
        </w:rPr>
      </w:pPr>
    </w:p>
    <w:p w:rsidR="007A3737" w:rsidRPr="000343F6" w:rsidRDefault="007A3737" w:rsidP="007A3737">
      <w:pPr>
        <w:jc w:val="both"/>
        <w:rPr>
          <w:rFonts w:cs="Times New Roman"/>
          <w:color w:val="000000" w:themeColor="text1"/>
          <w:sz w:val="28"/>
          <w:szCs w:val="28"/>
        </w:rPr>
      </w:pPr>
      <w:r w:rsidRPr="000343F6">
        <w:rPr>
          <w:rFonts w:cs="Times New Roman"/>
          <w:color w:val="000000" w:themeColor="text1"/>
          <w:sz w:val="28"/>
          <w:szCs w:val="28"/>
        </w:rPr>
        <w:t xml:space="preserve">Saskaņā Latvijas Republikas Kultūras ministrijas aprēķiniem Latvijas </w:t>
      </w:r>
      <w:r w:rsidR="001B3FD6" w:rsidRPr="000343F6">
        <w:rPr>
          <w:rFonts w:cs="Times New Roman"/>
          <w:color w:val="000000" w:themeColor="text1"/>
          <w:sz w:val="28"/>
          <w:szCs w:val="28"/>
        </w:rPr>
        <w:t>puses</w:t>
      </w:r>
      <w:r w:rsidRPr="000343F6">
        <w:rPr>
          <w:rFonts w:cs="Times New Roman"/>
          <w:color w:val="000000" w:themeColor="text1"/>
          <w:sz w:val="28"/>
          <w:szCs w:val="28"/>
        </w:rPr>
        <w:t xml:space="preserve"> </w:t>
      </w:r>
      <w:r w:rsidR="001B3FD6" w:rsidRPr="000343F6">
        <w:rPr>
          <w:rFonts w:cs="Times New Roman"/>
          <w:color w:val="000000" w:themeColor="text1"/>
          <w:sz w:val="28"/>
          <w:szCs w:val="28"/>
        </w:rPr>
        <w:t xml:space="preserve">indikatīvais </w:t>
      </w:r>
      <w:r w:rsidRPr="000343F6">
        <w:rPr>
          <w:rFonts w:cs="Times New Roman"/>
          <w:color w:val="000000" w:themeColor="text1"/>
          <w:sz w:val="28"/>
          <w:szCs w:val="28"/>
        </w:rPr>
        <w:t>budžets sagatavošanās periodam un Latvijas viesu valsts statusa nodrošināšanai Londonas grāmatu tirgū 2018.gadā</w:t>
      </w:r>
      <w:r w:rsidR="001B3FD6" w:rsidRPr="000343F6">
        <w:rPr>
          <w:rFonts w:cs="Times New Roman"/>
          <w:color w:val="000000" w:themeColor="text1"/>
          <w:sz w:val="28"/>
          <w:szCs w:val="28"/>
        </w:rPr>
        <w:t xml:space="preserve"> un kultūras programmas nodrošināšanai</w:t>
      </w:r>
      <w:r w:rsidRPr="000343F6">
        <w:rPr>
          <w:rFonts w:cs="Times New Roman"/>
          <w:color w:val="000000" w:themeColor="text1"/>
          <w:sz w:val="28"/>
          <w:szCs w:val="28"/>
        </w:rPr>
        <w:t xml:space="preserve"> veido 1,9</w:t>
      </w:r>
      <w:r w:rsidR="00030F7D" w:rsidRPr="000343F6">
        <w:rPr>
          <w:rFonts w:cs="Times New Roman"/>
          <w:color w:val="000000" w:themeColor="text1"/>
          <w:sz w:val="28"/>
          <w:szCs w:val="28"/>
        </w:rPr>
        <w:t>9</w:t>
      </w:r>
      <w:r w:rsidRPr="000343F6">
        <w:rPr>
          <w:rFonts w:cs="Times New Roman"/>
          <w:color w:val="000000" w:themeColor="text1"/>
          <w:sz w:val="28"/>
          <w:szCs w:val="28"/>
        </w:rPr>
        <w:t xml:space="preserve"> milj. trīs</w:t>
      </w:r>
      <w:r w:rsidR="001B3FD6" w:rsidRPr="000343F6">
        <w:rPr>
          <w:rFonts w:cs="Times New Roman"/>
          <w:color w:val="000000" w:themeColor="text1"/>
          <w:sz w:val="28"/>
          <w:szCs w:val="28"/>
        </w:rPr>
        <w:t xml:space="preserve"> gadu</w:t>
      </w:r>
      <w:r w:rsidRPr="000343F6">
        <w:rPr>
          <w:rFonts w:cs="Times New Roman"/>
          <w:color w:val="000000" w:themeColor="text1"/>
          <w:sz w:val="28"/>
          <w:szCs w:val="28"/>
        </w:rPr>
        <w:t xml:space="preserve"> periodā no 2016.-2018.gadam.</w:t>
      </w:r>
    </w:p>
    <w:p w:rsidR="007A3737" w:rsidRPr="000343F6" w:rsidRDefault="007A3737" w:rsidP="007A3737">
      <w:pPr>
        <w:ind w:firstLine="567"/>
        <w:jc w:val="both"/>
        <w:rPr>
          <w:rFonts w:cs="Times New Roman"/>
          <w:color w:val="000000" w:themeColor="text1"/>
          <w:sz w:val="28"/>
          <w:szCs w:val="28"/>
        </w:rPr>
      </w:pPr>
    </w:p>
    <w:p w:rsidR="007A3737" w:rsidRPr="000343F6" w:rsidRDefault="007A3737" w:rsidP="007A3737">
      <w:pPr>
        <w:jc w:val="both"/>
        <w:rPr>
          <w:rFonts w:cs="Times New Roman"/>
          <w:color w:val="000000" w:themeColor="text1"/>
          <w:sz w:val="28"/>
          <w:szCs w:val="28"/>
        </w:rPr>
      </w:pPr>
      <w:r w:rsidRPr="000343F6">
        <w:rPr>
          <w:rFonts w:cs="Times New Roman"/>
          <w:color w:val="000000" w:themeColor="text1"/>
          <w:sz w:val="28"/>
          <w:szCs w:val="28"/>
        </w:rPr>
        <w:tab/>
      </w:r>
      <w:r w:rsidRPr="000343F6">
        <w:rPr>
          <w:rFonts w:cs="Times New Roman"/>
          <w:color w:val="000000" w:themeColor="text1"/>
          <w:sz w:val="28"/>
          <w:szCs w:val="28"/>
        </w:rPr>
        <w:tab/>
        <w:t xml:space="preserve">            </w:t>
      </w:r>
      <w:r w:rsidRPr="000343F6">
        <w:rPr>
          <w:rFonts w:cs="Times New Roman"/>
          <w:b/>
          <w:bCs/>
          <w:color w:val="000000" w:themeColor="text1"/>
          <w:sz w:val="28"/>
          <w:szCs w:val="28"/>
        </w:rPr>
        <w:tab/>
      </w:r>
      <w:r w:rsidRPr="000343F6">
        <w:rPr>
          <w:rFonts w:cs="Times New Roman"/>
          <w:b/>
          <w:bCs/>
          <w:color w:val="000000" w:themeColor="text1"/>
          <w:sz w:val="28"/>
          <w:szCs w:val="28"/>
        </w:rPr>
        <w:tab/>
        <w:t>2016</w:t>
      </w:r>
      <w:r w:rsidRPr="000343F6">
        <w:rPr>
          <w:rFonts w:cs="Times New Roman"/>
          <w:b/>
          <w:bCs/>
          <w:color w:val="000000" w:themeColor="text1"/>
          <w:sz w:val="28"/>
          <w:szCs w:val="28"/>
        </w:rPr>
        <w:tab/>
        <w:t xml:space="preserve"> </w:t>
      </w:r>
      <w:r w:rsidRPr="000343F6">
        <w:rPr>
          <w:rFonts w:cs="Times New Roman"/>
          <w:b/>
          <w:bCs/>
          <w:color w:val="000000" w:themeColor="text1"/>
          <w:sz w:val="28"/>
          <w:szCs w:val="28"/>
        </w:rPr>
        <w:tab/>
        <w:t>2017</w:t>
      </w:r>
      <w:r w:rsidRPr="000343F6">
        <w:rPr>
          <w:rFonts w:cs="Times New Roman"/>
          <w:b/>
          <w:bCs/>
          <w:color w:val="000000" w:themeColor="text1"/>
          <w:sz w:val="28"/>
          <w:szCs w:val="28"/>
        </w:rPr>
        <w:tab/>
        <w:t xml:space="preserve"> </w:t>
      </w:r>
      <w:r w:rsidRPr="000343F6">
        <w:rPr>
          <w:rFonts w:cs="Times New Roman"/>
          <w:b/>
          <w:bCs/>
          <w:color w:val="000000" w:themeColor="text1"/>
          <w:sz w:val="28"/>
          <w:szCs w:val="28"/>
        </w:rPr>
        <w:tab/>
        <w:t>2018</w:t>
      </w:r>
    </w:p>
    <w:p w:rsidR="007A3737" w:rsidRPr="000343F6" w:rsidRDefault="007A3737" w:rsidP="007A3737">
      <w:pPr>
        <w:jc w:val="both"/>
        <w:rPr>
          <w:rFonts w:cs="Times New Roman"/>
          <w:color w:val="000000" w:themeColor="text1"/>
          <w:sz w:val="28"/>
          <w:szCs w:val="28"/>
        </w:rPr>
      </w:pPr>
      <w:r w:rsidRPr="000343F6">
        <w:rPr>
          <w:rFonts w:cs="Times New Roman"/>
          <w:b/>
          <w:bCs/>
          <w:color w:val="000000" w:themeColor="text1"/>
          <w:sz w:val="28"/>
          <w:szCs w:val="28"/>
        </w:rPr>
        <w:t xml:space="preserve">Budžets </w:t>
      </w:r>
      <w:proofErr w:type="spellStart"/>
      <w:r w:rsidRPr="000343F6">
        <w:rPr>
          <w:rFonts w:cs="Times New Roman"/>
          <w:b/>
          <w:bCs/>
          <w:i/>
          <w:color w:val="000000" w:themeColor="text1"/>
          <w:sz w:val="28"/>
          <w:szCs w:val="28"/>
        </w:rPr>
        <w:t>euro</w:t>
      </w:r>
      <w:proofErr w:type="spellEnd"/>
      <w:r w:rsidRPr="000343F6">
        <w:rPr>
          <w:rFonts w:cs="Times New Roman"/>
          <w:color w:val="000000" w:themeColor="text1"/>
          <w:sz w:val="28"/>
          <w:szCs w:val="28"/>
        </w:rPr>
        <w:tab/>
      </w:r>
      <w:r w:rsidRPr="000343F6">
        <w:rPr>
          <w:rFonts w:cs="Times New Roman"/>
          <w:color w:val="000000" w:themeColor="text1"/>
          <w:sz w:val="28"/>
          <w:szCs w:val="28"/>
        </w:rPr>
        <w:tab/>
      </w:r>
      <w:r w:rsidRPr="000343F6">
        <w:rPr>
          <w:rFonts w:cs="Times New Roman"/>
          <w:color w:val="000000" w:themeColor="text1"/>
          <w:sz w:val="28"/>
          <w:szCs w:val="28"/>
        </w:rPr>
        <w:tab/>
        <w:t>440 000</w:t>
      </w:r>
      <w:r w:rsidRPr="000343F6">
        <w:rPr>
          <w:rFonts w:cs="Times New Roman"/>
          <w:color w:val="000000" w:themeColor="text1"/>
          <w:sz w:val="28"/>
          <w:szCs w:val="28"/>
        </w:rPr>
        <w:tab/>
        <w:t>725 000</w:t>
      </w:r>
      <w:r w:rsidRPr="000343F6">
        <w:rPr>
          <w:rFonts w:cs="Times New Roman"/>
          <w:color w:val="000000" w:themeColor="text1"/>
          <w:sz w:val="28"/>
          <w:szCs w:val="28"/>
        </w:rPr>
        <w:tab/>
        <w:t>825 000</w:t>
      </w:r>
    </w:p>
    <w:p w:rsidR="007A3737" w:rsidRDefault="007A3737" w:rsidP="007A3737">
      <w:pPr>
        <w:jc w:val="both"/>
      </w:pPr>
    </w:p>
    <w:p w:rsidR="00F80566" w:rsidRPr="00F80566" w:rsidRDefault="00F80566" w:rsidP="00F80566">
      <w:pPr>
        <w:jc w:val="both"/>
        <w:rPr>
          <w:sz w:val="28"/>
          <w:szCs w:val="28"/>
        </w:rPr>
      </w:pPr>
    </w:p>
    <w:p w:rsidR="00F80566" w:rsidRPr="00190D7B" w:rsidRDefault="00656E5C" w:rsidP="00F80566">
      <w:pPr>
        <w:jc w:val="both"/>
        <w:rPr>
          <w:rFonts w:cs="Times New Roman"/>
          <w:color w:val="000000" w:themeColor="text1"/>
          <w:sz w:val="28"/>
          <w:szCs w:val="28"/>
        </w:rPr>
      </w:pPr>
      <w:r w:rsidRPr="00190D7B">
        <w:rPr>
          <w:rFonts w:cs="Times New Roman"/>
          <w:color w:val="000000" w:themeColor="text1"/>
          <w:sz w:val="28"/>
          <w:szCs w:val="28"/>
        </w:rPr>
        <w:t>Pielikumā: S</w:t>
      </w:r>
      <w:r w:rsidR="00F547A3" w:rsidRPr="00190D7B">
        <w:rPr>
          <w:rFonts w:cs="Times New Roman"/>
          <w:color w:val="000000" w:themeColor="text1"/>
          <w:sz w:val="28"/>
          <w:szCs w:val="28"/>
        </w:rPr>
        <w:t>aprašanās</w:t>
      </w:r>
      <w:r w:rsidR="00F80566" w:rsidRPr="00190D7B">
        <w:rPr>
          <w:rFonts w:cs="Times New Roman"/>
          <w:color w:val="000000" w:themeColor="text1"/>
          <w:sz w:val="28"/>
          <w:szCs w:val="28"/>
        </w:rPr>
        <w:t xml:space="preserve"> memoranda </w:t>
      </w:r>
      <w:r w:rsidRPr="00190D7B">
        <w:rPr>
          <w:rFonts w:cs="Times New Roman"/>
          <w:color w:val="000000" w:themeColor="text1"/>
          <w:sz w:val="28"/>
          <w:szCs w:val="28"/>
        </w:rPr>
        <w:t xml:space="preserve">„Par Baltijas valstu dalību viesu valsts statusā Londonas grāmatu tirgū 2018.gadā” </w:t>
      </w:r>
      <w:r w:rsidR="00F80566" w:rsidRPr="00190D7B">
        <w:rPr>
          <w:rFonts w:cs="Times New Roman"/>
          <w:color w:val="000000" w:themeColor="text1"/>
          <w:sz w:val="28"/>
          <w:szCs w:val="28"/>
        </w:rPr>
        <w:t xml:space="preserve">projekts angļu valodā </w:t>
      </w:r>
      <w:r w:rsidR="00F039A9" w:rsidRPr="00190D7B">
        <w:rPr>
          <w:rFonts w:cs="Times New Roman"/>
          <w:color w:val="000000" w:themeColor="text1"/>
          <w:sz w:val="28"/>
          <w:szCs w:val="28"/>
        </w:rPr>
        <w:t>un latviešu valodā uz 4</w:t>
      </w:r>
      <w:r w:rsidR="00F80566" w:rsidRPr="00190D7B">
        <w:rPr>
          <w:rFonts w:cs="Times New Roman"/>
          <w:color w:val="000000" w:themeColor="text1"/>
          <w:sz w:val="28"/>
          <w:szCs w:val="28"/>
        </w:rPr>
        <w:t xml:space="preserve"> lp.</w:t>
      </w:r>
    </w:p>
    <w:p w:rsidR="00F80566" w:rsidRPr="00F547A3" w:rsidRDefault="00F80566" w:rsidP="00F80566">
      <w:pPr>
        <w:pStyle w:val="Galvene"/>
        <w:ind w:firstLine="567"/>
        <w:jc w:val="both"/>
      </w:pPr>
    </w:p>
    <w:p w:rsidR="00F80566" w:rsidRPr="00F80566" w:rsidRDefault="00F80566" w:rsidP="00F80566">
      <w:pPr>
        <w:rPr>
          <w:sz w:val="28"/>
          <w:szCs w:val="28"/>
        </w:rPr>
      </w:pPr>
    </w:p>
    <w:p w:rsidR="00F80566" w:rsidRPr="00F80566" w:rsidRDefault="00F80566" w:rsidP="00F80566">
      <w:pPr>
        <w:tabs>
          <w:tab w:val="left" w:pos="720"/>
          <w:tab w:val="left" w:pos="7020"/>
        </w:tabs>
        <w:rPr>
          <w:sz w:val="28"/>
          <w:szCs w:val="28"/>
        </w:rPr>
      </w:pPr>
    </w:p>
    <w:p w:rsidR="00F80566" w:rsidRDefault="00F80566" w:rsidP="00F80566">
      <w:pPr>
        <w:tabs>
          <w:tab w:val="left" w:pos="720"/>
          <w:tab w:val="left" w:pos="7020"/>
        </w:tabs>
        <w:rPr>
          <w:sz w:val="28"/>
          <w:szCs w:val="28"/>
        </w:rPr>
      </w:pPr>
      <w:r w:rsidRPr="00F80566">
        <w:rPr>
          <w:sz w:val="28"/>
          <w:szCs w:val="28"/>
        </w:rPr>
        <w:t>Kultūras ministre</w:t>
      </w:r>
      <w:r w:rsidRPr="00F80566">
        <w:rPr>
          <w:sz w:val="28"/>
          <w:szCs w:val="28"/>
        </w:rPr>
        <w:tab/>
        <w:t>D.Melbārde</w:t>
      </w:r>
    </w:p>
    <w:p w:rsidR="00F80566" w:rsidRDefault="00F80566" w:rsidP="00F80566">
      <w:pPr>
        <w:tabs>
          <w:tab w:val="left" w:pos="720"/>
          <w:tab w:val="left" w:pos="7020"/>
        </w:tabs>
        <w:rPr>
          <w:sz w:val="28"/>
          <w:szCs w:val="28"/>
        </w:rPr>
      </w:pPr>
    </w:p>
    <w:p w:rsidR="00F80566" w:rsidRPr="00F80566" w:rsidRDefault="00F80566" w:rsidP="00F80566">
      <w:pPr>
        <w:tabs>
          <w:tab w:val="left" w:pos="720"/>
          <w:tab w:val="left" w:pos="7020"/>
        </w:tabs>
        <w:rPr>
          <w:sz w:val="28"/>
          <w:szCs w:val="28"/>
        </w:rPr>
      </w:pPr>
      <w:r w:rsidRPr="00F80566">
        <w:rPr>
          <w:sz w:val="28"/>
          <w:szCs w:val="28"/>
        </w:rPr>
        <w:t>Vīza: Valsts sekretāra p.i.</w:t>
      </w:r>
      <w:r w:rsidRPr="00F80566">
        <w:rPr>
          <w:sz w:val="28"/>
          <w:szCs w:val="28"/>
        </w:rPr>
        <w:tab/>
        <w:t>U.Lielpēters</w:t>
      </w:r>
    </w:p>
    <w:p w:rsidR="00F80566" w:rsidRPr="00F80566" w:rsidRDefault="00F80566" w:rsidP="00F80566">
      <w:pPr>
        <w:tabs>
          <w:tab w:val="left" w:pos="720"/>
          <w:tab w:val="left" w:pos="6840"/>
        </w:tabs>
        <w:rPr>
          <w:sz w:val="28"/>
          <w:szCs w:val="28"/>
          <w:lang w:val="de-DE"/>
        </w:rPr>
      </w:pPr>
    </w:p>
    <w:p w:rsidR="00F80566" w:rsidRDefault="00F80566" w:rsidP="00F80566">
      <w:pPr>
        <w:tabs>
          <w:tab w:val="left" w:pos="720"/>
          <w:tab w:val="left" w:pos="6840"/>
        </w:tabs>
        <w:rPr>
          <w:sz w:val="20"/>
          <w:lang w:val="de-DE"/>
        </w:rPr>
      </w:pPr>
    </w:p>
    <w:p w:rsidR="00F80566" w:rsidRDefault="00F80566" w:rsidP="00F80566">
      <w:pPr>
        <w:tabs>
          <w:tab w:val="left" w:pos="720"/>
          <w:tab w:val="left" w:pos="6840"/>
        </w:tabs>
        <w:rPr>
          <w:sz w:val="20"/>
          <w:lang w:val="de-DE"/>
        </w:rPr>
      </w:pPr>
    </w:p>
    <w:p w:rsidR="00F80566" w:rsidRDefault="00F80566" w:rsidP="00F80566">
      <w:pPr>
        <w:tabs>
          <w:tab w:val="left" w:pos="720"/>
          <w:tab w:val="left" w:pos="6840"/>
        </w:tabs>
        <w:rPr>
          <w:sz w:val="20"/>
          <w:lang w:val="de-DE"/>
        </w:rPr>
      </w:pPr>
    </w:p>
    <w:p w:rsidR="00F80566" w:rsidRDefault="00F80566" w:rsidP="00F80566">
      <w:pPr>
        <w:tabs>
          <w:tab w:val="left" w:pos="720"/>
          <w:tab w:val="left" w:pos="6840"/>
        </w:tabs>
        <w:rPr>
          <w:sz w:val="20"/>
          <w:lang w:val="de-DE"/>
        </w:rPr>
      </w:pPr>
    </w:p>
    <w:p w:rsidR="00F80566" w:rsidRDefault="00F80566" w:rsidP="00F80566">
      <w:pPr>
        <w:tabs>
          <w:tab w:val="left" w:pos="720"/>
          <w:tab w:val="left" w:pos="6840"/>
        </w:tabs>
        <w:rPr>
          <w:sz w:val="20"/>
          <w:lang w:val="de-DE"/>
        </w:rPr>
      </w:pPr>
    </w:p>
    <w:p w:rsidR="00F80566" w:rsidRPr="00741F5D" w:rsidRDefault="00F80566" w:rsidP="00F80566">
      <w:pPr>
        <w:tabs>
          <w:tab w:val="left" w:pos="720"/>
          <w:tab w:val="left" w:pos="6840"/>
        </w:tabs>
        <w:rPr>
          <w:sz w:val="20"/>
          <w:lang w:val="de-DE"/>
        </w:rPr>
      </w:pPr>
    </w:p>
    <w:p w:rsidR="00F80566" w:rsidRDefault="00F80566" w:rsidP="00F80566">
      <w:pPr>
        <w:tabs>
          <w:tab w:val="left" w:pos="720"/>
          <w:tab w:val="left" w:pos="6840"/>
        </w:tabs>
        <w:rPr>
          <w:sz w:val="20"/>
          <w:lang w:val="de-DE"/>
        </w:rPr>
      </w:pPr>
    </w:p>
    <w:p w:rsidR="00F80566" w:rsidRDefault="00F80566" w:rsidP="00F80566">
      <w:pPr>
        <w:tabs>
          <w:tab w:val="left" w:pos="720"/>
          <w:tab w:val="left" w:pos="6840"/>
        </w:tabs>
        <w:rPr>
          <w:sz w:val="20"/>
          <w:lang w:val="de-DE"/>
        </w:rPr>
      </w:pPr>
    </w:p>
    <w:p w:rsidR="00F80566" w:rsidRDefault="00F80566" w:rsidP="00F80566">
      <w:pPr>
        <w:tabs>
          <w:tab w:val="left" w:pos="720"/>
          <w:tab w:val="left" w:pos="6840"/>
        </w:tabs>
        <w:rPr>
          <w:sz w:val="20"/>
          <w:lang w:val="de-DE"/>
        </w:rPr>
      </w:pPr>
    </w:p>
    <w:p w:rsidR="00F80566" w:rsidRPr="00741F5D" w:rsidRDefault="00F80566" w:rsidP="00F80566">
      <w:pPr>
        <w:tabs>
          <w:tab w:val="left" w:pos="720"/>
          <w:tab w:val="left" w:pos="6840"/>
        </w:tabs>
        <w:rPr>
          <w:sz w:val="20"/>
          <w:lang w:val="de-DE"/>
        </w:rPr>
      </w:pPr>
    </w:p>
    <w:p w:rsidR="00F80566" w:rsidRPr="00504EC8" w:rsidRDefault="00102386" w:rsidP="00F80566">
      <w:pPr>
        <w:pStyle w:val="Galvene"/>
        <w:tabs>
          <w:tab w:val="clear" w:pos="4153"/>
          <w:tab w:val="clear" w:pos="8306"/>
        </w:tabs>
        <w:rPr>
          <w:sz w:val="22"/>
          <w:szCs w:val="22"/>
          <w:lang w:val="de-DE"/>
        </w:rPr>
      </w:pPr>
      <w:r w:rsidRPr="00504EC8">
        <w:rPr>
          <w:sz w:val="22"/>
          <w:szCs w:val="22"/>
        </w:rPr>
        <w:fldChar w:fldCharType="begin"/>
      </w:r>
      <w:r w:rsidR="00F80566" w:rsidRPr="00504EC8">
        <w:rPr>
          <w:sz w:val="22"/>
          <w:szCs w:val="22"/>
        </w:rPr>
        <w:instrText xml:space="preserve"> DATE  \@ "yyyy.MM.dd. H:mm"  \* MERGEFORMAT </w:instrText>
      </w:r>
      <w:r w:rsidRPr="00504EC8">
        <w:rPr>
          <w:sz w:val="22"/>
          <w:szCs w:val="22"/>
        </w:rPr>
        <w:fldChar w:fldCharType="separate"/>
      </w:r>
      <w:r w:rsidR="006F189B">
        <w:rPr>
          <w:noProof/>
          <w:sz w:val="22"/>
          <w:szCs w:val="22"/>
        </w:rPr>
        <w:t>2014.05.16. 10:07</w:t>
      </w:r>
      <w:r w:rsidRPr="00504EC8">
        <w:rPr>
          <w:sz w:val="22"/>
          <w:szCs w:val="22"/>
        </w:rPr>
        <w:fldChar w:fldCharType="end"/>
      </w:r>
    </w:p>
    <w:p w:rsidR="00F80566" w:rsidRPr="00184908" w:rsidRDefault="000343F6" w:rsidP="00F80566">
      <w:pPr>
        <w:pStyle w:val="Pamattekstaatkpe2"/>
        <w:spacing w:after="0" w:line="240" w:lineRule="auto"/>
        <w:ind w:left="0"/>
        <w:jc w:val="both"/>
        <w:rPr>
          <w:rFonts w:ascii="Times New Roman" w:hAnsi="Times New Roman"/>
          <w:lang w:val="de-DE"/>
        </w:rPr>
      </w:pPr>
      <w:r>
        <w:rPr>
          <w:rFonts w:ascii="Times New Roman" w:hAnsi="Times New Roman"/>
          <w:lang w:val="de-DE"/>
        </w:rPr>
        <w:t>479</w:t>
      </w:r>
    </w:p>
    <w:p w:rsidR="00F80566" w:rsidRDefault="00F80566" w:rsidP="00F80566">
      <w:bookmarkStart w:id="2" w:name="OLE_LINK3"/>
      <w:bookmarkStart w:id="3" w:name="OLE_LINK4"/>
      <w:r w:rsidRPr="00401275">
        <w:rPr>
          <w:sz w:val="22"/>
        </w:rPr>
        <w:t>L.Buševica</w:t>
      </w:r>
    </w:p>
    <w:p w:rsidR="00F80566" w:rsidRPr="00CF040F" w:rsidRDefault="00F80566" w:rsidP="00F80566">
      <w:pPr>
        <w:rPr>
          <w:sz w:val="22"/>
          <w:szCs w:val="22"/>
        </w:rPr>
      </w:pPr>
      <w:bookmarkStart w:id="4" w:name="OLE_LINK5"/>
      <w:bookmarkStart w:id="5" w:name="OLE_LINK6"/>
      <w:bookmarkEnd w:id="2"/>
      <w:bookmarkEnd w:id="3"/>
      <w:r w:rsidRPr="00CF040F">
        <w:rPr>
          <w:sz w:val="22"/>
          <w:szCs w:val="22"/>
        </w:rPr>
        <w:t xml:space="preserve">Tālr. 67330263, fakss 67330293 </w:t>
      </w:r>
    </w:p>
    <w:p w:rsidR="00F80566" w:rsidRDefault="00102386" w:rsidP="00F80566">
      <w:hyperlink r:id="rId7" w:history="1">
        <w:r w:rsidR="00F80566" w:rsidRPr="00401275">
          <w:rPr>
            <w:rStyle w:val="Hipersaite"/>
            <w:sz w:val="22"/>
          </w:rPr>
          <w:t>Liga.</w:t>
        </w:r>
        <w:r w:rsidR="00F80566" w:rsidRPr="009451F6">
          <w:rPr>
            <w:rStyle w:val="Hipersaite"/>
            <w:sz w:val="22"/>
            <w:szCs w:val="22"/>
          </w:rPr>
          <w:t>Busevica</w:t>
        </w:r>
        <w:r w:rsidR="00F80566" w:rsidRPr="00401275">
          <w:rPr>
            <w:rStyle w:val="Hipersaite"/>
            <w:sz w:val="22"/>
          </w:rPr>
          <w:t>@km.gov.lv</w:t>
        </w:r>
      </w:hyperlink>
    </w:p>
    <w:bookmarkEnd w:id="4"/>
    <w:bookmarkEnd w:id="5"/>
    <w:p w:rsidR="00F80566" w:rsidRPr="00352929" w:rsidRDefault="00F80566" w:rsidP="00F80566">
      <w:pPr>
        <w:jc w:val="both"/>
        <w:rPr>
          <w:rFonts w:cs="Times New Roman"/>
          <w:sz w:val="28"/>
          <w:szCs w:val="28"/>
        </w:rPr>
      </w:pPr>
    </w:p>
    <w:p w:rsidR="0011746B" w:rsidRDefault="0011746B"/>
    <w:sectPr w:rsidR="0011746B" w:rsidSect="0018490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443" w:rsidRDefault="001A1443" w:rsidP="00F80566">
      <w:r>
        <w:separator/>
      </w:r>
    </w:p>
  </w:endnote>
  <w:endnote w:type="continuationSeparator" w:id="0">
    <w:p w:rsidR="001A1443" w:rsidRDefault="001A1443" w:rsidP="00F805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8D2" w:rsidRPr="006F189B" w:rsidRDefault="006F189B" w:rsidP="006F189B">
    <w:pPr>
      <w:pStyle w:val="Galvene"/>
      <w:tabs>
        <w:tab w:val="clear" w:pos="8306"/>
        <w:tab w:val="right" w:pos="9072"/>
      </w:tabs>
      <w:jc w:val="both"/>
      <w:rPr>
        <w:sz w:val="22"/>
        <w:szCs w:val="22"/>
      </w:rPr>
    </w:pPr>
    <w:r w:rsidRPr="006F189B">
      <w:rPr>
        <w:sz w:val="22"/>
        <w:szCs w:val="22"/>
      </w:rPr>
      <w:t>KMZino_160514_Londona; Informatīvais ziņojums „Par Baltijas kultūras ministru saprašanās memoranda parakstīšanu „Par Baltijas valstu dalību viesu valsts statusā Londonas grāmatu tirgū 2018.gadā””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8D2" w:rsidRPr="006F189B" w:rsidRDefault="00FA44AC" w:rsidP="006F189B">
    <w:pPr>
      <w:pStyle w:val="Galvene"/>
      <w:tabs>
        <w:tab w:val="clear" w:pos="8306"/>
        <w:tab w:val="right" w:pos="9072"/>
      </w:tabs>
      <w:jc w:val="both"/>
      <w:rPr>
        <w:sz w:val="22"/>
        <w:szCs w:val="22"/>
      </w:rPr>
    </w:pPr>
    <w:r w:rsidRPr="006F189B">
      <w:rPr>
        <w:sz w:val="22"/>
        <w:szCs w:val="22"/>
      </w:rPr>
      <w:t>KMZino_16</w:t>
    </w:r>
    <w:r w:rsidR="005718D2" w:rsidRPr="006F189B">
      <w:rPr>
        <w:sz w:val="22"/>
        <w:szCs w:val="22"/>
      </w:rPr>
      <w:t xml:space="preserve">0514_Londona; Informatīvais ziņojums „Par Baltijas kultūras ministru </w:t>
    </w:r>
    <w:r w:rsidR="00524730" w:rsidRPr="006F189B">
      <w:rPr>
        <w:sz w:val="22"/>
        <w:szCs w:val="22"/>
      </w:rPr>
      <w:t xml:space="preserve">saprašanās </w:t>
    </w:r>
    <w:r w:rsidR="005718D2" w:rsidRPr="006F189B">
      <w:rPr>
        <w:sz w:val="22"/>
        <w:szCs w:val="22"/>
      </w:rPr>
      <w:t>memoranda parakstīšanu „Par Baltijas valstu dalību viesu valsts statusā Londonas grāmatu tirgū 2018.gadā””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443" w:rsidRDefault="001A1443" w:rsidP="00F80566">
      <w:r>
        <w:separator/>
      </w:r>
    </w:p>
  </w:footnote>
  <w:footnote w:type="continuationSeparator" w:id="0">
    <w:p w:rsidR="001A1443" w:rsidRDefault="001A1443" w:rsidP="00F80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461746"/>
      <w:docPartObj>
        <w:docPartGallery w:val="Page Numbers (Top of Page)"/>
        <w:docPartUnique/>
      </w:docPartObj>
    </w:sdtPr>
    <w:sdtEndPr>
      <w:rPr>
        <w:sz w:val="22"/>
        <w:szCs w:val="22"/>
      </w:rPr>
    </w:sdtEndPr>
    <w:sdtContent>
      <w:p w:rsidR="00FA3368" w:rsidRPr="00184908" w:rsidRDefault="00102386">
        <w:pPr>
          <w:pStyle w:val="Galvene"/>
          <w:jc w:val="center"/>
          <w:rPr>
            <w:sz w:val="22"/>
            <w:szCs w:val="22"/>
          </w:rPr>
        </w:pPr>
        <w:r w:rsidRPr="00184908">
          <w:rPr>
            <w:sz w:val="22"/>
            <w:szCs w:val="22"/>
          </w:rPr>
          <w:fldChar w:fldCharType="begin"/>
        </w:r>
        <w:r w:rsidR="000446EB" w:rsidRPr="00184908">
          <w:rPr>
            <w:sz w:val="22"/>
            <w:szCs w:val="22"/>
          </w:rPr>
          <w:instrText xml:space="preserve"> PAGE   \* MERGEFORMAT </w:instrText>
        </w:r>
        <w:r w:rsidRPr="00184908">
          <w:rPr>
            <w:sz w:val="22"/>
            <w:szCs w:val="22"/>
          </w:rPr>
          <w:fldChar w:fldCharType="separate"/>
        </w:r>
        <w:r w:rsidR="006F189B">
          <w:rPr>
            <w:noProof/>
            <w:sz w:val="22"/>
            <w:szCs w:val="22"/>
          </w:rPr>
          <w:t>3</w:t>
        </w:r>
        <w:r w:rsidRPr="00184908">
          <w:rPr>
            <w:sz w:val="22"/>
            <w:szCs w:val="22"/>
          </w:rPr>
          <w:fldChar w:fldCharType="end"/>
        </w:r>
      </w:p>
    </w:sdtContent>
  </w:sdt>
  <w:p w:rsidR="00FA3368" w:rsidRDefault="006F189B">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rsids>
    <w:rsidRoot w:val="00F80566"/>
    <w:rsid w:val="00030F7D"/>
    <w:rsid w:val="000343F6"/>
    <w:rsid w:val="000446EB"/>
    <w:rsid w:val="000C3CF5"/>
    <w:rsid w:val="00102386"/>
    <w:rsid w:val="0011746B"/>
    <w:rsid w:val="00190D7B"/>
    <w:rsid w:val="001A1443"/>
    <w:rsid w:val="001B3FD6"/>
    <w:rsid w:val="002922B1"/>
    <w:rsid w:val="002D1D25"/>
    <w:rsid w:val="002D2CFD"/>
    <w:rsid w:val="002F0F95"/>
    <w:rsid w:val="0043225F"/>
    <w:rsid w:val="004F6D78"/>
    <w:rsid w:val="00524730"/>
    <w:rsid w:val="005718D2"/>
    <w:rsid w:val="00585D1F"/>
    <w:rsid w:val="00656E5C"/>
    <w:rsid w:val="006F189B"/>
    <w:rsid w:val="00761826"/>
    <w:rsid w:val="007A07D2"/>
    <w:rsid w:val="007A3737"/>
    <w:rsid w:val="008D097A"/>
    <w:rsid w:val="009364A3"/>
    <w:rsid w:val="00A972BD"/>
    <w:rsid w:val="00B167FF"/>
    <w:rsid w:val="00C14AE8"/>
    <w:rsid w:val="00DA6841"/>
    <w:rsid w:val="00F039A9"/>
    <w:rsid w:val="00F547A3"/>
    <w:rsid w:val="00F80566"/>
    <w:rsid w:val="00FA44AC"/>
    <w:rsid w:val="00FF4E8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80566"/>
    <w:pPr>
      <w:spacing w:after="0" w:line="240" w:lineRule="auto"/>
    </w:pPr>
    <w:rPr>
      <w:rFonts w:ascii="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qFormat/>
    <w:rsid w:val="007A07D2"/>
    <w:pPr>
      <w:ind w:left="720"/>
    </w:pPr>
    <w:rPr>
      <w:rFonts w:cs="Times New Roman"/>
    </w:rPr>
  </w:style>
  <w:style w:type="paragraph" w:styleId="Galvene">
    <w:name w:val="header"/>
    <w:basedOn w:val="Parastais"/>
    <w:link w:val="GalveneRakstz"/>
    <w:uiPriority w:val="99"/>
    <w:rsid w:val="00F80566"/>
    <w:pPr>
      <w:widowControl w:val="0"/>
      <w:tabs>
        <w:tab w:val="center" w:pos="4153"/>
        <w:tab w:val="right" w:pos="8306"/>
      </w:tabs>
    </w:pPr>
    <w:rPr>
      <w:rFonts w:eastAsia="Times New Roman" w:cs="Times New Roman"/>
      <w:sz w:val="28"/>
      <w:szCs w:val="28"/>
    </w:rPr>
  </w:style>
  <w:style w:type="character" w:customStyle="1" w:styleId="GalveneRakstz">
    <w:name w:val="Galvene Rakstz."/>
    <w:basedOn w:val="Noklusjumarindkopasfonts"/>
    <w:link w:val="Galvene"/>
    <w:uiPriority w:val="99"/>
    <w:rsid w:val="00F80566"/>
    <w:rPr>
      <w:rFonts w:ascii="Times New Roman" w:eastAsia="Times New Roman" w:hAnsi="Times New Roman" w:cs="Times New Roman"/>
      <w:sz w:val="28"/>
      <w:szCs w:val="28"/>
    </w:rPr>
  </w:style>
  <w:style w:type="character" w:styleId="Hipersaite">
    <w:name w:val="Hyperlink"/>
    <w:basedOn w:val="Noklusjumarindkopasfonts"/>
    <w:uiPriority w:val="99"/>
    <w:unhideWhenUsed/>
    <w:rsid w:val="00F80566"/>
    <w:rPr>
      <w:color w:val="0000FF"/>
      <w:u w:val="single"/>
    </w:rPr>
  </w:style>
  <w:style w:type="paragraph" w:styleId="Pamattekstaatkpe2">
    <w:name w:val="Body Text Indent 2"/>
    <w:basedOn w:val="Parastais"/>
    <w:link w:val="Pamattekstaatkpe2Rakstz"/>
    <w:uiPriority w:val="99"/>
    <w:unhideWhenUsed/>
    <w:rsid w:val="00F80566"/>
    <w:pPr>
      <w:spacing w:after="120" w:line="480" w:lineRule="auto"/>
      <w:ind w:left="283"/>
    </w:pPr>
    <w:rPr>
      <w:rFonts w:ascii="Calibri" w:hAnsi="Calibri" w:cs="Times New Roman"/>
      <w:sz w:val="22"/>
      <w:szCs w:val="22"/>
      <w:lang w:val="en-GB"/>
    </w:rPr>
  </w:style>
  <w:style w:type="character" w:customStyle="1" w:styleId="Pamattekstaatkpe2Rakstz">
    <w:name w:val="Pamatteksta atkāpe 2 Rakstz."/>
    <w:basedOn w:val="Noklusjumarindkopasfonts"/>
    <w:link w:val="Pamattekstaatkpe2"/>
    <w:uiPriority w:val="99"/>
    <w:rsid w:val="00F80566"/>
    <w:rPr>
      <w:rFonts w:ascii="Calibri" w:hAnsi="Calibri" w:cs="Times New Roman"/>
      <w:lang w:val="en-GB"/>
    </w:rPr>
  </w:style>
  <w:style w:type="paragraph" w:styleId="Balonteksts">
    <w:name w:val="Balloon Text"/>
    <w:basedOn w:val="Parastais"/>
    <w:link w:val="BalontekstsRakstz"/>
    <w:uiPriority w:val="99"/>
    <w:semiHidden/>
    <w:unhideWhenUsed/>
    <w:rsid w:val="00F8056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0566"/>
    <w:rPr>
      <w:rFonts w:ascii="Tahoma" w:hAnsi="Tahoma" w:cs="Tahoma"/>
      <w:sz w:val="16"/>
      <w:szCs w:val="16"/>
    </w:rPr>
  </w:style>
  <w:style w:type="paragraph" w:styleId="Kjene">
    <w:name w:val="footer"/>
    <w:basedOn w:val="Parastais"/>
    <w:link w:val="KjeneRakstz"/>
    <w:uiPriority w:val="99"/>
    <w:unhideWhenUsed/>
    <w:rsid w:val="00F80566"/>
    <w:pPr>
      <w:tabs>
        <w:tab w:val="center" w:pos="4153"/>
        <w:tab w:val="right" w:pos="8306"/>
      </w:tabs>
    </w:pPr>
  </w:style>
  <w:style w:type="character" w:customStyle="1" w:styleId="KjeneRakstz">
    <w:name w:val="Kājene Rakstz."/>
    <w:basedOn w:val="Noklusjumarindkopasfonts"/>
    <w:link w:val="Kjene"/>
    <w:uiPriority w:val="99"/>
    <w:rsid w:val="00F8056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ga.Busevica@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85BC6-FBAA-4AFE-B127-62D4E532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2566</Words>
  <Characters>1463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LigaB</dc:creator>
  <cp:lastModifiedBy>inesed</cp:lastModifiedBy>
  <cp:revision>3</cp:revision>
  <dcterms:created xsi:type="dcterms:W3CDTF">2014-05-16T06:27:00Z</dcterms:created>
  <dcterms:modified xsi:type="dcterms:W3CDTF">2014-05-16T07:07:00Z</dcterms:modified>
</cp:coreProperties>
</file>