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9B" w:rsidRDefault="005A659B" w:rsidP="00A909A6">
      <w:pPr>
        <w:spacing w:after="0" w:line="240" w:lineRule="auto"/>
        <w:jc w:val="center"/>
        <w:rPr>
          <w:rFonts w:ascii="Times New Roman" w:hAnsi="Times New Roman" w:cs="Times New Roman"/>
          <w:b/>
          <w:sz w:val="28"/>
          <w:szCs w:val="28"/>
        </w:rPr>
      </w:pPr>
    </w:p>
    <w:p w:rsidR="005A659B" w:rsidRDefault="005A659B" w:rsidP="00A909A6">
      <w:pPr>
        <w:spacing w:after="0" w:line="240" w:lineRule="auto"/>
        <w:jc w:val="center"/>
        <w:rPr>
          <w:rFonts w:ascii="Times New Roman" w:hAnsi="Times New Roman" w:cs="Times New Roman"/>
          <w:b/>
          <w:sz w:val="28"/>
          <w:szCs w:val="28"/>
        </w:rPr>
      </w:pPr>
    </w:p>
    <w:p w:rsidR="005A659B" w:rsidRDefault="005A659B" w:rsidP="00A909A6">
      <w:pPr>
        <w:spacing w:after="0" w:line="240" w:lineRule="auto"/>
        <w:jc w:val="center"/>
        <w:rPr>
          <w:rFonts w:ascii="Times New Roman" w:hAnsi="Times New Roman" w:cs="Times New Roman"/>
          <w:b/>
          <w:sz w:val="28"/>
          <w:szCs w:val="28"/>
        </w:rPr>
      </w:pPr>
    </w:p>
    <w:p w:rsidR="005A659B" w:rsidRDefault="005A659B" w:rsidP="00A909A6">
      <w:pPr>
        <w:spacing w:after="0" w:line="240" w:lineRule="auto"/>
        <w:jc w:val="center"/>
        <w:rPr>
          <w:rFonts w:ascii="Times New Roman" w:hAnsi="Times New Roman" w:cs="Times New Roman"/>
          <w:b/>
          <w:sz w:val="28"/>
          <w:szCs w:val="28"/>
        </w:rPr>
      </w:pPr>
    </w:p>
    <w:p w:rsidR="005A659B" w:rsidRDefault="005A659B" w:rsidP="00A909A6">
      <w:pPr>
        <w:spacing w:after="0" w:line="240" w:lineRule="auto"/>
        <w:jc w:val="center"/>
        <w:rPr>
          <w:rFonts w:ascii="Times New Roman" w:hAnsi="Times New Roman" w:cs="Times New Roman"/>
          <w:b/>
          <w:sz w:val="28"/>
          <w:szCs w:val="28"/>
        </w:rPr>
      </w:pPr>
    </w:p>
    <w:p w:rsidR="005A659B" w:rsidRDefault="005A659B" w:rsidP="00A909A6">
      <w:pPr>
        <w:spacing w:after="0" w:line="240" w:lineRule="auto"/>
        <w:jc w:val="center"/>
        <w:rPr>
          <w:rFonts w:ascii="Times New Roman" w:hAnsi="Times New Roman" w:cs="Times New Roman"/>
          <w:b/>
          <w:sz w:val="28"/>
          <w:szCs w:val="28"/>
        </w:rPr>
      </w:pPr>
    </w:p>
    <w:p w:rsidR="005A659B" w:rsidRDefault="005A659B" w:rsidP="00A909A6">
      <w:pPr>
        <w:spacing w:after="0" w:line="240" w:lineRule="auto"/>
        <w:jc w:val="center"/>
        <w:rPr>
          <w:rFonts w:ascii="Times New Roman" w:hAnsi="Times New Roman" w:cs="Times New Roman"/>
          <w:b/>
          <w:sz w:val="28"/>
          <w:szCs w:val="28"/>
        </w:rPr>
      </w:pPr>
    </w:p>
    <w:p w:rsidR="005A659B" w:rsidRDefault="005A659B" w:rsidP="00A909A6">
      <w:pPr>
        <w:spacing w:after="0" w:line="240" w:lineRule="auto"/>
        <w:jc w:val="center"/>
        <w:rPr>
          <w:rFonts w:ascii="Times New Roman" w:hAnsi="Times New Roman" w:cs="Times New Roman"/>
          <w:b/>
          <w:sz w:val="28"/>
          <w:szCs w:val="28"/>
        </w:rPr>
      </w:pPr>
    </w:p>
    <w:p w:rsidR="005A659B" w:rsidRPr="00A909A6" w:rsidRDefault="005355D4" w:rsidP="00A909A6">
      <w:pPr>
        <w:spacing w:after="0" w:line="240" w:lineRule="auto"/>
        <w:jc w:val="center"/>
        <w:rPr>
          <w:rFonts w:ascii="Times New Roman" w:hAnsi="Times New Roman" w:cs="Times New Roman"/>
          <w:b/>
          <w:sz w:val="28"/>
          <w:szCs w:val="28"/>
        </w:rPr>
      </w:pPr>
      <w:r w:rsidRPr="00A909A6">
        <w:rPr>
          <w:rFonts w:ascii="Times New Roman" w:hAnsi="Times New Roman" w:cs="Times New Roman"/>
          <w:b/>
          <w:sz w:val="28"/>
          <w:szCs w:val="28"/>
        </w:rPr>
        <w:t>Informatīvais ziņojums</w:t>
      </w:r>
    </w:p>
    <w:p w:rsidR="005A659B" w:rsidRPr="00A909A6" w:rsidRDefault="005355D4" w:rsidP="00A909A6">
      <w:pPr>
        <w:spacing w:after="0" w:line="240" w:lineRule="auto"/>
        <w:jc w:val="center"/>
        <w:rPr>
          <w:rFonts w:ascii="Times New Roman" w:hAnsi="Times New Roman" w:cs="Times New Roman"/>
          <w:b/>
          <w:sz w:val="28"/>
          <w:szCs w:val="28"/>
        </w:rPr>
      </w:pPr>
      <w:r w:rsidRPr="00A909A6">
        <w:rPr>
          <w:rFonts w:ascii="Times New Roman" w:hAnsi="Times New Roman" w:cs="Times New Roman"/>
          <w:b/>
          <w:sz w:val="28"/>
          <w:szCs w:val="28"/>
        </w:rPr>
        <w:t>par riska faktoriem un prioritāriem pasākumiem</w:t>
      </w:r>
    </w:p>
    <w:p w:rsidR="005A659B" w:rsidRPr="00A909A6" w:rsidRDefault="005355D4" w:rsidP="00A909A6">
      <w:pPr>
        <w:spacing w:after="0" w:line="240" w:lineRule="auto"/>
        <w:jc w:val="center"/>
        <w:rPr>
          <w:rFonts w:ascii="Times New Roman" w:hAnsi="Times New Roman" w:cs="Times New Roman"/>
          <w:b/>
          <w:sz w:val="28"/>
          <w:szCs w:val="28"/>
        </w:rPr>
      </w:pPr>
      <w:r w:rsidRPr="00A909A6">
        <w:rPr>
          <w:rFonts w:ascii="Times New Roman" w:hAnsi="Times New Roman" w:cs="Times New Roman"/>
          <w:b/>
          <w:sz w:val="28"/>
          <w:szCs w:val="28"/>
        </w:rPr>
        <w:t>Rīgas vēsturiskā centra un tā aizsardzības zonas saglabāšanā</w:t>
      </w:r>
    </w:p>
    <w:p w:rsidR="005A659B" w:rsidRPr="00A909A6" w:rsidRDefault="005355D4" w:rsidP="00A909A6">
      <w:pPr>
        <w:spacing w:after="0" w:line="240" w:lineRule="auto"/>
        <w:jc w:val="center"/>
        <w:rPr>
          <w:rFonts w:ascii="Times New Roman" w:hAnsi="Times New Roman" w:cs="Times New Roman"/>
          <w:b/>
          <w:sz w:val="28"/>
          <w:szCs w:val="28"/>
        </w:rPr>
      </w:pPr>
      <w:bookmarkStart w:id="0" w:name="OLE_LINK1"/>
      <w:bookmarkStart w:id="1" w:name="OLE_LINK2"/>
      <w:r w:rsidRPr="00A909A6">
        <w:rPr>
          <w:rFonts w:ascii="Times New Roman" w:hAnsi="Times New Roman" w:cs="Times New Roman"/>
          <w:b/>
          <w:sz w:val="28"/>
          <w:szCs w:val="28"/>
        </w:rPr>
        <w:t>(2012.gada aprīlis – 2014.gada aprīlis)</w:t>
      </w:r>
    </w:p>
    <w:bookmarkEnd w:id="0"/>
    <w:bookmarkEnd w:id="1"/>
    <w:p w:rsidR="005A659B" w:rsidRDefault="005A659B" w:rsidP="00A909A6">
      <w:pPr>
        <w:spacing w:after="0" w:line="240" w:lineRule="auto"/>
        <w:jc w:val="both"/>
        <w:rPr>
          <w:rFonts w:ascii="Times New Roman" w:hAnsi="Times New Roman" w:cs="Times New Roman"/>
          <w:sz w:val="28"/>
          <w:szCs w:val="28"/>
        </w:rPr>
      </w:pPr>
    </w:p>
    <w:p w:rsidR="00844B2C" w:rsidRDefault="00844B2C">
      <w:pPr>
        <w:rPr>
          <w:rFonts w:ascii="Times New Roman" w:hAnsi="Times New Roman" w:cs="Times New Roman"/>
          <w:sz w:val="28"/>
          <w:szCs w:val="28"/>
        </w:rPr>
      </w:pPr>
      <w:r>
        <w:rPr>
          <w:rFonts w:ascii="Times New Roman" w:hAnsi="Times New Roman" w:cs="Times New Roman"/>
          <w:sz w:val="28"/>
          <w:szCs w:val="28"/>
        </w:rPr>
        <w:br w:type="page"/>
      </w:r>
    </w:p>
    <w:p w:rsidR="005A659B" w:rsidRDefault="007575DA" w:rsidP="00E978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IEVADS</w:t>
      </w:r>
    </w:p>
    <w:p w:rsidR="00E978E7" w:rsidRPr="00A909A6" w:rsidRDefault="00E978E7" w:rsidP="00E978E7">
      <w:pPr>
        <w:spacing w:after="0" w:line="240" w:lineRule="auto"/>
        <w:jc w:val="center"/>
        <w:rPr>
          <w:rFonts w:ascii="Times New Roman" w:hAnsi="Times New Roman" w:cs="Times New Roman"/>
          <w:b/>
          <w:sz w:val="28"/>
          <w:szCs w:val="28"/>
        </w:rPr>
      </w:pPr>
    </w:p>
    <w:p w:rsidR="005A659B" w:rsidRDefault="00643979" w:rsidP="00E978E7">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Rīgas vēsturiskais centrs</w:t>
      </w:r>
      <w:r w:rsidR="00900AD6" w:rsidRPr="00844B2C">
        <w:rPr>
          <w:rFonts w:ascii="Times New Roman" w:hAnsi="Times New Roman" w:cs="Times New Roman"/>
          <w:sz w:val="28"/>
          <w:szCs w:val="28"/>
        </w:rPr>
        <w:t xml:space="preserve"> (turpmāk – RVC)</w:t>
      </w:r>
      <w:r w:rsidRPr="00844B2C">
        <w:rPr>
          <w:rFonts w:ascii="Times New Roman" w:hAnsi="Times New Roman" w:cs="Times New Roman"/>
          <w:sz w:val="28"/>
          <w:szCs w:val="28"/>
        </w:rPr>
        <w:t xml:space="preserve"> UNESCO Pasaules kultūras un dabas mantoju</w:t>
      </w:r>
      <w:r w:rsidR="00184A8B">
        <w:rPr>
          <w:rFonts w:ascii="Times New Roman" w:hAnsi="Times New Roman" w:cs="Times New Roman"/>
          <w:sz w:val="28"/>
          <w:szCs w:val="28"/>
        </w:rPr>
        <w:t>ma sarakstā tika iekļauts 1997.</w:t>
      </w:r>
      <w:r w:rsidRPr="00844B2C">
        <w:rPr>
          <w:rFonts w:ascii="Times New Roman" w:hAnsi="Times New Roman" w:cs="Times New Roman"/>
          <w:sz w:val="28"/>
          <w:szCs w:val="28"/>
        </w:rPr>
        <w:t>gada 6.decembrī, pamatojoties uz UNESCO konvencijas par pasaules kultūras un dabas mantojuma aizsardzību vadlīnijās noteiktajiem kritērijiem i) un ii) kā unikāls cilvēka radošā ģēnija meistardarbs, ko veido viduslaiku un vēlākā pilsētbūvnieciskā struktūra, jūgendstila arhitektūras piesātinājums un kvalitāte, kā arī 19.gadsimta koka arhitektūra.</w:t>
      </w:r>
    </w:p>
    <w:p w:rsidR="005A659B" w:rsidRDefault="00643979"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R</w:t>
      </w:r>
      <w:r w:rsidR="00900AD6" w:rsidRPr="00844B2C">
        <w:rPr>
          <w:rFonts w:ascii="Times New Roman" w:hAnsi="Times New Roman" w:cs="Times New Roman"/>
          <w:sz w:val="28"/>
          <w:szCs w:val="28"/>
        </w:rPr>
        <w:t>VC</w:t>
      </w:r>
      <w:r w:rsidRPr="00844B2C">
        <w:rPr>
          <w:rFonts w:ascii="Times New Roman" w:hAnsi="Times New Roman" w:cs="Times New Roman"/>
          <w:sz w:val="28"/>
          <w:szCs w:val="28"/>
        </w:rPr>
        <w:t xml:space="preserve"> teritorija ir 438,3 hektāri, vai 1,4% pilsētas teritorijas, tā aizsardzības zonas teritorija ir 1574,2 hektāri, kas aptver 6,5 % no kopējās pilsētas platības.</w:t>
      </w:r>
    </w:p>
    <w:p w:rsidR="005A659B" w:rsidRDefault="00643979"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Kopš R</w:t>
      </w:r>
      <w:r w:rsidR="00900AD6" w:rsidRPr="00844B2C">
        <w:rPr>
          <w:rFonts w:ascii="Times New Roman" w:hAnsi="Times New Roman" w:cs="Times New Roman"/>
          <w:sz w:val="28"/>
          <w:szCs w:val="28"/>
        </w:rPr>
        <w:t>VC</w:t>
      </w:r>
      <w:r w:rsidRPr="00844B2C">
        <w:rPr>
          <w:rFonts w:ascii="Times New Roman" w:hAnsi="Times New Roman" w:cs="Times New Roman"/>
          <w:sz w:val="28"/>
          <w:szCs w:val="28"/>
        </w:rPr>
        <w:t xml:space="preserve"> iekļaušanas UNESCO Pasaules mantojuma sarakstā, Latvija ir uzņēmusies visus pienākumus, kurus dalībvalstij uzliek Konvencija par pasaules kultūras un dabas mantojuma aizsardzību, tajā skaitā izvērst atbilstošu politiku, kuras mērķis būtu piešķirt kultūras un dabas mantojumam zināmas funkcijas sabiedrības dzīvē, kā arī iekļaut šī mantojuma aizsardzību aptverošas plānošanas programmā; attīstīt zinātnes, tehnikas studijas un pētījumus un pilnveidot darba metodes, kas ļauj valstij novērst briesmas, kas draud tās kultūras un dabas mantojumam; veikt atbilstošus juridiskus, zinātniskus, tehniskus, administratīvus un finansu pasākumus, lai atklātu, aizsargātu, popularizētu un atjaunotu šo mantojumu.</w:t>
      </w:r>
    </w:p>
    <w:p w:rsidR="005A659B" w:rsidRDefault="00643979"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 xml:space="preserve">RVC un tā aizsardzības zonas saglabāšanu, aizsardzību un attīstību nosaka UNESCO Konvencija par pasaules kultūras un dabas mantojuma aizsardzību un Rīgas vēsturiskā centra saglabāšanas un aizsardzības likums. Pamatojoties uz minētā likuma 7.pantu 2004.gada 8.martā izdoti Ministru kabineta noteikumi Nr.127 </w:t>
      </w:r>
      <w:r w:rsidR="0028017F">
        <w:rPr>
          <w:rFonts w:ascii="Times New Roman" w:hAnsi="Times New Roman" w:cs="Times New Roman"/>
          <w:sz w:val="28"/>
          <w:szCs w:val="28"/>
        </w:rPr>
        <w:t>„</w:t>
      </w:r>
      <w:r w:rsidRPr="00844B2C">
        <w:rPr>
          <w:rFonts w:ascii="Times New Roman" w:hAnsi="Times New Roman" w:cs="Times New Roman"/>
          <w:sz w:val="28"/>
          <w:szCs w:val="28"/>
        </w:rPr>
        <w:t>Rīgas vēsturiskā centra saglabāšanas un aizsardzības noteikumi” (turpmāk – Noteikumi Nr.127). Saskaņā ar Noteikumu Nr.127 10.punktu Valsts kultūras pieminekļu aizsardzības inspekcija (turpmāk – Inspekcija) ne retāk kā reizi divos gados iesniedz Ministru kabinetā ziņojumu par riska faktoriem un prioritāriem pasākumiem RVC un tā aizsardzības zonas saglabāšanā. Ziņojums sagatavots par pārskata periodu no 2012.gada aprīļa līdz 2014.gada aprīlim.</w:t>
      </w:r>
    </w:p>
    <w:p w:rsidR="005A659B" w:rsidRPr="00A909A6" w:rsidRDefault="005A659B" w:rsidP="00A909A6">
      <w:pPr>
        <w:spacing w:after="0" w:line="240" w:lineRule="auto"/>
        <w:jc w:val="center"/>
        <w:rPr>
          <w:rFonts w:ascii="Times New Roman" w:hAnsi="Times New Roman" w:cs="Times New Roman"/>
          <w:b/>
          <w:sz w:val="28"/>
          <w:szCs w:val="28"/>
        </w:rPr>
      </w:pPr>
    </w:p>
    <w:p w:rsidR="0028017F" w:rsidRDefault="003C300E" w:rsidP="00E978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206154">
        <w:rPr>
          <w:rFonts w:ascii="Times New Roman" w:hAnsi="Times New Roman" w:cs="Times New Roman"/>
          <w:b/>
          <w:sz w:val="28"/>
          <w:szCs w:val="28"/>
        </w:rPr>
        <w:t xml:space="preserve"> </w:t>
      </w:r>
      <w:r>
        <w:rPr>
          <w:rFonts w:ascii="Times New Roman" w:hAnsi="Times New Roman" w:cs="Times New Roman"/>
          <w:b/>
          <w:sz w:val="28"/>
          <w:szCs w:val="28"/>
        </w:rPr>
        <w:t>ESOŠĀS SITUĀCIJAS RAKSTUROJUMS</w:t>
      </w:r>
    </w:p>
    <w:p w:rsidR="00E978E7" w:rsidRDefault="00E978E7" w:rsidP="00E978E7">
      <w:pPr>
        <w:spacing w:after="0" w:line="240" w:lineRule="auto"/>
        <w:jc w:val="center"/>
        <w:rPr>
          <w:rFonts w:ascii="Times New Roman" w:hAnsi="Times New Roman" w:cs="Times New Roman"/>
          <w:b/>
          <w:sz w:val="28"/>
          <w:szCs w:val="28"/>
        </w:rPr>
      </w:pPr>
    </w:p>
    <w:p w:rsidR="0028017F" w:rsidRDefault="0033670B" w:rsidP="00E978E7">
      <w:pPr>
        <w:pStyle w:val="Sarakstarindkopa"/>
        <w:numPr>
          <w:ilvl w:val="0"/>
          <w:numId w:val="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Sabiedrisko organizāciju loma </w:t>
      </w:r>
    </w:p>
    <w:p w:rsidR="00E978E7" w:rsidRDefault="00E978E7" w:rsidP="00E978E7">
      <w:pPr>
        <w:pStyle w:val="Sarakstarindkopa"/>
        <w:spacing w:after="0" w:line="240" w:lineRule="auto"/>
        <w:rPr>
          <w:rFonts w:ascii="Times New Roman" w:hAnsi="Times New Roman" w:cs="Times New Roman"/>
          <w:b/>
          <w:sz w:val="28"/>
          <w:szCs w:val="28"/>
        </w:rPr>
      </w:pPr>
    </w:p>
    <w:p w:rsidR="005A659B" w:rsidRDefault="00643979" w:rsidP="00E978E7">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r>
      <w:r w:rsidR="00DF0B8D" w:rsidRPr="00844B2C">
        <w:rPr>
          <w:rFonts w:ascii="Times New Roman" w:hAnsi="Times New Roman" w:cs="Times New Roman"/>
          <w:sz w:val="28"/>
          <w:szCs w:val="28"/>
        </w:rPr>
        <w:t>R</w:t>
      </w:r>
      <w:r w:rsidR="00900AD6" w:rsidRPr="00844B2C">
        <w:rPr>
          <w:rFonts w:ascii="Times New Roman" w:hAnsi="Times New Roman" w:cs="Times New Roman"/>
          <w:sz w:val="28"/>
          <w:szCs w:val="28"/>
        </w:rPr>
        <w:t>ī</w:t>
      </w:r>
      <w:r w:rsidR="00DF0B8D" w:rsidRPr="00844B2C">
        <w:rPr>
          <w:rFonts w:ascii="Times New Roman" w:hAnsi="Times New Roman" w:cs="Times New Roman"/>
          <w:sz w:val="28"/>
          <w:szCs w:val="28"/>
        </w:rPr>
        <w:t>gas vēsturiskā centra saglabāšanas un aizsardzība</w:t>
      </w:r>
      <w:r w:rsidR="00900AD6" w:rsidRPr="00844B2C">
        <w:rPr>
          <w:rFonts w:ascii="Times New Roman" w:hAnsi="Times New Roman" w:cs="Times New Roman"/>
          <w:sz w:val="28"/>
          <w:szCs w:val="28"/>
        </w:rPr>
        <w:t>s likuma mērķis ir nodrošināt RVC</w:t>
      </w:r>
      <w:r w:rsidR="00DF0B8D" w:rsidRPr="00844B2C">
        <w:rPr>
          <w:rFonts w:ascii="Times New Roman" w:hAnsi="Times New Roman" w:cs="Times New Roman"/>
          <w:sz w:val="28"/>
          <w:szCs w:val="28"/>
        </w:rPr>
        <w:t xml:space="preserve"> saglabāšanu, aizsardzību un kvalitatīvu attīstību. Pamatojoties uz Rīgas vēsturiskā centra saglabāšanas un aizsardzības likuma 10.pantu, nolūkā veicināt institūciju sadarbību un lēmumu pieņemšanu jautājumos, kas attiecas uz R</w:t>
      </w:r>
      <w:r w:rsidR="00900AD6" w:rsidRPr="00844B2C">
        <w:rPr>
          <w:rFonts w:ascii="Times New Roman" w:hAnsi="Times New Roman" w:cs="Times New Roman"/>
          <w:sz w:val="28"/>
          <w:szCs w:val="28"/>
        </w:rPr>
        <w:t>VC</w:t>
      </w:r>
      <w:r w:rsidR="00DF0B8D" w:rsidRPr="00844B2C">
        <w:rPr>
          <w:rFonts w:ascii="Times New Roman" w:hAnsi="Times New Roman" w:cs="Times New Roman"/>
          <w:sz w:val="28"/>
          <w:szCs w:val="28"/>
        </w:rPr>
        <w:t xml:space="preserve"> un tā aizsardzības zonas saglabāšanu, aizsardzību un attīstību ir izveidota </w:t>
      </w:r>
      <w:r w:rsidR="00DF0B8D" w:rsidRPr="00844B2C">
        <w:rPr>
          <w:rFonts w:ascii="Times New Roman" w:hAnsi="Times New Roman" w:cs="Times New Roman"/>
          <w:sz w:val="28"/>
          <w:szCs w:val="28"/>
        </w:rPr>
        <w:lastRenderedPageBreak/>
        <w:t>sabiedriski konsultatīva institūcija – Rīgas vēsturiskā centra saglabāšanas un attīstības padome (</w:t>
      </w:r>
      <w:r w:rsidR="00432CAC">
        <w:rPr>
          <w:rFonts w:ascii="Times New Roman" w:hAnsi="Times New Roman" w:cs="Times New Roman"/>
          <w:sz w:val="28"/>
          <w:szCs w:val="28"/>
        </w:rPr>
        <w:t xml:space="preserve">turpmāk – </w:t>
      </w:r>
      <w:r w:rsidRPr="00844B2C">
        <w:rPr>
          <w:rFonts w:ascii="Times New Roman" w:hAnsi="Times New Roman" w:cs="Times New Roman"/>
          <w:sz w:val="28"/>
          <w:szCs w:val="28"/>
        </w:rPr>
        <w:t>RVC SAP</w:t>
      </w:r>
      <w:r w:rsidR="00DF0B8D" w:rsidRPr="00844B2C">
        <w:rPr>
          <w:rFonts w:ascii="Times New Roman" w:hAnsi="Times New Roman" w:cs="Times New Roman"/>
          <w:sz w:val="28"/>
          <w:szCs w:val="28"/>
        </w:rPr>
        <w:t>)</w:t>
      </w:r>
      <w:r w:rsidRPr="00844B2C">
        <w:rPr>
          <w:rFonts w:ascii="Times New Roman" w:hAnsi="Times New Roman" w:cs="Times New Roman"/>
          <w:sz w:val="28"/>
          <w:szCs w:val="28"/>
        </w:rPr>
        <w:t xml:space="preserve">. </w:t>
      </w:r>
    </w:p>
    <w:p w:rsidR="005A659B" w:rsidRDefault="00DF0B8D"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r>
      <w:r w:rsidR="00643979" w:rsidRPr="00844B2C">
        <w:rPr>
          <w:rFonts w:ascii="Times New Roman" w:hAnsi="Times New Roman" w:cs="Times New Roman"/>
          <w:sz w:val="28"/>
          <w:szCs w:val="28"/>
        </w:rPr>
        <w:t>RVC SAP nolikumu un sastāvu apstiprina Ministru kabinets. RVC SAP ir desmit locekļi: Inspekcijas vadītājs, Inspekcijas amatpersona, kas atbild par kultūras pieminekļu uzskaiti un izpēti, Inspekcijas arheologs vai arhitekts, par kultūras pieminekļu aizsardzību atbildīgās Rīgas Domes institūcijas vadītājs, Rīgas Domes atbildīgās institūcijas amatpersona, kas atbild par Rīgas vēsturiskā centra attīstību, Rīgas Domes atbildīgās institūcijas amatpersona, kas atbild par Rīgas pilsētas plānošanu, kultūras ministra uzaicināts speciālists, UNESCO Latvijas Nacionālās komisijas pārstāvis, Latvijas Arhitektu savienības pārstāvis, kā arī Vides aizsardzības un reģionālās attīstības ministrijas pārstāvis. RVC SAP sastāvu apstiprina uz trim gadiem, RVC SAP priekšsēdētāju no sava vidus uz trim gadiem ievēlē RVC SAP locekļi.</w:t>
      </w:r>
    </w:p>
    <w:p w:rsidR="005A659B" w:rsidRDefault="00643979" w:rsidP="00C27370">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 xml:space="preserve">RVC SAP sastāvs </w:t>
      </w:r>
      <w:r w:rsidR="003312CA">
        <w:rPr>
          <w:rFonts w:ascii="Times New Roman" w:hAnsi="Times New Roman" w:cs="Times New Roman"/>
          <w:sz w:val="28"/>
          <w:szCs w:val="28"/>
        </w:rPr>
        <w:t xml:space="preserve">bija </w:t>
      </w:r>
      <w:r w:rsidRPr="00844B2C">
        <w:rPr>
          <w:rFonts w:ascii="Times New Roman" w:hAnsi="Times New Roman" w:cs="Times New Roman"/>
          <w:sz w:val="28"/>
          <w:szCs w:val="28"/>
        </w:rPr>
        <w:t xml:space="preserve">apstiprināts ar </w:t>
      </w:r>
      <w:r w:rsidR="0002090C">
        <w:rPr>
          <w:rFonts w:ascii="Times New Roman" w:hAnsi="Times New Roman" w:cs="Times New Roman"/>
          <w:sz w:val="28"/>
          <w:szCs w:val="28"/>
        </w:rPr>
        <w:t>Ministru kabineta 2010.gada 22.jūn</w:t>
      </w:r>
      <w:r w:rsidR="005A659B">
        <w:rPr>
          <w:rFonts w:ascii="Times New Roman" w:hAnsi="Times New Roman" w:cs="Times New Roman"/>
          <w:sz w:val="28"/>
          <w:szCs w:val="28"/>
        </w:rPr>
        <w:t xml:space="preserve">ija </w:t>
      </w:r>
      <w:r w:rsidRPr="00844B2C">
        <w:rPr>
          <w:rFonts w:ascii="Times New Roman" w:hAnsi="Times New Roman" w:cs="Times New Roman"/>
          <w:sz w:val="28"/>
          <w:szCs w:val="28"/>
        </w:rPr>
        <w:t xml:space="preserve">rīkojumu </w:t>
      </w:r>
      <w:r w:rsidR="005A659B">
        <w:rPr>
          <w:rFonts w:ascii="Times New Roman" w:hAnsi="Times New Roman" w:cs="Times New Roman"/>
          <w:sz w:val="28"/>
          <w:szCs w:val="28"/>
        </w:rPr>
        <w:t>N</w:t>
      </w:r>
      <w:r w:rsidR="0002090C">
        <w:rPr>
          <w:rFonts w:ascii="Times New Roman" w:hAnsi="Times New Roman" w:cs="Times New Roman"/>
          <w:sz w:val="28"/>
          <w:szCs w:val="28"/>
        </w:rPr>
        <w:t>r.350</w:t>
      </w:r>
      <w:r w:rsidR="005A659B">
        <w:rPr>
          <w:rFonts w:ascii="Times New Roman" w:hAnsi="Times New Roman" w:cs="Times New Roman"/>
          <w:sz w:val="28"/>
          <w:szCs w:val="28"/>
        </w:rPr>
        <w:t xml:space="preserve"> „</w:t>
      </w:r>
      <w:r w:rsidR="005A659B" w:rsidRPr="00A909A6">
        <w:rPr>
          <w:rFonts w:ascii="Times New Roman" w:hAnsi="Times New Roman" w:cs="Times New Roman"/>
          <w:sz w:val="28"/>
          <w:szCs w:val="28"/>
        </w:rPr>
        <w:t>Par Rīgas vēsturiskā centra saglabāšanas un attīstības padomes sastāvu</w:t>
      </w:r>
      <w:r w:rsidR="005A659B">
        <w:rPr>
          <w:rFonts w:ascii="Times New Roman" w:hAnsi="Times New Roman" w:cs="Times New Roman"/>
          <w:sz w:val="28"/>
          <w:szCs w:val="28"/>
        </w:rPr>
        <w:t>”</w:t>
      </w:r>
      <w:r w:rsidR="00C27370">
        <w:rPr>
          <w:rFonts w:ascii="Times New Roman" w:hAnsi="Times New Roman" w:cs="Times New Roman"/>
          <w:sz w:val="28"/>
          <w:szCs w:val="28"/>
        </w:rPr>
        <w:t xml:space="preserve"> un </w:t>
      </w:r>
      <w:r w:rsidR="003312CA">
        <w:rPr>
          <w:rFonts w:ascii="Times New Roman" w:hAnsi="Times New Roman" w:cs="Times New Roman"/>
          <w:sz w:val="28"/>
          <w:szCs w:val="28"/>
        </w:rPr>
        <w:t xml:space="preserve">pēc </w:t>
      </w:r>
      <w:r w:rsidR="003312CA" w:rsidRPr="00844B2C">
        <w:rPr>
          <w:rFonts w:ascii="Times New Roman" w:hAnsi="Times New Roman" w:cs="Times New Roman"/>
          <w:sz w:val="28"/>
          <w:szCs w:val="28"/>
        </w:rPr>
        <w:t>RVC SAP</w:t>
      </w:r>
      <w:r w:rsidR="003312CA" w:rsidRPr="003312CA">
        <w:rPr>
          <w:rFonts w:ascii="Times New Roman" w:hAnsi="Times New Roman" w:cs="Times New Roman"/>
          <w:sz w:val="28"/>
          <w:szCs w:val="28"/>
        </w:rPr>
        <w:t xml:space="preserve"> pilnvaru termiņ</w:t>
      </w:r>
      <w:r w:rsidR="003312CA">
        <w:rPr>
          <w:rFonts w:ascii="Times New Roman" w:hAnsi="Times New Roman" w:cs="Times New Roman"/>
          <w:sz w:val="28"/>
          <w:szCs w:val="28"/>
        </w:rPr>
        <w:t>a beigām</w:t>
      </w:r>
      <w:r w:rsidR="003312CA" w:rsidRPr="003312CA">
        <w:rPr>
          <w:rFonts w:ascii="Times New Roman" w:hAnsi="Times New Roman" w:cs="Times New Roman"/>
          <w:sz w:val="28"/>
          <w:szCs w:val="28"/>
        </w:rPr>
        <w:t xml:space="preserve"> </w:t>
      </w:r>
      <w:r w:rsidR="003312CA">
        <w:rPr>
          <w:rFonts w:ascii="Times New Roman" w:hAnsi="Times New Roman" w:cs="Times New Roman"/>
          <w:sz w:val="28"/>
          <w:szCs w:val="28"/>
        </w:rPr>
        <w:t xml:space="preserve">apstiprināts uz jaunu termiņu ar </w:t>
      </w:r>
      <w:r w:rsidR="00C27370">
        <w:rPr>
          <w:rFonts w:ascii="Times New Roman" w:hAnsi="Times New Roman" w:cs="Times New Roman"/>
          <w:sz w:val="28"/>
          <w:szCs w:val="28"/>
        </w:rPr>
        <w:t>Ministru kabineta 2013.gada 16.jūlija</w:t>
      </w:r>
      <w:r w:rsidR="00C27370" w:rsidRPr="00C27370">
        <w:rPr>
          <w:rFonts w:ascii="Times New Roman" w:hAnsi="Times New Roman" w:cs="Times New Roman"/>
          <w:sz w:val="28"/>
          <w:szCs w:val="28"/>
        </w:rPr>
        <w:t xml:space="preserve"> </w:t>
      </w:r>
      <w:r w:rsidR="00C27370">
        <w:rPr>
          <w:rFonts w:ascii="Times New Roman" w:hAnsi="Times New Roman" w:cs="Times New Roman"/>
          <w:sz w:val="28"/>
          <w:szCs w:val="28"/>
        </w:rPr>
        <w:t>rīkojumu</w:t>
      </w:r>
      <w:r w:rsidR="00C27370" w:rsidRPr="00C27370">
        <w:rPr>
          <w:rFonts w:ascii="Times New Roman" w:hAnsi="Times New Roman" w:cs="Times New Roman"/>
          <w:sz w:val="28"/>
          <w:szCs w:val="28"/>
        </w:rPr>
        <w:t xml:space="preserve"> Nr.326 </w:t>
      </w:r>
      <w:r w:rsidR="00C27370">
        <w:rPr>
          <w:rFonts w:ascii="Times New Roman" w:hAnsi="Times New Roman" w:cs="Times New Roman"/>
          <w:sz w:val="28"/>
          <w:szCs w:val="28"/>
        </w:rPr>
        <w:t>„</w:t>
      </w:r>
      <w:r w:rsidR="00C27370" w:rsidRPr="00C27370">
        <w:rPr>
          <w:rFonts w:ascii="Times New Roman" w:hAnsi="Times New Roman" w:cs="Times New Roman"/>
          <w:sz w:val="28"/>
          <w:szCs w:val="28"/>
        </w:rPr>
        <w:t>Par Rīgas vēsturiskā centra saglabāšanas un attīstības padomes sastāvu</w:t>
      </w:r>
      <w:r w:rsidR="00C27370">
        <w:rPr>
          <w:rFonts w:ascii="Times New Roman" w:hAnsi="Times New Roman" w:cs="Times New Roman"/>
          <w:sz w:val="28"/>
          <w:szCs w:val="28"/>
        </w:rPr>
        <w:t>”</w:t>
      </w:r>
      <w:r w:rsidRPr="00844B2C">
        <w:rPr>
          <w:rFonts w:ascii="Times New Roman" w:hAnsi="Times New Roman" w:cs="Times New Roman"/>
          <w:sz w:val="28"/>
          <w:szCs w:val="28"/>
        </w:rPr>
        <w:t xml:space="preserve"> </w:t>
      </w:r>
      <w:r w:rsidR="0028017F">
        <w:rPr>
          <w:rFonts w:ascii="Times New Roman" w:hAnsi="Times New Roman" w:cs="Times New Roman"/>
          <w:sz w:val="28"/>
          <w:szCs w:val="28"/>
        </w:rPr>
        <w:t>Pārskata periodā t</w:t>
      </w:r>
      <w:r w:rsidRPr="00844B2C">
        <w:rPr>
          <w:rFonts w:ascii="Times New Roman" w:hAnsi="Times New Roman" w:cs="Times New Roman"/>
          <w:sz w:val="28"/>
          <w:szCs w:val="28"/>
        </w:rPr>
        <w:t xml:space="preserve">ās sastāvā </w:t>
      </w:r>
      <w:r w:rsidR="0028017F">
        <w:rPr>
          <w:rFonts w:ascii="Times New Roman" w:hAnsi="Times New Roman" w:cs="Times New Roman"/>
          <w:sz w:val="28"/>
          <w:szCs w:val="28"/>
        </w:rPr>
        <w:t>bija</w:t>
      </w:r>
      <w:r w:rsidRPr="00844B2C">
        <w:rPr>
          <w:rFonts w:ascii="Times New Roman" w:hAnsi="Times New Roman" w:cs="Times New Roman"/>
          <w:sz w:val="28"/>
          <w:szCs w:val="28"/>
        </w:rPr>
        <w:t xml:space="preserve"> šādi nozares profesionāļi: J.Asaris</w:t>
      </w:r>
      <w:r w:rsidR="0002090C">
        <w:rPr>
          <w:rFonts w:ascii="Times New Roman" w:hAnsi="Times New Roman" w:cs="Times New Roman"/>
          <w:sz w:val="28"/>
          <w:szCs w:val="28"/>
        </w:rPr>
        <w:t xml:space="preserve"> </w:t>
      </w:r>
      <w:r w:rsidR="0002090C" w:rsidRPr="00844B2C">
        <w:rPr>
          <w:rFonts w:ascii="Times New Roman" w:hAnsi="Times New Roman" w:cs="Times New Roman"/>
          <w:sz w:val="28"/>
          <w:szCs w:val="28"/>
        </w:rPr>
        <w:t>–</w:t>
      </w:r>
      <w:r w:rsidRPr="00844B2C">
        <w:rPr>
          <w:rFonts w:ascii="Times New Roman" w:hAnsi="Times New Roman" w:cs="Times New Roman"/>
          <w:sz w:val="28"/>
          <w:szCs w:val="28"/>
        </w:rPr>
        <w:t xml:space="preserve"> Inspekcijas Rīgas reģionālās nodaļas vadītājs, galvenais valsts inspektors, arheologs</w:t>
      </w:r>
      <w:r w:rsidR="00C27370">
        <w:rPr>
          <w:rFonts w:ascii="Times New Roman" w:hAnsi="Times New Roman" w:cs="Times New Roman"/>
          <w:sz w:val="28"/>
          <w:szCs w:val="28"/>
        </w:rPr>
        <w:t>;</w:t>
      </w:r>
      <w:r w:rsidRPr="00844B2C">
        <w:rPr>
          <w:rFonts w:ascii="Times New Roman" w:hAnsi="Times New Roman" w:cs="Times New Roman"/>
          <w:sz w:val="28"/>
          <w:szCs w:val="28"/>
        </w:rPr>
        <w:t xml:space="preserve"> D.Baltiņa – UNESCO Latvijas Nacionālās komisijas ģenerāls</w:t>
      </w:r>
      <w:r w:rsidR="0002090C">
        <w:rPr>
          <w:rFonts w:ascii="Times New Roman" w:hAnsi="Times New Roman" w:cs="Times New Roman"/>
          <w:sz w:val="28"/>
          <w:szCs w:val="28"/>
        </w:rPr>
        <w:t>ekretāre, vēsturniece</w:t>
      </w:r>
      <w:r w:rsidR="00C27370">
        <w:rPr>
          <w:rFonts w:ascii="Times New Roman" w:hAnsi="Times New Roman" w:cs="Times New Roman"/>
          <w:sz w:val="28"/>
          <w:szCs w:val="28"/>
        </w:rPr>
        <w:t>;</w:t>
      </w:r>
      <w:r w:rsidR="0002090C">
        <w:rPr>
          <w:rFonts w:ascii="Times New Roman" w:hAnsi="Times New Roman" w:cs="Times New Roman"/>
          <w:sz w:val="28"/>
          <w:szCs w:val="28"/>
        </w:rPr>
        <w:t xml:space="preserve"> J.Dambis </w:t>
      </w:r>
      <w:r w:rsidR="0002090C" w:rsidRPr="00844B2C">
        <w:rPr>
          <w:rFonts w:ascii="Times New Roman" w:hAnsi="Times New Roman" w:cs="Times New Roman"/>
          <w:sz w:val="28"/>
          <w:szCs w:val="28"/>
        </w:rPr>
        <w:t>–</w:t>
      </w:r>
      <w:r w:rsidRPr="00844B2C">
        <w:rPr>
          <w:rFonts w:ascii="Times New Roman" w:hAnsi="Times New Roman" w:cs="Times New Roman"/>
          <w:sz w:val="28"/>
          <w:szCs w:val="28"/>
        </w:rPr>
        <w:t xml:space="preserve"> Inspekcijas vadītājs, dr.arch</w:t>
      </w:r>
      <w:r w:rsidR="00C27370">
        <w:rPr>
          <w:rFonts w:ascii="Times New Roman" w:hAnsi="Times New Roman" w:cs="Times New Roman"/>
          <w:sz w:val="28"/>
          <w:szCs w:val="28"/>
        </w:rPr>
        <w:t>;</w:t>
      </w:r>
      <w:r w:rsidRPr="00844B2C">
        <w:rPr>
          <w:rFonts w:ascii="Times New Roman" w:hAnsi="Times New Roman" w:cs="Times New Roman"/>
          <w:sz w:val="28"/>
          <w:szCs w:val="28"/>
        </w:rPr>
        <w:t xml:space="preserve"> A.Kronbergs – kultūras ministra uzaicināts speciālists, arhitekts</w:t>
      </w:r>
      <w:r w:rsidR="00C27370">
        <w:rPr>
          <w:rFonts w:ascii="Times New Roman" w:hAnsi="Times New Roman" w:cs="Times New Roman"/>
          <w:sz w:val="28"/>
          <w:szCs w:val="28"/>
        </w:rPr>
        <w:t>;</w:t>
      </w:r>
      <w:r w:rsidRPr="00844B2C">
        <w:rPr>
          <w:rFonts w:ascii="Times New Roman" w:hAnsi="Times New Roman" w:cs="Times New Roman"/>
          <w:sz w:val="28"/>
          <w:szCs w:val="28"/>
        </w:rPr>
        <w:t xml:space="preserve"> </w:t>
      </w:r>
      <w:r w:rsidR="00C27370">
        <w:rPr>
          <w:rFonts w:ascii="Times New Roman" w:hAnsi="Times New Roman" w:cs="Times New Roman"/>
          <w:sz w:val="28"/>
          <w:szCs w:val="28"/>
        </w:rPr>
        <w:t>V.Valgums</w:t>
      </w:r>
      <w:r w:rsidR="00C27370">
        <w:t xml:space="preserve"> – </w:t>
      </w:r>
      <w:r w:rsidR="00C27370" w:rsidRPr="00C27370">
        <w:rPr>
          <w:rFonts w:ascii="Times New Roman" w:hAnsi="Times New Roman" w:cs="Times New Roman"/>
          <w:sz w:val="28"/>
          <w:szCs w:val="28"/>
        </w:rPr>
        <w:t xml:space="preserve">Latvijas Arhitektu savienības </w:t>
      </w:r>
      <w:r w:rsidR="00C27370">
        <w:rPr>
          <w:rFonts w:ascii="Times New Roman" w:hAnsi="Times New Roman" w:cs="Times New Roman"/>
          <w:sz w:val="28"/>
          <w:szCs w:val="28"/>
        </w:rPr>
        <w:t>pārstāvis, arhitekts;</w:t>
      </w:r>
      <w:r w:rsidR="00C27370" w:rsidRPr="00C27370">
        <w:rPr>
          <w:rFonts w:ascii="Times New Roman" w:hAnsi="Times New Roman" w:cs="Times New Roman"/>
          <w:sz w:val="28"/>
          <w:szCs w:val="28"/>
        </w:rPr>
        <w:t xml:space="preserve"> </w:t>
      </w:r>
      <w:r w:rsidRPr="00844B2C">
        <w:rPr>
          <w:rFonts w:ascii="Times New Roman" w:hAnsi="Times New Roman" w:cs="Times New Roman"/>
          <w:sz w:val="28"/>
          <w:szCs w:val="28"/>
        </w:rPr>
        <w:t xml:space="preserve">A.Lapiņš – Latvijas Arhitektu savienības padomes </w:t>
      </w:r>
      <w:r w:rsidR="00C27370">
        <w:rPr>
          <w:rFonts w:ascii="Times New Roman" w:hAnsi="Times New Roman" w:cs="Times New Roman"/>
          <w:sz w:val="28"/>
          <w:szCs w:val="28"/>
        </w:rPr>
        <w:t xml:space="preserve">pārstāvis, arhitekts; </w:t>
      </w:r>
      <w:r w:rsidRPr="00844B2C">
        <w:rPr>
          <w:rFonts w:ascii="Times New Roman" w:hAnsi="Times New Roman" w:cs="Times New Roman"/>
          <w:sz w:val="28"/>
          <w:szCs w:val="28"/>
        </w:rPr>
        <w:t>I.Purmale – Rīgas domes Pilsētas attīstības departamenta Pilsētvides attīstības pārvaldes vadītāja, direktora vietniece pilsētvides attīstības jautājumos, arhitekte</w:t>
      </w:r>
      <w:r w:rsidR="00C27370">
        <w:rPr>
          <w:rFonts w:ascii="Times New Roman" w:hAnsi="Times New Roman" w:cs="Times New Roman"/>
          <w:sz w:val="28"/>
          <w:szCs w:val="28"/>
        </w:rPr>
        <w:t>;</w:t>
      </w:r>
      <w:r w:rsidRPr="00844B2C">
        <w:rPr>
          <w:rFonts w:ascii="Times New Roman" w:hAnsi="Times New Roman" w:cs="Times New Roman"/>
          <w:sz w:val="28"/>
          <w:szCs w:val="28"/>
        </w:rPr>
        <w:t xml:space="preserve"> I.Staša</w:t>
      </w:r>
      <w:r w:rsidR="00652C86">
        <w:rPr>
          <w:rFonts w:ascii="Times New Roman" w:hAnsi="Times New Roman" w:cs="Times New Roman"/>
          <w:sz w:val="28"/>
          <w:szCs w:val="28"/>
        </w:rPr>
        <w:t>-</w:t>
      </w:r>
      <w:r w:rsidRPr="00844B2C">
        <w:rPr>
          <w:rFonts w:ascii="Times New Roman" w:hAnsi="Times New Roman" w:cs="Times New Roman"/>
          <w:sz w:val="28"/>
          <w:szCs w:val="28"/>
        </w:rPr>
        <w:t>Šaršūne – Rīgas domes Pilsētas attīstības departamenta Pilsētvides attīstības pārvaldes Vēsturiskā centra plānošanas nodaļas vadītāja, arhitekte</w:t>
      </w:r>
      <w:r w:rsidR="00652C86">
        <w:rPr>
          <w:rFonts w:ascii="Times New Roman" w:hAnsi="Times New Roman" w:cs="Times New Roman"/>
          <w:sz w:val="28"/>
          <w:szCs w:val="28"/>
        </w:rPr>
        <w:t>;</w:t>
      </w:r>
      <w:r w:rsidRPr="00844B2C">
        <w:rPr>
          <w:rFonts w:ascii="Times New Roman" w:hAnsi="Times New Roman" w:cs="Times New Roman"/>
          <w:sz w:val="28"/>
          <w:szCs w:val="28"/>
        </w:rPr>
        <w:t xml:space="preserve"> I.Tapiņa – Vides aizsardzības un reģionālās attīstības ministrijas Telpiskās plānošanas departamenta Zemes politikas nodaļas vecākā eksperte, arhitekte</w:t>
      </w:r>
      <w:r w:rsidR="00652C86">
        <w:rPr>
          <w:rFonts w:ascii="Times New Roman" w:hAnsi="Times New Roman" w:cs="Times New Roman"/>
          <w:sz w:val="28"/>
          <w:szCs w:val="28"/>
        </w:rPr>
        <w:t>;</w:t>
      </w:r>
      <w:r w:rsidRPr="00844B2C">
        <w:rPr>
          <w:rFonts w:ascii="Times New Roman" w:hAnsi="Times New Roman" w:cs="Times New Roman"/>
          <w:sz w:val="28"/>
          <w:szCs w:val="28"/>
        </w:rPr>
        <w:t xml:space="preserve"> J.Zilgalvis – Inspekcijas Arhitektūras daļas vadītājs, dr.arch, L</w:t>
      </w:r>
      <w:r w:rsidR="00652C86">
        <w:rPr>
          <w:rFonts w:ascii="Times New Roman" w:hAnsi="Times New Roman" w:cs="Times New Roman"/>
          <w:sz w:val="28"/>
          <w:szCs w:val="28"/>
        </w:rPr>
        <w:t xml:space="preserve">atvijas </w:t>
      </w:r>
      <w:r w:rsidRPr="00844B2C">
        <w:rPr>
          <w:rFonts w:ascii="Times New Roman" w:hAnsi="Times New Roman" w:cs="Times New Roman"/>
          <w:sz w:val="28"/>
          <w:szCs w:val="28"/>
        </w:rPr>
        <w:t>Z</w:t>
      </w:r>
      <w:r w:rsidR="00652C86">
        <w:rPr>
          <w:rFonts w:ascii="Times New Roman" w:hAnsi="Times New Roman" w:cs="Times New Roman"/>
          <w:sz w:val="28"/>
          <w:szCs w:val="28"/>
        </w:rPr>
        <w:t>inātņu akadēmijas a</w:t>
      </w:r>
      <w:r w:rsidRPr="00844B2C">
        <w:rPr>
          <w:rFonts w:ascii="Times New Roman" w:hAnsi="Times New Roman" w:cs="Times New Roman"/>
          <w:sz w:val="28"/>
          <w:szCs w:val="28"/>
        </w:rPr>
        <w:t xml:space="preserve">kadēmiķis. </w:t>
      </w:r>
    </w:p>
    <w:p w:rsidR="005A659B" w:rsidRDefault="00DF0B8D"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r>
      <w:r w:rsidR="00643979" w:rsidRPr="00844B2C">
        <w:rPr>
          <w:rFonts w:ascii="Times New Roman" w:hAnsi="Times New Roman" w:cs="Times New Roman"/>
          <w:sz w:val="28"/>
          <w:szCs w:val="28"/>
        </w:rPr>
        <w:t xml:space="preserve">Vienojoties, ka RVC SAP priekšsēdētāja un vietnieka posteni nevajadzētu ieņemt Inspekcijas un Rīgas domes deleģētiem speciālistiem un amatpersonām, jo šo institūciju ikdienas pienākums ir rūpēties par konkrētās teritorijas saglabāšanu un attīstību, kā arī apzinoties, ka vadot RVC SAP, nepieciešams </w:t>
      </w:r>
      <w:r w:rsidR="00900AD6" w:rsidRPr="00844B2C">
        <w:rPr>
          <w:rFonts w:ascii="Times New Roman" w:hAnsi="Times New Roman" w:cs="Times New Roman"/>
          <w:sz w:val="28"/>
          <w:szCs w:val="28"/>
        </w:rPr>
        <w:t>profesionāls neieinteresēts nozares speciālista skatījums</w:t>
      </w:r>
      <w:r w:rsidR="00643979" w:rsidRPr="00844B2C">
        <w:rPr>
          <w:rFonts w:ascii="Times New Roman" w:hAnsi="Times New Roman" w:cs="Times New Roman"/>
          <w:sz w:val="28"/>
          <w:szCs w:val="28"/>
        </w:rPr>
        <w:t>, nepieļaujot kādas atbildīgās institūcijas pārāk lielu dominēšanu, RVC SAP par priekšsēdētāju ievēlēja A.Kronbergu</w:t>
      </w:r>
      <w:r w:rsidR="0002090C">
        <w:rPr>
          <w:rFonts w:ascii="Times New Roman" w:hAnsi="Times New Roman" w:cs="Times New Roman"/>
          <w:sz w:val="28"/>
          <w:szCs w:val="28"/>
        </w:rPr>
        <w:t xml:space="preserve">, savukārt </w:t>
      </w:r>
      <w:r w:rsidR="00643979" w:rsidRPr="00844B2C">
        <w:rPr>
          <w:rFonts w:ascii="Times New Roman" w:hAnsi="Times New Roman" w:cs="Times New Roman"/>
          <w:sz w:val="28"/>
          <w:szCs w:val="28"/>
        </w:rPr>
        <w:t xml:space="preserve">par </w:t>
      </w:r>
      <w:r w:rsidR="0002090C">
        <w:rPr>
          <w:rFonts w:ascii="Times New Roman" w:hAnsi="Times New Roman" w:cs="Times New Roman"/>
          <w:sz w:val="28"/>
          <w:szCs w:val="28"/>
        </w:rPr>
        <w:t xml:space="preserve">priekšsēdētāja </w:t>
      </w:r>
      <w:r w:rsidR="00643979" w:rsidRPr="00844B2C">
        <w:rPr>
          <w:rFonts w:ascii="Times New Roman" w:hAnsi="Times New Roman" w:cs="Times New Roman"/>
          <w:sz w:val="28"/>
          <w:szCs w:val="28"/>
        </w:rPr>
        <w:t xml:space="preserve">vietnieci – D.Baltiņu, tādejādi arī iegūstot institūciju līdzsvarotu pārstāvniecību vadībā (Kultūras ministrija un UNESCO). </w:t>
      </w:r>
    </w:p>
    <w:p w:rsidR="005A659B" w:rsidRDefault="00DF0B8D"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 xml:space="preserve">Jau </w:t>
      </w:r>
      <w:r w:rsidR="00643979" w:rsidRPr="00844B2C">
        <w:rPr>
          <w:rFonts w:ascii="Times New Roman" w:hAnsi="Times New Roman" w:cs="Times New Roman"/>
          <w:sz w:val="28"/>
          <w:szCs w:val="28"/>
        </w:rPr>
        <w:t xml:space="preserve">2010.gadā RVC SAP vienojās lēmumu kvalitātes un informācijas aprites nodrošināšanas nolūkā uzaicināt kā konsultantus bez balss tiesībām </w:t>
      </w:r>
      <w:r w:rsidR="00643979" w:rsidRPr="00844B2C">
        <w:rPr>
          <w:rFonts w:ascii="Times New Roman" w:hAnsi="Times New Roman" w:cs="Times New Roman"/>
          <w:sz w:val="28"/>
          <w:szCs w:val="28"/>
        </w:rPr>
        <w:lastRenderedPageBreak/>
        <w:t xml:space="preserve">Rīgas pilsētas galveno arhitektu, Rīgas Būvvaldes kultūras pieminekļu aizsardzības nodaļas vadītāju, kā arī Rīgas Tehniskās universitātes Arhitektūras un pilsētplānošanas fakultātes dekānu. Līdz ar to </w:t>
      </w:r>
      <w:r w:rsidR="0002090C">
        <w:rPr>
          <w:rFonts w:ascii="Times New Roman" w:hAnsi="Times New Roman" w:cs="Times New Roman"/>
          <w:sz w:val="28"/>
          <w:szCs w:val="28"/>
        </w:rPr>
        <w:t>pārskata periodā</w:t>
      </w:r>
      <w:r w:rsidR="00643979" w:rsidRPr="00844B2C">
        <w:rPr>
          <w:rFonts w:ascii="Times New Roman" w:hAnsi="Times New Roman" w:cs="Times New Roman"/>
          <w:sz w:val="28"/>
          <w:szCs w:val="28"/>
        </w:rPr>
        <w:t xml:space="preserve"> kā ko</w:t>
      </w:r>
      <w:r w:rsidR="0002090C">
        <w:rPr>
          <w:rFonts w:ascii="Times New Roman" w:hAnsi="Times New Roman" w:cs="Times New Roman"/>
          <w:sz w:val="28"/>
          <w:szCs w:val="28"/>
        </w:rPr>
        <w:t>nsultanti RVC SAP darbā piedalījās</w:t>
      </w:r>
      <w:r w:rsidR="00643979" w:rsidRPr="00844B2C">
        <w:rPr>
          <w:rFonts w:ascii="Times New Roman" w:hAnsi="Times New Roman" w:cs="Times New Roman"/>
          <w:sz w:val="28"/>
          <w:szCs w:val="28"/>
        </w:rPr>
        <w:t xml:space="preserve"> arī G.Princis, V.Brūzis un U.Bratuškins</w:t>
      </w:r>
      <w:r w:rsidRPr="00844B2C">
        <w:rPr>
          <w:rFonts w:ascii="Times New Roman" w:hAnsi="Times New Roman" w:cs="Times New Roman"/>
          <w:sz w:val="28"/>
          <w:szCs w:val="28"/>
        </w:rPr>
        <w:t>.</w:t>
      </w:r>
    </w:p>
    <w:p w:rsidR="005A659B" w:rsidRDefault="00DF0B8D"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Informatīvajā ziņojumā aplūkotajā laika periodā ir notikušas 52 RVC SAP sēdes, kurās izskatīt</w:t>
      </w:r>
      <w:r w:rsidR="00900AD6" w:rsidRPr="00844B2C">
        <w:rPr>
          <w:rFonts w:ascii="Times New Roman" w:hAnsi="Times New Roman" w:cs="Times New Roman"/>
          <w:sz w:val="28"/>
          <w:szCs w:val="28"/>
        </w:rPr>
        <w:t>s</w:t>
      </w:r>
      <w:r w:rsidRPr="00844B2C">
        <w:rPr>
          <w:rFonts w:ascii="Times New Roman" w:hAnsi="Times New Roman" w:cs="Times New Roman"/>
          <w:sz w:val="28"/>
          <w:szCs w:val="28"/>
        </w:rPr>
        <w:t xml:space="preserve"> 191 jautājums (2012.gads – 21 sēde, 50 jautājumi; 2013.gads</w:t>
      </w:r>
      <w:r w:rsidR="0002090C">
        <w:rPr>
          <w:rFonts w:ascii="Times New Roman" w:hAnsi="Times New Roman" w:cs="Times New Roman"/>
          <w:sz w:val="28"/>
          <w:szCs w:val="28"/>
        </w:rPr>
        <w:t xml:space="preserve"> </w:t>
      </w:r>
      <w:r w:rsidRPr="00844B2C">
        <w:rPr>
          <w:rFonts w:ascii="Times New Roman" w:hAnsi="Times New Roman" w:cs="Times New Roman"/>
          <w:sz w:val="28"/>
          <w:szCs w:val="28"/>
        </w:rPr>
        <w:t xml:space="preserve">– 24 sēdes, 100 jautājumi; 2014.gads līdz 31.martam – 7 sēdes, 41 jautājums). </w:t>
      </w:r>
    </w:p>
    <w:p w:rsidR="005A659B" w:rsidRDefault="00DF0B8D"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Nozīmīgākie diskutētie jautājumi, par ko sniegts viedoklis institūcijām un projektu attīstītājiem: R</w:t>
      </w:r>
      <w:r w:rsidR="00900AD6" w:rsidRPr="00844B2C">
        <w:rPr>
          <w:rFonts w:ascii="Times New Roman" w:hAnsi="Times New Roman" w:cs="Times New Roman"/>
          <w:sz w:val="28"/>
          <w:szCs w:val="28"/>
        </w:rPr>
        <w:t>VC</w:t>
      </w:r>
      <w:r w:rsidRPr="00844B2C">
        <w:rPr>
          <w:rFonts w:ascii="Times New Roman" w:hAnsi="Times New Roman" w:cs="Times New Roman"/>
          <w:sz w:val="28"/>
          <w:szCs w:val="28"/>
        </w:rPr>
        <w:t xml:space="preserve"> un tā aizsardzības zonas teritorijas plānojums; Līvu laukuma rekonstrukcijas ieceres; Latvijas Nacionālā mākslas muzeja rekonstrukcija; Rīgas Doma torņa rekonstrukcija; satiksmes risinājumi Rīgas vēsturiskajā centrā, tajā skaitā gājēju ielas izveidošanas nepieciešamība, tramvaja sistēmas rekonstrukcijas iespējas, transporta risinājumi Vecrīgā; Rīgas 1.slimnīcas saglabāšanas nepieciešamība; Pils laukuma rekonstrukcija</w:t>
      </w:r>
      <w:r w:rsidR="00A91EE8" w:rsidRPr="00844B2C">
        <w:rPr>
          <w:rFonts w:ascii="Times New Roman" w:hAnsi="Times New Roman" w:cs="Times New Roman"/>
          <w:sz w:val="28"/>
          <w:szCs w:val="28"/>
        </w:rPr>
        <w:t xml:space="preserve"> un Rīgas pils atjaunošana pēc ugunsgrēka</w:t>
      </w:r>
      <w:r w:rsidRPr="00844B2C">
        <w:rPr>
          <w:rFonts w:ascii="Times New Roman" w:hAnsi="Times New Roman" w:cs="Times New Roman"/>
          <w:sz w:val="28"/>
          <w:szCs w:val="28"/>
        </w:rPr>
        <w:t>; vasaras kafejnīcu dizains Rīgas vēsturiskajā centrā; reklāmu izvietošana; nodokļu politika; jumtu ainava Rīgas vēsturiskajā centrā, Rīgas pilsētas Būvvaldes kapacitāte arhitektūras jautājumu risināšanā, drošības jautājumi būvobjektos Rīgas vēsturiskajā centrā, arhitektūras ideju konkursi.</w:t>
      </w:r>
    </w:p>
    <w:p w:rsidR="007575DA" w:rsidRPr="007575DA" w:rsidRDefault="007575DA" w:rsidP="007575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575DA">
        <w:rPr>
          <w:rFonts w:ascii="Times New Roman" w:hAnsi="Times New Roman" w:cs="Times New Roman"/>
          <w:sz w:val="28"/>
          <w:szCs w:val="28"/>
        </w:rPr>
        <w:t>Pārskata periodā Inspekcija ir noslēgusi sadarbības līgumus ar četrām Latvijas augstskolām – Latvijas Universitāti, Rīgas Tehnisko universitāti, Latvijas Kultūras akadēmiju un Latvijas Mākslas akadēmiju, kuru ietvaros Inspekcija var pasūtīt pētījumus, kas var attiekties arī uz RVC aktuāliem jaut</w:t>
      </w:r>
      <w:r w:rsidR="0002090C">
        <w:rPr>
          <w:rFonts w:ascii="Times New Roman" w:hAnsi="Times New Roman" w:cs="Times New Roman"/>
          <w:sz w:val="28"/>
          <w:szCs w:val="28"/>
        </w:rPr>
        <w:t xml:space="preserve">ājumiem. Laika periodā no 2012. – </w:t>
      </w:r>
      <w:r w:rsidRPr="007575DA">
        <w:rPr>
          <w:rFonts w:ascii="Times New Roman" w:hAnsi="Times New Roman" w:cs="Times New Roman"/>
          <w:sz w:val="28"/>
          <w:szCs w:val="28"/>
        </w:rPr>
        <w:t>2013.gadam šīs sadarbības ietvaros Inspekcija ir atbalstījusi Rīgas Tehniskās universitātes pārstāvja dalību RVC ēku, būvju un atsevišķu to elementu kultūrvēsturiskās vērtības noteikšanas procesā, lai nodrošinātu zinātniski pamatotu pieeju vērtēšanai. Inspekcija atbalstījusi arī Latvijas Mākslas akadēmijas veiktu pētījumu par pirmo Rīgas pilsētas arhitektu Johanu Danielu Felsko (autors: Daina Lāce; 2012). 2012.</w:t>
      </w:r>
      <w:r w:rsidR="0002090C">
        <w:rPr>
          <w:rFonts w:ascii="Times New Roman" w:hAnsi="Times New Roman" w:cs="Times New Roman"/>
          <w:sz w:val="28"/>
          <w:szCs w:val="28"/>
        </w:rPr>
        <w:t xml:space="preserve"> – </w:t>
      </w:r>
      <w:r w:rsidRPr="007575DA">
        <w:rPr>
          <w:rFonts w:ascii="Times New Roman" w:hAnsi="Times New Roman" w:cs="Times New Roman"/>
          <w:sz w:val="28"/>
          <w:szCs w:val="28"/>
        </w:rPr>
        <w:t xml:space="preserve">2013.gadā tika sarīkotas vairākas publiskas diskusijas un semināri par RVC aktuāliem jautājumiem. Rīgas velonedēļas ietvaros 2012.gada 2.maijā Inspekcija, Latvijas Riteņbraucēju apvienības, Rīgas domes Satiksmes departamenta, Velosipēdistu vortāla veloriga.lv, uzņēmēju pārstāvji, kā arī citi velobraukšanas interesenti Inspekcijā tikās diskusijā par velotransporta iespējām un drošām velonovietnēm kultūrvēsturiskajā vidē un vienojās par kopīgiem principiem. 2012.gada 27.martā Inspekcija, Invalīdu un viņu draugu apvienība „Apeirons”, Labklājības ministrija un Rīgas pilsētas būvvalde diskutēja par pieejamības jautājumiem kultūrvēsturiskajā vidē, tai skaitā, RVC. </w:t>
      </w:r>
    </w:p>
    <w:p w:rsidR="007575DA" w:rsidRPr="007575DA" w:rsidRDefault="007575DA" w:rsidP="007575DA">
      <w:pPr>
        <w:spacing w:after="0" w:line="240" w:lineRule="auto"/>
        <w:jc w:val="both"/>
        <w:rPr>
          <w:rFonts w:ascii="Times New Roman" w:hAnsi="Times New Roman" w:cs="Times New Roman"/>
          <w:sz w:val="28"/>
          <w:szCs w:val="28"/>
        </w:rPr>
      </w:pPr>
      <w:r w:rsidRPr="007575DA">
        <w:rPr>
          <w:rFonts w:ascii="Times New Roman" w:hAnsi="Times New Roman" w:cs="Times New Roman"/>
          <w:sz w:val="28"/>
          <w:szCs w:val="28"/>
        </w:rPr>
        <w:tab/>
        <w:t>Pārskata periodā Inspekcija sadarbībā ar Rīgas domes pilsētas attīstības departamentu, Rīgas pilsētas Būvvaldi, Rīgas pašvaldības aģentūru „Pilsētas arhite</w:t>
      </w:r>
      <w:r w:rsidR="0002090C">
        <w:rPr>
          <w:rFonts w:ascii="Times New Roman" w:hAnsi="Times New Roman" w:cs="Times New Roman"/>
          <w:sz w:val="28"/>
          <w:szCs w:val="28"/>
        </w:rPr>
        <w:t>kta birojs” un UNESCO Latvijas N</w:t>
      </w:r>
      <w:r w:rsidRPr="007575DA">
        <w:rPr>
          <w:rFonts w:ascii="Times New Roman" w:hAnsi="Times New Roman" w:cs="Times New Roman"/>
          <w:sz w:val="28"/>
          <w:szCs w:val="28"/>
        </w:rPr>
        <w:t xml:space="preserve">acionālo komisiju sagatavoja retrospektīvo Rīgas vēsturiskā centra Īpašas nozīmes universālas vērtības </w:t>
      </w:r>
      <w:r w:rsidRPr="007575DA">
        <w:rPr>
          <w:rFonts w:ascii="Times New Roman" w:hAnsi="Times New Roman" w:cs="Times New Roman"/>
          <w:sz w:val="28"/>
          <w:szCs w:val="28"/>
        </w:rPr>
        <w:lastRenderedPageBreak/>
        <w:t>pamatojumu, tajā iestrādājot pamatojumu atbilstībai iekļaušanas kritērijiem, integritātes un autentiskuma pamatojumus, kā arī koncentrētu pārskatu par aizsardzību un pārvaldību. Minēto dokumentu 2013.gadā apstiprināja UNESCO Pasaules mantojuma komitejas 37.sesijas laikā (Lēmums 37COM8E).</w:t>
      </w:r>
    </w:p>
    <w:p w:rsidR="003C300E" w:rsidRDefault="007575DA" w:rsidP="007575DA">
      <w:pPr>
        <w:spacing w:after="0" w:line="240" w:lineRule="auto"/>
        <w:jc w:val="both"/>
        <w:rPr>
          <w:rFonts w:ascii="Times New Roman" w:hAnsi="Times New Roman" w:cs="Times New Roman"/>
          <w:sz w:val="28"/>
          <w:szCs w:val="28"/>
        </w:rPr>
      </w:pPr>
      <w:r w:rsidRPr="007575DA">
        <w:rPr>
          <w:rFonts w:ascii="Times New Roman" w:hAnsi="Times New Roman" w:cs="Times New Roman"/>
          <w:sz w:val="28"/>
          <w:szCs w:val="28"/>
        </w:rPr>
        <w:tab/>
        <w:t>RVC saglabāšanai un attīstībai svarīgas tēmas tika skartas Inspekcijas, ICOMOS Latvija un Francijas institūta Latvijā 2013.gada pavasarī rīkotajā lekciju ciklā, kas bija veltīts kultūras mantojumam, arhitektūrai un ainavai, diskutējot par skaņas nozīmi pilsētvidē un arhitektūrā, mūsdienu arhitektūras un kultūras mantojuma dialogu, koka arhitektūras saglabāšanu un pielāgošanu mūsdienu vajadzībām un kultūrvēsturiskās ainavas, tās kvalitātes saglabāšanai un attīstībai.</w:t>
      </w:r>
    </w:p>
    <w:p w:rsidR="007575DA" w:rsidRPr="007575DA" w:rsidRDefault="007575DA" w:rsidP="007575DA">
      <w:pPr>
        <w:spacing w:after="0" w:line="240" w:lineRule="auto"/>
        <w:jc w:val="both"/>
        <w:rPr>
          <w:rFonts w:ascii="Times New Roman" w:hAnsi="Times New Roman" w:cs="Times New Roman"/>
          <w:sz w:val="28"/>
          <w:szCs w:val="28"/>
        </w:rPr>
      </w:pPr>
      <w:r w:rsidRPr="007575DA">
        <w:rPr>
          <w:rFonts w:ascii="Times New Roman" w:hAnsi="Times New Roman" w:cs="Times New Roman"/>
          <w:sz w:val="28"/>
          <w:szCs w:val="28"/>
        </w:rPr>
        <w:tab/>
        <w:t>Informatīvā ziņojuma pārskata periodā 2014.gada 7.februārī Kultūras ministrijā notika atjaunotās Nacionālās kultūras padomes pirmā sēde.</w:t>
      </w:r>
    </w:p>
    <w:p w:rsidR="007575DA" w:rsidRPr="007575DA" w:rsidRDefault="007575DA" w:rsidP="007575DA">
      <w:pPr>
        <w:spacing w:after="0" w:line="240" w:lineRule="auto"/>
        <w:jc w:val="both"/>
        <w:rPr>
          <w:rFonts w:ascii="Times New Roman" w:hAnsi="Times New Roman" w:cs="Times New Roman"/>
          <w:sz w:val="28"/>
          <w:szCs w:val="28"/>
        </w:rPr>
      </w:pPr>
      <w:r w:rsidRPr="007575DA">
        <w:rPr>
          <w:rFonts w:ascii="Times New Roman" w:hAnsi="Times New Roman" w:cs="Times New Roman"/>
          <w:sz w:val="28"/>
          <w:szCs w:val="28"/>
        </w:rPr>
        <w:tab/>
        <w:t>Pēc kultūras ministres Daces Melbārdes ierosinājuma Kultūras ministrija izstrādājusi jaunu Nacionālās kultūras padomes modeli, lai piešķirtu tai lielāku lomu kultūrpolitikas veidošanā. Nacionālā kultūras padome iecerēta kā sabiedriska sadarbības platforma, kuras mērķis ir veicināt līdzsvarotu kultūras un kultūras mantojuma nozaru attīstību Latvijā sabiedrības interesēs, veidojot dialogu starp dažādu nozaru stratēģiju un politikas veidotājiem, īstenotājiem un sabiedrību.</w:t>
      </w:r>
    </w:p>
    <w:p w:rsidR="007575DA" w:rsidRPr="007575DA" w:rsidRDefault="007575DA" w:rsidP="007575DA">
      <w:pPr>
        <w:spacing w:after="0" w:line="240" w:lineRule="auto"/>
        <w:jc w:val="both"/>
        <w:rPr>
          <w:rFonts w:ascii="Times New Roman" w:hAnsi="Times New Roman" w:cs="Times New Roman"/>
          <w:sz w:val="28"/>
          <w:szCs w:val="28"/>
        </w:rPr>
      </w:pPr>
      <w:r w:rsidRPr="007575DA">
        <w:rPr>
          <w:rFonts w:ascii="Times New Roman" w:hAnsi="Times New Roman" w:cs="Times New Roman"/>
          <w:sz w:val="28"/>
          <w:szCs w:val="28"/>
        </w:rPr>
        <w:tab/>
        <w:t xml:space="preserve">Plānots, ka Nacionālā kultūras padome varētu kļūt par galveno institūciju un pārraugu Latvijas Republikas simtgades kultūras programmas izstrādē un īstenošanā, Latvijas kultūras kanona veidošanā, radošo profesiju statusa un nozarē strādājošo konkurētspējas jautājumu risināšanā, Eiropas Savienības un citu finanšu instrumentu ieviešanā un citos pārsektoru jautājumos. Nacionālās kultūras padomes sēdes tiks sasauktas pēc nepieciešamības, bet ne retāk kā četras reizes gadā. Padomes darbs notiks sēžu un diskusiju veidā, un sēdes būs atklātas. Informācija par </w:t>
      </w:r>
      <w:r w:rsidR="00E978E7" w:rsidRPr="007575DA">
        <w:rPr>
          <w:rFonts w:ascii="Times New Roman" w:hAnsi="Times New Roman" w:cs="Times New Roman"/>
          <w:sz w:val="28"/>
          <w:szCs w:val="28"/>
        </w:rPr>
        <w:t xml:space="preserve">Nacionālā kultūras </w:t>
      </w:r>
      <w:r w:rsidRPr="007575DA">
        <w:rPr>
          <w:rFonts w:ascii="Times New Roman" w:hAnsi="Times New Roman" w:cs="Times New Roman"/>
          <w:sz w:val="28"/>
          <w:szCs w:val="28"/>
        </w:rPr>
        <w:t>padomes darbību, tās svarīgākajiem priekšlikumiem un ierosinājumiem tiks publicēta Kultūras ministrijas mājas lapā.</w:t>
      </w:r>
    </w:p>
    <w:p w:rsidR="007575DA" w:rsidRPr="007575DA" w:rsidRDefault="007575DA" w:rsidP="007575DA">
      <w:pPr>
        <w:spacing w:after="0" w:line="240" w:lineRule="auto"/>
        <w:jc w:val="both"/>
        <w:rPr>
          <w:rFonts w:ascii="Times New Roman" w:hAnsi="Times New Roman" w:cs="Times New Roman"/>
          <w:sz w:val="28"/>
          <w:szCs w:val="28"/>
        </w:rPr>
      </w:pPr>
      <w:r w:rsidRPr="007575DA">
        <w:rPr>
          <w:rFonts w:ascii="Times New Roman" w:hAnsi="Times New Roman" w:cs="Times New Roman"/>
          <w:sz w:val="28"/>
          <w:szCs w:val="28"/>
        </w:rPr>
        <w:tab/>
        <w:t xml:space="preserve">Nacionālās kultūras padomes sastāvā </w:t>
      </w:r>
      <w:r w:rsidR="00E978E7">
        <w:rPr>
          <w:rFonts w:ascii="Times New Roman" w:hAnsi="Times New Roman" w:cs="Times New Roman"/>
          <w:sz w:val="28"/>
          <w:szCs w:val="28"/>
        </w:rPr>
        <w:t xml:space="preserve">pārskata periodā </w:t>
      </w:r>
      <w:r w:rsidRPr="007575DA">
        <w:rPr>
          <w:rFonts w:ascii="Times New Roman" w:hAnsi="Times New Roman" w:cs="Times New Roman"/>
          <w:sz w:val="28"/>
          <w:szCs w:val="28"/>
        </w:rPr>
        <w:t>darbo</w:t>
      </w:r>
      <w:r w:rsidR="00E978E7">
        <w:rPr>
          <w:rFonts w:ascii="Times New Roman" w:hAnsi="Times New Roman" w:cs="Times New Roman"/>
          <w:sz w:val="28"/>
          <w:szCs w:val="28"/>
        </w:rPr>
        <w:t>jās</w:t>
      </w:r>
      <w:r w:rsidRPr="007575DA">
        <w:rPr>
          <w:rFonts w:ascii="Times New Roman" w:hAnsi="Times New Roman" w:cs="Times New Roman"/>
          <w:sz w:val="28"/>
          <w:szCs w:val="28"/>
        </w:rPr>
        <w:t xml:space="preserve"> Juris Dambis (</w:t>
      </w:r>
      <w:r w:rsidR="00E978E7">
        <w:rPr>
          <w:rFonts w:ascii="Times New Roman" w:hAnsi="Times New Roman" w:cs="Times New Roman"/>
          <w:sz w:val="28"/>
          <w:szCs w:val="28"/>
        </w:rPr>
        <w:t>„</w:t>
      </w:r>
      <w:r w:rsidRPr="007575DA">
        <w:rPr>
          <w:rFonts w:ascii="Times New Roman" w:hAnsi="Times New Roman" w:cs="Times New Roman"/>
          <w:sz w:val="28"/>
          <w:szCs w:val="28"/>
        </w:rPr>
        <w:t>Laiks kultūrai”), Anda Beitāne (Dziesmu un deju svētku padome), Jānis Krastiņš (kultūras pieminekļu aizsardzības nozare), Dace Jurka (Latvijas Kultūras darbinieku biedrība), Gundega Laiviņa (Laikmetīgās kultūras nevalstisko organizāciju asociācija), Ligita Gintere (Latvijas Pašvaldību savienība), Aleksejs Naumovs (Latvijas Rektoru padome), Renāte Punka (Literatūras un grāmatniecības padomes priekšsēdētāja), Daiga</w:t>
      </w:r>
      <w:r w:rsidR="00E978E7">
        <w:rPr>
          <w:rFonts w:ascii="Times New Roman" w:hAnsi="Times New Roman" w:cs="Times New Roman"/>
          <w:sz w:val="28"/>
          <w:szCs w:val="28"/>
        </w:rPr>
        <w:t xml:space="preserve"> Gaismiņa – </w:t>
      </w:r>
      <w:r w:rsidRPr="007575DA">
        <w:rPr>
          <w:rFonts w:ascii="Times New Roman" w:hAnsi="Times New Roman" w:cs="Times New Roman"/>
          <w:sz w:val="28"/>
          <w:szCs w:val="28"/>
        </w:rPr>
        <w:t xml:space="preserve">Šiliņa (Latvijas Teātra padomes priekšsēdētāja), Dace Bluķe (Latvijas Mūzikas padomes priekšsēdētāja, Latvijas Radošo savienību padome), Aija Janbicka (Latvijas Bibliotēku padomes priekšsēdētāja), Agrita Ozola (Latvijas Muzeju padomes priekšsēdētāja), Valda Pētersone (Arhīvu padomes priekšsēdētāja), Andris Vītoliņš (Vizuālās mākslas padomes priekšsēdētājs), Andris Kronbergs (Latvijas Nacionālās arhitektūras padomes priekšsēdētājs), Gints Grūbe </w:t>
      </w:r>
      <w:r w:rsidRPr="007575DA">
        <w:rPr>
          <w:rFonts w:ascii="Times New Roman" w:hAnsi="Times New Roman" w:cs="Times New Roman"/>
          <w:sz w:val="28"/>
          <w:szCs w:val="28"/>
        </w:rPr>
        <w:lastRenderedPageBreak/>
        <w:t>(Latvijas Filmu padomes priekšsēdētājs), Gunta Bāliņa (Latvijas Dejas padomes priekšsēdētāja) un Daina Vītoliņa (Latvijas Dizaina padomes priekšsēdētāja). Pēc kultūras ministres uzaicinājuma Naci</w:t>
      </w:r>
      <w:r w:rsidR="00E978E7">
        <w:rPr>
          <w:rFonts w:ascii="Times New Roman" w:hAnsi="Times New Roman" w:cs="Times New Roman"/>
          <w:sz w:val="28"/>
          <w:szCs w:val="28"/>
        </w:rPr>
        <w:t>onālajā kultūras padomē darbojas</w:t>
      </w:r>
      <w:r w:rsidRPr="007575DA">
        <w:rPr>
          <w:rFonts w:ascii="Times New Roman" w:hAnsi="Times New Roman" w:cs="Times New Roman"/>
          <w:sz w:val="28"/>
          <w:szCs w:val="28"/>
        </w:rPr>
        <w:t xml:space="preserve"> Rīgas Juglas vidusskolas direktore Aija Melle, Latvijas Nacionālās bibliotēkas Gaismas pils radošais direktors Gatis Mūrnieks un Latvijas Tirdzniecības un rūpniecības kameras valdes priekšsēdētājs Jānis Endziņš.</w:t>
      </w:r>
    </w:p>
    <w:p w:rsidR="007575DA" w:rsidRPr="007575DA" w:rsidRDefault="007575DA" w:rsidP="007575DA">
      <w:pPr>
        <w:spacing w:after="0" w:line="240" w:lineRule="auto"/>
        <w:jc w:val="both"/>
        <w:rPr>
          <w:rFonts w:ascii="Times New Roman" w:hAnsi="Times New Roman" w:cs="Times New Roman"/>
          <w:sz w:val="28"/>
          <w:szCs w:val="28"/>
        </w:rPr>
      </w:pPr>
      <w:r w:rsidRPr="007575DA">
        <w:rPr>
          <w:rFonts w:ascii="Times New Roman" w:hAnsi="Times New Roman" w:cs="Times New Roman"/>
          <w:sz w:val="28"/>
          <w:szCs w:val="28"/>
        </w:rPr>
        <w:tab/>
        <w:t>Šāds padomes sastāvs apstiprināts uz trim gadiem. Par darbību Nacionālajā kultūras padomē tās locekļi atlīdzību nesaņems.</w:t>
      </w:r>
    </w:p>
    <w:p w:rsidR="007575DA" w:rsidRPr="007575DA" w:rsidRDefault="007575DA" w:rsidP="007575DA">
      <w:pPr>
        <w:spacing w:after="0" w:line="240" w:lineRule="auto"/>
        <w:jc w:val="both"/>
        <w:rPr>
          <w:rFonts w:ascii="Times New Roman" w:hAnsi="Times New Roman" w:cs="Times New Roman"/>
          <w:sz w:val="28"/>
          <w:szCs w:val="28"/>
        </w:rPr>
      </w:pPr>
      <w:r w:rsidRPr="007575DA">
        <w:rPr>
          <w:rFonts w:ascii="Times New Roman" w:hAnsi="Times New Roman" w:cs="Times New Roman"/>
          <w:sz w:val="28"/>
          <w:szCs w:val="28"/>
        </w:rPr>
        <w:tab/>
        <w:t xml:space="preserve">Nacionālās kultūras padomes pirmās sēdes dienas kārtībā būs jautājumi par Latvijas Republikas simtgades programmas izstrādi, Latvijas kultūras kanonu un izcilības balvu kultūrā. </w:t>
      </w:r>
    </w:p>
    <w:p w:rsidR="007575DA" w:rsidRPr="007575DA" w:rsidRDefault="007575DA" w:rsidP="007575DA">
      <w:pPr>
        <w:spacing w:after="0" w:line="240" w:lineRule="auto"/>
        <w:jc w:val="both"/>
        <w:rPr>
          <w:rFonts w:ascii="Times New Roman" w:hAnsi="Times New Roman" w:cs="Times New Roman"/>
          <w:sz w:val="28"/>
          <w:szCs w:val="28"/>
        </w:rPr>
      </w:pPr>
      <w:r w:rsidRPr="007575DA">
        <w:rPr>
          <w:rFonts w:ascii="Times New Roman" w:hAnsi="Times New Roman" w:cs="Times New Roman"/>
          <w:sz w:val="28"/>
          <w:szCs w:val="28"/>
        </w:rPr>
        <w:tab/>
        <w:t>Nacionālās kultūras padomes loma Rīgas vēsturiskā centra saglabāš</w:t>
      </w:r>
      <w:r>
        <w:rPr>
          <w:rFonts w:ascii="Times New Roman" w:hAnsi="Times New Roman" w:cs="Times New Roman"/>
          <w:sz w:val="28"/>
          <w:szCs w:val="28"/>
        </w:rPr>
        <w:t>anas un kvalitatīvas attīstības nodrošināšanā izpaužas tās aktivitāt</w:t>
      </w:r>
      <w:r w:rsidR="0033670B">
        <w:rPr>
          <w:rFonts w:ascii="Times New Roman" w:hAnsi="Times New Roman" w:cs="Times New Roman"/>
          <w:sz w:val="28"/>
          <w:szCs w:val="28"/>
        </w:rPr>
        <w:t>ēs</w:t>
      </w:r>
      <w:r>
        <w:rPr>
          <w:rFonts w:ascii="Times New Roman" w:hAnsi="Times New Roman" w:cs="Times New Roman"/>
          <w:sz w:val="28"/>
          <w:szCs w:val="28"/>
        </w:rPr>
        <w:t xml:space="preserve">, nosakot nacionāli nozīmīgo kultūras objektu sarakstu, kas vispirms </w:t>
      </w:r>
      <w:r w:rsidR="0033670B">
        <w:rPr>
          <w:rFonts w:ascii="Times New Roman" w:hAnsi="Times New Roman" w:cs="Times New Roman"/>
          <w:sz w:val="28"/>
          <w:szCs w:val="28"/>
        </w:rPr>
        <w:t>būtu pakļauti sakārtošanai un finanšu līdzekļu piesaistei, lai</w:t>
      </w:r>
      <w:r w:rsidR="00E978E7">
        <w:rPr>
          <w:rFonts w:ascii="Times New Roman" w:hAnsi="Times New Roman" w:cs="Times New Roman"/>
          <w:sz w:val="28"/>
          <w:szCs w:val="28"/>
        </w:rPr>
        <w:t>,</w:t>
      </w:r>
      <w:r w:rsidR="0033670B">
        <w:rPr>
          <w:rFonts w:ascii="Times New Roman" w:hAnsi="Times New Roman" w:cs="Times New Roman"/>
          <w:sz w:val="28"/>
          <w:szCs w:val="28"/>
        </w:rPr>
        <w:t xml:space="preserve"> sagaidot Latvijas simtgadi un organizējot jubilejas pasākumus, atbildīgajām institūcijām būtu vieglāk orientēties investīciju plānošanā un piesaistē.</w:t>
      </w:r>
    </w:p>
    <w:p w:rsidR="007575DA" w:rsidRDefault="007575DA" w:rsidP="007575DA">
      <w:pPr>
        <w:spacing w:after="0" w:line="240" w:lineRule="auto"/>
        <w:jc w:val="both"/>
        <w:rPr>
          <w:rFonts w:ascii="Times New Roman" w:hAnsi="Times New Roman" w:cs="Times New Roman"/>
          <w:sz w:val="28"/>
          <w:szCs w:val="28"/>
        </w:rPr>
      </w:pPr>
    </w:p>
    <w:p w:rsidR="00FA7BC1" w:rsidRDefault="0033670B">
      <w:pPr>
        <w:pStyle w:val="Sarakstarindkopa"/>
        <w:numPr>
          <w:ilvl w:val="0"/>
          <w:numId w:val="4"/>
        </w:numPr>
        <w:spacing w:after="0" w:line="240" w:lineRule="auto"/>
        <w:jc w:val="center"/>
        <w:rPr>
          <w:rFonts w:ascii="Times New Roman" w:hAnsi="Times New Roman" w:cs="Times New Roman"/>
          <w:b/>
          <w:sz w:val="28"/>
          <w:szCs w:val="28"/>
        </w:rPr>
      </w:pPr>
      <w:r w:rsidRPr="00E978E7">
        <w:rPr>
          <w:rFonts w:ascii="Times New Roman" w:hAnsi="Times New Roman" w:cs="Times New Roman"/>
          <w:b/>
          <w:sz w:val="28"/>
          <w:szCs w:val="28"/>
        </w:rPr>
        <w:t xml:space="preserve">Būtiskākās izmaiņas </w:t>
      </w:r>
    </w:p>
    <w:p w:rsidR="003312CA" w:rsidRDefault="003312CA">
      <w:pPr>
        <w:spacing w:after="0" w:line="240" w:lineRule="auto"/>
        <w:rPr>
          <w:rFonts w:ascii="Times New Roman" w:hAnsi="Times New Roman" w:cs="Times New Roman"/>
          <w:sz w:val="28"/>
          <w:szCs w:val="28"/>
        </w:rPr>
      </w:pPr>
    </w:p>
    <w:p w:rsidR="003312CA" w:rsidRDefault="00CD112A" w:rsidP="003312CA">
      <w:pPr>
        <w:spacing w:after="0" w:line="240" w:lineRule="auto"/>
        <w:ind w:firstLine="360"/>
        <w:jc w:val="both"/>
        <w:rPr>
          <w:rFonts w:ascii="Times New Roman" w:hAnsi="Times New Roman" w:cs="Times New Roman"/>
          <w:sz w:val="28"/>
          <w:szCs w:val="28"/>
        </w:rPr>
      </w:pPr>
      <w:r w:rsidRPr="00CD112A">
        <w:rPr>
          <w:rFonts w:ascii="Times New Roman" w:hAnsi="Times New Roman" w:cs="Times New Roman"/>
          <w:sz w:val="28"/>
          <w:szCs w:val="28"/>
        </w:rPr>
        <w:t>Šajā sadaļā aprakstītas p</w:t>
      </w:r>
      <w:r w:rsidR="00FA7BC1">
        <w:rPr>
          <w:rFonts w:ascii="Times New Roman" w:hAnsi="Times New Roman" w:cs="Times New Roman"/>
          <w:sz w:val="28"/>
          <w:szCs w:val="28"/>
        </w:rPr>
        <w:t>ār</w:t>
      </w:r>
      <w:r w:rsidRPr="00CD112A">
        <w:rPr>
          <w:rFonts w:ascii="Times New Roman" w:hAnsi="Times New Roman" w:cs="Times New Roman"/>
          <w:sz w:val="28"/>
          <w:szCs w:val="28"/>
        </w:rPr>
        <w:t xml:space="preserve">skata periodā paveiktās, kā arī uzsāktās iniciatīvas, kuru risināšana vēl turpinās, ņemot vērā iepriekšējā </w:t>
      </w:r>
      <w:r w:rsidR="00FA7BC1">
        <w:rPr>
          <w:rFonts w:ascii="Times New Roman" w:hAnsi="Times New Roman" w:cs="Times New Roman"/>
          <w:sz w:val="28"/>
          <w:szCs w:val="28"/>
        </w:rPr>
        <w:t xml:space="preserve">perioda </w:t>
      </w:r>
      <w:r w:rsidR="003312CA">
        <w:rPr>
          <w:rFonts w:ascii="Times New Roman" w:hAnsi="Times New Roman" w:cs="Times New Roman"/>
          <w:sz w:val="28"/>
          <w:szCs w:val="28"/>
        </w:rPr>
        <w:t>ziņojumā izvirzītos m</w:t>
      </w:r>
      <w:r w:rsidRPr="00CD112A">
        <w:rPr>
          <w:rFonts w:ascii="Times New Roman" w:hAnsi="Times New Roman" w:cs="Times New Roman"/>
          <w:sz w:val="28"/>
          <w:szCs w:val="28"/>
        </w:rPr>
        <w:t>ērķus.</w:t>
      </w:r>
    </w:p>
    <w:p w:rsidR="003C300E" w:rsidRDefault="003C300E" w:rsidP="00A909A6">
      <w:pPr>
        <w:spacing w:after="0" w:line="240" w:lineRule="auto"/>
        <w:jc w:val="both"/>
        <w:rPr>
          <w:rFonts w:ascii="Times New Roman" w:hAnsi="Times New Roman" w:cs="Times New Roman"/>
          <w:sz w:val="28"/>
          <w:szCs w:val="28"/>
        </w:rPr>
      </w:pPr>
    </w:p>
    <w:p w:rsidR="003C300E" w:rsidRPr="003C300E" w:rsidRDefault="003C300E" w:rsidP="003C30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3C300E">
        <w:rPr>
          <w:rFonts w:ascii="Times New Roman" w:hAnsi="Times New Roman" w:cs="Times New Roman"/>
          <w:sz w:val="28"/>
          <w:szCs w:val="28"/>
        </w:rPr>
        <w:t>) Vienotas publiskās ārtelpas dizai</w:t>
      </w:r>
      <w:r w:rsidR="00492577">
        <w:rPr>
          <w:rFonts w:ascii="Times New Roman" w:hAnsi="Times New Roman" w:cs="Times New Roman"/>
          <w:sz w:val="28"/>
          <w:szCs w:val="28"/>
        </w:rPr>
        <w:t xml:space="preserve">na nepieciešamība un izstrāde; </w:t>
      </w:r>
      <w:r w:rsidRPr="003C300E">
        <w:rPr>
          <w:rFonts w:ascii="Times New Roman" w:hAnsi="Times New Roman" w:cs="Times New Roman"/>
          <w:sz w:val="28"/>
          <w:szCs w:val="28"/>
        </w:rPr>
        <w:t xml:space="preserve">jaunā Rīgas teritorijas plānojuma izstrādes ietvaros </w:t>
      </w:r>
      <w:r w:rsidR="00FA7BC1">
        <w:rPr>
          <w:rFonts w:ascii="Times New Roman" w:hAnsi="Times New Roman" w:cs="Times New Roman"/>
          <w:sz w:val="28"/>
          <w:szCs w:val="28"/>
        </w:rPr>
        <w:t xml:space="preserve">uzsākts izstrādāt </w:t>
      </w:r>
      <w:r w:rsidRPr="003C300E">
        <w:rPr>
          <w:rFonts w:ascii="Times New Roman" w:hAnsi="Times New Roman" w:cs="Times New Roman"/>
          <w:sz w:val="28"/>
          <w:szCs w:val="28"/>
        </w:rPr>
        <w:t>publiskās ārtelpas tematisk</w:t>
      </w:r>
      <w:r w:rsidR="003312CA">
        <w:rPr>
          <w:rFonts w:ascii="Times New Roman" w:hAnsi="Times New Roman" w:cs="Times New Roman"/>
          <w:sz w:val="28"/>
          <w:szCs w:val="28"/>
        </w:rPr>
        <w:t>o</w:t>
      </w:r>
      <w:r w:rsidRPr="003C300E">
        <w:rPr>
          <w:rFonts w:ascii="Times New Roman" w:hAnsi="Times New Roman" w:cs="Times New Roman"/>
          <w:sz w:val="28"/>
          <w:szCs w:val="28"/>
        </w:rPr>
        <w:t xml:space="preserve"> plānojum</w:t>
      </w:r>
      <w:r w:rsidR="00FA7BC1">
        <w:rPr>
          <w:rFonts w:ascii="Times New Roman" w:hAnsi="Times New Roman" w:cs="Times New Roman"/>
          <w:sz w:val="28"/>
          <w:szCs w:val="28"/>
        </w:rPr>
        <w:t>u</w:t>
      </w:r>
      <w:r w:rsidRPr="003C300E">
        <w:rPr>
          <w:rFonts w:ascii="Times New Roman" w:hAnsi="Times New Roman" w:cs="Times New Roman"/>
          <w:sz w:val="28"/>
          <w:szCs w:val="28"/>
        </w:rPr>
        <w:t xml:space="preserve"> un ainavu tematisk</w:t>
      </w:r>
      <w:r w:rsidR="00FA7BC1">
        <w:rPr>
          <w:rFonts w:ascii="Times New Roman" w:hAnsi="Times New Roman" w:cs="Times New Roman"/>
          <w:sz w:val="28"/>
          <w:szCs w:val="28"/>
        </w:rPr>
        <w:t>o</w:t>
      </w:r>
      <w:r w:rsidRPr="003C300E">
        <w:rPr>
          <w:rFonts w:ascii="Times New Roman" w:hAnsi="Times New Roman" w:cs="Times New Roman"/>
          <w:sz w:val="28"/>
          <w:szCs w:val="28"/>
        </w:rPr>
        <w:t xml:space="preserve"> plānojum</w:t>
      </w:r>
      <w:r w:rsidR="00FA7BC1">
        <w:rPr>
          <w:rFonts w:ascii="Times New Roman" w:hAnsi="Times New Roman" w:cs="Times New Roman"/>
          <w:sz w:val="28"/>
          <w:szCs w:val="28"/>
        </w:rPr>
        <w:t>u</w:t>
      </w:r>
      <w:r w:rsidRPr="003C300E">
        <w:rPr>
          <w:rFonts w:ascii="Times New Roman" w:hAnsi="Times New Roman" w:cs="Times New Roman"/>
          <w:sz w:val="28"/>
          <w:szCs w:val="28"/>
        </w:rPr>
        <w:t>, kas pievērsīsies arī ārtelpas dizaina kvalitātes jautājumiem RVC un</w:t>
      </w:r>
      <w:r w:rsidR="00FA7BC1">
        <w:rPr>
          <w:rFonts w:ascii="Times New Roman" w:hAnsi="Times New Roman" w:cs="Times New Roman"/>
          <w:sz w:val="28"/>
          <w:szCs w:val="28"/>
        </w:rPr>
        <w:t xml:space="preserve"> </w:t>
      </w:r>
      <w:r w:rsidR="00260AC8">
        <w:rPr>
          <w:rFonts w:ascii="Times New Roman" w:hAnsi="Times New Roman" w:cs="Times New Roman"/>
          <w:sz w:val="28"/>
          <w:szCs w:val="28"/>
        </w:rPr>
        <w:t xml:space="preserve">tā </w:t>
      </w:r>
      <w:r w:rsidR="00FA7BC1">
        <w:rPr>
          <w:rFonts w:ascii="Times New Roman" w:hAnsi="Times New Roman" w:cs="Times New Roman"/>
          <w:sz w:val="28"/>
          <w:szCs w:val="28"/>
        </w:rPr>
        <w:t>aizsardzības zonā</w:t>
      </w:r>
      <w:r w:rsidR="00E978E7">
        <w:rPr>
          <w:rFonts w:ascii="Times New Roman" w:hAnsi="Times New Roman" w:cs="Times New Roman"/>
          <w:sz w:val="28"/>
          <w:szCs w:val="28"/>
        </w:rPr>
        <w:t>.</w:t>
      </w:r>
    </w:p>
    <w:p w:rsidR="003C300E" w:rsidRPr="003C300E" w:rsidRDefault="003C300E" w:rsidP="003C300E">
      <w:pPr>
        <w:spacing w:after="0" w:line="240" w:lineRule="auto"/>
        <w:jc w:val="both"/>
        <w:rPr>
          <w:rFonts w:ascii="Times New Roman" w:hAnsi="Times New Roman" w:cs="Times New Roman"/>
          <w:sz w:val="28"/>
          <w:szCs w:val="28"/>
        </w:rPr>
      </w:pPr>
    </w:p>
    <w:p w:rsidR="003C300E" w:rsidRPr="003C300E" w:rsidRDefault="003C300E" w:rsidP="003C30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Ū</w:t>
      </w:r>
      <w:r w:rsidRPr="003C300E">
        <w:rPr>
          <w:rFonts w:ascii="Times New Roman" w:hAnsi="Times New Roman" w:cs="Times New Roman"/>
          <w:sz w:val="28"/>
          <w:szCs w:val="28"/>
        </w:rPr>
        <w:t>densmalu at</w:t>
      </w:r>
      <w:r w:rsidR="00492577">
        <w:rPr>
          <w:rFonts w:ascii="Times New Roman" w:hAnsi="Times New Roman" w:cs="Times New Roman"/>
          <w:sz w:val="28"/>
          <w:szCs w:val="28"/>
        </w:rPr>
        <w:t xml:space="preserve">tīstības koncepcijas izstāde; </w:t>
      </w:r>
      <w:r w:rsidR="00FA7BC1">
        <w:rPr>
          <w:rFonts w:ascii="Times New Roman" w:hAnsi="Times New Roman" w:cs="Times New Roman"/>
          <w:sz w:val="28"/>
          <w:szCs w:val="28"/>
        </w:rPr>
        <w:t xml:space="preserve">ir izstrādāti un spēkā stājušies </w:t>
      </w:r>
      <w:r w:rsidRPr="003C300E">
        <w:rPr>
          <w:rFonts w:ascii="Times New Roman" w:hAnsi="Times New Roman" w:cs="Times New Roman"/>
          <w:sz w:val="28"/>
          <w:szCs w:val="28"/>
        </w:rPr>
        <w:t xml:space="preserve">pēdējie RVC un </w:t>
      </w:r>
      <w:r w:rsidR="00FA7BC1">
        <w:rPr>
          <w:rFonts w:ascii="Times New Roman" w:hAnsi="Times New Roman" w:cs="Times New Roman"/>
          <w:sz w:val="28"/>
          <w:szCs w:val="28"/>
        </w:rPr>
        <w:t>aizsardzības zonas</w:t>
      </w:r>
      <w:r w:rsidRPr="003C300E">
        <w:rPr>
          <w:rFonts w:ascii="Times New Roman" w:hAnsi="Times New Roman" w:cs="Times New Roman"/>
          <w:sz w:val="28"/>
          <w:szCs w:val="28"/>
        </w:rPr>
        <w:t xml:space="preserve"> teritorijas plānojuma grozījum</w:t>
      </w:r>
      <w:r w:rsidR="00FA7BC1">
        <w:rPr>
          <w:rFonts w:ascii="Times New Roman" w:hAnsi="Times New Roman" w:cs="Times New Roman"/>
          <w:sz w:val="28"/>
          <w:szCs w:val="28"/>
        </w:rPr>
        <w:t>i, kuru</w:t>
      </w:r>
      <w:r w:rsidRPr="003C300E">
        <w:rPr>
          <w:rFonts w:ascii="Times New Roman" w:hAnsi="Times New Roman" w:cs="Times New Roman"/>
          <w:sz w:val="28"/>
          <w:szCs w:val="28"/>
        </w:rPr>
        <w:t xml:space="preserve"> lielāko daļu veido normatīv</w:t>
      </w:r>
      <w:r w:rsidR="00FA7BC1">
        <w:rPr>
          <w:rFonts w:ascii="Times New Roman" w:hAnsi="Times New Roman" w:cs="Times New Roman"/>
          <w:sz w:val="28"/>
          <w:szCs w:val="28"/>
        </w:rPr>
        <w:t>ais</w:t>
      </w:r>
      <w:r w:rsidRPr="003C300E">
        <w:rPr>
          <w:rFonts w:ascii="Times New Roman" w:hAnsi="Times New Roman" w:cs="Times New Roman"/>
          <w:sz w:val="28"/>
          <w:szCs w:val="28"/>
        </w:rPr>
        <w:t xml:space="preserve"> regulējuma</w:t>
      </w:r>
      <w:r w:rsidR="00260AC8">
        <w:rPr>
          <w:rFonts w:ascii="Times New Roman" w:hAnsi="Times New Roman" w:cs="Times New Roman"/>
          <w:sz w:val="28"/>
          <w:szCs w:val="28"/>
        </w:rPr>
        <w:t xml:space="preserve"> </w:t>
      </w:r>
      <w:r w:rsidR="00FA7BC1">
        <w:rPr>
          <w:rFonts w:ascii="Times New Roman" w:hAnsi="Times New Roman" w:cs="Times New Roman"/>
          <w:sz w:val="28"/>
          <w:szCs w:val="28"/>
        </w:rPr>
        <w:t>par</w:t>
      </w:r>
      <w:r w:rsidRPr="003C300E">
        <w:rPr>
          <w:rFonts w:ascii="Times New Roman" w:hAnsi="Times New Roman" w:cs="Times New Roman"/>
          <w:sz w:val="28"/>
          <w:szCs w:val="28"/>
        </w:rPr>
        <w:t xml:space="preserve"> ūdensmalu un akvatorija izmantošanu RVC un </w:t>
      </w:r>
      <w:r w:rsidR="00FA7BC1">
        <w:rPr>
          <w:rFonts w:ascii="Times New Roman" w:hAnsi="Times New Roman" w:cs="Times New Roman"/>
          <w:sz w:val="28"/>
          <w:szCs w:val="28"/>
        </w:rPr>
        <w:t>aizsardzības zonas</w:t>
      </w:r>
      <w:r w:rsidR="00FA7BC1" w:rsidRPr="003C300E">
        <w:rPr>
          <w:rFonts w:ascii="Times New Roman" w:hAnsi="Times New Roman" w:cs="Times New Roman"/>
          <w:sz w:val="28"/>
          <w:szCs w:val="28"/>
        </w:rPr>
        <w:t xml:space="preserve"> </w:t>
      </w:r>
      <w:r w:rsidRPr="003C300E">
        <w:rPr>
          <w:rFonts w:ascii="Times New Roman" w:hAnsi="Times New Roman" w:cs="Times New Roman"/>
          <w:sz w:val="28"/>
          <w:szCs w:val="28"/>
        </w:rPr>
        <w:t>teritorijā</w:t>
      </w:r>
      <w:r w:rsidR="00E978E7">
        <w:rPr>
          <w:rFonts w:ascii="Times New Roman" w:hAnsi="Times New Roman" w:cs="Times New Roman"/>
          <w:sz w:val="28"/>
          <w:szCs w:val="28"/>
        </w:rPr>
        <w:t>.</w:t>
      </w:r>
    </w:p>
    <w:p w:rsidR="003C300E" w:rsidRPr="003C300E" w:rsidRDefault="003C300E" w:rsidP="003C300E">
      <w:pPr>
        <w:spacing w:after="0" w:line="240" w:lineRule="auto"/>
        <w:jc w:val="both"/>
        <w:rPr>
          <w:rFonts w:ascii="Times New Roman" w:hAnsi="Times New Roman" w:cs="Times New Roman"/>
          <w:sz w:val="28"/>
          <w:szCs w:val="28"/>
        </w:rPr>
      </w:pPr>
    </w:p>
    <w:p w:rsidR="003C300E" w:rsidRPr="003C300E" w:rsidRDefault="003C300E" w:rsidP="003C30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A</w:t>
      </w:r>
      <w:r w:rsidRPr="003C300E">
        <w:rPr>
          <w:rFonts w:ascii="Times New Roman" w:hAnsi="Times New Roman" w:cs="Times New Roman"/>
          <w:sz w:val="28"/>
          <w:szCs w:val="28"/>
        </w:rPr>
        <w:t>ktīvāka starptautiskā finansējuma meklēšana un pārdomāta apgūšana; iepriekšējā periodā pašvaldība apgūst ES struktūrfon</w:t>
      </w:r>
      <w:r w:rsidR="00034064">
        <w:rPr>
          <w:rFonts w:ascii="Times New Roman" w:hAnsi="Times New Roman" w:cs="Times New Roman"/>
          <w:sz w:val="28"/>
          <w:szCs w:val="28"/>
        </w:rPr>
        <w:t>du fin</w:t>
      </w:r>
      <w:r w:rsidR="0027772F">
        <w:rPr>
          <w:rFonts w:ascii="Times New Roman" w:hAnsi="Times New Roman" w:cs="Times New Roman"/>
          <w:sz w:val="28"/>
          <w:szCs w:val="28"/>
        </w:rPr>
        <w:t>ansējumu (Rīgas Doms, Latvijas N</w:t>
      </w:r>
      <w:r w:rsidR="00034064">
        <w:rPr>
          <w:rFonts w:ascii="Times New Roman" w:hAnsi="Times New Roman" w:cs="Times New Roman"/>
          <w:sz w:val="28"/>
          <w:szCs w:val="28"/>
        </w:rPr>
        <w:t>acionālais mākslas muzejs</w:t>
      </w:r>
      <w:r w:rsidRPr="003C300E">
        <w:rPr>
          <w:rFonts w:ascii="Times New Roman" w:hAnsi="Times New Roman" w:cs="Times New Roman"/>
          <w:sz w:val="28"/>
          <w:szCs w:val="28"/>
        </w:rPr>
        <w:t>) un</w:t>
      </w:r>
      <w:r w:rsidR="00E978E7">
        <w:rPr>
          <w:rFonts w:ascii="Times New Roman" w:hAnsi="Times New Roman" w:cs="Times New Roman"/>
          <w:sz w:val="28"/>
          <w:szCs w:val="28"/>
        </w:rPr>
        <w:t xml:space="preserve"> </w:t>
      </w:r>
      <w:r w:rsidRPr="003C300E">
        <w:rPr>
          <w:rFonts w:ascii="Times New Roman" w:hAnsi="Times New Roman" w:cs="Times New Roman"/>
          <w:sz w:val="28"/>
          <w:szCs w:val="28"/>
        </w:rPr>
        <w:t>ir iesaistījusies vairākos starptautiskos projektos par pilsētvides veidošanu (USER „Pilsēt</w:t>
      </w:r>
      <w:r w:rsidR="00E978E7">
        <w:rPr>
          <w:rFonts w:ascii="Times New Roman" w:hAnsi="Times New Roman" w:cs="Times New Roman"/>
          <w:sz w:val="28"/>
          <w:szCs w:val="28"/>
        </w:rPr>
        <w:t xml:space="preserve">vides ilgtspējīga atjaunošana” </w:t>
      </w:r>
      <w:r w:rsidRPr="003C300E">
        <w:rPr>
          <w:rFonts w:ascii="Times New Roman" w:hAnsi="Times New Roman" w:cs="Times New Roman"/>
          <w:sz w:val="28"/>
          <w:szCs w:val="28"/>
        </w:rPr>
        <w:t xml:space="preserve">, Heritprot - „Ugunsdrošības uzlabošana vēsturiskajās ēkās”, CO2OL Bricks - Arhitektoniskā mantojuma saglabāšana ilgtspējīgas pilsētas attīstības nodrošināšanai u.c. informācija </w:t>
      </w:r>
      <w:hyperlink r:id="rId8" w:history="1">
        <w:r w:rsidR="00E978E7" w:rsidRPr="004D3400">
          <w:rPr>
            <w:rStyle w:val="Hipersaite"/>
            <w:rFonts w:ascii="Times New Roman" w:hAnsi="Times New Roman" w:cs="Times New Roman"/>
            <w:sz w:val="28"/>
            <w:szCs w:val="28"/>
          </w:rPr>
          <w:t>http://www.rdpad.lv/services/Projekti/</w:t>
        </w:r>
      </w:hyperlink>
      <w:r w:rsidRPr="003C300E">
        <w:rPr>
          <w:rFonts w:ascii="Times New Roman" w:hAnsi="Times New Roman" w:cs="Times New Roman"/>
          <w:sz w:val="28"/>
          <w:szCs w:val="28"/>
        </w:rPr>
        <w:t>), kā arī Inspekcija</w:t>
      </w:r>
      <w:r w:rsidR="00492577">
        <w:rPr>
          <w:rFonts w:ascii="Times New Roman" w:hAnsi="Times New Roman" w:cs="Times New Roman"/>
          <w:sz w:val="28"/>
          <w:szCs w:val="28"/>
        </w:rPr>
        <w:t>,</w:t>
      </w:r>
      <w:r w:rsidRPr="003C300E">
        <w:rPr>
          <w:rFonts w:ascii="Times New Roman" w:hAnsi="Times New Roman" w:cs="Times New Roman"/>
          <w:sz w:val="28"/>
          <w:szCs w:val="28"/>
        </w:rPr>
        <w:t xml:space="preserve"> pateicoties </w:t>
      </w:r>
      <w:r w:rsidRPr="003C300E">
        <w:rPr>
          <w:rFonts w:ascii="Times New Roman" w:hAnsi="Times New Roman" w:cs="Times New Roman"/>
          <w:sz w:val="28"/>
          <w:szCs w:val="28"/>
        </w:rPr>
        <w:lastRenderedPageBreak/>
        <w:t>starptautiskam finansējuma</w:t>
      </w:r>
      <w:r w:rsidR="00492577">
        <w:rPr>
          <w:rFonts w:ascii="Times New Roman" w:hAnsi="Times New Roman" w:cs="Times New Roman"/>
          <w:sz w:val="28"/>
          <w:szCs w:val="28"/>
        </w:rPr>
        <w:t>m,</w:t>
      </w:r>
      <w:r w:rsidRPr="003C300E">
        <w:rPr>
          <w:rFonts w:ascii="Times New Roman" w:hAnsi="Times New Roman" w:cs="Times New Roman"/>
          <w:sz w:val="28"/>
          <w:szCs w:val="28"/>
        </w:rPr>
        <w:t xml:space="preserve"> ir organizējusi sabiedrības i</w:t>
      </w:r>
      <w:r w:rsidR="00E978E7">
        <w:rPr>
          <w:rFonts w:ascii="Times New Roman" w:hAnsi="Times New Roman" w:cs="Times New Roman"/>
          <w:sz w:val="28"/>
          <w:szCs w:val="28"/>
        </w:rPr>
        <w:t>zpratnes veidošanas pasākumus (</w:t>
      </w:r>
      <w:r w:rsidRPr="003C300E">
        <w:rPr>
          <w:rFonts w:ascii="Times New Roman" w:hAnsi="Times New Roman" w:cs="Times New Roman"/>
          <w:sz w:val="28"/>
          <w:szCs w:val="28"/>
        </w:rPr>
        <w:t>piemēram</w:t>
      </w:r>
      <w:r w:rsidR="00E978E7">
        <w:rPr>
          <w:rFonts w:ascii="Times New Roman" w:hAnsi="Times New Roman" w:cs="Times New Roman"/>
          <w:sz w:val="28"/>
          <w:szCs w:val="28"/>
        </w:rPr>
        <w:t>,</w:t>
      </w:r>
      <w:r w:rsidRPr="003C300E">
        <w:rPr>
          <w:rFonts w:ascii="Times New Roman" w:hAnsi="Times New Roman" w:cs="Times New Roman"/>
          <w:sz w:val="28"/>
          <w:szCs w:val="28"/>
        </w:rPr>
        <w:t xml:space="preserve"> lekciju cikls ar Francijas institūta Latvijā atbalstu).</w:t>
      </w:r>
    </w:p>
    <w:p w:rsidR="003C300E" w:rsidRPr="003C300E" w:rsidRDefault="003C300E" w:rsidP="003C300E">
      <w:pPr>
        <w:spacing w:after="0" w:line="240" w:lineRule="auto"/>
        <w:jc w:val="both"/>
        <w:rPr>
          <w:rFonts w:ascii="Times New Roman" w:hAnsi="Times New Roman" w:cs="Times New Roman"/>
          <w:sz w:val="28"/>
          <w:szCs w:val="28"/>
        </w:rPr>
      </w:pPr>
    </w:p>
    <w:p w:rsidR="003C300E" w:rsidRDefault="003C300E" w:rsidP="003C30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T</w:t>
      </w:r>
      <w:r w:rsidRPr="003C300E">
        <w:rPr>
          <w:rFonts w:ascii="Times New Roman" w:hAnsi="Times New Roman" w:cs="Times New Roman"/>
          <w:sz w:val="28"/>
          <w:szCs w:val="28"/>
        </w:rPr>
        <w:t>ransporta attīstības koncepcijas izstrāde – tai skaitā zemās grīdas tramvaja ieceres un Vecrīgas tr</w:t>
      </w:r>
      <w:r w:rsidR="00492577">
        <w:rPr>
          <w:rFonts w:ascii="Times New Roman" w:hAnsi="Times New Roman" w:cs="Times New Roman"/>
          <w:sz w:val="28"/>
          <w:szCs w:val="28"/>
        </w:rPr>
        <w:t xml:space="preserve">ansporta sistēmas īstenošana; </w:t>
      </w:r>
      <w:r w:rsidRPr="003C300E">
        <w:rPr>
          <w:rFonts w:ascii="Times New Roman" w:hAnsi="Times New Roman" w:cs="Times New Roman"/>
          <w:sz w:val="28"/>
          <w:szCs w:val="28"/>
        </w:rPr>
        <w:t>transporta sistēmas attīstība tiks turpināta jaunā Rīgas teritorijas plānojuma izstrādē, tematiskajā plānojumā par transporta organizāciju Rīgā, kur īpaša vērība tiks pievērsta sabiedriskajam transportam. Atsevišķi zemās grīdas tramvaja izbūves projekti jau ir notikuši, vadlīnijas Vecrīgas transporta sistēmai ir iestrādātas RVC un AZ plānojuma grozījumos.</w:t>
      </w:r>
    </w:p>
    <w:p w:rsidR="005A659B" w:rsidRDefault="00B74A0E"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Pārskata periodā valsts aizsargājamo kultūras pieminekļu sarakstā RVC un tā aizsardzības zonā ir iekļauti 2 valsts noz</w:t>
      </w:r>
      <w:r w:rsidR="00492577">
        <w:rPr>
          <w:rFonts w:ascii="Times New Roman" w:hAnsi="Times New Roman" w:cs="Times New Roman"/>
          <w:sz w:val="28"/>
          <w:szCs w:val="28"/>
        </w:rPr>
        <w:t>īmes arhitektūras pieminekļi, 7 </w:t>
      </w:r>
      <w:r w:rsidRPr="00844B2C">
        <w:rPr>
          <w:rFonts w:ascii="Times New Roman" w:hAnsi="Times New Roman" w:cs="Times New Roman"/>
          <w:sz w:val="28"/>
          <w:szCs w:val="28"/>
        </w:rPr>
        <w:t>valsts nozīmes mākslas pieminekļi un 10 vietējas nozīmes mākslas pieminekļi. Savukārt no valsts aizsargājamo kultūras pi</w:t>
      </w:r>
      <w:r w:rsidR="00492577">
        <w:rPr>
          <w:rFonts w:ascii="Times New Roman" w:hAnsi="Times New Roman" w:cs="Times New Roman"/>
          <w:sz w:val="28"/>
          <w:szCs w:val="28"/>
        </w:rPr>
        <w:t>eminekļu saraksta ir izslēgti 2 </w:t>
      </w:r>
      <w:r w:rsidRPr="00844B2C">
        <w:rPr>
          <w:rFonts w:ascii="Times New Roman" w:hAnsi="Times New Roman" w:cs="Times New Roman"/>
          <w:sz w:val="28"/>
          <w:szCs w:val="28"/>
        </w:rPr>
        <w:t>vietējas nozīmes arhitektūras pieminekļi.</w:t>
      </w:r>
    </w:p>
    <w:p w:rsidR="005A659B" w:rsidRDefault="00B74A0E"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Atbilst</w:t>
      </w:r>
      <w:r w:rsidR="00492577">
        <w:rPr>
          <w:rFonts w:ascii="Times New Roman" w:hAnsi="Times New Roman" w:cs="Times New Roman"/>
          <w:sz w:val="28"/>
          <w:szCs w:val="28"/>
        </w:rPr>
        <w:t>oši Noteikumu Nr.127 12.punktam</w:t>
      </w:r>
      <w:r w:rsidRPr="00844B2C">
        <w:rPr>
          <w:rFonts w:ascii="Times New Roman" w:hAnsi="Times New Roman" w:cs="Times New Roman"/>
          <w:sz w:val="28"/>
          <w:szCs w:val="28"/>
        </w:rPr>
        <w:t xml:space="preserve"> Inspekcija, saskaņojot ar Rīgas pilsētas būvvaldi, pārskata periodā ir noteikusi 610 ēku, būvju un atsevišķu to elementu kultūrvēsturisko vērtību atbilstoši noteikumos definētajiem kultūrvēsturiskās vērtības līmeņiem.</w:t>
      </w:r>
    </w:p>
    <w:p w:rsidR="005A659B" w:rsidRDefault="00B74A0E"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 xml:space="preserve">Atbilstoši Noteikumu Nr.127 9.punktam, savas kompetences ietvaros Inspekcija izvērtē un saskaņo būvprojektus RVC un tā aizsardzības zonā. Pārskata periodā Inspekcijā izvērtēti un sniegti atzinumi par 143 </w:t>
      </w:r>
      <w:r w:rsidR="00247C2D" w:rsidRPr="00844B2C">
        <w:rPr>
          <w:rFonts w:ascii="Times New Roman" w:hAnsi="Times New Roman" w:cs="Times New Roman"/>
          <w:sz w:val="28"/>
          <w:szCs w:val="28"/>
        </w:rPr>
        <w:t xml:space="preserve">saskaņotājiem būvprojektiem </w:t>
      </w:r>
      <w:r w:rsidRPr="00844B2C">
        <w:rPr>
          <w:rFonts w:ascii="Times New Roman" w:hAnsi="Times New Roman" w:cs="Times New Roman"/>
          <w:sz w:val="28"/>
          <w:szCs w:val="28"/>
        </w:rPr>
        <w:t>(iepriekšējā periodā sniegti 208 atzinumi), kā arī izsniegtas 514 atļaujas darbiem RVC un tā aizsardzības zonā. Inspekcija, skaņojot būvniecības projektus, jau sākotnēji izvērtē nepieciešamību pēc Inspekcijas atzinuma par objekta gatavību ekspluatācijai, tādejādi mazinot admi</w:t>
      </w:r>
      <w:r w:rsidR="00492577">
        <w:rPr>
          <w:rFonts w:ascii="Times New Roman" w:hAnsi="Times New Roman" w:cs="Times New Roman"/>
          <w:sz w:val="28"/>
          <w:szCs w:val="28"/>
        </w:rPr>
        <w:t>nistratīvo slogu pasūtītājiem, t</w:t>
      </w:r>
      <w:r w:rsidRPr="00844B2C">
        <w:rPr>
          <w:rFonts w:ascii="Times New Roman" w:hAnsi="Times New Roman" w:cs="Times New Roman"/>
          <w:sz w:val="28"/>
          <w:szCs w:val="28"/>
        </w:rPr>
        <w:t xml:space="preserve">o, ka atzinums nav nepieciešams, norādot izsniegtajā </w:t>
      </w:r>
      <w:r w:rsidR="00B423BF" w:rsidRPr="00844B2C">
        <w:rPr>
          <w:rFonts w:ascii="Times New Roman" w:hAnsi="Times New Roman" w:cs="Times New Roman"/>
          <w:sz w:val="28"/>
          <w:szCs w:val="28"/>
        </w:rPr>
        <w:t xml:space="preserve">darbu </w:t>
      </w:r>
      <w:r w:rsidRPr="00844B2C">
        <w:rPr>
          <w:rFonts w:ascii="Times New Roman" w:hAnsi="Times New Roman" w:cs="Times New Roman"/>
          <w:sz w:val="28"/>
          <w:szCs w:val="28"/>
        </w:rPr>
        <w:t xml:space="preserve">atļaujā </w:t>
      </w:r>
      <w:r w:rsidR="00B423BF" w:rsidRPr="00844B2C">
        <w:rPr>
          <w:rFonts w:ascii="Times New Roman" w:hAnsi="Times New Roman" w:cs="Times New Roman"/>
          <w:sz w:val="28"/>
          <w:szCs w:val="28"/>
        </w:rPr>
        <w:t>būvdar</w:t>
      </w:r>
      <w:r w:rsidRPr="00844B2C">
        <w:rPr>
          <w:rFonts w:ascii="Times New Roman" w:hAnsi="Times New Roman" w:cs="Times New Roman"/>
          <w:sz w:val="28"/>
          <w:szCs w:val="28"/>
        </w:rPr>
        <w:t>biem RVC un tā aizsardzības zonā.</w:t>
      </w:r>
    </w:p>
    <w:p w:rsidR="005A659B" w:rsidRDefault="00900AD6" w:rsidP="0033670B">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r>
    </w:p>
    <w:p w:rsidR="0028017F" w:rsidRPr="00E978E7" w:rsidRDefault="0033670B" w:rsidP="00E978E7">
      <w:pPr>
        <w:pStyle w:val="Sarakstarindkopa"/>
        <w:numPr>
          <w:ilvl w:val="0"/>
          <w:numId w:val="4"/>
        </w:numPr>
        <w:spacing w:after="0" w:line="240" w:lineRule="auto"/>
        <w:jc w:val="center"/>
        <w:rPr>
          <w:rFonts w:ascii="Times New Roman" w:hAnsi="Times New Roman" w:cs="Times New Roman"/>
          <w:b/>
          <w:sz w:val="28"/>
          <w:szCs w:val="28"/>
        </w:rPr>
      </w:pPr>
      <w:r w:rsidRPr="00E978E7">
        <w:rPr>
          <w:rFonts w:ascii="Times New Roman" w:hAnsi="Times New Roman" w:cs="Times New Roman"/>
          <w:b/>
          <w:sz w:val="28"/>
          <w:szCs w:val="28"/>
        </w:rPr>
        <w:t>RVC teritorijas plānojums</w:t>
      </w:r>
    </w:p>
    <w:p w:rsidR="007575DA" w:rsidRDefault="007575DA" w:rsidP="00A909A6">
      <w:pPr>
        <w:spacing w:after="0" w:line="240" w:lineRule="auto"/>
        <w:jc w:val="both"/>
        <w:rPr>
          <w:rFonts w:ascii="Times New Roman" w:hAnsi="Times New Roman" w:cs="Times New Roman"/>
          <w:sz w:val="28"/>
          <w:szCs w:val="28"/>
        </w:rPr>
      </w:pPr>
    </w:p>
    <w:p w:rsidR="005A659B" w:rsidRDefault="00DF0B8D"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Inspekcija 2012.gada 9.oktobr</w:t>
      </w:r>
      <w:r w:rsidR="00B423BF" w:rsidRPr="00844B2C">
        <w:rPr>
          <w:rFonts w:ascii="Times New Roman" w:hAnsi="Times New Roman" w:cs="Times New Roman"/>
          <w:sz w:val="28"/>
          <w:szCs w:val="28"/>
        </w:rPr>
        <w:t>ī</w:t>
      </w:r>
      <w:r w:rsidRPr="00844B2C">
        <w:rPr>
          <w:rFonts w:ascii="Times New Roman" w:hAnsi="Times New Roman" w:cs="Times New Roman"/>
          <w:sz w:val="28"/>
          <w:szCs w:val="28"/>
        </w:rPr>
        <w:t xml:space="preserve"> ir sniegusi atzinumu par</w:t>
      </w:r>
      <w:r w:rsidR="00900AD6" w:rsidRPr="00844B2C">
        <w:rPr>
          <w:rFonts w:ascii="Times New Roman" w:hAnsi="Times New Roman" w:cs="Times New Roman"/>
          <w:sz w:val="28"/>
          <w:szCs w:val="28"/>
        </w:rPr>
        <w:t xml:space="preserve"> RVC</w:t>
      </w:r>
      <w:r w:rsidRPr="00844B2C">
        <w:rPr>
          <w:rFonts w:ascii="Times New Roman" w:hAnsi="Times New Roman" w:cs="Times New Roman"/>
          <w:sz w:val="28"/>
          <w:szCs w:val="28"/>
        </w:rPr>
        <w:t xml:space="preserve"> un tā aizsardzības zonas teritor</w:t>
      </w:r>
      <w:r w:rsidR="00492577">
        <w:rPr>
          <w:rFonts w:ascii="Times New Roman" w:hAnsi="Times New Roman" w:cs="Times New Roman"/>
          <w:sz w:val="28"/>
          <w:szCs w:val="28"/>
        </w:rPr>
        <w:t xml:space="preserve">ijas plānojuma (turpmāk – </w:t>
      </w:r>
      <w:r w:rsidR="007A1DE8">
        <w:rPr>
          <w:rFonts w:ascii="Times New Roman" w:hAnsi="Times New Roman" w:cs="Times New Roman"/>
          <w:sz w:val="28"/>
          <w:szCs w:val="28"/>
        </w:rPr>
        <w:t>Plānojums) g</w:t>
      </w:r>
      <w:r w:rsidR="00492577">
        <w:rPr>
          <w:rFonts w:ascii="Times New Roman" w:hAnsi="Times New Roman" w:cs="Times New Roman"/>
          <w:sz w:val="28"/>
          <w:szCs w:val="28"/>
        </w:rPr>
        <w:t>rozījumu 1.</w:t>
      </w:r>
      <w:r w:rsidRPr="00844B2C">
        <w:rPr>
          <w:rFonts w:ascii="Times New Roman" w:hAnsi="Times New Roman" w:cs="Times New Roman"/>
          <w:sz w:val="28"/>
          <w:szCs w:val="28"/>
        </w:rPr>
        <w:t>redakciju. Laika posmā no 2012.gada oktobra līdz 2013.gada februārim Inspekcijas speciālisti kopīgās diskusijās ar Rīgas pilsētas attīstības departamenta plānotājiem izskatīja Inspekcijas ie</w:t>
      </w:r>
      <w:r w:rsidR="00B423BF" w:rsidRPr="00844B2C">
        <w:rPr>
          <w:rFonts w:ascii="Times New Roman" w:hAnsi="Times New Roman" w:cs="Times New Roman"/>
          <w:sz w:val="28"/>
          <w:szCs w:val="28"/>
        </w:rPr>
        <w:t>bildumus Plānojuma grozījumu 1.</w:t>
      </w:r>
      <w:r w:rsidRPr="00844B2C">
        <w:rPr>
          <w:rFonts w:ascii="Times New Roman" w:hAnsi="Times New Roman" w:cs="Times New Roman"/>
          <w:sz w:val="28"/>
          <w:szCs w:val="28"/>
        </w:rPr>
        <w:t>redakcijai un departamenta piedāvātos risinājumus. Plānojuma grozījumu gala redakcijā ievērotas Inspekcijas iebildes un ieteikumi, risinātas RVC saglabāšanas un attīstības problēmas, kas tika uzrādītas plānojuma grozījumu izstrādes nosacījumos kā spēkā esošā Plānojuma nepilnības.</w:t>
      </w:r>
    </w:p>
    <w:p w:rsidR="005A659B" w:rsidRDefault="00DF0B8D"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 xml:space="preserve">Inspekcija, izvērtējot Plānojuma grozījumus, balstījās uz Inspekcijas 2005.gada 7.decembra atzinumā izteiktajiem iebildumiem un RVC </w:t>
      </w:r>
      <w:r w:rsidR="00F51BCF" w:rsidRPr="00844B2C">
        <w:rPr>
          <w:rFonts w:ascii="Times New Roman" w:hAnsi="Times New Roman" w:cs="Times New Roman"/>
          <w:sz w:val="28"/>
          <w:szCs w:val="28"/>
        </w:rPr>
        <w:t>SAP</w:t>
      </w:r>
      <w:r w:rsidRPr="00844B2C">
        <w:rPr>
          <w:rFonts w:ascii="Times New Roman" w:hAnsi="Times New Roman" w:cs="Times New Roman"/>
          <w:sz w:val="28"/>
          <w:szCs w:val="28"/>
        </w:rPr>
        <w:t xml:space="preserve"> 2006.gada 11.janvāra sēdē pieņemto lēmumu – pieļaut RVC saglabāšanas un </w:t>
      </w:r>
      <w:r w:rsidRPr="00844B2C">
        <w:rPr>
          <w:rFonts w:ascii="Times New Roman" w:hAnsi="Times New Roman" w:cs="Times New Roman"/>
          <w:sz w:val="28"/>
          <w:szCs w:val="28"/>
        </w:rPr>
        <w:lastRenderedPageBreak/>
        <w:t>attīstības plāna galīgās redakcijas apstiprināšanu, ja tiek turpināts RVC plānošanas darbs un ne ilgāk kā gada laikā tiek veiktas nepieciešamās korekcijas</w:t>
      </w:r>
      <w:r w:rsidR="0049321B" w:rsidRPr="00844B2C">
        <w:rPr>
          <w:rFonts w:ascii="Times New Roman" w:hAnsi="Times New Roman" w:cs="Times New Roman"/>
          <w:sz w:val="28"/>
          <w:szCs w:val="28"/>
        </w:rPr>
        <w:t>.</w:t>
      </w:r>
      <w:r w:rsidR="00247C2D" w:rsidRPr="00844B2C">
        <w:rPr>
          <w:rFonts w:ascii="Times New Roman" w:hAnsi="Times New Roman" w:cs="Times New Roman"/>
          <w:sz w:val="28"/>
          <w:szCs w:val="28"/>
        </w:rPr>
        <w:t xml:space="preserve"> </w:t>
      </w:r>
    </w:p>
    <w:p w:rsidR="005A659B" w:rsidRDefault="00E15427"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r>
      <w:r w:rsidR="0049321B" w:rsidRPr="00844B2C">
        <w:rPr>
          <w:rFonts w:ascii="Times New Roman" w:hAnsi="Times New Roman" w:cs="Times New Roman"/>
          <w:sz w:val="28"/>
          <w:szCs w:val="28"/>
        </w:rPr>
        <w:t xml:space="preserve">2006.gadā netika saskaņoti </w:t>
      </w:r>
      <w:r w:rsidR="00247C2D" w:rsidRPr="00844B2C">
        <w:rPr>
          <w:rFonts w:ascii="Times New Roman" w:hAnsi="Times New Roman" w:cs="Times New Roman"/>
          <w:sz w:val="28"/>
          <w:szCs w:val="28"/>
        </w:rPr>
        <w:t xml:space="preserve">plānojuma risinājumi, kas skar Ķīpsalas dienvidu un ziemeļu daļu </w:t>
      </w:r>
      <w:r w:rsidR="0049321B" w:rsidRPr="00844B2C">
        <w:rPr>
          <w:rFonts w:ascii="Times New Roman" w:hAnsi="Times New Roman" w:cs="Times New Roman"/>
          <w:sz w:val="28"/>
          <w:szCs w:val="28"/>
        </w:rPr>
        <w:t xml:space="preserve">līdz Daugavas kreisā krasta telpiskās kompozīcijas projekta izstrādei. Daugavas kreisā krasta silueta koncepcijas projekta izstrādes gaitā Inspekcija ir iepazinusies ar šo pilsētbūvniecisko projektu visās tā izstrādes stadijās un izteikusi savus priekšlikumus par koncepcijas risinājumiem, kas ņemti vērā, sagatavojot </w:t>
      </w:r>
      <w:r w:rsidR="007A1DE8" w:rsidRPr="00844B2C">
        <w:rPr>
          <w:rFonts w:ascii="Times New Roman" w:hAnsi="Times New Roman" w:cs="Times New Roman"/>
          <w:sz w:val="28"/>
          <w:szCs w:val="28"/>
        </w:rPr>
        <w:t>Plānojuma grozījumu</w:t>
      </w:r>
      <w:r w:rsidR="007A1DE8">
        <w:rPr>
          <w:rFonts w:ascii="Times New Roman" w:hAnsi="Times New Roman" w:cs="Times New Roman"/>
          <w:sz w:val="28"/>
          <w:szCs w:val="28"/>
        </w:rPr>
        <w:t>s</w:t>
      </w:r>
      <w:r w:rsidR="0049321B" w:rsidRPr="00844B2C">
        <w:rPr>
          <w:rFonts w:ascii="Times New Roman" w:hAnsi="Times New Roman" w:cs="Times New Roman"/>
          <w:sz w:val="28"/>
          <w:szCs w:val="28"/>
        </w:rPr>
        <w:t>. Projektā ņemti vērā arī UNESCO ICOMOS 2011.gada aprīlī sniegtie komentāri par koncepcijas materiāliem. Ņemot vērā 2012.gada jūnijā – augustā notikušo koncepcijas projekta sabiedrisko apspriešanu</w:t>
      </w:r>
      <w:r w:rsidR="00247C2D" w:rsidRPr="00A909A6">
        <w:rPr>
          <w:rFonts w:ascii="Times New Roman" w:hAnsi="Times New Roman" w:cs="Times New Roman"/>
          <w:sz w:val="28"/>
          <w:szCs w:val="28"/>
        </w:rPr>
        <w:t>,</w:t>
      </w:r>
      <w:r w:rsidR="0049321B" w:rsidRPr="00844B2C">
        <w:rPr>
          <w:rFonts w:ascii="Times New Roman" w:hAnsi="Times New Roman" w:cs="Times New Roman"/>
          <w:sz w:val="28"/>
          <w:szCs w:val="28"/>
        </w:rPr>
        <w:t xml:space="preserve"> vienlaikus ar </w:t>
      </w:r>
      <w:r w:rsidR="007A1DE8" w:rsidRPr="00844B2C">
        <w:rPr>
          <w:rFonts w:ascii="Times New Roman" w:hAnsi="Times New Roman" w:cs="Times New Roman"/>
          <w:sz w:val="28"/>
          <w:szCs w:val="28"/>
        </w:rPr>
        <w:t>Plānojuma grozījumu</w:t>
      </w:r>
      <w:r w:rsidR="00247C2D" w:rsidRPr="00844B2C">
        <w:rPr>
          <w:rFonts w:ascii="Times New Roman" w:hAnsi="Times New Roman" w:cs="Times New Roman"/>
          <w:sz w:val="28"/>
          <w:szCs w:val="28"/>
        </w:rPr>
        <w:t xml:space="preserve"> </w:t>
      </w:r>
      <w:r w:rsidR="007A1DE8">
        <w:rPr>
          <w:rFonts w:ascii="Times New Roman" w:hAnsi="Times New Roman" w:cs="Times New Roman"/>
          <w:sz w:val="28"/>
          <w:szCs w:val="28"/>
        </w:rPr>
        <w:t>1.</w:t>
      </w:r>
      <w:r w:rsidR="00247C2D" w:rsidRPr="00844B2C">
        <w:rPr>
          <w:rFonts w:ascii="Times New Roman" w:hAnsi="Times New Roman" w:cs="Times New Roman"/>
          <w:sz w:val="28"/>
          <w:szCs w:val="28"/>
        </w:rPr>
        <w:t>redakciju un tās rezultātiem</w:t>
      </w:r>
      <w:r w:rsidR="0049321B" w:rsidRPr="00844B2C">
        <w:rPr>
          <w:rFonts w:ascii="Times New Roman" w:hAnsi="Times New Roman" w:cs="Times New Roman"/>
          <w:sz w:val="28"/>
          <w:szCs w:val="28"/>
        </w:rPr>
        <w:t xml:space="preserve">, Inspekcija uzskata, ka Daugavas kreisā krasta silueta koncepcijas projekta būtisko risinājumu pilsētvides veidošanas vadlīnijas ir veiksmīgi iekļautas </w:t>
      </w:r>
      <w:r w:rsidR="007A1DE8" w:rsidRPr="00844B2C">
        <w:rPr>
          <w:rFonts w:ascii="Times New Roman" w:hAnsi="Times New Roman" w:cs="Times New Roman"/>
          <w:sz w:val="28"/>
          <w:szCs w:val="28"/>
        </w:rPr>
        <w:t>Plānojuma grozījumu</w:t>
      </w:r>
      <w:r w:rsidR="0049321B" w:rsidRPr="00844B2C">
        <w:rPr>
          <w:rFonts w:ascii="Times New Roman" w:hAnsi="Times New Roman" w:cs="Times New Roman"/>
          <w:sz w:val="28"/>
          <w:szCs w:val="28"/>
        </w:rPr>
        <w:t xml:space="preserve"> galīgajā redakcijā. </w:t>
      </w:r>
      <w:r w:rsidR="00CD01BD" w:rsidRPr="00844B2C">
        <w:rPr>
          <w:rFonts w:ascii="Times New Roman" w:hAnsi="Times New Roman" w:cs="Times New Roman"/>
          <w:sz w:val="28"/>
          <w:szCs w:val="28"/>
        </w:rPr>
        <w:t>Inspekcija pozitīvi vērtē Rīgas ūdeņu un krastmalu izmantošanas risinājumus, bet norāda, ka īpaša uzmanība attīstības projektiem tiks pievērsta tādās nozīmīgās vietās kā akvatorijai pie Akmens tilta un Ķīpsalas krastmalai.</w:t>
      </w:r>
    </w:p>
    <w:p w:rsidR="005A659B" w:rsidRDefault="00B423BF"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r>
      <w:r w:rsidR="0049321B" w:rsidRPr="00844B2C">
        <w:rPr>
          <w:rFonts w:ascii="Times New Roman" w:hAnsi="Times New Roman" w:cs="Times New Roman"/>
          <w:sz w:val="28"/>
          <w:szCs w:val="28"/>
        </w:rPr>
        <w:t xml:space="preserve">Pamatojoties uz to, Inspekcija uzskata, ka Rīgas domes </w:t>
      </w:r>
      <w:r w:rsidR="00C07EFD" w:rsidRPr="00C07EFD">
        <w:rPr>
          <w:rFonts w:ascii="Times New Roman" w:hAnsi="Times New Roman" w:cs="Times New Roman"/>
          <w:sz w:val="28"/>
          <w:szCs w:val="28"/>
        </w:rPr>
        <w:t>2006.</w:t>
      </w:r>
      <w:r w:rsidR="00C07EFD">
        <w:rPr>
          <w:rFonts w:ascii="Times New Roman" w:hAnsi="Times New Roman" w:cs="Times New Roman"/>
          <w:sz w:val="28"/>
          <w:szCs w:val="28"/>
        </w:rPr>
        <w:t>gada 7.februāra</w:t>
      </w:r>
      <w:r w:rsidR="00C07EFD" w:rsidRPr="00C07EFD">
        <w:rPr>
          <w:rFonts w:ascii="Times New Roman" w:hAnsi="Times New Roman" w:cs="Times New Roman"/>
          <w:sz w:val="28"/>
          <w:szCs w:val="28"/>
        </w:rPr>
        <w:t xml:space="preserve"> </w:t>
      </w:r>
      <w:r w:rsidR="00C07EFD">
        <w:rPr>
          <w:rFonts w:ascii="Times New Roman" w:hAnsi="Times New Roman" w:cs="Times New Roman"/>
          <w:sz w:val="28"/>
          <w:szCs w:val="28"/>
        </w:rPr>
        <w:t>s</w:t>
      </w:r>
      <w:r w:rsidR="0049321B" w:rsidRPr="00844B2C">
        <w:rPr>
          <w:rFonts w:ascii="Times New Roman" w:hAnsi="Times New Roman" w:cs="Times New Roman"/>
          <w:sz w:val="28"/>
          <w:szCs w:val="28"/>
        </w:rPr>
        <w:t>aistošo noteikumu Nr.38 „RVC un tā aizsardzības zonas teritorijas izmantoša</w:t>
      </w:r>
      <w:r w:rsidR="007A1DE8">
        <w:rPr>
          <w:rFonts w:ascii="Times New Roman" w:hAnsi="Times New Roman" w:cs="Times New Roman"/>
          <w:sz w:val="28"/>
          <w:szCs w:val="28"/>
        </w:rPr>
        <w:t>nas un apbūves noteikumi” 10.1.</w:t>
      </w:r>
      <w:r w:rsidR="0049321B" w:rsidRPr="00844B2C">
        <w:rPr>
          <w:rFonts w:ascii="Times New Roman" w:hAnsi="Times New Roman" w:cs="Times New Roman"/>
          <w:sz w:val="28"/>
          <w:szCs w:val="28"/>
        </w:rPr>
        <w:t xml:space="preserve">punkta prasības attiecībā uz Ķīpsalas teritoriju tiek izpildītas, Inspekcijai saskaņojot </w:t>
      </w:r>
      <w:r w:rsidR="007A1DE8" w:rsidRPr="00844B2C">
        <w:rPr>
          <w:rFonts w:ascii="Times New Roman" w:hAnsi="Times New Roman" w:cs="Times New Roman"/>
          <w:sz w:val="28"/>
          <w:szCs w:val="28"/>
        </w:rPr>
        <w:t>Plānojuma grozījumu</w:t>
      </w:r>
      <w:r w:rsidR="0049321B" w:rsidRPr="00844B2C">
        <w:rPr>
          <w:rFonts w:ascii="Times New Roman" w:hAnsi="Times New Roman" w:cs="Times New Roman"/>
          <w:sz w:val="28"/>
          <w:szCs w:val="28"/>
        </w:rPr>
        <w:t xml:space="preserve"> galīgo redakciju un pieņemot Rīgas domes lēmumu par </w:t>
      </w:r>
      <w:r w:rsidR="007A1DE8" w:rsidRPr="00844B2C">
        <w:rPr>
          <w:rFonts w:ascii="Times New Roman" w:hAnsi="Times New Roman" w:cs="Times New Roman"/>
          <w:sz w:val="28"/>
          <w:szCs w:val="28"/>
        </w:rPr>
        <w:t>Plānojuma grozījumu</w:t>
      </w:r>
      <w:r w:rsidR="0049321B" w:rsidRPr="00844B2C">
        <w:rPr>
          <w:rFonts w:ascii="Times New Roman" w:hAnsi="Times New Roman" w:cs="Times New Roman"/>
          <w:sz w:val="28"/>
          <w:szCs w:val="28"/>
        </w:rPr>
        <w:t xml:space="preserve"> apstiprināšanu un attiecīgu saistošo noteikumu izdošanu.</w:t>
      </w:r>
    </w:p>
    <w:p w:rsidR="005A659B" w:rsidRDefault="0049321B"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Inspekcija vēr</w:t>
      </w:r>
      <w:r w:rsidR="00F51BCF" w:rsidRPr="00844B2C">
        <w:rPr>
          <w:rFonts w:ascii="Times New Roman" w:hAnsi="Times New Roman" w:cs="Times New Roman"/>
          <w:sz w:val="28"/>
          <w:szCs w:val="28"/>
        </w:rPr>
        <w:t>sa</w:t>
      </w:r>
      <w:r w:rsidRPr="00844B2C">
        <w:rPr>
          <w:rFonts w:ascii="Times New Roman" w:hAnsi="Times New Roman" w:cs="Times New Roman"/>
          <w:sz w:val="28"/>
          <w:szCs w:val="28"/>
        </w:rPr>
        <w:t xml:space="preserve"> uzmanību uz neatrisinātajiem jautājumiem Plānojuma grozījumos attiecībā uz teritoriju fragmentiem ar atšķirīgiem apbūves noteikumiem. </w:t>
      </w:r>
      <w:r w:rsidR="00F51BCF" w:rsidRPr="00844B2C">
        <w:rPr>
          <w:rFonts w:ascii="Times New Roman" w:hAnsi="Times New Roman" w:cs="Times New Roman"/>
          <w:sz w:val="28"/>
          <w:szCs w:val="28"/>
        </w:rPr>
        <w:t xml:space="preserve">Pēc </w:t>
      </w:r>
      <w:r w:rsidRPr="00844B2C">
        <w:rPr>
          <w:rFonts w:ascii="Times New Roman" w:hAnsi="Times New Roman" w:cs="Times New Roman"/>
          <w:sz w:val="28"/>
          <w:szCs w:val="28"/>
        </w:rPr>
        <w:t>Inspekcija</w:t>
      </w:r>
      <w:r w:rsidR="00F51BCF" w:rsidRPr="00844B2C">
        <w:rPr>
          <w:rFonts w:ascii="Times New Roman" w:hAnsi="Times New Roman" w:cs="Times New Roman"/>
          <w:sz w:val="28"/>
          <w:szCs w:val="28"/>
        </w:rPr>
        <w:t>s</w:t>
      </w:r>
      <w:r w:rsidRPr="00844B2C">
        <w:rPr>
          <w:rFonts w:ascii="Times New Roman" w:hAnsi="Times New Roman" w:cs="Times New Roman"/>
          <w:sz w:val="28"/>
          <w:szCs w:val="28"/>
        </w:rPr>
        <w:t xml:space="preserve"> aicin</w:t>
      </w:r>
      <w:r w:rsidR="00F51BCF" w:rsidRPr="00844B2C">
        <w:rPr>
          <w:rFonts w:ascii="Times New Roman" w:hAnsi="Times New Roman" w:cs="Times New Roman"/>
          <w:sz w:val="28"/>
          <w:szCs w:val="28"/>
        </w:rPr>
        <w:t xml:space="preserve">ājuma </w:t>
      </w:r>
      <w:r w:rsidRPr="00844B2C">
        <w:rPr>
          <w:rFonts w:ascii="Times New Roman" w:hAnsi="Times New Roman" w:cs="Times New Roman"/>
          <w:sz w:val="28"/>
          <w:szCs w:val="28"/>
        </w:rPr>
        <w:t>Plānojumā izdalīt</w:t>
      </w:r>
      <w:r w:rsidR="00F51BCF" w:rsidRPr="00844B2C">
        <w:rPr>
          <w:rFonts w:ascii="Times New Roman" w:hAnsi="Times New Roman" w:cs="Times New Roman"/>
          <w:sz w:val="28"/>
          <w:szCs w:val="28"/>
        </w:rPr>
        <w:t>i</w:t>
      </w:r>
      <w:r w:rsidR="00DD7F83" w:rsidRPr="00844B2C">
        <w:rPr>
          <w:rFonts w:ascii="Times New Roman" w:hAnsi="Times New Roman" w:cs="Times New Roman"/>
          <w:sz w:val="28"/>
          <w:szCs w:val="28"/>
        </w:rPr>
        <w:t>e</w:t>
      </w:r>
      <w:r w:rsidRPr="00844B2C">
        <w:rPr>
          <w:rFonts w:ascii="Times New Roman" w:hAnsi="Times New Roman" w:cs="Times New Roman"/>
          <w:sz w:val="28"/>
          <w:szCs w:val="28"/>
        </w:rPr>
        <w:t xml:space="preserve"> teritoriju fragment</w:t>
      </w:r>
      <w:r w:rsidR="00F51BCF" w:rsidRPr="00844B2C">
        <w:rPr>
          <w:rFonts w:ascii="Times New Roman" w:hAnsi="Times New Roman" w:cs="Times New Roman"/>
          <w:sz w:val="28"/>
          <w:szCs w:val="28"/>
        </w:rPr>
        <w:t>i</w:t>
      </w:r>
      <w:r w:rsidRPr="00844B2C">
        <w:rPr>
          <w:rFonts w:ascii="Times New Roman" w:hAnsi="Times New Roman" w:cs="Times New Roman"/>
          <w:sz w:val="28"/>
          <w:szCs w:val="28"/>
        </w:rPr>
        <w:t xml:space="preserve"> ar atšķirīgiem apbūves noteikumiem uzskat</w:t>
      </w:r>
      <w:r w:rsidR="00DD7F83" w:rsidRPr="00844B2C">
        <w:rPr>
          <w:rFonts w:ascii="Times New Roman" w:hAnsi="Times New Roman" w:cs="Times New Roman"/>
          <w:sz w:val="28"/>
          <w:szCs w:val="28"/>
        </w:rPr>
        <w:t>āmi</w:t>
      </w:r>
      <w:r w:rsidRPr="00844B2C">
        <w:rPr>
          <w:rFonts w:ascii="Times New Roman" w:hAnsi="Times New Roman" w:cs="Times New Roman"/>
          <w:sz w:val="28"/>
          <w:szCs w:val="28"/>
        </w:rPr>
        <w:t xml:space="preserve"> kā pārejas perioda risinājum</w:t>
      </w:r>
      <w:r w:rsidR="00F51BCF" w:rsidRPr="00844B2C">
        <w:rPr>
          <w:rFonts w:ascii="Times New Roman" w:hAnsi="Times New Roman" w:cs="Times New Roman"/>
          <w:sz w:val="28"/>
          <w:szCs w:val="28"/>
        </w:rPr>
        <w:t>s</w:t>
      </w:r>
      <w:r w:rsidRPr="00844B2C">
        <w:rPr>
          <w:rFonts w:ascii="Times New Roman" w:hAnsi="Times New Roman" w:cs="Times New Roman"/>
          <w:sz w:val="28"/>
          <w:szCs w:val="28"/>
        </w:rPr>
        <w:t>, kas pēc apbūves kultūrvēsturiskās vērtības noteikšanas nomaināms pret valsts aizsargājama kultūras pieminekļa statusu vai arī atceļams, piemērojot apbūves fragmentam kopējos RVC teritorijas izmantošanas un apbūves noteikumus.</w:t>
      </w:r>
      <w:r w:rsidR="00F51BCF" w:rsidRPr="00844B2C">
        <w:rPr>
          <w:rFonts w:ascii="Times New Roman" w:hAnsi="Times New Roman" w:cs="Times New Roman"/>
          <w:sz w:val="28"/>
          <w:szCs w:val="28"/>
        </w:rPr>
        <w:t xml:space="preserve"> Kopumā ir </w:t>
      </w:r>
      <w:r w:rsidR="00B74A0E" w:rsidRPr="00844B2C">
        <w:rPr>
          <w:rFonts w:ascii="Times New Roman" w:hAnsi="Times New Roman" w:cs="Times New Roman"/>
          <w:sz w:val="28"/>
          <w:szCs w:val="28"/>
        </w:rPr>
        <w:t>51</w:t>
      </w:r>
      <w:r w:rsidR="00F51BCF" w:rsidRPr="00844B2C">
        <w:rPr>
          <w:rFonts w:ascii="Times New Roman" w:hAnsi="Times New Roman" w:cs="Times New Roman"/>
          <w:sz w:val="28"/>
          <w:szCs w:val="28"/>
        </w:rPr>
        <w:t xml:space="preserve"> šād</w:t>
      </w:r>
      <w:r w:rsidR="00B74A0E" w:rsidRPr="00844B2C">
        <w:rPr>
          <w:rFonts w:ascii="Times New Roman" w:hAnsi="Times New Roman" w:cs="Times New Roman"/>
          <w:sz w:val="28"/>
          <w:szCs w:val="28"/>
        </w:rPr>
        <w:t>s</w:t>
      </w:r>
      <w:r w:rsidR="00F51BCF" w:rsidRPr="00844B2C">
        <w:rPr>
          <w:rFonts w:ascii="Times New Roman" w:hAnsi="Times New Roman" w:cs="Times New Roman"/>
          <w:sz w:val="28"/>
          <w:szCs w:val="28"/>
        </w:rPr>
        <w:t xml:space="preserve"> fragment</w:t>
      </w:r>
      <w:r w:rsidR="00B74A0E" w:rsidRPr="00844B2C">
        <w:rPr>
          <w:rFonts w:ascii="Times New Roman" w:hAnsi="Times New Roman" w:cs="Times New Roman"/>
          <w:sz w:val="28"/>
          <w:szCs w:val="28"/>
        </w:rPr>
        <w:t>s</w:t>
      </w:r>
      <w:r w:rsidR="00F51BCF" w:rsidRPr="00844B2C">
        <w:rPr>
          <w:rFonts w:ascii="Times New Roman" w:hAnsi="Times New Roman" w:cs="Times New Roman"/>
          <w:sz w:val="28"/>
          <w:szCs w:val="28"/>
        </w:rPr>
        <w:t xml:space="preserve">, šobrīd ēku (būvju) kultūrvēsturiskās vērtības līmeņa novērtējums veikts desmit fragmentos. </w:t>
      </w:r>
    </w:p>
    <w:p w:rsidR="005A659B" w:rsidRDefault="0049321B"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Par būtiskām izmai</w:t>
      </w:r>
      <w:r w:rsidR="00DD7F83" w:rsidRPr="00844B2C">
        <w:rPr>
          <w:rFonts w:ascii="Times New Roman" w:hAnsi="Times New Roman" w:cs="Times New Roman"/>
          <w:sz w:val="28"/>
          <w:szCs w:val="28"/>
        </w:rPr>
        <w:t>ņām Plānojuma grozījumos</w:t>
      </w:r>
      <w:r w:rsidR="00DD7F83" w:rsidRPr="00844B2C">
        <w:rPr>
          <w:rFonts w:ascii="Times New Roman" w:hAnsi="Times New Roman" w:cs="Times New Roman"/>
          <w:color w:val="FF0000"/>
          <w:sz w:val="28"/>
          <w:szCs w:val="28"/>
        </w:rPr>
        <w:t xml:space="preserve"> </w:t>
      </w:r>
      <w:r w:rsidR="00DD7F83" w:rsidRPr="00844B2C">
        <w:rPr>
          <w:rFonts w:ascii="Times New Roman" w:hAnsi="Times New Roman" w:cs="Times New Roman"/>
          <w:sz w:val="28"/>
          <w:szCs w:val="28"/>
        </w:rPr>
        <w:t>Inspekcija uzskatīja</w:t>
      </w:r>
      <w:r w:rsidRPr="00844B2C">
        <w:rPr>
          <w:rFonts w:ascii="Times New Roman" w:hAnsi="Times New Roman" w:cs="Times New Roman"/>
          <w:sz w:val="28"/>
          <w:szCs w:val="28"/>
        </w:rPr>
        <w:t xml:space="preserve"> atsevišķu neapbūvēto teritoriju transformāciju apbūvei, piemēram, esošo dabas teritoriju starp 13.janvāra un Kalēju ielu, skvēru starp Strēlnieku un Dzirnavu ielu, kā arī Dailes teātra priekšlaukumu un Līvu laukuma daļu starp Zirgu, Vaļņu, Kaļķu ielu un bijušo Mazo Ķēniņa ielu. Inspekcija uzsver, ka pievērsīs īpašu uzmanību turpmākai attīstībai šajās teritorijās un sekos, lai risinājumi būtu kvalitatīvi, maksimāli saglabātu publiskās lietošanas iespējas un nodrošinātu vizuālo integritāti pilsētvidē. Katrā no šiem gadījumiem būs nepieciešamas publiski atklātas diskusijas.</w:t>
      </w:r>
    </w:p>
    <w:p w:rsidR="00E978E7" w:rsidRDefault="00E978E7" w:rsidP="00A909A6">
      <w:pPr>
        <w:spacing w:after="0" w:line="240" w:lineRule="auto"/>
        <w:jc w:val="both"/>
        <w:rPr>
          <w:rFonts w:ascii="Times New Roman" w:hAnsi="Times New Roman" w:cs="Times New Roman"/>
          <w:sz w:val="28"/>
          <w:szCs w:val="28"/>
        </w:rPr>
      </w:pPr>
    </w:p>
    <w:p w:rsidR="0028017F" w:rsidRPr="00E978E7" w:rsidRDefault="00922CA9">
      <w:pPr>
        <w:pStyle w:val="Sarakstarindkopa"/>
        <w:numPr>
          <w:ilvl w:val="0"/>
          <w:numId w:val="4"/>
        </w:numPr>
        <w:spacing w:after="0" w:line="240" w:lineRule="auto"/>
        <w:jc w:val="center"/>
        <w:rPr>
          <w:rFonts w:ascii="Times New Roman" w:hAnsi="Times New Roman" w:cs="Times New Roman"/>
          <w:b/>
          <w:sz w:val="28"/>
          <w:szCs w:val="28"/>
        </w:rPr>
      </w:pPr>
      <w:r w:rsidRPr="00E978E7">
        <w:rPr>
          <w:rFonts w:ascii="Times New Roman" w:hAnsi="Times New Roman" w:cs="Times New Roman"/>
          <w:b/>
          <w:sz w:val="28"/>
          <w:szCs w:val="28"/>
        </w:rPr>
        <w:lastRenderedPageBreak/>
        <w:t>Normatīvo aktu izmaiņas</w:t>
      </w:r>
    </w:p>
    <w:p w:rsidR="007575DA" w:rsidRDefault="007575DA" w:rsidP="00A909A6">
      <w:pPr>
        <w:spacing w:after="0" w:line="240" w:lineRule="auto"/>
        <w:jc w:val="both"/>
        <w:rPr>
          <w:rFonts w:ascii="Times New Roman" w:hAnsi="Times New Roman" w:cs="Times New Roman"/>
          <w:sz w:val="28"/>
          <w:szCs w:val="28"/>
        </w:rPr>
      </w:pPr>
    </w:p>
    <w:p w:rsidR="005A659B" w:rsidRDefault="00E15427"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r>
      <w:r w:rsidR="00CD01BD" w:rsidRPr="00844B2C">
        <w:rPr>
          <w:rFonts w:ascii="Times New Roman" w:hAnsi="Times New Roman" w:cs="Times New Roman"/>
          <w:sz w:val="28"/>
          <w:szCs w:val="28"/>
        </w:rPr>
        <w:t>Sadarbībā ar Rīgas pašvaldību</w:t>
      </w:r>
      <w:r w:rsidR="00B74A0E" w:rsidRPr="00844B2C">
        <w:rPr>
          <w:rFonts w:ascii="Times New Roman" w:hAnsi="Times New Roman" w:cs="Times New Roman"/>
          <w:sz w:val="28"/>
          <w:szCs w:val="28"/>
        </w:rPr>
        <w:t xml:space="preserve"> Rīgas domes 20</w:t>
      </w:r>
      <w:r w:rsidR="00CD01BD" w:rsidRPr="00844B2C">
        <w:rPr>
          <w:rFonts w:ascii="Times New Roman" w:hAnsi="Times New Roman" w:cs="Times New Roman"/>
          <w:sz w:val="28"/>
          <w:szCs w:val="28"/>
        </w:rPr>
        <w:t>12.gada 18.decembra saistoš</w:t>
      </w:r>
      <w:r w:rsidR="00A909A6">
        <w:rPr>
          <w:rFonts w:ascii="Times New Roman" w:hAnsi="Times New Roman" w:cs="Times New Roman"/>
          <w:sz w:val="28"/>
          <w:szCs w:val="28"/>
        </w:rPr>
        <w:t>a</w:t>
      </w:r>
      <w:r w:rsidR="00CD01BD" w:rsidRPr="00844B2C">
        <w:rPr>
          <w:rFonts w:ascii="Times New Roman" w:hAnsi="Times New Roman" w:cs="Times New Roman"/>
          <w:sz w:val="28"/>
          <w:szCs w:val="28"/>
        </w:rPr>
        <w:t>jos noteikumos</w:t>
      </w:r>
      <w:r w:rsidR="00B74A0E" w:rsidRPr="00844B2C">
        <w:rPr>
          <w:rFonts w:ascii="Times New Roman" w:hAnsi="Times New Roman" w:cs="Times New Roman"/>
          <w:sz w:val="28"/>
          <w:szCs w:val="28"/>
        </w:rPr>
        <w:t xml:space="preserve"> Nr.197 „Par nekustamā īpašuma</w:t>
      </w:r>
      <w:r w:rsidR="00CD01BD" w:rsidRPr="00844B2C">
        <w:rPr>
          <w:rFonts w:ascii="Times New Roman" w:hAnsi="Times New Roman" w:cs="Times New Roman"/>
          <w:sz w:val="28"/>
          <w:szCs w:val="28"/>
        </w:rPr>
        <w:t xml:space="preserve"> nod</w:t>
      </w:r>
      <w:r w:rsidR="007A1DE8">
        <w:rPr>
          <w:rFonts w:ascii="Times New Roman" w:hAnsi="Times New Roman" w:cs="Times New Roman"/>
          <w:sz w:val="28"/>
          <w:szCs w:val="28"/>
        </w:rPr>
        <w:t>okli Rīgā” tika noteikta kārtība</w:t>
      </w:r>
      <w:r w:rsidR="00CD01BD" w:rsidRPr="00844B2C">
        <w:rPr>
          <w:rFonts w:ascii="Times New Roman" w:hAnsi="Times New Roman" w:cs="Times New Roman"/>
          <w:sz w:val="28"/>
          <w:szCs w:val="28"/>
        </w:rPr>
        <w:t>:</w:t>
      </w:r>
    </w:p>
    <w:p w:rsidR="005A659B" w:rsidRDefault="00B74A0E" w:rsidP="00A909A6">
      <w:pPr>
        <w:pStyle w:val="Sarakstarindkopa"/>
        <w:numPr>
          <w:ilvl w:val="0"/>
          <w:numId w:val="3"/>
        </w:num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kādā Rīgas pilsētas administratīvajā teritorijā piemēro nekus</w:t>
      </w:r>
      <w:r w:rsidR="00CD01BD" w:rsidRPr="00844B2C">
        <w:rPr>
          <w:rFonts w:ascii="Times New Roman" w:hAnsi="Times New Roman" w:cs="Times New Roman"/>
          <w:sz w:val="28"/>
          <w:szCs w:val="28"/>
        </w:rPr>
        <w:t>tamā īpašuma nodokļa likmes;</w:t>
      </w:r>
    </w:p>
    <w:p w:rsidR="005A659B" w:rsidRDefault="00B74A0E" w:rsidP="00A909A6">
      <w:pPr>
        <w:pStyle w:val="Sarakstarindkopa"/>
        <w:numPr>
          <w:ilvl w:val="0"/>
          <w:numId w:val="3"/>
        </w:num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 xml:space="preserve">kādā ar nekustamā īpašuma nodokli tiek apliktas vidi degradējošas, sagruvušas vai cilvēku drošību apdraudošas būves. </w:t>
      </w:r>
      <w:r w:rsidR="00B423BF" w:rsidRPr="00844B2C">
        <w:rPr>
          <w:rFonts w:ascii="Times New Roman" w:hAnsi="Times New Roman" w:cs="Times New Roman"/>
          <w:sz w:val="28"/>
          <w:szCs w:val="28"/>
        </w:rPr>
        <w:tab/>
      </w:r>
    </w:p>
    <w:p w:rsidR="005A659B" w:rsidRDefault="00E15427"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r>
      <w:r w:rsidR="00B74A0E" w:rsidRPr="00844B2C">
        <w:rPr>
          <w:rFonts w:ascii="Times New Roman" w:hAnsi="Times New Roman" w:cs="Times New Roman"/>
          <w:sz w:val="28"/>
          <w:szCs w:val="28"/>
        </w:rPr>
        <w:t xml:space="preserve">Atbilstoši </w:t>
      </w:r>
      <w:r w:rsidR="007A1DE8">
        <w:rPr>
          <w:rFonts w:ascii="Times New Roman" w:hAnsi="Times New Roman" w:cs="Times New Roman"/>
          <w:sz w:val="28"/>
          <w:szCs w:val="28"/>
        </w:rPr>
        <w:t>minēto</w:t>
      </w:r>
      <w:r w:rsidR="00B74A0E" w:rsidRPr="00844B2C">
        <w:rPr>
          <w:rFonts w:ascii="Times New Roman" w:hAnsi="Times New Roman" w:cs="Times New Roman"/>
          <w:sz w:val="28"/>
          <w:szCs w:val="28"/>
        </w:rPr>
        <w:t xml:space="preserve"> saistošo noteikumu 7.punktam būvi, kas klasificēta kā vidi degradējoša, sagruvusi vai cilvēku drošību apdraudoša, ar nākamo mēnesi pēc būves klasificēšanas attiecīgajā būvju kategorijā apliek ar nekustamā īpašuma nodokļa likmi 3% apmērā no lielākās kadastrālās vērtības – vai nu būvei piekritīgās zemes kadastrālās vērtības</w:t>
      </w:r>
      <w:r w:rsidR="00AD6ABC" w:rsidRPr="00844B2C">
        <w:rPr>
          <w:rFonts w:ascii="Times New Roman" w:hAnsi="Times New Roman" w:cs="Times New Roman"/>
          <w:sz w:val="28"/>
          <w:szCs w:val="28"/>
        </w:rPr>
        <w:t>,</w:t>
      </w:r>
      <w:r w:rsidR="00B74A0E" w:rsidRPr="00844B2C">
        <w:rPr>
          <w:rFonts w:ascii="Times New Roman" w:hAnsi="Times New Roman" w:cs="Times New Roman"/>
          <w:sz w:val="28"/>
          <w:szCs w:val="28"/>
        </w:rPr>
        <w:t xml:space="preserve"> vai būves kadastrālās vērtības. Šāda norma ir motivējošs faktors pilsētvides </w:t>
      </w:r>
      <w:r w:rsidR="001038BB" w:rsidRPr="00844B2C">
        <w:rPr>
          <w:rFonts w:ascii="Times New Roman" w:hAnsi="Times New Roman" w:cs="Times New Roman"/>
          <w:sz w:val="28"/>
          <w:szCs w:val="28"/>
        </w:rPr>
        <w:t>un kultūrvē</w:t>
      </w:r>
      <w:r w:rsidR="00A909A6">
        <w:rPr>
          <w:rFonts w:ascii="Times New Roman" w:hAnsi="Times New Roman" w:cs="Times New Roman"/>
          <w:sz w:val="28"/>
          <w:szCs w:val="28"/>
        </w:rPr>
        <w:t>s</w:t>
      </w:r>
      <w:r w:rsidR="001038BB" w:rsidRPr="00844B2C">
        <w:rPr>
          <w:rFonts w:ascii="Times New Roman" w:hAnsi="Times New Roman" w:cs="Times New Roman"/>
          <w:sz w:val="28"/>
          <w:szCs w:val="28"/>
        </w:rPr>
        <w:t xml:space="preserve">turiskās apbūves </w:t>
      </w:r>
      <w:r w:rsidR="00B74A0E" w:rsidRPr="00844B2C">
        <w:rPr>
          <w:rFonts w:ascii="Times New Roman" w:hAnsi="Times New Roman" w:cs="Times New Roman"/>
          <w:sz w:val="28"/>
          <w:szCs w:val="28"/>
        </w:rPr>
        <w:t>sakārtošanai RVC un tā aizsardzības zonā.</w:t>
      </w:r>
    </w:p>
    <w:p w:rsidR="005A659B" w:rsidRDefault="00B74A0E"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2012.gada nogalē pieņemti jauni Rīgas domes 2012.gada 18.decembra saistošie noteikumi Nr.198 „Nekustamā īpašuma nodokļa atvieglojumu piešķiršanas kārtība Rīgā”</w:t>
      </w:r>
      <w:r w:rsidR="00044191" w:rsidRPr="00044191">
        <w:rPr>
          <w:rFonts w:ascii="Times New Roman" w:hAnsi="Times New Roman" w:cs="Times New Roman"/>
          <w:sz w:val="28"/>
          <w:szCs w:val="28"/>
        </w:rPr>
        <w:t xml:space="preserve"> </w:t>
      </w:r>
      <w:r w:rsidR="00044191">
        <w:rPr>
          <w:rFonts w:ascii="Times New Roman" w:hAnsi="Times New Roman" w:cs="Times New Roman"/>
          <w:sz w:val="28"/>
          <w:szCs w:val="28"/>
        </w:rPr>
        <w:t xml:space="preserve">(turpmāk – Saistošie noteikumi </w:t>
      </w:r>
      <w:r w:rsidR="00044191" w:rsidRPr="00844B2C">
        <w:rPr>
          <w:rFonts w:ascii="Times New Roman" w:hAnsi="Times New Roman" w:cs="Times New Roman"/>
          <w:sz w:val="28"/>
          <w:szCs w:val="28"/>
        </w:rPr>
        <w:t>Nr.198</w:t>
      </w:r>
      <w:r w:rsidR="00044191">
        <w:rPr>
          <w:rFonts w:ascii="Times New Roman" w:hAnsi="Times New Roman" w:cs="Times New Roman"/>
          <w:sz w:val="28"/>
          <w:szCs w:val="28"/>
        </w:rPr>
        <w:t>)</w:t>
      </w:r>
      <w:r w:rsidRPr="00844B2C">
        <w:rPr>
          <w:rFonts w:ascii="Times New Roman" w:hAnsi="Times New Roman" w:cs="Times New Roman"/>
          <w:sz w:val="28"/>
          <w:szCs w:val="28"/>
        </w:rPr>
        <w:t>, kas aizstāj iepriekšējos – Rīgas domes 2007.gada 11.septembra saistošos noteikumus Nr.88, un kas sniedz noteiktus atvieglojumus nodokļu maksāšanā vēsturisko ēku īpašniekiem, kas kvalitatīvi uztur savu īpašumu, tādējādi dodot ieguldījumu pilsētvidei.</w:t>
      </w:r>
      <w:r w:rsidR="006D57BD">
        <w:rPr>
          <w:rFonts w:ascii="Times New Roman" w:hAnsi="Times New Roman" w:cs="Times New Roman"/>
          <w:sz w:val="28"/>
          <w:szCs w:val="28"/>
        </w:rPr>
        <w:t xml:space="preserve"> Saistoš</w:t>
      </w:r>
      <w:r w:rsidR="00044191">
        <w:rPr>
          <w:rFonts w:ascii="Times New Roman" w:hAnsi="Times New Roman" w:cs="Times New Roman"/>
          <w:sz w:val="28"/>
          <w:szCs w:val="28"/>
        </w:rPr>
        <w:t>o</w:t>
      </w:r>
      <w:r w:rsidR="006D57BD">
        <w:rPr>
          <w:rFonts w:ascii="Times New Roman" w:hAnsi="Times New Roman" w:cs="Times New Roman"/>
          <w:sz w:val="28"/>
          <w:szCs w:val="28"/>
        </w:rPr>
        <w:t xml:space="preserve"> noteikum</w:t>
      </w:r>
      <w:r w:rsidR="00044191">
        <w:rPr>
          <w:rFonts w:ascii="Times New Roman" w:hAnsi="Times New Roman" w:cs="Times New Roman"/>
          <w:sz w:val="28"/>
          <w:szCs w:val="28"/>
        </w:rPr>
        <w:t>u</w:t>
      </w:r>
      <w:r w:rsidR="006D57BD">
        <w:rPr>
          <w:rFonts w:ascii="Times New Roman" w:hAnsi="Times New Roman" w:cs="Times New Roman"/>
          <w:sz w:val="28"/>
          <w:szCs w:val="28"/>
        </w:rPr>
        <w:t xml:space="preserve"> </w:t>
      </w:r>
      <w:r w:rsidR="006D57BD" w:rsidRPr="00844B2C">
        <w:rPr>
          <w:rFonts w:ascii="Times New Roman" w:hAnsi="Times New Roman" w:cs="Times New Roman"/>
          <w:sz w:val="28"/>
          <w:szCs w:val="28"/>
        </w:rPr>
        <w:t xml:space="preserve">Nr.198 </w:t>
      </w:r>
      <w:r w:rsidRPr="00844B2C">
        <w:rPr>
          <w:rFonts w:ascii="Times New Roman" w:hAnsi="Times New Roman" w:cs="Times New Roman"/>
          <w:sz w:val="28"/>
          <w:szCs w:val="28"/>
        </w:rPr>
        <w:t xml:space="preserve">4.punktā noteikti šādi RVC un tā aizsardzības zonas kultūrvēsturiskajām vērtībām labvēlīgi atvieglojumi: </w:t>
      </w:r>
    </w:p>
    <w:p w:rsidR="005A659B" w:rsidRDefault="00B74A0E"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- 50% apmērā personai par ēkām, kas atzītas par valsts aizsargājamo kultūras pieminekli, ja sabiedrībai tās ir pieejamas no publiskās ārtelpas un tiek saglabātas atbilstoši Inspekcijas norādījumiem (</w:t>
      </w:r>
      <w:r w:rsidR="006D57BD">
        <w:rPr>
          <w:rFonts w:ascii="Times New Roman" w:hAnsi="Times New Roman" w:cs="Times New Roman"/>
          <w:sz w:val="28"/>
          <w:szCs w:val="28"/>
        </w:rPr>
        <w:t xml:space="preserve">Saistošo noteikumu </w:t>
      </w:r>
      <w:r w:rsidR="006D57BD" w:rsidRPr="00844B2C">
        <w:rPr>
          <w:rFonts w:ascii="Times New Roman" w:hAnsi="Times New Roman" w:cs="Times New Roman"/>
          <w:sz w:val="28"/>
          <w:szCs w:val="28"/>
        </w:rPr>
        <w:t>Nr.198</w:t>
      </w:r>
      <w:r w:rsidR="006D57BD">
        <w:rPr>
          <w:rFonts w:ascii="Times New Roman" w:hAnsi="Times New Roman" w:cs="Times New Roman"/>
          <w:sz w:val="28"/>
          <w:szCs w:val="28"/>
        </w:rPr>
        <w:t xml:space="preserve"> </w:t>
      </w:r>
      <w:r w:rsidRPr="00844B2C">
        <w:rPr>
          <w:rFonts w:ascii="Times New Roman" w:hAnsi="Times New Roman" w:cs="Times New Roman"/>
          <w:sz w:val="28"/>
          <w:szCs w:val="28"/>
        </w:rPr>
        <w:t xml:space="preserve">4.15.punkts); </w:t>
      </w:r>
    </w:p>
    <w:p w:rsidR="005A659B" w:rsidRDefault="00B74A0E"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- 25% apmērā personai par ēkām, kas atzītas par pilsētvides kultūrvēsturisko vērtību veidojošo vēsturisko apbūvi, kurai noteikta kultūrvēsturiski nozīmīga, autentiska apbūves fronte, ja sabiedrībai tās ir pieejamas no publiskās ārtelpas un tās tiek saglabātas atbilstoši normatīvajos aktos noteiktajām prasībām RVC</w:t>
      </w:r>
      <w:r w:rsidR="00AD6ABC" w:rsidRPr="00844B2C">
        <w:rPr>
          <w:rFonts w:ascii="Times New Roman" w:hAnsi="Times New Roman" w:cs="Times New Roman"/>
          <w:sz w:val="28"/>
          <w:szCs w:val="28"/>
        </w:rPr>
        <w:t xml:space="preserve"> </w:t>
      </w:r>
      <w:r w:rsidRPr="00844B2C">
        <w:rPr>
          <w:rFonts w:ascii="Times New Roman" w:hAnsi="Times New Roman" w:cs="Times New Roman"/>
          <w:sz w:val="28"/>
          <w:szCs w:val="28"/>
        </w:rPr>
        <w:t>un tā aizsardzības zonas teritorijā esošās vēsturiskās apbūves un kultūrvēsturiskās vides saglabāšanai (</w:t>
      </w:r>
      <w:r w:rsidR="006D57BD">
        <w:rPr>
          <w:rFonts w:ascii="Times New Roman" w:hAnsi="Times New Roman" w:cs="Times New Roman"/>
          <w:sz w:val="28"/>
          <w:szCs w:val="28"/>
        </w:rPr>
        <w:t xml:space="preserve">Saistošo noteikumu </w:t>
      </w:r>
      <w:r w:rsidR="006D57BD" w:rsidRPr="00844B2C">
        <w:rPr>
          <w:rFonts w:ascii="Times New Roman" w:hAnsi="Times New Roman" w:cs="Times New Roman"/>
          <w:sz w:val="28"/>
          <w:szCs w:val="28"/>
        </w:rPr>
        <w:t>Nr.198</w:t>
      </w:r>
      <w:r w:rsidR="006D57BD">
        <w:rPr>
          <w:rFonts w:ascii="Times New Roman" w:hAnsi="Times New Roman" w:cs="Times New Roman"/>
          <w:sz w:val="28"/>
          <w:szCs w:val="28"/>
        </w:rPr>
        <w:t xml:space="preserve"> </w:t>
      </w:r>
      <w:r w:rsidRPr="00844B2C">
        <w:rPr>
          <w:rFonts w:ascii="Times New Roman" w:hAnsi="Times New Roman" w:cs="Times New Roman"/>
          <w:sz w:val="28"/>
          <w:szCs w:val="28"/>
        </w:rPr>
        <w:t xml:space="preserve">4.16.punkts); </w:t>
      </w:r>
    </w:p>
    <w:p w:rsidR="005A659B" w:rsidRDefault="00B74A0E"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 xml:space="preserve">- </w:t>
      </w:r>
      <w:r w:rsidR="004157D4" w:rsidRPr="004157D4">
        <w:rPr>
          <w:rFonts w:ascii="Times New Roman" w:hAnsi="Times New Roman" w:cs="Times New Roman"/>
          <w:sz w:val="28"/>
          <w:szCs w:val="28"/>
        </w:rPr>
        <w:t xml:space="preserve">personai par ēkām, kas atrodas valsts nozīmes pilsētbūvniecības pieminekļu – "Rīgas pilsētas vēsturiskais centrs" (valsts aizsardzības Nr.7442) teritorijā, Apvienoto Nāciju Izglītības, zinātnes un kultūras organizācijas (UNESCO) Pasaules kultūras un dabas mantojuma vietas Nr.852 "Rīgas vēsturiskais centrs" teritorijā un tā aizsardzības zonā, "Mežaparks" (valsts aizsardzības Nr.7444) teritorijā, "Ķīpsalas vēsturiskā apbūve" (valsts aizsardzības Nr.8327) teritorijā, "Kalnciema ielas koka apbūve" (valsts aizsardzības Nr.8583) teritorijā un "Pārdaugavas apbūves fragments" (valsts aizsardzības Nr.7443) teritorijā vai apbūves aizsardzības teritorijās, kas noteiktas Rīgas domes 2005.gada </w:t>
      </w:r>
      <w:r w:rsidR="004157D4" w:rsidRPr="004157D4">
        <w:rPr>
          <w:rFonts w:ascii="Times New Roman" w:hAnsi="Times New Roman" w:cs="Times New Roman"/>
          <w:sz w:val="28"/>
          <w:szCs w:val="28"/>
        </w:rPr>
        <w:lastRenderedPageBreak/>
        <w:t>20.decembra saistošo noteikumu Nr.34 "Rīgas teritorijas izmantošanas un apbūves noteikumi" 395.punktā, – Āgenskalns, Bolderāja, Dzegužkalns – Nordeķi, Maskavas priekšpilsēta, Sarkandaugava (I, II, III), Teika, Torņakalns, Vecāķi, Vecmīlgrāvis (Emmas iela), Čiekurkalns, Pleskodāle (I un II), Jaunmīlgrāvis (Ezera iela), Vecdaugava (Airu iela), VEF rūpnieciskā apbūve, Ziemeļblāzmas kultūrvēsturiskais komplekss, kā arī par ēkām, kas ir iekļautas valsts aizsargājamo kultūras pieminekļu sarakstā, ārpus šīm teritorijām, ja sabiedrībai šīs ēkas ir pieejamas no publiskās ārtelpas</w:t>
      </w:r>
      <w:r w:rsidR="00C82897">
        <w:rPr>
          <w:rFonts w:ascii="Times New Roman" w:hAnsi="Times New Roman" w:cs="Times New Roman"/>
          <w:sz w:val="28"/>
          <w:szCs w:val="28"/>
        </w:rPr>
        <w:t xml:space="preserve"> </w:t>
      </w:r>
      <w:r w:rsidRPr="00844B2C">
        <w:rPr>
          <w:rFonts w:ascii="Times New Roman" w:hAnsi="Times New Roman" w:cs="Times New Roman"/>
          <w:sz w:val="28"/>
          <w:szCs w:val="28"/>
        </w:rPr>
        <w:t>(</w:t>
      </w:r>
      <w:r w:rsidR="006D57BD">
        <w:rPr>
          <w:rFonts w:ascii="Times New Roman" w:hAnsi="Times New Roman" w:cs="Times New Roman"/>
          <w:sz w:val="28"/>
          <w:szCs w:val="28"/>
        </w:rPr>
        <w:t xml:space="preserve">Saistošo noteikumu </w:t>
      </w:r>
      <w:r w:rsidR="006D57BD" w:rsidRPr="00844B2C">
        <w:rPr>
          <w:rFonts w:ascii="Times New Roman" w:hAnsi="Times New Roman" w:cs="Times New Roman"/>
          <w:sz w:val="28"/>
          <w:szCs w:val="28"/>
        </w:rPr>
        <w:t>Nr.198</w:t>
      </w:r>
      <w:r w:rsidR="006D57BD">
        <w:rPr>
          <w:rFonts w:ascii="Times New Roman" w:hAnsi="Times New Roman" w:cs="Times New Roman"/>
          <w:sz w:val="28"/>
          <w:szCs w:val="28"/>
        </w:rPr>
        <w:t xml:space="preserve"> </w:t>
      </w:r>
      <w:r w:rsidRPr="00844B2C">
        <w:rPr>
          <w:rFonts w:ascii="Times New Roman" w:hAnsi="Times New Roman" w:cs="Times New Roman"/>
          <w:sz w:val="28"/>
          <w:szCs w:val="28"/>
        </w:rPr>
        <w:t>4.18.punkts) RVC un tā aizsardzības zonā, ja sabiedrībai ēkas ir pieejamas no publiskās ārtelpas un:</w:t>
      </w:r>
    </w:p>
    <w:p w:rsidR="005A659B" w:rsidRDefault="00AD6ABC"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 xml:space="preserve">- </w:t>
      </w:r>
      <w:r w:rsidR="00B74A0E" w:rsidRPr="00844B2C">
        <w:rPr>
          <w:rFonts w:ascii="Times New Roman" w:hAnsi="Times New Roman" w:cs="Times New Roman"/>
          <w:sz w:val="28"/>
          <w:szCs w:val="28"/>
        </w:rPr>
        <w:t>ir izbūvēts šādas ēkas fasādes dekoratīv</w:t>
      </w:r>
      <w:r w:rsidRPr="00844B2C">
        <w:rPr>
          <w:rFonts w:ascii="Times New Roman" w:hAnsi="Times New Roman" w:cs="Times New Roman"/>
          <w:sz w:val="28"/>
          <w:szCs w:val="28"/>
        </w:rPr>
        <w:t xml:space="preserve">ais apgaismojums – 25% apmērā; </w:t>
      </w:r>
    </w:p>
    <w:p w:rsidR="005A659B" w:rsidRDefault="00AD6ABC"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 xml:space="preserve">- </w:t>
      </w:r>
      <w:r w:rsidR="00B74A0E" w:rsidRPr="00844B2C">
        <w:rPr>
          <w:rFonts w:ascii="Times New Roman" w:hAnsi="Times New Roman" w:cs="Times New Roman"/>
          <w:sz w:val="28"/>
          <w:szCs w:val="28"/>
        </w:rPr>
        <w:t xml:space="preserve">ir veikta šādas ēkas fasāžu pilna atjaunošana un ir izbūvēts fasādes dekoratīvais apgaismojums – 50% apmērā; </w:t>
      </w:r>
    </w:p>
    <w:p w:rsidR="005A659B" w:rsidRDefault="00AD6ABC"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 xml:space="preserve">- </w:t>
      </w:r>
      <w:r w:rsidR="00B74A0E" w:rsidRPr="00844B2C">
        <w:rPr>
          <w:rFonts w:ascii="Times New Roman" w:hAnsi="Times New Roman" w:cs="Times New Roman"/>
          <w:sz w:val="28"/>
          <w:szCs w:val="28"/>
        </w:rPr>
        <w:t xml:space="preserve">ir veikta šādas ēkas pilna restaurācija, renovācija vai rekonstrukcija un ir izbūvēts fasādes dekoratīvais apgaismojums – 70% apmērā; </w:t>
      </w:r>
    </w:p>
    <w:p w:rsidR="005A659B" w:rsidRDefault="00AD6ABC"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 xml:space="preserve">- </w:t>
      </w:r>
      <w:r w:rsidR="00B74A0E" w:rsidRPr="00844B2C">
        <w:rPr>
          <w:rFonts w:ascii="Times New Roman" w:hAnsi="Times New Roman" w:cs="Times New Roman"/>
          <w:sz w:val="28"/>
          <w:szCs w:val="28"/>
        </w:rPr>
        <w:t>ir veikta šādas koka ēkas pilna restaurācija, renovācija vai rekonstrukcija un ir izbūvēts fasādes dekoratīvais apgaismojums – 90% apmērā.</w:t>
      </w:r>
    </w:p>
    <w:p w:rsidR="005A659B" w:rsidRDefault="00B74A0E" w:rsidP="00A909A6">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r>
      <w:r w:rsidR="00034064">
        <w:rPr>
          <w:rFonts w:ascii="Times New Roman" w:hAnsi="Times New Roman" w:cs="Times New Roman"/>
          <w:sz w:val="28"/>
          <w:szCs w:val="28"/>
        </w:rPr>
        <w:t xml:space="preserve">Saistošo noteikumu </w:t>
      </w:r>
      <w:r w:rsidR="00034064" w:rsidRPr="00844B2C">
        <w:rPr>
          <w:rFonts w:ascii="Times New Roman" w:hAnsi="Times New Roman" w:cs="Times New Roman"/>
          <w:sz w:val="28"/>
          <w:szCs w:val="28"/>
        </w:rPr>
        <w:t>Nr.198</w:t>
      </w:r>
      <w:r w:rsidR="00034064">
        <w:rPr>
          <w:rFonts w:ascii="Times New Roman" w:hAnsi="Times New Roman" w:cs="Times New Roman"/>
          <w:sz w:val="28"/>
          <w:szCs w:val="28"/>
        </w:rPr>
        <w:t xml:space="preserve"> </w:t>
      </w:r>
      <w:r w:rsidRPr="00844B2C">
        <w:rPr>
          <w:rFonts w:ascii="Times New Roman" w:hAnsi="Times New Roman" w:cs="Times New Roman"/>
          <w:sz w:val="28"/>
          <w:szCs w:val="28"/>
        </w:rPr>
        <w:t xml:space="preserve">4.18.punktā minētajos gadījumos atvieglojumus piešķir par ēkām, kurās būvdarbi veikti normatīvajos aktos noteiktajā kārtībā un pabeigti (t.i., būvdarbi pieņemti ekspluatācijā vai saskaņota ēkas fasādes vienkāršotas renovācijas apliecinājuma kartes trešā daļa) pēc 2013.gada 31.decembra. Šos atvieglojumus piešķir, ja diennakts tumšajā laikā tiek nodrošināta izbūvētā ēkas fasādes dekoratīvā apgaismojuma pastāvīga darbība. </w:t>
      </w:r>
    </w:p>
    <w:p w:rsidR="00AA4275" w:rsidRDefault="00B74A0E" w:rsidP="00C82897">
      <w:pPr>
        <w:spacing w:after="0" w:line="240" w:lineRule="auto"/>
        <w:jc w:val="both"/>
        <w:rPr>
          <w:rFonts w:ascii="Times New Roman" w:hAnsi="Times New Roman" w:cs="Times New Roman"/>
          <w:sz w:val="28"/>
          <w:szCs w:val="28"/>
        </w:rPr>
      </w:pPr>
      <w:r w:rsidRPr="00844B2C">
        <w:rPr>
          <w:rFonts w:ascii="Times New Roman" w:hAnsi="Times New Roman" w:cs="Times New Roman"/>
          <w:sz w:val="28"/>
          <w:szCs w:val="28"/>
        </w:rPr>
        <w:tab/>
        <w:t>Atvieglojumus nepiešķir par būvi, kas klasificēta kā vidi degradējoša, sagruvusi vai cilvēku drošību apdraudoša.</w:t>
      </w:r>
    </w:p>
    <w:p w:rsidR="002B6983" w:rsidRDefault="002B6983" w:rsidP="00C82897">
      <w:pPr>
        <w:spacing w:after="0" w:line="240" w:lineRule="auto"/>
        <w:jc w:val="both"/>
        <w:rPr>
          <w:rFonts w:ascii="Times New Roman" w:hAnsi="Times New Roman" w:cs="Times New Roman"/>
          <w:sz w:val="28"/>
          <w:szCs w:val="28"/>
        </w:rPr>
      </w:pPr>
    </w:p>
    <w:p w:rsidR="002B6983" w:rsidRPr="002B6983" w:rsidRDefault="00346A43" w:rsidP="002B6983">
      <w:pPr>
        <w:pStyle w:val="Sarakstarindkopa"/>
        <w:numPr>
          <w:ilvl w:val="0"/>
          <w:numId w:val="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Turpmākā</w:t>
      </w:r>
      <w:r w:rsidRPr="002B6983">
        <w:rPr>
          <w:rFonts w:ascii="Times New Roman" w:hAnsi="Times New Roman" w:cs="Times New Roman"/>
          <w:b/>
          <w:sz w:val="28"/>
          <w:szCs w:val="28"/>
        </w:rPr>
        <w:t xml:space="preserve"> </w:t>
      </w:r>
      <w:r>
        <w:rPr>
          <w:rFonts w:ascii="Times New Roman" w:hAnsi="Times New Roman" w:cs="Times New Roman"/>
          <w:b/>
          <w:sz w:val="28"/>
          <w:szCs w:val="28"/>
        </w:rPr>
        <w:t>z</w:t>
      </w:r>
      <w:r w:rsidR="002B6983" w:rsidRPr="002B6983">
        <w:rPr>
          <w:rFonts w:ascii="Times New Roman" w:hAnsi="Times New Roman" w:cs="Times New Roman"/>
          <w:b/>
          <w:sz w:val="28"/>
          <w:szCs w:val="28"/>
        </w:rPr>
        <w:t>iņojum</w:t>
      </w:r>
      <w:r w:rsidR="004B1367">
        <w:rPr>
          <w:rFonts w:ascii="Times New Roman" w:hAnsi="Times New Roman" w:cs="Times New Roman"/>
          <w:b/>
          <w:sz w:val="28"/>
          <w:szCs w:val="28"/>
        </w:rPr>
        <w:t>u iesniegšanas kārtība</w:t>
      </w:r>
    </w:p>
    <w:p w:rsidR="002B6983" w:rsidRPr="00DC2DD0" w:rsidRDefault="002B6983" w:rsidP="00C82897">
      <w:pPr>
        <w:spacing w:after="0" w:line="240" w:lineRule="auto"/>
        <w:jc w:val="both"/>
        <w:rPr>
          <w:rFonts w:ascii="Times New Roman" w:hAnsi="Times New Roman" w:cs="Times New Roman"/>
          <w:sz w:val="28"/>
          <w:szCs w:val="28"/>
        </w:rPr>
      </w:pPr>
    </w:p>
    <w:p w:rsidR="000C2591" w:rsidRPr="00C07EFD" w:rsidRDefault="00700AAB">
      <w:pPr>
        <w:spacing w:after="0" w:line="240" w:lineRule="auto"/>
        <w:ind w:firstLine="720"/>
        <w:jc w:val="both"/>
        <w:rPr>
          <w:rFonts w:ascii="Times New Roman" w:hAnsi="Times New Roman" w:cs="Times New Roman"/>
          <w:sz w:val="28"/>
          <w:szCs w:val="28"/>
        </w:rPr>
      </w:pPr>
      <w:r w:rsidRPr="00C07EFD">
        <w:rPr>
          <w:rFonts w:ascii="Times New Roman" w:hAnsi="Times New Roman" w:cs="Times New Roman"/>
          <w:sz w:val="28"/>
          <w:szCs w:val="28"/>
        </w:rPr>
        <w:t>Šobrīd s</w:t>
      </w:r>
      <w:r w:rsidR="00AA4275" w:rsidRPr="00C07EFD">
        <w:rPr>
          <w:rFonts w:ascii="Times New Roman" w:hAnsi="Times New Roman" w:cs="Times New Roman"/>
          <w:sz w:val="28"/>
          <w:szCs w:val="28"/>
        </w:rPr>
        <w:t xml:space="preserve">askaņā ar Noteikumu Nr.127 10.punktu Inspekcija ne retāk kā reizi divos gados iesniedz Ministru kabinetā ziņojumu par riska faktoriem un prioritāriem pasākumiem RVC un aizsardzības zonas saglabāšanā. </w:t>
      </w:r>
      <w:r w:rsidR="002B6983" w:rsidRPr="00C07EFD">
        <w:rPr>
          <w:rFonts w:ascii="Times New Roman" w:hAnsi="Times New Roman" w:cs="Times New Roman"/>
          <w:sz w:val="28"/>
          <w:szCs w:val="28"/>
        </w:rPr>
        <w:t xml:space="preserve">2004.gadā </w:t>
      </w:r>
      <w:r w:rsidR="00C07EFD" w:rsidRPr="00C07EFD">
        <w:rPr>
          <w:rFonts w:ascii="Times New Roman" w:hAnsi="Times New Roman" w:cs="Times New Roman"/>
          <w:sz w:val="28"/>
          <w:szCs w:val="28"/>
        </w:rPr>
        <w:t>minēto</w:t>
      </w:r>
      <w:r w:rsidRPr="00C07EFD">
        <w:rPr>
          <w:rFonts w:ascii="Times New Roman" w:hAnsi="Times New Roman" w:cs="Times New Roman"/>
          <w:sz w:val="28"/>
          <w:szCs w:val="28"/>
        </w:rPr>
        <w:t xml:space="preserve"> normu pieņēma</w:t>
      </w:r>
      <w:r w:rsidR="00280D67" w:rsidRPr="00C07EFD">
        <w:rPr>
          <w:rFonts w:ascii="Times New Roman" w:hAnsi="Times New Roman" w:cs="Times New Roman"/>
          <w:sz w:val="28"/>
          <w:szCs w:val="28"/>
        </w:rPr>
        <w:t>,</w:t>
      </w:r>
      <w:r w:rsidR="00C07EFD">
        <w:rPr>
          <w:rFonts w:ascii="Times New Roman" w:hAnsi="Times New Roman" w:cs="Times New Roman"/>
          <w:sz w:val="28"/>
          <w:szCs w:val="28"/>
        </w:rPr>
        <w:t xml:space="preserve"> lai nodrošinātu papildu</w:t>
      </w:r>
      <w:r w:rsidRPr="00C07EFD">
        <w:rPr>
          <w:rFonts w:ascii="Times New Roman" w:hAnsi="Times New Roman" w:cs="Times New Roman"/>
          <w:sz w:val="28"/>
          <w:szCs w:val="28"/>
        </w:rPr>
        <w:t xml:space="preserve"> </w:t>
      </w:r>
      <w:r w:rsidR="000C2591" w:rsidRPr="00C07EFD">
        <w:rPr>
          <w:rFonts w:ascii="Times New Roman" w:hAnsi="Times New Roman" w:cs="Times New Roman"/>
          <w:sz w:val="28"/>
          <w:szCs w:val="28"/>
        </w:rPr>
        <w:t>rīcības</w:t>
      </w:r>
      <w:r w:rsidRPr="00C07EFD">
        <w:rPr>
          <w:rFonts w:ascii="Times New Roman" w:hAnsi="Times New Roman" w:cs="Times New Roman"/>
          <w:sz w:val="28"/>
          <w:szCs w:val="28"/>
        </w:rPr>
        <w:t xml:space="preserve"> instrumentu</w:t>
      </w:r>
      <w:r w:rsidR="00C07EFD">
        <w:rPr>
          <w:rFonts w:ascii="Times New Roman" w:hAnsi="Times New Roman" w:cs="Times New Roman"/>
          <w:sz w:val="28"/>
          <w:szCs w:val="28"/>
        </w:rPr>
        <w:t>s</w:t>
      </w:r>
      <w:r w:rsidR="000C2591" w:rsidRPr="00C07EFD">
        <w:rPr>
          <w:rFonts w:ascii="Times New Roman" w:hAnsi="Times New Roman" w:cs="Times New Roman"/>
          <w:sz w:val="28"/>
          <w:szCs w:val="28"/>
        </w:rPr>
        <w:t xml:space="preserve"> situācijā</w:t>
      </w:r>
      <w:r w:rsidRPr="00C07EFD">
        <w:rPr>
          <w:rFonts w:ascii="Times New Roman" w:hAnsi="Times New Roman" w:cs="Times New Roman"/>
          <w:sz w:val="28"/>
          <w:szCs w:val="28"/>
        </w:rPr>
        <w:t xml:space="preserve">, kad </w:t>
      </w:r>
      <w:r w:rsidR="00C07EFD" w:rsidRPr="00C07EFD">
        <w:rPr>
          <w:rFonts w:ascii="Times New Roman" w:hAnsi="Times New Roman" w:cs="Times New Roman"/>
          <w:sz w:val="28"/>
          <w:szCs w:val="28"/>
        </w:rPr>
        <w:t>Rīgas d</w:t>
      </w:r>
      <w:r w:rsidR="00A5356C" w:rsidRPr="00C07EFD">
        <w:rPr>
          <w:rFonts w:ascii="Times New Roman" w:hAnsi="Times New Roman" w:cs="Times New Roman"/>
          <w:sz w:val="28"/>
          <w:szCs w:val="28"/>
        </w:rPr>
        <w:t xml:space="preserve">omē </w:t>
      </w:r>
      <w:r w:rsidR="002B6983" w:rsidRPr="00C07EFD">
        <w:rPr>
          <w:rFonts w:ascii="Times New Roman" w:hAnsi="Times New Roman" w:cs="Times New Roman"/>
          <w:sz w:val="28"/>
          <w:szCs w:val="28"/>
        </w:rPr>
        <w:t xml:space="preserve">vēl </w:t>
      </w:r>
      <w:r w:rsidRPr="00C07EFD">
        <w:rPr>
          <w:rFonts w:ascii="Times New Roman" w:hAnsi="Times New Roman" w:cs="Times New Roman"/>
          <w:sz w:val="28"/>
          <w:szCs w:val="28"/>
        </w:rPr>
        <w:t xml:space="preserve">nebija </w:t>
      </w:r>
      <w:r w:rsidR="002B6983" w:rsidRPr="00C07EFD">
        <w:rPr>
          <w:rFonts w:ascii="Times New Roman" w:hAnsi="Times New Roman" w:cs="Times New Roman"/>
          <w:sz w:val="28"/>
          <w:szCs w:val="28"/>
        </w:rPr>
        <w:t>pieņemts R</w:t>
      </w:r>
      <w:r w:rsidR="000C2591" w:rsidRPr="00C07EFD">
        <w:rPr>
          <w:rFonts w:ascii="Times New Roman" w:hAnsi="Times New Roman" w:cs="Times New Roman"/>
          <w:sz w:val="28"/>
          <w:szCs w:val="28"/>
        </w:rPr>
        <w:t xml:space="preserve">īgas vēsturiskā centra saglabāšanas un aizsardzības </w:t>
      </w:r>
      <w:r w:rsidR="002B6983" w:rsidRPr="00C07EFD">
        <w:rPr>
          <w:rFonts w:ascii="Times New Roman" w:hAnsi="Times New Roman" w:cs="Times New Roman"/>
          <w:sz w:val="28"/>
          <w:szCs w:val="28"/>
        </w:rPr>
        <w:t xml:space="preserve">likuma </w:t>
      </w:r>
      <w:r w:rsidRPr="00C07EFD">
        <w:rPr>
          <w:rFonts w:ascii="Times New Roman" w:hAnsi="Times New Roman" w:cs="Times New Roman"/>
          <w:sz w:val="28"/>
          <w:szCs w:val="28"/>
        </w:rPr>
        <w:t>9.panta pirmajā daļā paredzētais R</w:t>
      </w:r>
      <w:r w:rsidR="000C2591" w:rsidRPr="00C07EFD">
        <w:rPr>
          <w:rFonts w:ascii="Times New Roman" w:hAnsi="Times New Roman" w:cs="Times New Roman"/>
          <w:sz w:val="28"/>
          <w:szCs w:val="28"/>
        </w:rPr>
        <w:t>VC</w:t>
      </w:r>
      <w:r w:rsidRPr="00C07EFD">
        <w:rPr>
          <w:rFonts w:ascii="Times New Roman" w:hAnsi="Times New Roman" w:cs="Times New Roman"/>
          <w:sz w:val="28"/>
          <w:szCs w:val="28"/>
        </w:rPr>
        <w:t xml:space="preserve"> teritorijas</w:t>
      </w:r>
      <w:r w:rsidR="00A5356C" w:rsidRPr="00C07EFD">
        <w:rPr>
          <w:rFonts w:ascii="Times New Roman" w:hAnsi="Times New Roman" w:cs="Times New Roman"/>
          <w:sz w:val="28"/>
          <w:szCs w:val="28"/>
        </w:rPr>
        <w:t xml:space="preserve"> plānojums. Gadu iepriekš – 2003.gadā, pieņemtā </w:t>
      </w:r>
      <w:r w:rsidR="00C07EFD" w:rsidRPr="00844B2C">
        <w:rPr>
          <w:rFonts w:ascii="Times New Roman" w:hAnsi="Times New Roman" w:cs="Times New Roman"/>
          <w:sz w:val="28"/>
          <w:szCs w:val="28"/>
        </w:rPr>
        <w:t>Rīgas vēsturiskā centra sag</w:t>
      </w:r>
      <w:r w:rsidR="00C07EFD">
        <w:rPr>
          <w:rFonts w:ascii="Times New Roman" w:hAnsi="Times New Roman" w:cs="Times New Roman"/>
          <w:sz w:val="28"/>
          <w:szCs w:val="28"/>
        </w:rPr>
        <w:t xml:space="preserve">labāšanas un aizsardzības likuma </w:t>
      </w:r>
      <w:r w:rsidR="00280D67" w:rsidRPr="00C07EFD">
        <w:rPr>
          <w:rFonts w:ascii="Times New Roman" w:hAnsi="Times New Roman" w:cs="Times New Roman"/>
          <w:sz w:val="28"/>
          <w:szCs w:val="28"/>
        </w:rPr>
        <w:t xml:space="preserve">normu piemērošanas prakse </w:t>
      </w:r>
      <w:r w:rsidR="00A5356C" w:rsidRPr="00C07EFD">
        <w:rPr>
          <w:rFonts w:ascii="Times New Roman" w:hAnsi="Times New Roman" w:cs="Times New Roman"/>
          <w:sz w:val="28"/>
          <w:szCs w:val="28"/>
        </w:rPr>
        <w:t xml:space="preserve">arī </w:t>
      </w:r>
      <w:r w:rsidR="00280D67" w:rsidRPr="00C07EFD">
        <w:rPr>
          <w:rFonts w:ascii="Times New Roman" w:hAnsi="Times New Roman" w:cs="Times New Roman"/>
          <w:sz w:val="28"/>
          <w:szCs w:val="28"/>
        </w:rPr>
        <w:t xml:space="preserve">vēl nebija nostiprinājusies un pārbaudīta. </w:t>
      </w:r>
      <w:r w:rsidR="0070611C" w:rsidRPr="00C07EFD">
        <w:rPr>
          <w:rFonts w:ascii="Times New Roman" w:hAnsi="Times New Roman" w:cs="Times New Roman"/>
          <w:sz w:val="28"/>
          <w:szCs w:val="28"/>
        </w:rPr>
        <w:t xml:space="preserve">Turklāt, minētā likuma pieņemšanas brīdī ļoti atšķīrās valsts un pašvaldības institūciju viedokļi par RVC kultūrvēsturisko vērtību saglabāšanu. </w:t>
      </w:r>
    </w:p>
    <w:p w:rsidR="00666E84" w:rsidRPr="00C07EFD" w:rsidRDefault="000C2591">
      <w:pPr>
        <w:spacing w:after="0" w:line="240" w:lineRule="auto"/>
        <w:ind w:firstLine="720"/>
        <w:jc w:val="both"/>
        <w:rPr>
          <w:rFonts w:ascii="Times New Roman" w:hAnsi="Times New Roman" w:cs="Times New Roman"/>
          <w:sz w:val="28"/>
          <w:szCs w:val="28"/>
        </w:rPr>
      </w:pPr>
      <w:r w:rsidRPr="00C07EFD">
        <w:rPr>
          <w:rFonts w:ascii="Times New Roman" w:hAnsi="Times New Roman" w:cs="Times New Roman"/>
          <w:sz w:val="28"/>
          <w:szCs w:val="28"/>
        </w:rPr>
        <w:t>S</w:t>
      </w:r>
      <w:r w:rsidR="002B6983" w:rsidRPr="00C07EFD">
        <w:rPr>
          <w:rFonts w:ascii="Times New Roman" w:hAnsi="Times New Roman" w:cs="Times New Roman"/>
          <w:sz w:val="28"/>
          <w:szCs w:val="28"/>
        </w:rPr>
        <w:t>ituācija</w:t>
      </w:r>
      <w:r w:rsidRPr="00C07EFD">
        <w:rPr>
          <w:rFonts w:ascii="Times New Roman" w:hAnsi="Times New Roman" w:cs="Times New Roman"/>
          <w:sz w:val="28"/>
          <w:szCs w:val="28"/>
        </w:rPr>
        <w:t xml:space="preserve"> desmit gadu laikā</w:t>
      </w:r>
      <w:r w:rsidR="002B6983" w:rsidRPr="00C07EFD">
        <w:rPr>
          <w:rFonts w:ascii="Times New Roman" w:hAnsi="Times New Roman" w:cs="Times New Roman"/>
          <w:sz w:val="28"/>
          <w:szCs w:val="28"/>
        </w:rPr>
        <w:t xml:space="preserve"> ir mainīj</w:t>
      </w:r>
      <w:r w:rsidR="00DC2DD0" w:rsidRPr="00C07EFD">
        <w:rPr>
          <w:rFonts w:ascii="Times New Roman" w:hAnsi="Times New Roman" w:cs="Times New Roman"/>
          <w:sz w:val="28"/>
          <w:szCs w:val="28"/>
        </w:rPr>
        <w:t>us</w:t>
      </w:r>
      <w:r w:rsidR="002B6983" w:rsidRPr="00C07EFD">
        <w:rPr>
          <w:rFonts w:ascii="Times New Roman" w:hAnsi="Times New Roman" w:cs="Times New Roman"/>
          <w:sz w:val="28"/>
          <w:szCs w:val="28"/>
        </w:rPr>
        <w:t>ies</w:t>
      </w:r>
      <w:r w:rsidRPr="00C07EFD">
        <w:rPr>
          <w:rFonts w:ascii="Times New Roman" w:hAnsi="Times New Roman" w:cs="Times New Roman"/>
          <w:sz w:val="28"/>
          <w:szCs w:val="28"/>
        </w:rPr>
        <w:t>.</w:t>
      </w:r>
      <w:r w:rsidR="002B6983" w:rsidRPr="00C07EFD">
        <w:rPr>
          <w:rFonts w:ascii="Times New Roman" w:hAnsi="Times New Roman" w:cs="Times New Roman"/>
          <w:sz w:val="28"/>
          <w:szCs w:val="28"/>
        </w:rPr>
        <w:t xml:space="preserve"> 2006.gadā </w:t>
      </w:r>
      <w:r w:rsidR="00C07EFD">
        <w:rPr>
          <w:rFonts w:ascii="Times New Roman" w:hAnsi="Times New Roman" w:cs="Times New Roman"/>
          <w:sz w:val="28"/>
          <w:szCs w:val="28"/>
        </w:rPr>
        <w:t>Rīgas d</w:t>
      </w:r>
      <w:r w:rsidR="00A5356C" w:rsidRPr="00C07EFD">
        <w:rPr>
          <w:rFonts w:ascii="Times New Roman" w:hAnsi="Times New Roman" w:cs="Times New Roman"/>
          <w:sz w:val="28"/>
          <w:szCs w:val="28"/>
        </w:rPr>
        <w:t>omē ir apstiprināts</w:t>
      </w:r>
      <w:r w:rsidR="002B6983" w:rsidRPr="00C07EFD">
        <w:rPr>
          <w:rFonts w:ascii="Times New Roman" w:hAnsi="Times New Roman" w:cs="Times New Roman"/>
          <w:sz w:val="28"/>
          <w:szCs w:val="28"/>
        </w:rPr>
        <w:t xml:space="preserve"> RVC teritor</w:t>
      </w:r>
      <w:bookmarkStart w:id="2" w:name="_GoBack"/>
      <w:bookmarkEnd w:id="2"/>
      <w:r w:rsidR="002B6983" w:rsidRPr="00C07EFD">
        <w:rPr>
          <w:rFonts w:ascii="Times New Roman" w:hAnsi="Times New Roman" w:cs="Times New Roman"/>
          <w:sz w:val="28"/>
          <w:szCs w:val="28"/>
        </w:rPr>
        <w:t>ijas plānojums</w:t>
      </w:r>
      <w:r w:rsidR="00666E84" w:rsidRPr="00C07EFD">
        <w:rPr>
          <w:rFonts w:ascii="Times New Roman" w:hAnsi="Times New Roman" w:cs="Times New Roman"/>
          <w:sz w:val="28"/>
          <w:szCs w:val="28"/>
        </w:rPr>
        <w:t xml:space="preserve"> (Rīgas domes 2006.</w:t>
      </w:r>
      <w:r w:rsidR="00C07EFD">
        <w:rPr>
          <w:rFonts w:ascii="Times New Roman" w:hAnsi="Times New Roman" w:cs="Times New Roman"/>
          <w:sz w:val="28"/>
          <w:szCs w:val="28"/>
        </w:rPr>
        <w:t>gada 7.februāra</w:t>
      </w:r>
      <w:r w:rsidR="00666E84" w:rsidRPr="00C07EFD">
        <w:rPr>
          <w:rFonts w:ascii="Times New Roman" w:hAnsi="Times New Roman" w:cs="Times New Roman"/>
          <w:sz w:val="28"/>
          <w:szCs w:val="28"/>
        </w:rPr>
        <w:t xml:space="preserve"> saistošie noteikumi Nr.38 „Rīgas vēsturiskā centra un tā aizsardzības zonas teritorijas izmantošanas un apbūves noteikumi”)</w:t>
      </w:r>
      <w:r w:rsidR="002B6983" w:rsidRPr="00C07EFD">
        <w:rPr>
          <w:rFonts w:ascii="Times New Roman" w:hAnsi="Times New Roman" w:cs="Times New Roman"/>
          <w:sz w:val="28"/>
          <w:szCs w:val="28"/>
        </w:rPr>
        <w:t xml:space="preserve">, </w:t>
      </w:r>
      <w:r w:rsidR="00A5356C" w:rsidRPr="00C07EFD">
        <w:rPr>
          <w:rFonts w:ascii="Times New Roman" w:hAnsi="Times New Roman" w:cs="Times New Roman"/>
          <w:sz w:val="28"/>
          <w:szCs w:val="28"/>
        </w:rPr>
        <w:t xml:space="preserve">un </w:t>
      </w:r>
      <w:r w:rsidR="00666E84" w:rsidRPr="00C07EFD">
        <w:rPr>
          <w:rFonts w:ascii="Times New Roman" w:hAnsi="Times New Roman" w:cs="Times New Roman"/>
          <w:sz w:val="28"/>
          <w:szCs w:val="28"/>
        </w:rPr>
        <w:t xml:space="preserve">valsts un pašvaldības </w:t>
      </w:r>
      <w:r w:rsidR="00666E84" w:rsidRPr="00C07EFD">
        <w:rPr>
          <w:rFonts w:ascii="Times New Roman" w:hAnsi="Times New Roman" w:cs="Times New Roman"/>
          <w:sz w:val="28"/>
          <w:szCs w:val="28"/>
        </w:rPr>
        <w:lastRenderedPageBreak/>
        <w:t xml:space="preserve">institūciju </w:t>
      </w:r>
      <w:r w:rsidR="00A5356C" w:rsidRPr="00C07EFD">
        <w:rPr>
          <w:rFonts w:ascii="Times New Roman" w:hAnsi="Times New Roman" w:cs="Times New Roman"/>
          <w:sz w:val="28"/>
          <w:szCs w:val="28"/>
        </w:rPr>
        <w:t>sadarbība turpmāko grozījumu izstrādes procesā ir bijusi konstruktīva</w:t>
      </w:r>
      <w:r w:rsidR="00666E84" w:rsidRPr="00C07EFD">
        <w:rPr>
          <w:rFonts w:ascii="Times New Roman" w:hAnsi="Times New Roman" w:cs="Times New Roman"/>
          <w:sz w:val="28"/>
          <w:szCs w:val="28"/>
        </w:rPr>
        <w:t xml:space="preserve"> un</w:t>
      </w:r>
      <w:r w:rsidR="00A5356C" w:rsidRPr="00C07EFD">
        <w:rPr>
          <w:rFonts w:ascii="Times New Roman" w:hAnsi="Times New Roman" w:cs="Times New Roman"/>
          <w:sz w:val="28"/>
          <w:szCs w:val="28"/>
        </w:rPr>
        <w:t xml:space="preserve"> </w:t>
      </w:r>
      <w:r w:rsidR="00666E84" w:rsidRPr="00C07EFD">
        <w:rPr>
          <w:rFonts w:ascii="Times New Roman" w:hAnsi="Times New Roman" w:cs="Times New Roman"/>
          <w:sz w:val="28"/>
          <w:szCs w:val="28"/>
        </w:rPr>
        <w:t xml:space="preserve">RVC </w:t>
      </w:r>
      <w:r w:rsidR="00A5356C" w:rsidRPr="00C07EFD">
        <w:rPr>
          <w:rFonts w:ascii="Times New Roman" w:hAnsi="Times New Roman" w:cs="Times New Roman"/>
          <w:sz w:val="28"/>
          <w:szCs w:val="28"/>
        </w:rPr>
        <w:t xml:space="preserve">kultūrvēsturisko vērtību saglabāšanas interesēm atbilstoša. Administratīvajā praksē ir </w:t>
      </w:r>
      <w:r w:rsidR="002B6983" w:rsidRPr="00C07EFD">
        <w:rPr>
          <w:rFonts w:ascii="Times New Roman" w:hAnsi="Times New Roman" w:cs="Times New Roman"/>
          <w:sz w:val="28"/>
          <w:szCs w:val="28"/>
        </w:rPr>
        <w:t xml:space="preserve">nostabilizējusies </w:t>
      </w:r>
      <w:r w:rsidR="00280D67" w:rsidRPr="00C07EFD">
        <w:rPr>
          <w:rFonts w:ascii="Times New Roman" w:hAnsi="Times New Roman" w:cs="Times New Roman"/>
          <w:sz w:val="28"/>
          <w:szCs w:val="28"/>
        </w:rPr>
        <w:t>normu vienota izpratne</w:t>
      </w:r>
      <w:r w:rsidR="002B6983" w:rsidRPr="00C07EFD">
        <w:rPr>
          <w:rFonts w:ascii="Times New Roman" w:hAnsi="Times New Roman" w:cs="Times New Roman"/>
          <w:sz w:val="28"/>
          <w:szCs w:val="28"/>
        </w:rPr>
        <w:t xml:space="preserve">, </w:t>
      </w:r>
      <w:r w:rsidR="00A5356C" w:rsidRPr="00C07EFD">
        <w:rPr>
          <w:rFonts w:ascii="Times New Roman" w:hAnsi="Times New Roman" w:cs="Times New Roman"/>
          <w:sz w:val="28"/>
          <w:szCs w:val="28"/>
        </w:rPr>
        <w:t xml:space="preserve">un </w:t>
      </w:r>
      <w:r w:rsidR="00666E84" w:rsidRPr="00C07EFD">
        <w:rPr>
          <w:rFonts w:ascii="Times New Roman" w:hAnsi="Times New Roman" w:cs="Times New Roman"/>
          <w:sz w:val="28"/>
          <w:szCs w:val="28"/>
        </w:rPr>
        <w:t xml:space="preserve">to </w:t>
      </w:r>
      <w:r w:rsidR="00A5356C" w:rsidRPr="00C07EFD">
        <w:rPr>
          <w:rFonts w:ascii="Times New Roman" w:hAnsi="Times New Roman" w:cs="Times New Roman"/>
          <w:sz w:val="28"/>
          <w:szCs w:val="28"/>
        </w:rPr>
        <w:t>piemērošanas</w:t>
      </w:r>
      <w:r w:rsidR="002B6983" w:rsidRPr="00C07EFD">
        <w:rPr>
          <w:rFonts w:ascii="Times New Roman" w:hAnsi="Times New Roman" w:cs="Times New Roman"/>
          <w:sz w:val="28"/>
          <w:szCs w:val="28"/>
        </w:rPr>
        <w:t xml:space="preserve"> skaidrojums ir sniegts judikatūrā.  </w:t>
      </w:r>
      <w:r w:rsidR="00700AAB" w:rsidRPr="00C07EFD">
        <w:rPr>
          <w:rFonts w:ascii="Times New Roman" w:hAnsi="Times New Roman" w:cs="Times New Roman"/>
          <w:sz w:val="28"/>
          <w:szCs w:val="28"/>
        </w:rPr>
        <w:t>R</w:t>
      </w:r>
      <w:r w:rsidR="00666E84" w:rsidRPr="00C07EFD">
        <w:rPr>
          <w:rFonts w:ascii="Times New Roman" w:hAnsi="Times New Roman" w:cs="Times New Roman"/>
          <w:sz w:val="28"/>
          <w:szCs w:val="28"/>
        </w:rPr>
        <w:t>VC un aiz</w:t>
      </w:r>
      <w:r w:rsidR="00700AAB" w:rsidRPr="00C07EFD">
        <w:rPr>
          <w:rFonts w:ascii="Times New Roman" w:hAnsi="Times New Roman" w:cs="Times New Roman"/>
          <w:sz w:val="28"/>
          <w:szCs w:val="28"/>
        </w:rPr>
        <w:t>sardzības zona</w:t>
      </w:r>
      <w:r w:rsidR="00666E84" w:rsidRPr="00C07EFD">
        <w:rPr>
          <w:rFonts w:ascii="Times New Roman" w:hAnsi="Times New Roman" w:cs="Times New Roman"/>
          <w:sz w:val="28"/>
          <w:szCs w:val="28"/>
        </w:rPr>
        <w:t>s</w:t>
      </w:r>
      <w:r w:rsidR="00700AAB" w:rsidRPr="00C07EFD">
        <w:rPr>
          <w:rFonts w:ascii="Times New Roman" w:hAnsi="Times New Roman" w:cs="Times New Roman"/>
          <w:sz w:val="28"/>
          <w:szCs w:val="28"/>
        </w:rPr>
        <w:t xml:space="preserve"> saglabāšanas un </w:t>
      </w:r>
      <w:r w:rsidR="00280D67" w:rsidRPr="00C07EFD">
        <w:rPr>
          <w:rFonts w:ascii="Times New Roman" w:hAnsi="Times New Roman" w:cs="Times New Roman"/>
          <w:sz w:val="28"/>
          <w:szCs w:val="28"/>
        </w:rPr>
        <w:t>attīstības pasākumi tiek plānoti un īstenoti atbilstoši valsts un pašvaldīb</w:t>
      </w:r>
      <w:r w:rsidR="00C07EFD">
        <w:rPr>
          <w:rFonts w:ascii="Times New Roman" w:hAnsi="Times New Roman" w:cs="Times New Roman"/>
          <w:sz w:val="28"/>
          <w:szCs w:val="28"/>
        </w:rPr>
        <w:t>as institūciju administratīvajām</w:t>
      </w:r>
      <w:r w:rsidR="00280D67" w:rsidRPr="00C07EFD">
        <w:rPr>
          <w:rFonts w:ascii="Times New Roman" w:hAnsi="Times New Roman" w:cs="Times New Roman"/>
          <w:sz w:val="28"/>
          <w:szCs w:val="28"/>
        </w:rPr>
        <w:t xml:space="preserve"> </w:t>
      </w:r>
      <w:r w:rsidR="00C07EFD">
        <w:rPr>
          <w:rFonts w:ascii="Times New Roman" w:hAnsi="Times New Roman" w:cs="Times New Roman"/>
          <w:sz w:val="28"/>
          <w:szCs w:val="28"/>
        </w:rPr>
        <w:t>un finansiālajām iespējām</w:t>
      </w:r>
      <w:r w:rsidR="00280D67" w:rsidRPr="00C07EFD">
        <w:rPr>
          <w:rFonts w:ascii="Times New Roman" w:hAnsi="Times New Roman" w:cs="Times New Roman"/>
          <w:sz w:val="28"/>
          <w:szCs w:val="28"/>
        </w:rPr>
        <w:t xml:space="preserve">, ņemot vērā situāciju aktualitāti un paredzamos riskus. </w:t>
      </w:r>
    </w:p>
    <w:p w:rsidR="003312CA" w:rsidRPr="00DC2DD0" w:rsidRDefault="00666E84" w:rsidP="00666E84">
      <w:pPr>
        <w:spacing w:after="0" w:line="240" w:lineRule="auto"/>
        <w:ind w:firstLine="720"/>
        <w:jc w:val="both"/>
        <w:rPr>
          <w:rFonts w:ascii="Times New Roman" w:hAnsi="Times New Roman" w:cs="Times New Roman"/>
          <w:sz w:val="28"/>
          <w:szCs w:val="28"/>
        </w:rPr>
      </w:pPr>
      <w:r w:rsidRPr="00C07EFD">
        <w:rPr>
          <w:rFonts w:ascii="Times New Roman" w:hAnsi="Times New Roman" w:cs="Times New Roman"/>
          <w:sz w:val="28"/>
          <w:szCs w:val="28"/>
        </w:rPr>
        <w:t>Ņemot vērā minētos apsvērumus</w:t>
      </w:r>
      <w:r w:rsidR="00C07EFD">
        <w:rPr>
          <w:rFonts w:ascii="Times New Roman" w:hAnsi="Times New Roman" w:cs="Times New Roman"/>
          <w:sz w:val="28"/>
          <w:szCs w:val="28"/>
        </w:rPr>
        <w:t>,</w:t>
      </w:r>
      <w:r w:rsidR="00A5356C" w:rsidRPr="00C07EFD">
        <w:rPr>
          <w:rFonts w:ascii="Times New Roman" w:hAnsi="Times New Roman" w:cs="Times New Roman"/>
          <w:sz w:val="28"/>
          <w:szCs w:val="28"/>
        </w:rPr>
        <w:t xml:space="preserve"> šobrīd vairs nav nepieciešama </w:t>
      </w:r>
      <w:r w:rsidR="00C07EFD">
        <w:rPr>
          <w:rFonts w:ascii="Times New Roman" w:hAnsi="Times New Roman" w:cs="Times New Roman"/>
          <w:sz w:val="28"/>
          <w:szCs w:val="28"/>
        </w:rPr>
        <w:t xml:space="preserve">regulāra </w:t>
      </w:r>
      <w:r w:rsidR="00280D67" w:rsidRPr="00C07EFD">
        <w:rPr>
          <w:rFonts w:ascii="Times New Roman" w:hAnsi="Times New Roman" w:cs="Times New Roman"/>
          <w:sz w:val="28"/>
          <w:szCs w:val="28"/>
        </w:rPr>
        <w:t>Noteikumu Nr.127 10.punktā paredzētā ziņojuma iesnieg</w:t>
      </w:r>
      <w:r w:rsidRPr="00C07EFD">
        <w:rPr>
          <w:rFonts w:ascii="Times New Roman" w:hAnsi="Times New Roman" w:cs="Times New Roman"/>
          <w:sz w:val="28"/>
          <w:szCs w:val="28"/>
        </w:rPr>
        <w:t>šana</w:t>
      </w:r>
      <w:r w:rsidR="00A5356C" w:rsidRPr="00C07EFD">
        <w:rPr>
          <w:rFonts w:ascii="Times New Roman" w:hAnsi="Times New Roman" w:cs="Times New Roman"/>
          <w:sz w:val="28"/>
          <w:szCs w:val="28"/>
        </w:rPr>
        <w:t xml:space="preserve"> </w:t>
      </w:r>
      <w:r w:rsidR="00C07EFD">
        <w:rPr>
          <w:rFonts w:ascii="Times New Roman" w:hAnsi="Times New Roman" w:cs="Times New Roman"/>
          <w:sz w:val="28"/>
          <w:szCs w:val="28"/>
        </w:rPr>
        <w:t xml:space="preserve">vismaz </w:t>
      </w:r>
      <w:r w:rsidR="00A5356C" w:rsidRPr="00C07EFD">
        <w:rPr>
          <w:rFonts w:ascii="Times New Roman" w:hAnsi="Times New Roman" w:cs="Times New Roman"/>
          <w:sz w:val="28"/>
          <w:szCs w:val="28"/>
        </w:rPr>
        <w:t>reizi divos gados</w:t>
      </w:r>
      <w:r w:rsidR="00280D67" w:rsidRPr="00C07EFD">
        <w:rPr>
          <w:rFonts w:ascii="Times New Roman" w:hAnsi="Times New Roman" w:cs="Times New Roman"/>
          <w:sz w:val="28"/>
          <w:szCs w:val="28"/>
        </w:rPr>
        <w:t xml:space="preserve">. </w:t>
      </w:r>
      <w:r w:rsidR="002B6983" w:rsidRPr="00C07EFD">
        <w:rPr>
          <w:rFonts w:ascii="Times New Roman" w:hAnsi="Times New Roman" w:cs="Times New Roman"/>
          <w:sz w:val="28"/>
          <w:szCs w:val="28"/>
        </w:rPr>
        <w:t xml:space="preserve">Konstatējot </w:t>
      </w:r>
      <w:r w:rsidR="00700AAB" w:rsidRPr="00C07EFD">
        <w:rPr>
          <w:rFonts w:ascii="Times New Roman" w:hAnsi="Times New Roman" w:cs="Times New Roman"/>
          <w:sz w:val="28"/>
          <w:szCs w:val="28"/>
        </w:rPr>
        <w:t xml:space="preserve">problemātiku, kuras risināšanai būtu nepieciešama rīcība </w:t>
      </w:r>
      <w:r w:rsidR="003C36FB">
        <w:rPr>
          <w:rFonts w:ascii="Times New Roman" w:hAnsi="Times New Roman" w:cs="Times New Roman"/>
          <w:sz w:val="28"/>
          <w:szCs w:val="28"/>
        </w:rPr>
        <w:t>Ministru</w:t>
      </w:r>
      <w:r w:rsidR="00C07EFD">
        <w:rPr>
          <w:rFonts w:ascii="Times New Roman" w:hAnsi="Times New Roman" w:cs="Times New Roman"/>
          <w:sz w:val="28"/>
          <w:szCs w:val="28"/>
        </w:rPr>
        <w:t xml:space="preserve"> kabineta </w:t>
      </w:r>
      <w:r w:rsidR="00700AAB" w:rsidRPr="00C07EFD">
        <w:rPr>
          <w:rFonts w:ascii="Times New Roman" w:hAnsi="Times New Roman" w:cs="Times New Roman"/>
          <w:sz w:val="28"/>
          <w:szCs w:val="28"/>
        </w:rPr>
        <w:t>līmenī</w:t>
      </w:r>
      <w:r w:rsidR="002B6983" w:rsidRPr="00C07EFD">
        <w:rPr>
          <w:rFonts w:ascii="Times New Roman" w:hAnsi="Times New Roman" w:cs="Times New Roman"/>
          <w:sz w:val="28"/>
          <w:szCs w:val="28"/>
        </w:rPr>
        <w:t>,</w:t>
      </w:r>
      <w:r w:rsidR="00C07EFD">
        <w:rPr>
          <w:rFonts w:ascii="Times New Roman" w:hAnsi="Times New Roman" w:cs="Times New Roman"/>
          <w:sz w:val="28"/>
          <w:szCs w:val="28"/>
        </w:rPr>
        <w:t xml:space="preserve"> Kultūras ministrija</w:t>
      </w:r>
      <w:r w:rsidR="003C36FB" w:rsidRPr="00C07EFD">
        <w:rPr>
          <w:rFonts w:ascii="Times New Roman" w:hAnsi="Times New Roman" w:cs="Times New Roman"/>
          <w:sz w:val="28"/>
          <w:szCs w:val="28"/>
        </w:rPr>
        <w:t xml:space="preserve"> </w:t>
      </w:r>
      <w:r w:rsidR="003C36FB">
        <w:rPr>
          <w:rFonts w:ascii="Times New Roman" w:hAnsi="Times New Roman" w:cs="Times New Roman"/>
          <w:sz w:val="28"/>
          <w:szCs w:val="28"/>
        </w:rPr>
        <w:t>sadarbībā ar Inspekciju sagatavos un normatīvajos aktos noteiktā kārtībā iesniegs Ministru kabinetā attiecīgu informatīvo ziņojumu. Ievērojot minēto, ir pamats</w:t>
      </w:r>
      <w:r w:rsidR="00700AAB" w:rsidRPr="00C07EFD">
        <w:rPr>
          <w:rFonts w:ascii="Times New Roman" w:hAnsi="Times New Roman" w:cs="Times New Roman"/>
          <w:sz w:val="28"/>
          <w:szCs w:val="28"/>
        </w:rPr>
        <w:t xml:space="preserve"> </w:t>
      </w:r>
      <w:r w:rsidR="003C36FB">
        <w:rPr>
          <w:rFonts w:ascii="Times New Roman" w:hAnsi="Times New Roman" w:cs="Times New Roman"/>
          <w:sz w:val="28"/>
          <w:szCs w:val="28"/>
        </w:rPr>
        <w:t>attiecīgu</w:t>
      </w:r>
      <w:r w:rsidRPr="00C07EFD">
        <w:rPr>
          <w:rFonts w:ascii="Times New Roman" w:hAnsi="Times New Roman" w:cs="Times New Roman"/>
          <w:sz w:val="28"/>
          <w:szCs w:val="28"/>
        </w:rPr>
        <w:t xml:space="preserve"> </w:t>
      </w:r>
      <w:r w:rsidR="003C36FB">
        <w:rPr>
          <w:rFonts w:ascii="Times New Roman" w:hAnsi="Times New Roman" w:cs="Times New Roman"/>
          <w:sz w:val="28"/>
          <w:szCs w:val="28"/>
        </w:rPr>
        <w:t>grozījumu izdarīšanai</w:t>
      </w:r>
      <w:r w:rsidR="00700AAB" w:rsidRPr="00C07EFD">
        <w:rPr>
          <w:rFonts w:ascii="Times New Roman" w:hAnsi="Times New Roman" w:cs="Times New Roman"/>
          <w:sz w:val="28"/>
          <w:szCs w:val="28"/>
        </w:rPr>
        <w:t xml:space="preserve"> Notei</w:t>
      </w:r>
      <w:r w:rsidR="003C36FB">
        <w:rPr>
          <w:rFonts w:ascii="Times New Roman" w:hAnsi="Times New Roman" w:cs="Times New Roman"/>
          <w:sz w:val="28"/>
          <w:szCs w:val="28"/>
        </w:rPr>
        <w:t>kumu Nr.127 10.punktā</w:t>
      </w:r>
      <w:r w:rsidRPr="00C07EFD">
        <w:rPr>
          <w:rFonts w:ascii="Times New Roman" w:hAnsi="Times New Roman" w:cs="Times New Roman"/>
          <w:sz w:val="28"/>
          <w:szCs w:val="28"/>
        </w:rPr>
        <w:t>, paredzot</w:t>
      </w:r>
      <w:r w:rsidR="00700AAB" w:rsidRPr="00C07EFD">
        <w:rPr>
          <w:rFonts w:ascii="Times New Roman" w:hAnsi="Times New Roman" w:cs="Times New Roman"/>
          <w:sz w:val="28"/>
          <w:szCs w:val="28"/>
        </w:rPr>
        <w:t xml:space="preserve"> ziņojuma</w:t>
      </w:r>
      <w:r w:rsidR="002B6983" w:rsidRPr="00C07EFD">
        <w:rPr>
          <w:rFonts w:ascii="Times New Roman" w:hAnsi="Times New Roman" w:cs="Times New Roman"/>
          <w:sz w:val="28"/>
          <w:szCs w:val="28"/>
        </w:rPr>
        <w:t xml:space="preserve"> </w:t>
      </w:r>
      <w:r w:rsidRPr="00C07EFD">
        <w:rPr>
          <w:rFonts w:ascii="Times New Roman" w:hAnsi="Times New Roman" w:cs="Times New Roman"/>
          <w:sz w:val="28"/>
          <w:szCs w:val="28"/>
        </w:rPr>
        <w:t xml:space="preserve">iesniegšanu </w:t>
      </w:r>
      <w:r w:rsidR="003C36FB">
        <w:rPr>
          <w:rFonts w:ascii="Times New Roman" w:hAnsi="Times New Roman" w:cs="Times New Roman"/>
          <w:sz w:val="28"/>
          <w:szCs w:val="28"/>
        </w:rPr>
        <w:t xml:space="preserve">Ministru kabinetā </w:t>
      </w:r>
      <w:r w:rsidR="002B6983" w:rsidRPr="00C07EFD">
        <w:rPr>
          <w:rFonts w:ascii="Times New Roman" w:hAnsi="Times New Roman" w:cs="Times New Roman"/>
          <w:sz w:val="28"/>
          <w:szCs w:val="28"/>
        </w:rPr>
        <w:t>nepieciešamības gadījumā.</w:t>
      </w:r>
      <w:r w:rsidR="00280D67" w:rsidRPr="00DC2DD0">
        <w:rPr>
          <w:rFonts w:ascii="Times New Roman" w:hAnsi="Times New Roman" w:cs="Times New Roman"/>
          <w:sz w:val="28"/>
          <w:szCs w:val="28"/>
        </w:rPr>
        <w:t xml:space="preserve"> </w:t>
      </w:r>
    </w:p>
    <w:p w:rsidR="00657FC2" w:rsidRDefault="00657FC2" w:rsidP="00C82897">
      <w:pPr>
        <w:spacing w:after="0" w:line="240" w:lineRule="auto"/>
        <w:rPr>
          <w:rFonts w:ascii="Times New Roman" w:hAnsi="Times New Roman" w:cs="Times New Roman"/>
          <w:b/>
          <w:sz w:val="28"/>
          <w:szCs w:val="28"/>
        </w:rPr>
      </w:pPr>
    </w:p>
    <w:p w:rsidR="005A659B" w:rsidRDefault="0033670B" w:rsidP="00C828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 SECINĀJUMI UN IETEIKUMI</w:t>
      </w:r>
    </w:p>
    <w:p w:rsidR="00C82897" w:rsidRDefault="00C82897" w:rsidP="00034064">
      <w:pPr>
        <w:spacing w:after="0" w:line="240" w:lineRule="auto"/>
        <w:jc w:val="center"/>
        <w:rPr>
          <w:rFonts w:ascii="Times New Roman" w:hAnsi="Times New Roman" w:cs="Times New Roman"/>
          <w:b/>
          <w:sz w:val="28"/>
          <w:szCs w:val="28"/>
        </w:rPr>
      </w:pPr>
    </w:p>
    <w:p w:rsidR="005A659B" w:rsidRDefault="006E75EA" w:rsidP="00034064">
      <w:pPr>
        <w:spacing w:after="0" w:line="240" w:lineRule="auto"/>
        <w:rPr>
          <w:rFonts w:ascii="Times New Roman" w:hAnsi="Times New Roman" w:cs="Times New Roman"/>
          <w:b/>
          <w:sz w:val="28"/>
          <w:szCs w:val="28"/>
        </w:rPr>
      </w:pPr>
      <w:r w:rsidRPr="005203B9">
        <w:rPr>
          <w:rFonts w:ascii="Times New Roman" w:hAnsi="Times New Roman" w:cs="Times New Roman"/>
          <w:b/>
          <w:sz w:val="28"/>
          <w:szCs w:val="28"/>
        </w:rPr>
        <w:t xml:space="preserve">1. </w:t>
      </w:r>
      <w:r w:rsidR="00AD6ABC" w:rsidRPr="005203B9">
        <w:rPr>
          <w:rFonts w:ascii="Times New Roman" w:hAnsi="Times New Roman" w:cs="Times New Roman"/>
          <w:b/>
          <w:sz w:val="28"/>
          <w:szCs w:val="28"/>
        </w:rPr>
        <w:t xml:space="preserve">Riska faktori RVC un tā </w:t>
      </w:r>
      <w:r w:rsidR="00A909A6">
        <w:rPr>
          <w:rFonts w:ascii="Times New Roman" w:hAnsi="Times New Roman" w:cs="Times New Roman"/>
          <w:b/>
          <w:sz w:val="28"/>
          <w:szCs w:val="28"/>
        </w:rPr>
        <w:t>aizsardzības zonā</w:t>
      </w:r>
      <w:r w:rsidR="005203B9">
        <w:rPr>
          <w:rFonts w:ascii="Times New Roman" w:hAnsi="Times New Roman" w:cs="Times New Roman"/>
          <w:b/>
          <w:sz w:val="28"/>
          <w:szCs w:val="28"/>
        </w:rPr>
        <w:t>:</w:t>
      </w:r>
    </w:p>
    <w:p w:rsidR="00950D57" w:rsidRPr="00034064" w:rsidRDefault="005355D4" w:rsidP="00034064">
      <w:pPr>
        <w:spacing w:after="0" w:line="240" w:lineRule="auto"/>
        <w:jc w:val="both"/>
        <w:rPr>
          <w:rFonts w:ascii="Times New Roman" w:hAnsi="Times New Roman" w:cs="Times New Roman"/>
          <w:sz w:val="28"/>
          <w:szCs w:val="28"/>
        </w:rPr>
      </w:pPr>
      <w:r w:rsidRPr="00A909A6">
        <w:rPr>
          <w:rFonts w:ascii="Times New Roman" w:hAnsi="Times New Roman" w:cs="Times New Roman"/>
          <w:sz w:val="28"/>
          <w:szCs w:val="28"/>
        </w:rPr>
        <w:t>1.1.</w:t>
      </w:r>
      <w:r w:rsidR="005203B9">
        <w:rPr>
          <w:rFonts w:ascii="Times New Roman" w:hAnsi="Times New Roman" w:cs="Times New Roman"/>
          <w:b/>
          <w:sz w:val="28"/>
          <w:szCs w:val="28"/>
        </w:rPr>
        <w:t xml:space="preserve"> </w:t>
      </w:r>
      <w:r w:rsidR="0033670B">
        <w:rPr>
          <w:rFonts w:ascii="Times New Roman" w:hAnsi="Times New Roman" w:cs="Times New Roman"/>
          <w:sz w:val="28"/>
          <w:szCs w:val="28"/>
        </w:rPr>
        <w:t>P</w:t>
      </w:r>
      <w:r w:rsidR="001038BB" w:rsidRPr="00844B2C">
        <w:rPr>
          <w:rFonts w:ascii="Times New Roman" w:hAnsi="Times New Roman" w:cs="Times New Roman"/>
          <w:sz w:val="28"/>
          <w:szCs w:val="28"/>
        </w:rPr>
        <w:t>ārskat</w:t>
      </w:r>
      <w:r w:rsidR="0033670B">
        <w:rPr>
          <w:rFonts w:ascii="Times New Roman" w:hAnsi="Times New Roman" w:cs="Times New Roman"/>
          <w:sz w:val="28"/>
          <w:szCs w:val="28"/>
        </w:rPr>
        <w:t>a</w:t>
      </w:r>
      <w:r w:rsidR="001038BB" w:rsidRPr="00844B2C">
        <w:rPr>
          <w:rFonts w:ascii="Times New Roman" w:hAnsi="Times New Roman" w:cs="Times New Roman"/>
          <w:sz w:val="28"/>
          <w:szCs w:val="28"/>
        </w:rPr>
        <w:t xml:space="preserve"> periodā</w:t>
      </w:r>
      <w:r w:rsidR="001038BB" w:rsidRPr="00844B2C">
        <w:rPr>
          <w:rFonts w:ascii="Times New Roman" w:hAnsi="Times New Roman" w:cs="Times New Roman"/>
          <w:color w:val="FF0000"/>
          <w:sz w:val="28"/>
          <w:szCs w:val="28"/>
        </w:rPr>
        <w:t xml:space="preserve"> </w:t>
      </w:r>
      <w:r w:rsidR="00950D57" w:rsidRPr="00844B2C">
        <w:rPr>
          <w:rFonts w:ascii="Times New Roman" w:hAnsi="Times New Roman" w:cs="Times New Roman"/>
          <w:sz w:val="28"/>
          <w:szCs w:val="28"/>
        </w:rPr>
        <w:t>RVC atjaunojusies ekonomiskā aktivitāte un straujāk notiek būvniecības darbi</w:t>
      </w:r>
      <w:r w:rsidR="0033670B">
        <w:rPr>
          <w:rFonts w:ascii="Times New Roman" w:hAnsi="Times New Roman" w:cs="Times New Roman"/>
          <w:sz w:val="28"/>
          <w:szCs w:val="28"/>
        </w:rPr>
        <w:t>, kas ietekmē kultūrvēsturiskā mantojuma saglabāšanu. Palielinās izvērtējamo un kontrolējamo objektu apjoms, kas ir proporcionāli nelīdzsvarots attiecī</w:t>
      </w:r>
      <w:r w:rsidR="00034064">
        <w:rPr>
          <w:rFonts w:ascii="Times New Roman" w:hAnsi="Times New Roman" w:cs="Times New Roman"/>
          <w:sz w:val="28"/>
          <w:szCs w:val="28"/>
        </w:rPr>
        <w:t xml:space="preserve">bā pret kontrolējošās iestādes – </w:t>
      </w:r>
      <w:r w:rsidR="0033670B">
        <w:rPr>
          <w:rFonts w:ascii="Times New Roman" w:hAnsi="Times New Roman" w:cs="Times New Roman"/>
          <w:sz w:val="28"/>
          <w:szCs w:val="28"/>
        </w:rPr>
        <w:t>Inspekcijas</w:t>
      </w:r>
      <w:r w:rsidR="00034064">
        <w:rPr>
          <w:rFonts w:ascii="Times New Roman" w:hAnsi="Times New Roman" w:cs="Times New Roman"/>
          <w:sz w:val="28"/>
          <w:szCs w:val="28"/>
        </w:rPr>
        <w:t xml:space="preserve"> </w:t>
      </w:r>
      <w:r w:rsidR="0033670B">
        <w:rPr>
          <w:rFonts w:ascii="Times New Roman" w:hAnsi="Times New Roman" w:cs="Times New Roman"/>
          <w:sz w:val="28"/>
          <w:szCs w:val="28"/>
        </w:rPr>
        <w:t>kapacitāti.</w:t>
      </w:r>
      <w:r w:rsidR="00950D57" w:rsidRPr="00844B2C">
        <w:rPr>
          <w:rFonts w:ascii="Times New Roman" w:hAnsi="Times New Roman" w:cs="Times New Roman"/>
          <w:sz w:val="28"/>
          <w:szCs w:val="28"/>
        </w:rPr>
        <w:t xml:space="preserve"> </w:t>
      </w:r>
    </w:p>
    <w:p w:rsidR="005A659B" w:rsidRDefault="005355D4" w:rsidP="00034064">
      <w:pPr>
        <w:spacing w:after="0" w:line="240" w:lineRule="auto"/>
        <w:jc w:val="both"/>
        <w:rPr>
          <w:rFonts w:ascii="Times New Roman" w:hAnsi="Times New Roman" w:cs="Times New Roman"/>
          <w:sz w:val="28"/>
          <w:szCs w:val="28"/>
        </w:rPr>
      </w:pPr>
      <w:r w:rsidRPr="00A909A6">
        <w:rPr>
          <w:rFonts w:ascii="Times New Roman" w:hAnsi="Times New Roman" w:cs="Times New Roman"/>
          <w:sz w:val="28"/>
          <w:szCs w:val="28"/>
        </w:rPr>
        <w:t>1.2.</w:t>
      </w:r>
      <w:r w:rsidR="005203B9">
        <w:rPr>
          <w:rFonts w:ascii="Times New Roman" w:hAnsi="Times New Roman" w:cs="Times New Roman"/>
          <w:b/>
          <w:sz w:val="28"/>
          <w:szCs w:val="28"/>
        </w:rPr>
        <w:t xml:space="preserve"> </w:t>
      </w:r>
      <w:r w:rsidR="00950D57" w:rsidRPr="00844B2C">
        <w:rPr>
          <w:rFonts w:ascii="Times New Roman" w:hAnsi="Times New Roman" w:cs="Times New Roman"/>
          <w:sz w:val="28"/>
          <w:szCs w:val="28"/>
        </w:rPr>
        <w:t xml:space="preserve">Paplašinās iejaukšanās </w:t>
      </w:r>
      <w:r w:rsidR="002D4BF5" w:rsidRPr="00844B2C">
        <w:rPr>
          <w:rFonts w:ascii="Times New Roman" w:hAnsi="Times New Roman" w:cs="Times New Roman"/>
          <w:sz w:val="28"/>
          <w:szCs w:val="28"/>
        </w:rPr>
        <w:t xml:space="preserve">Vecrīgas </w:t>
      </w:r>
      <w:r w:rsidR="00950D57" w:rsidRPr="00844B2C">
        <w:rPr>
          <w:rFonts w:ascii="Times New Roman" w:hAnsi="Times New Roman" w:cs="Times New Roman"/>
          <w:sz w:val="28"/>
          <w:szCs w:val="28"/>
        </w:rPr>
        <w:t>arheoloģisk</w:t>
      </w:r>
      <w:r w:rsidR="002D4BF5" w:rsidRPr="00844B2C">
        <w:rPr>
          <w:rFonts w:ascii="Times New Roman" w:hAnsi="Times New Roman" w:cs="Times New Roman"/>
          <w:sz w:val="28"/>
          <w:szCs w:val="28"/>
        </w:rPr>
        <w:t>aj</w:t>
      </w:r>
      <w:r w:rsidR="00950D57" w:rsidRPr="00844B2C">
        <w:rPr>
          <w:rFonts w:ascii="Times New Roman" w:hAnsi="Times New Roman" w:cs="Times New Roman"/>
          <w:sz w:val="28"/>
          <w:szCs w:val="28"/>
        </w:rPr>
        <w:t>ā kultūrslānī</w:t>
      </w:r>
      <w:r w:rsidR="00CC41BE" w:rsidRPr="00844B2C">
        <w:rPr>
          <w:rFonts w:ascii="Times New Roman" w:hAnsi="Times New Roman" w:cs="Times New Roman"/>
          <w:sz w:val="28"/>
          <w:szCs w:val="28"/>
        </w:rPr>
        <w:t>, to iznīcinot</w:t>
      </w:r>
      <w:r w:rsidR="002D4BF5" w:rsidRPr="00844B2C">
        <w:rPr>
          <w:rFonts w:ascii="Times New Roman" w:hAnsi="Times New Roman" w:cs="Times New Roman"/>
          <w:sz w:val="28"/>
          <w:szCs w:val="28"/>
        </w:rPr>
        <w:t>.</w:t>
      </w:r>
      <w:r w:rsidR="00950D57" w:rsidRPr="00844B2C">
        <w:rPr>
          <w:rFonts w:ascii="Times New Roman" w:hAnsi="Times New Roman" w:cs="Times New Roman"/>
          <w:sz w:val="28"/>
          <w:szCs w:val="28"/>
        </w:rPr>
        <w:t xml:space="preserve"> </w:t>
      </w:r>
    </w:p>
    <w:p w:rsidR="005A659B" w:rsidRDefault="005355D4" w:rsidP="00034064">
      <w:pPr>
        <w:spacing w:after="0" w:line="240" w:lineRule="auto"/>
        <w:jc w:val="both"/>
        <w:rPr>
          <w:rFonts w:ascii="Times New Roman" w:hAnsi="Times New Roman" w:cs="Times New Roman"/>
          <w:sz w:val="28"/>
          <w:szCs w:val="28"/>
        </w:rPr>
      </w:pPr>
      <w:r w:rsidRPr="00A909A6">
        <w:rPr>
          <w:rFonts w:ascii="Times New Roman" w:hAnsi="Times New Roman" w:cs="Times New Roman"/>
          <w:sz w:val="28"/>
          <w:szCs w:val="28"/>
        </w:rPr>
        <w:t>1.3.</w:t>
      </w:r>
      <w:r w:rsidR="00034064">
        <w:rPr>
          <w:rFonts w:ascii="Times New Roman" w:hAnsi="Times New Roman" w:cs="Times New Roman"/>
          <w:sz w:val="28"/>
          <w:szCs w:val="28"/>
        </w:rPr>
        <w:t> </w:t>
      </w:r>
      <w:r w:rsidR="00950D57" w:rsidRPr="00844B2C">
        <w:rPr>
          <w:rFonts w:ascii="Times New Roman" w:hAnsi="Times New Roman" w:cs="Times New Roman"/>
          <w:sz w:val="28"/>
          <w:szCs w:val="28"/>
        </w:rPr>
        <w:t xml:space="preserve">Kultūrvēsturiski vērtīgu ēku </w:t>
      </w:r>
      <w:r w:rsidR="002D4BF5" w:rsidRPr="00844B2C">
        <w:rPr>
          <w:rFonts w:ascii="Times New Roman" w:hAnsi="Times New Roman" w:cs="Times New Roman"/>
          <w:sz w:val="28"/>
          <w:szCs w:val="28"/>
        </w:rPr>
        <w:t xml:space="preserve">tehniskā stāvokļa pasliktināšanās </w:t>
      </w:r>
      <w:r w:rsidR="00950D57" w:rsidRPr="00844B2C">
        <w:rPr>
          <w:rFonts w:ascii="Times New Roman" w:hAnsi="Times New Roman" w:cs="Times New Roman"/>
          <w:sz w:val="28"/>
          <w:szCs w:val="28"/>
        </w:rPr>
        <w:t>draud</w:t>
      </w:r>
      <w:r w:rsidR="002D4BF5" w:rsidRPr="00844B2C">
        <w:rPr>
          <w:rFonts w:ascii="Times New Roman" w:hAnsi="Times New Roman" w:cs="Times New Roman"/>
          <w:sz w:val="28"/>
          <w:szCs w:val="28"/>
        </w:rPr>
        <w:t>i</w:t>
      </w:r>
      <w:r w:rsidR="00950D57" w:rsidRPr="00844B2C">
        <w:rPr>
          <w:rFonts w:ascii="Times New Roman" w:hAnsi="Times New Roman" w:cs="Times New Roman"/>
          <w:sz w:val="28"/>
          <w:szCs w:val="28"/>
        </w:rPr>
        <w:t>.</w:t>
      </w:r>
      <w:r w:rsidR="005B61B0" w:rsidRPr="00844B2C">
        <w:rPr>
          <w:rFonts w:ascii="Times New Roman" w:hAnsi="Times New Roman" w:cs="Times New Roman"/>
          <w:sz w:val="28"/>
          <w:szCs w:val="28"/>
        </w:rPr>
        <w:t xml:space="preserve"> </w:t>
      </w:r>
      <w:r w:rsidR="00250BD6">
        <w:rPr>
          <w:rFonts w:ascii="Times New Roman" w:hAnsi="Times New Roman" w:cs="Times New Roman"/>
          <w:sz w:val="28"/>
          <w:szCs w:val="28"/>
        </w:rPr>
        <w:t>I</w:t>
      </w:r>
      <w:r w:rsidR="003F0E96">
        <w:rPr>
          <w:rFonts w:ascii="Times New Roman" w:hAnsi="Times New Roman" w:cs="Times New Roman"/>
          <w:sz w:val="28"/>
          <w:szCs w:val="28"/>
        </w:rPr>
        <w:t xml:space="preserve">zvērtējamas iespējas </w:t>
      </w:r>
      <w:r w:rsidR="00FA7BC1">
        <w:rPr>
          <w:rFonts w:ascii="Times New Roman" w:hAnsi="Times New Roman" w:cs="Times New Roman"/>
          <w:sz w:val="28"/>
          <w:szCs w:val="28"/>
        </w:rPr>
        <w:t>pilnveido</w:t>
      </w:r>
      <w:r w:rsidR="003F0E96">
        <w:rPr>
          <w:rFonts w:ascii="Times New Roman" w:hAnsi="Times New Roman" w:cs="Times New Roman"/>
          <w:sz w:val="28"/>
          <w:szCs w:val="28"/>
        </w:rPr>
        <w:t>t</w:t>
      </w:r>
      <w:r w:rsidR="00FA7BC1">
        <w:rPr>
          <w:rFonts w:ascii="Times New Roman" w:hAnsi="Times New Roman" w:cs="Times New Roman"/>
          <w:sz w:val="28"/>
          <w:szCs w:val="28"/>
        </w:rPr>
        <w:t xml:space="preserve"> nekustamā īpašuma</w:t>
      </w:r>
      <w:r w:rsidR="005B61B0" w:rsidRPr="00844B2C">
        <w:rPr>
          <w:rFonts w:ascii="Times New Roman" w:hAnsi="Times New Roman" w:cs="Times New Roman"/>
          <w:sz w:val="28"/>
          <w:szCs w:val="28"/>
        </w:rPr>
        <w:t xml:space="preserve"> nodokļu politik</w:t>
      </w:r>
      <w:r w:rsidR="003F0E96">
        <w:rPr>
          <w:rFonts w:ascii="Times New Roman" w:hAnsi="Times New Roman" w:cs="Times New Roman"/>
          <w:sz w:val="28"/>
          <w:szCs w:val="28"/>
        </w:rPr>
        <w:t>u</w:t>
      </w:r>
      <w:r w:rsidR="005B61B0" w:rsidRPr="00844B2C">
        <w:rPr>
          <w:rFonts w:ascii="Times New Roman" w:hAnsi="Times New Roman" w:cs="Times New Roman"/>
          <w:sz w:val="28"/>
          <w:szCs w:val="28"/>
        </w:rPr>
        <w:t xml:space="preserve">, kadastrālo vērtību </w:t>
      </w:r>
      <w:r w:rsidR="00FA7BC1">
        <w:rPr>
          <w:rFonts w:ascii="Times New Roman" w:hAnsi="Times New Roman" w:cs="Times New Roman"/>
          <w:sz w:val="28"/>
          <w:szCs w:val="28"/>
        </w:rPr>
        <w:t xml:space="preserve">saistot ar </w:t>
      </w:r>
      <w:r w:rsidR="005B61B0" w:rsidRPr="00844B2C">
        <w:rPr>
          <w:rFonts w:ascii="Times New Roman" w:hAnsi="Times New Roman" w:cs="Times New Roman"/>
          <w:sz w:val="28"/>
          <w:szCs w:val="28"/>
        </w:rPr>
        <w:t>nekustamā īpašuma ieneses vērtīb</w:t>
      </w:r>
      <w:r w:rsidR="00FA7BC1">
        <w:rPr>
          <w:rFonts w:ascii="Times New Roman" w:hAnsi="Times New Roman" w:cs="Times New Roman"/>
          <w:sz w:val="28"/>
          <w:szCs w:val="28"/>
        </w:rPr>
        <w:t>u</w:t>
      </w:r>
      <w:r w:rsidR="00260AC8">
        <w:rPr>
          <w:rFonts w:ascii="Times New Roman" w:hAnsi="Times New Roman" w:cs="Times New Roman"/>
          <w:sz w:val="28"/>
          <w:szCs w:val="28"/>
        </w:rPr>
        <w:t>.</w:t>
      </w:r>
      <w:r w:rsidR="005B61B0" w:rsidRPr="00844B2C">
        <w:rPr>
          <w:rFonts w:ascii="Times New Roman" w:hAnsi="Times New Roman" w:cs="Times New Roman"/>
          <w:sz w:val="28"/>
          <w:szCs w:val="28"/>
        </w:rPr>
        <w:t xml:space="preserve"> </w:t>
      </w:r>
      <w:r w:rsidR="00260AC8">
        <w:rPr>
          <w:rFonts w:ascii="Times New Roman" w:hAnsi="Times New Roman" w:cs="Times New Roman"/>
          <w:sz w:val="28"/>
          <w:szCs w:val="28"/>
        </w:rPr>
        <w:t>Šā brīža</w:t>
      </w:r>
      <w:r w:rsidR="003F0E96">
        <w:rPr>
          <w:rFonts w:ascii="Times New Roman" w:hAnsi="Times New Roman" w:cs="Times New Roman"/>
          <w:sz w:val="28"/>
          <w:szCs w:val="28"/>
        </w:rPr>
        <w:t xml:space="preserve"> regulējumā problemātiska situācija ir, piemēram, mazstāvu vēsturiskās koka apbūves – dzīvojamo ēku īpašniekiem, salīdzinot ar tiem blakus esošo daudzstāvu mūru ēku </w:t>
      </w:r>
      <w:r w:rsidR="00520D37">
        <w:rPr>
          <w:rFonts w:ascii="Times New Roman" w:hAnsi="Times New Roman" w:cs="Times New Roman"/>
          <w:sz w:val="28"/>
          <w:szCs w:val="28"/>
        </w:rPr>
        <w:t xml:space="preserve">īpašniekiem. </w:t>
      </w:r>
      <w:r w:rsidR="00250BD6">
        <w:rPr>
          <w:rFonts w:ascii="Times New Roman" w:hAnsi="Times New Roman" w:cs="Times New Roman"/>
          <w:sz w:val="28"/>
          <w:szCs w:val="28"/>
        </w:rPr>
        <w:t>I</w:t>
      </w:r>
      <w:r w:rsidR="00520D37">
        <w:rPr>
          <w:rFonts w:ascii="Times New Roman" w:hAnsi="Times New Roman" w:cs="Times New Roman"/>
          <w:sz w:val="28"/>
          <w:szCs w:val="28"/>
        </w:rPr>
        <w:t>espējamas</w:t>
      </w:r>
      <w:r w:rsidR="00250BD6">
        <w:rPr>
          <w:rFonts w:ascii="Times New Roman" w:hAnsi="Times New Roman" w:cs="Times New Roman"/>
          <w:sz w:val="28"/>
          <w:szCs w:val="28"/>
        </w:rPr>
        <w:t xml:space="preserve"> situācijas</w:t>
      </w:r>
      <w:r w:rsidR="00520D37">
        <w:rPr>
          <w:rFonts w:ascii="Times New Roman" w:hAnsi="Times New Roman" w:cs="Times New Roman"/>
          <w:sz w:val="28"/>
          <w:szCs w:val="28"/>
        </w:rPr>
        <w:t xml:space="preserve">, kad zemes īpašniekam nodokļu ziņā izdevīgāks ir tukšs zemesgabals, nekā uz tā esoša mazstāvu </w:t>
      </w:r>
      <w:r w:rsidR="00250BD6">
        <w:rPr>
          <w:rFonts w:ascii="Times New Roman" w:hAnsi="Times New Roman" w:cs="Times New Roman"/>
          <w:sz w:val="28"/>
          <w:szCs w:val="28"/>
        </w:rPr>
        <w:t xml:space="preserve">vēsturiskā </w:t>
      </w:r>
      <w:r w:rsidR="00520D37">
        <w:rPr>
          <w:rFonts w:ascii="Times New Roman" w:hAnsi="Times New Roman" w:cs="Times New Roman"/>
          <w:sz w:val="28"/>
          <w:szCs w:val="28"/>
        </w:rPr>
        <w:t>koka ēka.</w:t>
      </w:r>
      <w:r w:rsidR="003F0E96">
        <w:rPr>
          <w:rFonts w:ascii="Times New Roman" w:hAnsi="Times New Roman" w:cs="Times New Roman"/>
          <w:sz w:val="28"/>
          <w:szCs w:val="28"/>
        </w:rPr>
        <w:t xml:space="preserve"> </w:t>
      </w:r>
      <w:r w:rsidR="005B61B0" w:rsidRPr="00844B2C">
        <w:rPr>
          <w:rFonts w:ascii="Times New Roman" w:hAnsi="Times New Roman" w:cs="Times New Roman"/>
          <w:sz w:val="28"/>
          <w:szCs w:val="28"/>
        </w:rPr>
        <w:t xml:space="preserve">Finanšu trūkums kultūras pieminekļu </w:t>
      </w:r>
      <w:r w:rsidR="0033670B">
        <w:rPr>
          <w:rFonts w:ascii="Times New Roman" w:hAnsi="Times New Roman" w:cs="Times New Roman"/>
          <w:sz w:val="28"/>
          <w:szCs w:val="28"/>
        </w:rPr>
        <w:t>privāt</w:t>
      </w:r>
      <w:r w:rsidR="005B61B0" w:rsidRPr="00844B2C">
        <w:rPr>
          <w:rFonts w:ascii="Times New Roman" w:hAnsi="Times New Roman" w:cs="Times New Roman"/>
          <w:sz w:val="28"/>
          <w:szCs w:val="28"/>
        </w:rPr>
        <w:t>īpašniekiem</w:t>
      </w:r>
      <w:r w:rsidR="0033670B">
        <w:rPr>
          <w:rFonts w:ascii="Times New Roman" w:hAnsi="Times New Roman" w:cs="Times New Roman"/>
          <w:sz w:val="28"/>
          <w:szCs w:val="28"/>
        </w:rPr>
        <w:t>, jo viss valsts un starptautiskais finansējums ir vērsts uz saimnieciski neizmantotu kultūras pieminekļu glābšanas darbu finansēšanu</w:t>
      </w:r>
      <w:r w:rsidR="0095226D">
        <w:rPr>
          <w:rFonts w:ascii="Times New Roman" w:hAnsi="Times New Roman" w:cs="Times New Roman"/>
          <w:sz w:val="28"/>
          <w:szCs w:val="28"/>
        </w:rPr>
        <w:t>. Finansējums nav paredzēts glābšanas darbiem dzīvojamām mājām, kuru īpatsvars RVC un tā aizsardzības zonā ir vislielākais.</w:t>
      </w:r>
    </w:p>
    <w:p w:rsidR="005A659B" w:rsidRDefault="005355D4" w:rsidP="00034064">
      <w:pPr>
        <w:spacing w:after="0" w:line="240" w:lineRule="auto"/>
        <w:jc w:val="both"/>
        <w:rPr>
          <w:rFonts w:ascii="Times New Roman" w:hAnsi="Times New Roman" w:cs="Times New Roman"/>
          <w:sz w:val="28"/>
          <w:szCs w:val="28"/>
        </w:rPr>
      </w:pPr>
      <w:r w:rsidRPr="00A909A6">
        <w:rPr>
          <w:rFonts w:ascii="Times New Roman" w:hAnsi="Times New Roman" w:cs="Times New Roman"/>
          <w:sz w:val="28"/>
          <w:szCs w:val="28"/>
        </w:rPr>
        <w:t>1.4.</w:t>
      </w:r>
      <w:r w:rsidR="00950D57" w:rsidRPr="005203B9">
        <w:rPr>
          <w:rFonts w:ascii="Times New Roman" w:hAnsi="Times New Roman" w:cs="Times New Roman"/>
          <w:b/>
          <w:sz w:val="28"/>
          <w:szCs w:val="28"/>
        </w:rPr>
        <w:t xml:space="preserve"> </w:t>
      </w:r>
      <w:r w:rsidR="00950D57" w:rsidRPr="00844B2C">
        <w:rPr>
          <w:rFonts w:ascii="Times New Roman" w:hAnsi="Times New Roman" w:cs="Times New Roman"/>
          <w:sz w:val="28"/>
          <w:szCs w:val="28"/>
        </w:rPr>
        <w:t>N</w:t>
      </w:r>
      <w:r w:rsidR="002D4BF5" w:rsidRPr="00844B2C">
        <w:rPr>
          <w:rFonts w:ascii="Times New Roman" w:hAnsi="Times New Roman" w:cs="Times New Roman"/>
          <w:sz w:val="28"/>
          <w:szCs w:val="28"/>
        </w:rPr>
        <w:t>ekvalitatīvi</w:t>
      </w:r>
      <w:r w:rsidR="00950D57" w:rsidRPr="00844B2C">
        <w:rPr>
          <w:rFonts w:ascii="Times New Roman" w:hAnsi="Times New Roman" w:cs="Times New Roman"/>
          <w:sz w:val="28"/>
          <w:szCs w:val="28"/>
        </w:rPr>
        <w:t xml:space="preserve"> vēsturisku ēku pārveidojumi, </w:t>
      </w:r>
      <w:r w:rsidR="002D4BF5" w:rsidRPr="00844B2C">
        <w:rPr>
          <w:rFonts w:ascii="Times New Roman" w:hAnsi="Times New Roman" w:cs="Times New Roman"/>
          <w:sz w:val="28"/>
          <w:szCs w:val="28"/>
        </w:rPr>
        <w:t xml:space="preserve">tai skaitā, </w:t>
      </w:r>
      <w:r w:rsidR="00950D57" w:rsidRPr="00844B2C">
        <w:rPr>
          <w:rFonts w:ascii="Times New Roman" w:hAnsi="Times New Roman" w:cs="Times New Roman"/>
          <w:sz w:val="28"/>
          <w:szCs w:val="28"/>
        </w:rPr>
        <w:t>kultūrvēsturisku ēku saglabāšanai neatbilstoši</w:t>
      </w:r>
      <w:r w:rsidR="00CE2810" w:rsidRPr="00844B2C">
        <w:rPr>
          <w:rFonts w:ascii="Times New Roman" w:hAnsi="Times New Roman" w:cs="Times New Roman"/>
          <w:sz w:val="28"/>
          <w:szCs w:val="28"/>
        </w:rPr>
        <w:t xml:space="preserve"> energoefektivitātes risinājumi.</w:t>
      </w:r>
      <w:r w:rsidR="0095226D">
        <w:rPr>
          <w:rFonts w:ascii="Times New Roman" w:hAnsi="Times New Roman" w:cs="Times New Roman"/>
          <w:sz w:val="28"/>
          <w:szCs w:val="28"/>
        </w:rPr>
        <w:t xml:space="preserve"> </w:t>
      </w:r>
    </w:p>
    <w:p w:rsidR="005A659B" w:rsidRDefault="00034064" w:rsidP="00034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5355D4" w:rsidRPr="00A909A6">
        <w:rPr>
          <w:rFonts w:ascii="Times New Roman" w:hAnsi="Times New Roman" w:cs="Times New Roman"/>
          <w:sz w:val="28"/>
          <w:szCs w:val="28"/>
        </w:rPr>
        <w:t>.</w:t>
      </w:r>
      <w:r>
        <w:rPr>
          <w:rFonts w:ascii="Times New Roman" w:hAnsi="Times New Roman" w:cs="Times New Roman"/>
          <w:sz w:val="28"/>
          <w:szCs w:val="28"/>
        </w:rPr>
        <w:t> </w:t>
      </w:r>
      <w:r w:rsidR="00950D57" w:rsidRPr="00844B2C">
        <w:rPr>
          <w:rFonts w:ascii="Times New Roman" w:hAnsi="Times New Roman" w:cs="Times New Roman"/>
          <w:sz w:val="28"/>
          <w:szCs w:val="28"/>
        </w:rPr>
        <w:t xml:space="preserve">Nepietiekama Rīgas centra arhitektoniskās telpas </w:t>
      </w:r>
      <w:r w:rsidR="00A6229B" w:rsidRPr="00844B2C">
        <w:rPr>
          <w:rFonts w:ascii="Times New Roman" w:hAnsi="Times New Roman" w:cs="Times New Roman"/>
          <w:sz w:val="28"/>
          <w:szCs w:val="28"/>
        </w:rPr>
        <w:t>un kultū</w:t>
      </w:r>
      <w:r w:rsidR="006309B2" w:rsidRPr="00844B2C">
        <w:rPr>
          <w:rFonts w:ascii="Times New Roman" w:hAnsi="Times New Roman" w:cs="Times New Roman"/>
          <w:sz w:val="28"/>
          <w:szCs w:val="28"/>
        </w:rPr>
        <w:t>r</w:t>
      </w:r>
      <w:r w:rsidR="00A6229B" w:rsidRPr="00844B2C">
        <w:rPr>
          <w:rFonts w:ascii="Times New Roman" w:hAnsi="Times New Roman" w:cs="Times New Roman"/>
          <w:sz w:val="28"/>
          <w:szCs w:val="28"/>
        </w:rPr>
        <w:t>vēsturisko</w:t>
      </w:r>
      <w:r w:rsidR="00CE2810" w:rsidRPr="00844B2C">
        <w:rPr>
          <w:rFonts w:ascii="Times New Roman" w:hAnsi="Times New Roman" w:cs="Times New Roman"/>
          <w:color w:val="FF0000"/>
          <w:sz w:val="28"/>
          <w:szCs w:val="28"/>
        </w:rPr>
        <w:t xml:space="preserve"> </w:t>
      </w:r>
      <w:r w:rsidR="00950D57" w:rsidRPr="00844B2C">
        <w:rPr>
          <w:rFonts w:ascii="Times New Roman" w:hAnsi="Times New Roman" w:cs="Times New Roman"/>
          <w:sz w:val="28"/>
          <w:szCs w:val="28"/>
        </w:rPr>
        <w:t>vērtību izpratne un novērtējums sabiedrībā.</w:t>
      </w:r>
      <w:r w:rsidR="006575C7" w:rsidRPr="00844B2C">
        <w:rPr>
          <w:rFonts w:ascii="Times New Roman" w:hAnsi="Times New Roman" w:cs="Times New Roman"/>
          <w:sz w:val="28"/>
          <w:szCs w:val="28"/>
        </w:rPr>
        <w:t xml:space="preserve"> Nespēja visos līmeņos nodrošināt attīstību līdzsvarā un ilgtermiņā – </w:t>
      </w:r>
      <w:r w:rsidR="002D4BF5" w:rsidRPr="00844B2C">
        <w:rPr>
          <w:rFonts w:ascii="Times New Roman" w:hAnsi="Times New Roman" w:cs="Times New Roman"/>
          <w:sz w:val="28"/>
          <w:szCs w:val="28"/>
        </w:rPr>
        <w:t>nepietiek</w:t>
      </w:r>
      <w:r w:rsidR="00CC41BE" w:rsidRPr="00844B2C">
        <w:rPr>
          <w:rFonts w:ascii="Times New Roman" w:hAnsi="Times New Roman" w:cs="Times New Roman"/>
          <w:sz w:val="28"/>
          <w:szCs w:val="28"/>
        </w:rPr>
        <w:t>am</w:t>
      </w:r>
      <w:r w:rsidR="002D4BF5" w:rsidRPr="00844B2C">
        <w:rPr>
          <w:rFonts w:ascii="Times New Roman" w:hAnsi="Times New Roman" w:cs="Times New Roman"/>
          <w:sz w:val="28"/>
          <w:szCs w:val="28"/>
        </w:rPr>
        <w:t>a</w:t>
      </w:r>
      <w:r w:rsidR="006575C7" w:rsidRPr="00844B2C">
        <w:rPr>
          <w:rFonts w:ascii="Times New Roman" w:hAnsi="Times New Roman" w:cs="Times New Roman"/>
          <w:sz w:val="28"/>
          <w:szCs w:val="28"/>
        </w:rPr>
        <w:t xml:space="preserve"> pilsētas attīstības</w:t>
      </w:r>
      <w:r w:rsidR="002D4BF5" w:rsidRPr="00844B2C">
        <w:rPr>
          <w:rFonts w:ascii="Times New Roman" w:hAnsi="Times New Roman" w:cs="Times New Roman"/>
          <w:sz w:val="28"/>
          <w:szCs w:val="28"/>
        </w:rPr>
        <w:t xml:space="preserve"> integrēta </w:t>
      </w:r>
      <w:r w:rsidR="006575C7" w:rsidRPr="00844B2C">
        <w:rPr>
          <w:rFonts w:ascii="Times New Roman" w:hAnsi="Times New Roman" w:cs="Times New Roman"/>
          <w:sz w:val="28"/>
          <w:szCs w:val="28"/>
        </w:rPr>
        <w:t>plānošana.</w:t>
      </w:r>
    </w:p>
    <w:p w:rsidR="005A659B" w:rsidRDefault="005355D4" w:rsidP="00034064">
      <w:pPr>
        <w:spacing w:after="0" w:line="240" w:lineRule="auto"/>
        <w:jc w:val="both"/>
        <w:rPr>
          <w:rFonts w:ascii="Times New Roman" w:hAnsi="Times New Roman" w:cs="Times New Roman"/>
          <w:sz w:val="28"/>
          <w:szCs w:val="28"/>
        </w:rPr>
      </w:pPr>
      <w:r w:rsidRPr="00A909A6">
        <w:rPr>
          <w:rFonts w:ascii="Times New Roman" w:hAnsi="Times New Roman" w:cs="Times New Roman"/>
          <w:sz w:val="28"/>
          <w:szCs w:val="28"/>
        </w:rPr>
        <w:lastRenderedPageBreak/>
        <w:t>1.</w:t>
      </w:r>
      <w:r w:rsidR="00034064">
        <w:rPr>
          <w:rFonts w:ascii="Times New Roman" w:hAnsi="Times New Roman" w:cs="Times New Roman"/>
          <w:sz w:val="28"/>
          <w:szCs w:val="28"/>
        </w:rPr>
        <w:t>6</w:t>
      </w:r>
      <w:r w:rsidRPr="00A909A6">
        <w:rPr>
          <w:rFonts w:ascii="Times New Roman" w:hAnsi="Times New Roman" w:cs="Times New Roman"/>
          <w:sz w:val="28"/>
          <w:szCs w:val="28"/>
        </w:rPr>
        <w:t>.</w:t>
      </w:r>
      <w:r w:rsidR="00950D57" w:rsidRPr="00844B2C">
        <w:rPr>
          <w:rFonts w:ascii="Times New Roman" w:hAnsi="Times New Roman" w:cs="Times New Roman"/>
          <w:sz w:val="28"/>
          <w:szCs w:val="28"/>
        </w:rPr>
        <w:t xml:space="preserve"> Nepietiekama mūsdienu arhitektūras un dizaina kvalitāte publiskajā </w:t>
      </w:r>
      <w:r w:rsidR="002D4BF5" w:rsidRPr="00844B2C">
        <w:rPr>
          <w:rFonts w:ascii="Times New Roman" w:hAnsi="Times New Roman" w:cs="Times New Roman"/>
          <w:sz w:val="28"/>
          <w:szCs w:val="28"/>
        </w:rPr>
        <w:t>ār</w:t>
      </w:r>
      <w:r w:rsidR="00950D57" w:rsidRPr="00844B2C">
        <w:rPr>
          <w:rFonts w:ascii="Times New Roman" w:hAnsi="Times New Roman" w:cs="Times New Roman"/>
          <w:sz w:val="28"/>
          <w:szCs w:val="28"/>
        </w:rPr>
        <w:t xml:space="preserve">telpā, kā arī </w:t>
      </w:r>
      <w:r w:rsidR="00A6229B" w:rsidRPr="00844B2C">
        <w:rPr>
          <w:rFonts w:ascii="Times New Roman" w:hAnsi="Times New Roman" w:cs="Times New Roman"/>
          <w:sz w:val="28"/>
          <w:szCs w:val="28"/>
        </w:rPr>
        <w:t>ne</w:t>
      </w:r>
      <w:r w:rsidR="00950D57" w:rsidRPr="00844B2C">
        <w:rPr>
          <w:rFonts w:ascii="Times New Roman" w:hAnsi="Times New Roman" w:cs="Times New Roman"/>
          <w:sz w:val="28"/>
          <w:szCs w:val="28"/>
        </w:rPr>
        <w:t>izpratne par arhitektoniskās apdares vēsturisko detaļu nozīmīgumu, detaļu dizaina kvalitāti.</w:t>
      </w:r>
      <w:r w:rsidR="00E15427" w:rsidRPr="00844B2C">
        <w:rPr>
          <w:rFonts w:ascii="Times New Roman" w:hAnsi="Times New Roman" w:cs="Times New Roman"/>
          <w:sz w:val="28"/>
          <w:szCs w:val="28"/>
        </w:rPr>
        <w:t xml:space="preserve"> </w:t>
      </w:r>
      <w:r w:rsidR="002D4BF5" w:rsidRPr="00844B2C">
        <w:rPr>
          <w:rFonts w:ascii="Times New Roman" w:hAnsi="Times New Roman" w:cs="Times New Roman"/>
          <w:sz w:val="28"/>
          <w:szCs w:val="28"/>
        </w:rPr>
        <w:t>Nepietiekams k</w:t>
      </w:r>
      <w:r w:rsidR="00E15427" w:rsidRPr="00844B2C">
        <w:rPr>
          <w:rFonts w:ascii="Times New Roman" w:hAnsi="Times New Roman" w:cs="Times New Roman"/>
          <w:sz w:val="28"/>
          <w:szCs w:val="28"/>
        </w:rPr>
        <w:t xml:space="preserve">valificētu nozares speciālistu </w:t>
      </w:r>
      <w:r w:rsidR="002D4BF5" w:rsidRPr="00844B2C">
        <w:rPr>
          <w:rFonts w:ascii="Times New Roman" w:hAnsi="Times New Roman" w:cs="Times New Roman"/>
          <w:sz w:val="28"/>
          <w:szCs w:val="28"/>
        </w:rPr>
        <w:t>skaits</w:t>
      </w:r>
      <w:r w:rsidR="00E15427" w:rsidRPr="00844B2C">
        <w:rPr>
          <w:rFonts w:ascii="Times New Roman" w:hAnsi="Times New Roman" w:cs="Times New Roman"/>
          <w:sz w:val="28"/>
          <w:szCs w:val="28"/>
        </w:rPr>
        <w:t>.</w:t>
      </w:r>
    </w:p>
    <w:p w:rsidR="00260AC8" w:rsidRDefault="00034064" w:rsidP="00034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5355D4" w:rsidRPr="00A909A6">
        <w:rPr>
          <w:rFonts w:ascii="Times New Roman" w:hAnsi="Times New Roman" w:cs="Times New Roman"/>
          <w:sz w:val="28"/>
          <w:szCs w:val="28"/>
        </w:rPr>
        <w:t>.</w:t>
      </w:r>
      <w:r w:rsidR="00E15427" w:rsidRPr="00844B2C">
        <w:rPr>
          <w:rFonts w:ascii="Times New Roman" w:hAnsi="Times New Roman" w:cs="Times New Roman"/>
          <w:sz w:val="28"/>
          <w:szCs w:val="28"/>
        </w:rPr>
        <w:t xml:space="preserve"> </w:t>
      </w:r>
      <w:r w:rsidR="00950D57" w:rsidRPr="00844B2C">
        <w:rPr>
          <w:rFonts w:ascii="Times New Roman" w:hAnsi="Times New Roman" w:cs="Times New Roman"/>
          <w:sz w:val="28"/>
          <w:szCs w:val="28"/>
        </w:rPr>
        <w:t>Nozīmīgs skaits neizmantotu kultūrvēsturiski vērtīgu ēku, kuras ilgstošas neizmantošanas dēļ iet bojā (gan valsts īpašumā esošas, gan privātīpašumā).</w:t>
      </w:r>
      <w:r w:rsidR="005B61B0" w:rsidRPr="00844B2C">
        <w:rPr>
          <w:rFonts w:ascii="Times New Roman" w:hAnsi="Times New Roman" w:cs="Times New Roman"/>
          <w:sz w:val="28"/>
          <w:szCs w:val="28"/>
        </w:rPr>
        <w:t xml:space="preserve"> </w:t>
      </w:r>
      <w:r w:rsidR="00193C43" w:rsidRPr="00844B2C">
        <w:rPr>
          <w:rFonts w:ascii="Times New Roman" w:hAnsi="Times New Roman" w:cs="Times New Roman"/>
          <w:sz w:val="28"/>
          <w:szCs w:val="28"/>
        </w:rPr>
        <w:t xml:space="preserve">Nacionāli nozīmīgu kultūras būvju neapmierinošais saglabātības stāvoklis (muzeji, teātri u.c.). </w:t>
      </w:r>
    </w:p>
    <w:p w:rsidR="005A659B" w:rsidRDefault="00034064" w:rsidP="00034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5355D4" w:rsidRPr="00A909A6">
        <w:rPr>
          <w:rFonts w:ascii="Times New Roman" w:hAnsi="Times New Roman" w:cs="Times New Roman"/>
          <w:sz w:val="28"/>
          <w:szCs w:val="28"/>
        </w:rPr>
        <w:t>.</w:t>
      </w:r>
      <w:r>
        <w:rPr>
          <w:rFonts w:ascii="Times New Roman" w:hAnsi="Times New Roman" w:cs="Times New Roman"/>
          <w:sz w:val="28"/>
          <w:szCs w:val="28"/>
        </w:rPr>
        <w:t> </w:t>
      </w:r>
      <w:r w:rsidR="00193C43" w:rsidRPr="00844B2C">
        <w:rPr>
          <w:rFonts w:ascii="Times New Roman" w:hAnsi="Times New Roman" w:cs="Times New Roman"/>
          <w:sz w:val="28"/>
          <w:szCs w:val="28"/>
        </w:rPr>
        <w:t xml:space="preserve">Par RVC un </w:t>
      </w:r>
      <w:r w:rsidR="00A909A6">
        <w:rPr>
          <w:rFonts w:ascii="Times New Roman" w:hAnsi="Times New Roman" w:cs="Times New Roman"/>
          <w:sz w:val="28"/>
          <w:szCs w:val="28"/>
        </w:rPr>
        <w:t>aizsardzības zonā</w:t>
      </w:r>
      <w:r w:rsidR="00A909A6" w:rsidRPr="00844B2C">
        <w:rPr>
          <w:rFonts w:ascii="Times New Roman" w:hAnsi="Times New Roman" w:cs="Times New Roman"/>
          <w:sz w:val="28"/>
          <w:szCs w:val="28"/>
        </w:rPr>
        <w:t xml:space="preserve"> </w:t>
      </w:r>
      <w:r w:rsidR="00193C43" w:rsidRPr="00844B2C">
        <w:rPr>
          <w:rFonts w:ascii="Times New Roman" w:hAnsi="Times New Roman" w:cs="Times New Roman"/>
          <w:sz w:val="28"/>
          <w:szCs w:val="28"/>
        </w:rPr>
        <w:t>kultūras mantojuma un kvalitatīvas pilsētvides</w:t>
      </w:r>
      <w:r w:rsidR="00193C43" w:rsidRPr="00844B2C">
        <w:rPr>
          <w:rFonts w:ascii="Times New Roman" w:hAnsi="Times New Roman" w:cs="Times New Roman"/>
          <w:color w:val="FF0000"/>
          <w:sz w:val="28"/>
          <w:szCs w:val="28"/>
        </w:rPr>
        <w:t xml:space="preserve"> </w:t>
      </w:r>
      <w:r w:rsidR="00193C43" w:rsidRPr="00844B2C">
        <w:rPr>
          <w:rFonts w:ascii="Times New Roman" w:hAnsi="Times New Roman" w:cs="Times New Roman"/>
          <w:sz w:val="28"/>
          <w:szCs w:val="28"/>
        </w:rPr>
        <w:t>kontroli atbildīg</w:t>
      </w:r>
      <w:r w:rsidR="0095226D">
        <w:rPr>
          <w:rFonts w:ascii="Times New Roman" w:hAnsi="Times New Roman" w:cs="Times New Roman"/>
          <w:sz w:val="28"/>
          <w:szCs w:val="28"/>
        </w:rPr>
        <w:t>ās</w:t>
      </w:r>
      <w:r w:rsidR="00193C43" w:rsidRPr="00844B2C">
        <w:rPr>
          <w:rFonts w:ascii="Times New Roman" w:hAnsi="Times New Roman" w:cs="Times New Roman"/>
          <w:sz w:val="28"/>
          <w:szCs w:val="28"/>
        </w:rPr>
        <w:t xml:space="preserve"> institūcij</w:t>
      </w:r>
      <w:r>
        <w:rPr>
          <w:rFonts w:ascii="Times New Roman" w:hAnsi="Times New Roman" w:cs="Times New Roman"/>
          <w:sz w:val="28"/>
          <w:szCs w:val="28"/>
        </w:rPr>
        <w:t xml:space="preserve">as – </w:t>
      </w:r>
      <w:r w:rsidR="0095226D">
        <w:rPr>
          <w:rFonts w:ascii="Times New Roman" w:hAnsi="Times New Roman" w:cs="Times New Roman"/>
          <w:sz w:val="28"/>
          <w:szCs w:val="28"/>
        </w:rPr>
        <w:t>Inspekcijas</w:t>
      </w:r>
      <w:r w:rsidR="00193C43" w:rsidRPr="00844B2C">
        <w:rPr>
          <w:rFonts w:ascii="Times New Roman" w:hAnsi="Times New Roman" w:cs="Times New Roman"/>
          <w:sz w:val="28"/>
          <w:szCs w:val="28"/>
        </w:rPr>
        <w:t xml:space="preserve"> kapacitātes trūkums.</w:t>
      </w:r>
    </w:p>
    <w:p w:rsidR="005A659B" w:rsidRDefault="005A659B" w:rsidP="00034064">
      <w:pPr>
        <w:spacing w:after="0" w:line="240" w:lineRule="auto"/>
        <w:jc w:val="both"/>
        <w:rPr>
          <w:rFonts w:ascii="Times New Roman" w:hAnsi="Times New Roman" w:cs="Times New Roman"/>
          <w:sz w:val="28"/>
          <w:szCs w:val="28"/>
        </w:rPr>
      </w:pPr>
    </w:p>
    <w:p w:rsidR="005A659B" w:rsidRDefault="00950D57" w:rsidP="00034064">
      <w:pPr>
        <w:spacing w:after="0" w:line="240" w:lineRule="auto"/>
        <w:rPr>
          <w:rFonts w:ascii="Times New Roman" w:hAnsi="Times New Roman" w:cs="Times New Roman"/>
          <w:b/>
          <w:sz w:val="28"/>
          <w:szCs w:val="28"/>
        </w:rPr>
      </w:pPr>
      <w:r w:rsidRPr="005203B9">
        <w:rPr>
          <w:rFonts w:ascii="Times New Roman" w:hAnsi="Times New Roman" w:cs="Times New Roman"/>
          <w:b/>
          <w:sz w:val="28"/>
          <w:szCs w:val="28"/>
        </w:rPr>
        <w:t>2. Prioritārie pasākumi</w:t>
      </w:r>
      <w:r w:rsidR="00184A8B">
        <w:rPr>
          <w:rFonts w:ascii="Times New Roman" w:hAnsi="Times New Roman" w:cs="Times New Roman"/>
          <w:b/>
          <w:sz w:val="28"/>
          <w:szCs w:val="28"/>
        </w:rPr>
        <w:t>:</w:t>
      </w:r>
    </w:p>
    <w:p w:rsidR="005A659B" w:rsidRDefault="00184A8B" w:rsidP="00034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06154">
        <w:rPr>
          <w:rFonts w:ascii="Times New Roman" w:hAnsi="Times New Roman" w:cs="Times New Roman"/>
          <w:sz w:val="28"/>
          <w:szCs w:val="28"/>
        </w:rPr>
        <w:t>1. </w:t>
      </w:r>
      <w:r w:rsidR="00CC41BE" w:rsidRPr="00844B2C">
        <w:rPr>
          <w:rFonts w:ascii="Times New Roman" w:hAnsi="Times New Roman" w:cs="Times New Roman"/>
          <w:sz w:val="28"/>
          <w:szCs w:val="28"/>
        </w:rPr>
        <w:t xml:space="preserve">Aktivizēt RVC un </w:t>
      </w:r>
      <w:r w:rsidR="00A909A6">
        <w:rPr>
          <w:rFonts w:ascii="Times New Roman" w:hAnsi="Times New Roman" w:cs="Times New Roman"/>
          <w:sz w:val="28"/>
          <w:szCs w:val="28"/>
        </w:rPr>
        <w:t>aizsardzības zonā</w:t>
      </w:r>
      <w:r w:rsidR="00A909A6" w:rsidRPr="00844B2C">
        <w:rPr>
          <w:rFonts w:ascii="Times New Roman" w:hAnsi="Times New Roman" w:cs="Times New Roman"/>
          <w:sz w:val="28"/>
          <w:szCs w:val="28"/>
        </w:rPr>
        <w:t xml:space="preserve"> </w:t>
      </w:r>
      <w:r w:rsidR="00CC41BE" w:rsidRPr="00844B2C">
        <w:rPr>
          <w:rFonts w:ascii="Times New Roman" w:hAnsi="Times New Roman" w:cs="Times New Roman"/>
          <w:sz w:val="28"/>
          <w:szCs w:val="28"/>
        </w:rPr>
        <w:t xml:space="preserve">kultūrvēsturisko vērtību popularizēšanu un sabiedrības izpratnes veidošanas pasākumus, piesaistot procesam izglītības un zinātnes organizācijas. Veicināt kultūras mantojuma kā cilvēka dzīves kvalitātes nozīmīga veidojoša faktora iesaistīšanu izglītības procesā visos izglītības līmeņos. </w:t>
      </w:r>
    </w:p>
    <w:p w:rsidR="005A659B" w:rsidRDefault="00184A8B" w:rsidP="00034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50D57" w:rsidRPr="00844B2C">
        <w:rPr>
          <w:rFonts w:ascii="Times New Roman" w:hAnsi="Times New Roman" w:cs="Times New Roman"/>
          <w:sz w:val="28"/>
          <w:szCs w:val="28"/>
        </w:rPr>
        <w:t xml:space="preserve">2. Turpināt attīstīt kultūras pieminekļu saglabāšanai atbalstošu </w:t>
      </w:r>
      <w:r w:rsidR="005A38E2" w:rsidRPr="00844B2C">
        <w:rPr>
          <w:rFonts w:ascii="Times New Roman" w:hAnsi="Times New Roman" w:cs="Times New Roman"/>
          <w:sz w:val="28"/>
          <w:szCs w:val="28"/>
        </w:rPr>
        <w:t>valsts un Rīgas pa</w:t>
      </w:r>
      <w:r w:rsidR="000E0E74" w:rsidRPr="00844B2C">
        <w:rPr>
          <w:rFonts w:ascii="Times New Roman" w:hAnsi="Times New Roman" w:cs="Times New Roman"/>
          <w:sz w:val="28"/>
          <w:szCs w:val="28"/>
        </w:rPr>
        <w:t>š</w:t>
      </w:r>
      <w:r w:rsidR="005A38E2" w:rsidRPr="00844B2C">
        <w:rPr>
          <w:rFonts w:ascii="Times New Roman" w:hAnsi="Times New Roman" w:cs="Times New Roman"/>
          <w:sz w:val="28"/>
          <w:szCs w:val="28"/>
        </w:rPr>
        <w:t xml:space="preserve">valdības </w:t>
      </w:r>
      <w:r w:rsidR="00950D57" w:rsidRPr="00844B2C">
        <w:rPr>
          <w:rFonts w:ascii="Times New Roman" w:hAnsi="Times New Roman" w:cs="Times New Roman"/>
          <w:sz w:val="28"/>
          <w:szCs w:val="28"/>
        </w:rPr>
        <w:t>nodokļu politiku.</w:t>
      </w:r>
    </w:p>
    <w:p w:rsidR="005A659B" w:rsidRDefault="00184A8B" w:rsidP="00034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50D57" w:rsidRPr="00844B2C">
        <w:rPr>
          <w:rFonts w:ascii="Times New Roman" w:hAnsi="Times New Roman" w:cs="Times New Roman"/>
          <w:sz w:val="28"/>
          <w:szCs w:val="28"/>
        </w:rPr>
        <w:t>3.</w:t>
      </w:r>
      <w:r>
        <w:rPr>
          <w:rFonts w:ascii="Times New Roman" w:hAnsi="Times New Roman" w:cs="Times New Roman"/>
          <w:sz w:val="28"/>
          <w:szCs w:val="28"/>
        </w:rPr>
        <w:t xml:space="preserve"> Atbalstīt</w:t>
      </w:r>
      <w:r w:rsidR="00CC41BE" w:rsidRPr="00844B2C">
        <w:rPr>
          <w:rFonts w:ascii="Times New Roman" w:hAnsi="Times New Roman" w:cs="Times New Roman"/>
          <w:sz w:val="28"/>
          <w:szCs w:val="28"/>
        </w:rPr>
        <w:t xml:space="preserve"> nozarē ies</w:t>
      </w:r>
      <w:r>
        <w:rPr>
          <w:rFonts w:ascii="Times New Roman" w:hAnsi="Times New Roman" w:cs="Times New Roman"/>
          <w:sz w:val="28"/>
          <w:szCs w:val="28"/>
        </w:rPr>
        <w:t>aistīto speciālistu sagatavošanu</w:t>
      </w:r>
      <w:r w:rsidR="00CC41BE" w:rsidRPr="00844B2C">
        <w:rPr>
          <w:rFonts w:ascii="Times New Roman" w:hAnsi="Times New Roman" w:cs="Times New Roman"/>
          <w:sz w:val="28"/>
          <w:szCs w:val="28"/>
        </w:rPr>
        <w:t xml:space="preserve"> sadarbībā ar Inspekciju un ar nozari saistītām izglītības iestādēm (</w:t>
      </w:r>
      <w:r w:rsidR="00A909A6">
        <w:rPr>
          <w:rFonts w:ascii="Times New Roman" w:hAnsi="Times New Roman" w:cs="Times New Roman"/>
          <w:sz w:val="28"/>
          <w:szCs w:val="28"/>
        </w:rPr>
        <w:t xml:space="preserve">Rīgas Tehniskā universitāte, Latvijas Universitāte, Latvijas </w:t>
      </w:r>
      <w:r w:rsidR="006E284D">
        <w:rPr>
          <w:rFonts w:ascii="Times New Roman" w:hAnsi="Times New Roman" w:cs="Times New Roman"/>
          <w:sz w:val="28"/>
          <w:szCs w:val="28"/>
        </w:rPr>
        <w:t>M</w:t>
      </w:r>
      <w:r w:rsidR="00A909A6">
        <w:rPr>
          <w:rFonts w:ascii="Times New Roman" w:hAnsi="Times New Roman" w:cs="Times New Roman"/>
          <w:sz w:val="28"/>
          <w:szCs w:val="28"/>
        </w:rPr>
        <w:t xml:space="preserve">ākslas akadēmija </w:t>
      </w:r>
      <w:r w:rsidR="00CC41BE" w:rsidRPr="00844B2C">
        <w:rPr>
          <w:rFonts w:ascii="Times New Roman" w:hAnsi="Times New Roman" w:cs="Times New Roman"/>
          <w:sz w:val="28"/>
          <w:szCs w:val="28"/>
        </w:rPr>
        <w:t xml:space="preserve">u.c.), attīstot kvalifikācijas </w:t>
      </w:r>
      <w:r w:rsidR="0000636B">
        <w:rPr>
          <w:rFonts w:ascii="Times New Roman" w:hAnsi="Times New Roman" w:cs="Times New Roman"/>
          <w:sz w:val="28"/>
          <w:szCs w:val="28"/>
        </w:rPr>
        <w:t>celšanas pasākumus</w:t>
      </w:r>
      <w:r w:rsidR="00CC41BE" w:rsidRPr="00844B2C">
        <w:rPr>
          <w:rFonts w:ascii="Times New Roman" w:hAnsi="Times New Roman" w:cs="Times New Roman"/>
          <w:sz w:val="28"/>
          <w:szCs w:val="28"/>
        </w:rPr>
        <w:t xml:space="preserve"> kultūras mantojuma būvprojektēšanā un restaurācijā.</w:t>
      </w:r>
    </w:p>
    <w:p w:rsidR="005A659B" w:rsidRDefault="00184A8B" w:rsidP="00034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50D57" w:rsidRPr="00844B2C">
        <w:rPr>
          <w:rFonts w:ascii="Times New Roman" w:hAnsi="Times New Roman" w:cs="Times New Roman"/>
          <w:sz w:val="28"/>
          <w:szCs w:val="28"/>
        </w:rPr>
        <w:t xml:space="preserve">4. </w:t>
      </w:r>
      <w:r>
        <w:rPr>
          <w:rFonts w:ascii="Times New Roman" w:hAnsi="Times New Roman" w:cs="Times New Roman"/>
          <w:sz w:val="28"/>
          <w:szCs w:val="28"/>
        </w:rPr>
        <w:t>Paredzēt ā</w:t>
      </w:r>
      <w:r w:rsidR="00950D57" w:rsidRPr="00844B2C">
        <w:rPr>
          <w:rFonts w:ascii="Times New Roman" w:hAnsi="Times New Roman" w:cs="Times New Roman"/>
          <w:sz w:val="28"/>
          <w:szCs w:val="28"/>
        </w:rPr>
        <w:t xml:space="preserve">rkārtas situācijām </w:t>
      </w:r>
      <w:r w:rsidR="005A38E2" w:rsidRPr="00844B2C">
        <w:rPr>
          <w:rFonts w:ascii="Times New Roman" w:hAnsi="Times New Roman" w:cs="Times New Roman"/>
          <w:sz w:val="28"/>
          <w:szCs w:val="28"/>
        </w:rPr>
        <w:t>(dabas kat</w:t>
      </w:r>
      <w:r w:rsidR="00471392" w:rsidRPr="00844B2C">
        <w:rPr>
          <w:rFonts w:ascii="Times New Roman" w:hAnsi="Times New Roman" w:cs="Times New Roman"/>
          <w:sz w:val="28"/>
          <w:szCs w:val="28"/>
        </w:rPr>
        <w:t>astrofas, avārijas, apdraudējumi</w:t>
      </w:r>
      <w:r w:rsidR="005A38E2" w:rsidRPr="00844B2C">
        <w:rPr>
          <w:rFonts w:ascii="Times New Roman" w:hAnsi="Times New Roman" w:cs="Times New Roman"/>
          <w:sz w:val="28"/>
          <w:szCs w:val="28"/>
        </w:rPr>
        <w:t xml:space="preserve"> u.c.)</w:t>
      </w:r>
      <w:r w:rsidR="005A38E2" w:rsidRPr="00844B2C">
        <w:rPr>
          <w:rFonts w:ascii="Times New Roman" w:hAnsi="Times New Roman" w:cs="Times New Roman"/>
          <w:color w:val="FF0000"/>
          <w:sz w:val="28"/>
          <w:szCs w:val="28"/>
        </w:rPr>
        <w:t xml:space="preserve"> </w:t>
      </w:r>
      <w:r w:rsidR="00950D57" w:rsidRPr="00844B2C">
        <w:rPr>
          <w:rFonts w:ascii="Times New Roman" w:hAnsi="Times New Roman" w:cs="Times New Roman"/>
          <w:sz w:val="28"/>
          <w:szCs w:val="28"/>
        </w:rPr>
        <w:t>atvieglotu lēmumu pieņemšana</w:t>
      </w:r>
      <w:r w:rsidR="00BC63FE" w:rsidRPr="00844B2C">
        <w:rPr>
          <w:rFonts w:ascii="Times New Roman" w:hAnsi="Times New Roman" w:cs="Times New Roman"/>
          <w:sz w:val="28"/>
          <w:szCs w:val="28"/>
        </w:rPr>
        <w:t>s</w:t>
      </w:r>
      <w:r w:rsidR="0000636B">
        <w:rPr>
          <w:rFonts w:ascii="Times New Roman" w:hAnsi="Times New Roman" w:cs="Times New Roman"/>
          <w:sz w:val="28"/>
          <w:szCs w:val="28"/>
        </w:rPr>
        <w:t xml:space="preserve"> (saskaņošanas un atļauju izsniegšanas)</w:t>
      </w:r>
      <w:r w:rsidR="00950D57" w:rsidRPr="00844B2C">
        <w:rPr>
          <w:rFonts w:ascii="Times New Roman" w:hAnsi="Times New Roman" w:cs="Times New Roman"/>
          <w:sz w:val="28"/>
          <w:szCs w:val="28"/>
        </w:rPr>
        <w:t xml:space="preserve"> procedūru</w:t>
      </w:r>
      <w:r w:rsidR="005A38E2" w:rsidRPr="00844B2C">
        <w:rPr>
          <w:rFonts w:ascii="Times New Roman" w:hAnsi="Times New Roman" w:cs="Times New Roman"/>
          <w:sz w:val="28"/>
          <w:szCs w:val="28"/>
        </w:rPr>
        <w:t xml:space="preserve">, </w:t>
      </w:r>
      <w:r w:rsidR="0000636B" w:rsidRPr="00844B2C">
        <w:rPr>
          <w:rFonts w:ascii="Times New Roman" w:hAnsi="Times New Roman" w:cs="Times New Roman"/>
          <w:sz w:val="28"/>
          <w:szCs w:val="28"/>
        </w:rPr>
        <w:t>k</w:t>
      </w:r>
      <w:r w:rsidR="0000636B">
        <w:rPr>
          <w:rFonts w:ascii="Times New Roman" w:hAnsi="Times New Roman" w:cs="Times New Roman"/>
          <w:sz w:val="28"/>
          <w:szCs w:val="28"/>
        </w:rPr>
        <w:t>as</w:t>
      </w:r>
      <w:r w:rsidR="0000636B" w:rsidRPr="00844B2C">
        <w:rPr>
          <w:rFonts w:ascii="Times New Roman" w:hAnsi="Times New Roman" w:cs="Times New Roman"/>
          <w:sz w:val="28"/>
          <w:szCs w:val="28"/>
        </w:rPr>
        <w:t xml:space="preserve"> </w:t>
      </w:r>
      <w:r w:rsidR="005A38E2" w:rsidRPr="00844B2C">
        <w:rPr>
          <w:rFonts w:ascii="Times New Roman" w:hAnsi="Times New Roman" w:cs="Times New Roman"/>
          <w:sz w:val="28"/>
          <w:szCs w:val="28"/>
        </w:rPr>
        <w:t xml:space="preserve">jāiestrādā ar RVC un </w:t>
      </w:r>
      <w:r w:rsidR="00A909A6">
        <w:rPr>
          <w:rFonts w:ascii="Times New Roman" w:hAnsi="Times New Roman" w:cs="Times New Roman"/>
          <w:sz w:val="28"/>
          <w:szCs w:val="28"/>
        </w:rPr>
        <w:t>aizsardzības zonas</w:t>
      </w:r>
      <w:r w:rsidR="00A909A6" w:rsidRPr="00844B2C">
        <w:rPr>
          <w:rFonts w:ascii="Times New Roman" w:hAnsi="Times New Roman" w:cs="Times New Roman"/>
          <w:sz w:val="28"/>
          <w:szCs w:val="28"/>
        </w:rPr>
        <w:t xml:space="preserve"> </w:t>
      </w:r>
      <w:r w:rsidR="005A38E2" w:rsidRPr="00844B2C">
        <w:rPr>
          <w:rFonts w:ascii="Times New Roman" w:hAnsi="Times New Roman" w:cs="Times New Roman"/>
          <w:sz w:val="28"/>
          <w:szCs w:val="28"/>
        </w:rPr>
        <w:t>saistīt</w:t>
      </w:r>
      <w:r w:rsidR="001F4E1D" w:rsidRPr="00844B2C">
        <w:rPr>
          <w:rFonts w:ascii="Times New Roman" w:hAnsi="Times New Roman" w:cs="Times New Roman"/>
          <w:sz w:val="28"/>
          <w:szCs w:val="28"/>
        </w:rPr>
        <w:t>ajos</w:t>
      </w:r>
      <w:r w:rsidR="005A38E2" w:rsidRPr="00844B2C">
        <w:rPr>
          <w:rFonts w:ascii="Times New Roman" w:hAnsi="Times New Roman" w:cs="Times New Roman"/>
          <w:sz w:val="28"/>
          <w:szCs w:val="28"/>
        </w:rPr>
        <w:t xml:space="preserve"> </w:t>
      </w:r>
      <w:r w:rsidR="001F4E1D" w:rsidRPr="00844B2C">
        <w:rPr>
          <w:rFonts w:ascii="Times New Roman" w:hAnsi="Times New Roman" w:cs="Times New Roman"/>
          <w:sz w:val="28"/>
          <w:szCs w:val="28"/>
        </w:rPr>
        <w:t>normatīvajos aktos</w:t>
      </w:r>
      <w:r w:rsidR="0000636B">
        <w:rPr>
          <w:rFonts w:ascii="Times New Roman" w:hAnsi="Times New Roman" w:cs="Times New Roman"/>
          <w:sz w:val="28"/>
          <w:szCs w:val="28"/>
        </w:rPr>
        <w:t xml:space="preserve"> – </w:t>
      </w:r>
      <w:r w:rsidR="00520D37">
        <w:rPr>
          <w:rFonts w:ascii="Times New Roman" w:hAnsi="Times New Roman" w:cs="Times New Roman"/>
          <w:sz w:val="28"/>
          <w:szCs w:val="28"/>
        </w:rPr>
        <w:t xml:space="preserve">Rīgas vēsturiskā centra saglabāšanas un aizsardzības likumā </w:t>
      </w:r>
      <w:r w:rsidR="0000636B">
        <w:rPr>
          <w:rFonts w:ascii="Times New Roman" w:hAnsi="Times New Roman" w:cs="Times New Roman"/>
          <w:sz w:val="28"/>
          <w:szCs w:val="28"/>
        </w:rPr>
        <w:t xml:space="preserve">un </w:t>
      </w:r>
      <w:r>
        <w:rPr>
          <w:rFonts w:ascii="Times New Roman" w:hAnsi="Times New Roman" w:cs="Times New Roman"/>
          <w:sz w:val="28"/>
          <w:szCs w:val="28"/>
        </w:rPr>
        <w:t xml:space="preserve">Noteikumos </w:t>
      </w:r>
      <w:r w:rsidRPr="00844B2C">
        <w:rPr>
          <w:rFonts w:ascii="Times New Roman" w:hAnsi="Times New Roman" w:cs="Times New Roman"/>
          <w:sz w:val="28"/>
          <w:szCs w:val="28"/>
        </w:rPr>
        <w:t>Nr.127</w:t>
      </w:r>
      <w:r w:rsidR="00950D57" w:rsidRPr="00844B2C">
        <w:rPr>
          <w:rFonts w:ascii="Times New Roman" w:hAnsi="Times New Roman" w:cs="Times New Roman"/>
          <w:sz w:val="28"/>
          <w:szCs w:val="28"/>
        </w:rPr>
        <w:t>.</w:t>
      </w:r>
    </w:p>
    <w:p w:rsidR="005A659B" w:rsidRDefault="00184A8B" w:rsidP="00034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71392" w:rsidRPr="00844B2C">
        <w:rPr>
          <w:rFonts w:ascii="Times New Roman" w:hAnsi="Times New Roman" w:cs="Times New Roman"/>
          <w:sz w:val="28"/>
          <w:szCs w:val="28"/>
        </w:rPr>
        <w:t>5</w:t>
      </w:r>
      <w:r w:rsidR="00576FE7" w:rsidRPr="00844B2C">
        <w:rPr>
          <w:rFonts w:ascii="Times New Roman" w:hAnsi="Times New Roman" w:cs="Times New Roman"/>
          <w:sz w:val="28"/>
          <w:szCs w:val="28"/>
        </w:rPr>
        <w:t>.</w:t>
      </w:r>
      <w:r w:rsidR="00471392" w:rsidRPr="00844B2C">
        <w:rPr>
          <w:rFonts w:ascii="Times New Roman" w:hAnsi="Times New Roman" w:cs="Times New Roman"/>
          <w:sz w:val="28"/>
          <w:szCs w:val="28"/>
        </w:rPr>
        <w:t xml:space="preserve"> Nodrošināt kontrolējoš</w:t>
      </w:r>
      <w:r w:rsidR="0000636B">
        <w:rPr>
          <w:rFonts w:ascii="Times New Roman" w:hAnsi="Times New Roman" w:cs="Times New Roman"/>
          <w:sz w:val="28"/>
          <w:szCs w:val="28"/>
        </w:rPr>
        <w:t>ās</w:t>
      </w:r>
      <w:r w:rsidR="00471392" w:rsidRPr="00844B2C">
        <w:rPr>
          <w:rFonts w:ascii="Times New Roman" w:hAnsi="Times New Roman" w:cs="Times New Roman"/>
          <w:sz w:val="28"/>
          <w:szCs w:val="28"/>
        </w:rPr>
        <w:t xml:space="preserve"> iestā</w:t>
      </w:r>
      <w:r>
        <w:rPr>
          <w:rFonts w:ascii="Times New Roman" w:hAnsi="Times New Roman" w:cs="Times New Roman"/>
          <w:sz w:val="28"/>
          <w:szCs w:val="28"/>
        </w:rPr>
        <w:t xml:space="preserve">des – </w:t>
      </w:r>
      <w:r w:rsidR="0000636B">
        <w:rPr>
          <w:rFonts w:ascii="Times New Roman" w:hAnsi="Times New Roman" w:cs="Times New Roman"/>
          <w:sz w:val="28"/>
          <w:szCs w:val="28"/>
        </w:rPr>
        <w:t>Inspekcijas</w:t>
      </w:r>
      <w:r w:rsidR="00471392" w:rsidRPr="00844B2C">
        <w:rPr>
          <w:rFonts w:ascii="Times New Roman" w:hAnsi="Times New Roman" w:cs="Times New Roman"/>
          <w:sz w:val="28"/>
          <w:szCs w:val="28"/>
        </w:rPr>
        <w:t xml:space="preserve"> pakāpenisku</w:t>
      </w:r>
      <w:r w:rsidR="00950D57" w:rsidRPr="00844B2C">
        <w:rPr>
          <w:rFonts w:ascii="Times New Roman" w:hAnsi="Times New Roman" w:cs="Times New Roman"/>
          <w:sz w:val="28"/>
          <w:szCs w:val="28"/>
        </w:rPr>
        <w:t xml:space="preserve"> kapacitātes </w:t>
      </w:r>
      <w:r w:rsidR="00576FE7" w:rsidRPr="00844B2C">
        <w:rPr>
          <w:rFonts w:ascii="Times New Roman" w:hAnsi="Times New Roman" w:cs="Times New Roman"/>
          <w:sz w:val="28"/>
          <w:szCs w:val="28"/>
        </w:rPr>
        <w:t>palielināš</w:t>
      </w:r>
      <w:r w:rsidR="005A38E2" w:rsidRPr="00844B2C">
        <w:rPr>
          <w:rFonts w:ascii="Times New Roman" w:hAnsi="Times New Roman" w:cs="Times New Roman"/>
          <w:sz w:val="28"/>
          <w:szCs w:val="28"/>
        </w:rPr>
        <w:t>an</w:t>
      </w:r>
      <w:r w:rsidR="00193C43" w:rsidRPr="00844B2C">
        <w:rPr>
          <w:rFonts w:ascii="Times New Roman" w:hAnsi="Times New Roman" w:cs="Times New Roman"/>
          <w:sz w:val="28"/>
          <w:szCs w:val="28"/>
        </w:rPr>
        <w:t>u</w:t>
      </w:r>
      <w:r w:rsidR="00276D97">
        <w:rPr>
          <w:rFonts w:ascii="Times New Roman" w:hAnsi="Times New Roman" w:cs="Times New Roman"/>
          <w:sz w:val="28"/>
          <w:szCs w:val="28"/>
        </w:rPr>
        <w:t>, kas ietekmē lēmumu kvalitāti</w:t>
      </w:r>
      <w:r w:rsidR="00250BD6">
        <w:rPr>
          <w:rFonts w:ascii="Times New Roman" w:hAnsi="Times New Roman" w:cs="Times New Roman"/>
          <w:sz w:val="28"/>
          <w:szCs w:val="28"/>
        </w:rPr>
        <w:t xml:space="preserve"> (</w:t>
      </w:r>
      <w:r w:rsidR="00520D37">
        <w:rPr>
          <w:rFonts w:ascii="Times New Roman" w:hAnsi="Times New Roman" w:cs="Times New Roman"/>
          <w:sz w:val="28"/>
          <w:szCs w:val="28"/>
        </w:rPr>
        <w:t>operativitāte, profesionālisms, vispusīgums)</w:t>
      </w:r>
      <w:r w:rsidR="00250BD6">
        <w:rPr>
          <w:rFonts w:ascii="Times New Roman" w:hAnsi="Times New Roman" w:cs="Times New Roman"/>
          <w:sz w:val="28"/>
          <w:szCs w:val="28"/>
        </w:rPr>
        <w:t>,</w:t>
      </w:r>
      <w:r w:rsidR="00520D37">
        <w:rPr>
          <w:rFonts w:ascii="Times New Roman" w:hAnsi="Times New Roman" w:cs="Times New Roman"/>
          <w:sz w:val="28"/>
          <w:szCs w:val="28"/>
        </w:rPr>
        <w:t xml:space="preserve"> </w:t>
      </w:r>
      <w:r w:rsidR="0061775E" w:rsidRPr="008C039E">
        <w:rPr>
          <w:rFonts w:ascii="Times New Roman" w:hAnsi="Times New Roman" w:cs="Times New Roman"/>
          <w:sz w:val="28"/>
          <w:szCs w:val="28"/>
        </w:rPr>
        <w:t>atbilstoši valsts budžetā paredzētajiem līdzekļiem</w:t>
      </w:r>
      <w:r w:rsidR="00950D57" w:rsidRPr="00844B2C">
        <w:rPr>
          <w:rFonts w:ascii="Times New Roman" w:hAnsi="Times New Roman" w:cs="Times New Roman"/>
          <w:sz w:val="28"/>
          <w:szCs w:val="28"/>
        </w:rPr>
        <w:t>.</w:t>
      </w:r>
    </w:p>
    <w:p w:rsidR="005A659B" w:rsidRDefault="00184A8B" w:rsidP="00034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71392" w:rsidRPr="00844B2C">
        <w:rPr>
          <w:rFonts w:ascii="Times New Roman" w:hAnsi="Times New Roman" w:cs="Times New Roman"/>
          <w:sz w:val="28"/>
          <w:szCs w:val="28"/>
        </w:rPr>
        <w:t>6</w:t>
      </w:r>
      <w:r w:rsidR="00950D57" w:rsidRPr="00844B2C">
        <w:rPr>
          <w:rFonts w:ascii="Times New Roman" w:hAnsi="Times New Roman" w:cs="Times New Roman"/>
          <w:sz w:val="28"/>
          <w:szCs w:val="28"/>
        </w:rPr>
        <w:t xml:space="preserve">. </w:t>
      </w:r>
      <w:r w:rsidR="00471392" w:rsidRPr="00844B2C">
        <w:rPr>
          <w:rFonts w:ascii="Times New Roman" w:hAnsi="Times New Roman" w:cs="Times New Roman"/>
          <w:sz w:val="28"/>
          <w:szCs w:val="28"/>
        </w:rPr>
        <w:t>Sagaidot Latvijas simtgadi 2018.gadā, a</w:t>
      </w:r>
      <w:r w:rsidR="00C54868" w:rsidRPr="00844B2C">
        <w:rPr>
          <w:rFonts w:ascii="Times New Roman" w:hAnsi="Times New Roman" w:cs="Times New Roman"/>
          <w:sz w:val="28"/>
          <w:szCs w:val="28"/>
        </w:rPr>
        <w:t>ktivizēt n</w:t>
      </w:r>
      <w:r w:rsidR="00950D57" w:rsidRPr="00844B2C">
        <w:rPr>
          <w:rFonts w:ascii="Times New Roman" w:hAnsi="Times New Roman" w:cs="Times New Roman"/>
          <w:sz w:val="28"/>
          <w:szCs w:val="28"/>
        </w:rPr>
        <w:t xml:space="preserve">acionāli nozīmīgo kultūras objektu </w:t>
      </w:r>
      <w:r w:rsidR="00291448" w:rsidRPr="00844B2C">
        <w:rPr>
          <w:rFonts w:ascii="Times New Roman" w:hAnsi="Times New Roman" w:cs="Times New Roman"/>
          <w:sz w:val="28"/>
          <w:szCs w:val="28"/>
        </w:rPr>
        <w:t>prioritāro</w:t>
      </w:r>
      <w:r w:rsidR="00576FE7" w:rsidRPr="00844B2C">
        <w:rPr>
          <w:rFonts w:ascii="Times New Roman" w:hAnsi="Times New Roman" w:cs="Times New Roman"/>
          <w:sz w:val="28"/>
          <w:szCs w:val="28"/>
        </w:rPr>
        <w:t xml:space="preserve"> </w:t>
      </w:r>
      <w:r w:rsidR="00950D57" w:rsidRPr="00844B2C">
        <w:rPr>
          <w:rFonts w:ascii="Times New Roman" w:hAnsi="Times New Roman" w:cs="Times New Roman"/>
          <w:sz w:val="28"/>
          <w:szCs w:val="28"/>
        </w:rPr>
        <w:t>sakārtošan</w:t>
      </w:r>
      <w:r w:rsidR="00291448" w:rsidRPr="00844B2C">
        <w:rPr>
          <w:rFonts w:ascii="Times New Roman" w:hAnsi="Times New Roman" w:cs="Times New Roman"/>
          <w:sz w:val="28"/>
          <w:szCs w:val="28"/>
        </w:rPr>
        <w:t>u</w:t>
      </w:r>
      <w:r w:rsidR="00950D57" w:rsidRPr="00844B2C">
        <w:rPr>
          <w:rFonts w:ascii="Times New Roman" w:hAnsi="Times New Roman" w:cs="Times New Roman"/>
          <w:sz w:val="28"/>
          <w:szCs w:val="28"/>
        </w:rPr>
        <w:t xml:space="preserve"> un citu </w:t>
      </w:r>
      <w:r w:rsidR="00291448" w:rsidRPr="00844B2C">
        <w:rPr>
          <w:rFonts w:ascii="Times New Roman" w:hAnsi="Times New Roman" w:cs="Times New Roman"/>
          <w:sz w:val="28"/>
          <w:szCs w:val="28"/>
        </w:rPr>
        <w:t xml:space="preserve">jubilejas </w:t>
      </w:r>
      <w:r w:rsidR="00950D57" w:rsidRPr="00844B2C">
        <w:rPr>
          <w:rFonts w:ascii="Times New Roman" w:hAnsi="Times New Roman" w:cs="Times New Roman"/>
          <w:sz w:val="28"/>
          <w:szCs w:val="28"/>
        </w:rPr>
        <w:t>pasākumu organizēšan</w:t>
      </w:r>
      <w:r w:rsidR="00291448" w:rsidRPr="00844B2C">
        <w:rPr>
          <w:rFonts w:ascii="Times New Roman" w:hAnsi="Times New Roman" w:cs="Times New Roman"/>
          <w:sz w:val="28"/>
          <w:szCs w:val="28"/>
        </w:rPr>
        <w:t>u</w:t>
      </w:r>
      <w:r w:rsidR="0000636B">
        <w:rPr>
          <w:rFonts w:ascii="Times New Roman" w:hAnsi="Times New Roman" w:cs="Times New Roman"/>
          <w:sz w:val="28"/>
          <w:szCs w:val="28"/>
        </w:rPr>
        <w:t xml:space="preserve">, kam investīciju plānošana un piesaiste kultūras objektu atjaunošanai šobrīd tiek veikta saskaņā ar programmu </w:t>
      </w:r>
      <w:r>
        <w:rPr>
          <w:rFonts w:ascii="Times New Roman" w:hAnsi="Times New Roman" w:cs="Times New Roman"/>
          <w:sz w:val="28"/>
          <w:szCs w:val="28"/>
        </w:rPr>
        <w:t xml:space="preserve">„Mantojums – </w:t>
      </w:r>
      <w:r w:rsidR="0000636B">
        <w:rPr>
          <w:rFonts w:ascii="Times New Roman" w:hAnsi="Times New Roman" w:cs="Times New Roman"/>
          <w:sz w:val="28"/>
          <w:szCs w:val="28"/>
        </w:rPr>
        <w:t>2018</w:t>
      </w:r>
      <w:r>
        <w:rPr>
          <w:rFonts w:ascii="Times New Roman" w:hAnsi="Times New Roman" w:cs="Times New Roman"/>
          <w:sz w:val="28"/>
          <w:szCs w:val="28"/>
        </w:rPr>
        <w:t>”</w:t>
      </w:r>
      <w:r w:rsidR="0000636B">
        <w:rPr>
          <w:rFonts w:ascii="Times New Roman" w:hAnsi="Times New Roman" w:cs="Times New Roman"/>
          <w:sz w:val="28"/>
          <w:szCs w:val="28"/>
        </w:rPr>
        <w:t>.</w:t>
      </w:r>
    </w:p>
    <w:p w:rsidR="005A659B" w:rsidRDefault="00184A8B" w:rsidP="00034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91448" w:rsidRPr="00844B2C">
        <w:rPr>
          <w:rFonts w:ascii="Times New Roman" w:hAnsi="Times New Roman" w:cs="Times New Roman"/>
          <w:sz w:val="28"/>
          <w:szCs w:val="28"/>
        </w:rPr>
        <w:t>7</w:t>
      </w:r>
      <w:r>
        <w:rPr>
          <w:rFonts w:ascii="Times New Roman" w:hAnsi="Times New Roman" w:cs="Times New Roman"/>
          <w:sz w:val="28"/>
          <w:szCs w:val="28"/>
        </w:rPr>
        <w:t>. </w:t>
      </w:r>
      <w:r w:rsidR="00950D57" w:rsidRPr="00844B2C">
        <w:rPr>
          <w:rFonts w:ascii="Times New Roman" w:hAnsi="Times New Roman" w:cs="Times New Roman"/>
          <w:sz w:val="28"/>
          <w:szCs w:val="28"/>
        </w:rPr>
        <w:t xml:space="preserve">Izstrādājot pilsētvides publiskās ārtelpas </w:t>
      </w:r>
      <w:r w:rsidR="00576FE7" w:rsidRPr="00844B2C">
        <w:rPr>
          <w:rFonts w:ascii="Times New Roman" w:hAnsi="Times New Roman" w:cs="Times New Roman"/>
          <w:sz w:val="28"/>
          <w:szCs w:val="28"/>
        </w:rPr>
        <w:t>labiekārtojuma un</w:t>
      </w:r>
      <w:r w:rsidR="00576FE7" w:rsidRPr="00844B2C">
        <w:rPr>
          <w:rFonts w:ascii="Times New Roman" w:hAnsi="Times New Roman" w:cs="Times New Roman"/>
          <w:color w:val="FF0000"/>
          <w:sz w:val="28"/>
          <w:szCs w:val="28"/>
        </w:rPr>
        <w:t xml:space="preserve"> </w:t>
      </w:r>
      <w:r w:rsidR="00950D57" w:rsidRPr="00844B2C">
        <w:rPr>
          <w:rFonts w:ascii="Times New Roman" w:hAnsi="Times New Roman" w:cs="Times New Roman"/>
          <w:sz w:val="28"/>
          <w:szCs w:val="28"/>
        </w:rPr>
        <w:t>dizaina risinājumus, izmantot starptautiski atzītu piemēru pieredzi</w:t>
      </w:r>
      <w:r w:rsidR="00576FE7" w:rsidRPr="00844B2C">
        <w:rPr>
          <w:rFonts w:ascii="Times New Roman" w:hAnsi="Times New Roman" w:cs="Times New Roman"/>
          <w:sz w:val="28"/>
          <w:szCs w:val="28"/>
        </w:rPr>
        <w:t xml:space="preserve">, kā arī jau RVC </w:t>
      </w:r>
      <w:r w:rsidR="00206154">
        <w:rPr>
          <w:rFonts w:ascii="Times New Roman" w:hAnsi="Times New Roman" w:cs="Times New Roman"/>
          <w:sz w:val="28"/>
          <w:szCs w:val="28"/>
        </w:rPr>
        <w:t xml:space="preserve">iestrādātu praksi – </w:t>
      </w:r>
      <w:r w:rsidR="00291448" w:rsidRPr="00844B2C">
        <w:rPr>
          <w:rFonts w:ascii="Times New Roman" w:hAnsi="Times New Roman" w:cs="Times New Roman"/>
          <w:sz w:val="28"/>
          <w:szCs w:val="28"/>
        </w:rPr>
        <w:t>rīkot atklātus</w:t>
      </w:r>
      <w:r w:rsidR="00576FE7" w:rsidRPr="00844B2C">
        <w:rPr>
          <w:rFonts w:ascii="Times New Roman" w:hAnsi="Times New Roman" w:cs="Times New Roman"/>
          <w:sz w:val="28"/>
          <w:szCs w:val="28"/>
        </w:rPr>
        <w:t xml:space="preserve"> konkursus</w:t>
      </w:r>
      <w:r w:rsidR="00291448" w:rsidRPr="00844B2C">
        <w:rPr>
          <w:rFonts w:ascii="Times New Roman" w:hAnsi="Times New Roman" w:cs="Times New Roman"/>
          <w:sz w:val="28"/>
          <w:szCs w:val="28"/>
        </w:rPr>
        <w:t xml:space="preserve"> (piesaistot arī starptautiskus </w:t>
      </w:r>
      <w:r w:rsidR="00193C43" w:rsidRPr="00844B2C">
        <w:rPr>
          <w:rFonts w:ascii="Times New Roman" w:hAnsi="Times New Roman" w:cs="Times New Roman"/>
          <w:sz w:val="28"/>
          <w:szCs w:val="28"/>
        </w:rPr>
        <w:t>ekspertus</w:t>
      </w:r>
      <w:r w:rsidR="00291448" w:rsidRPr="00844B2C">
        <w:rPr>
          <w:rFonts w:ascii="Times New Roman" w:hAnsi="Times New Roman" w:cs="Times New Roman"/>
          <w:sz w:val="28"/>
          <w:szCs w:val="28"/>
        </w:rPr>
        <w:t>)</w:t>
      </w:r>
      <w:r w:rsidR="00950D57" w:rsidRPr="00844B2C">
        <w:rPr>
          <w:rFonts w:ascii="Times New Roman" w:hAnsi="Times New Roman" w:cs="Times New Roman"/>
          <w:sz w:val="28"/>
          <w:szCs w:val="28"/>
        </w:rPr>
        <w:t>.</w:t>
      </w:r>
    </w:p>
    <w:p w:rsidR="005A659B" w:rsidRDefault="00184A8B" w:rsidP="00034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91448" w:rsidRPr="00844B2C">
        <w:rPr>
          <w:rFonts w:ascii="Times New Roman" w:hAnsi="Times New Roman" w:cs="Times New Roman"/>
          <w:sz w:val="28"/>
          <w:szCs w:val="28"/>
        </w:rPr>
        <w:t>8</w:t>
      </w:r>
      <w:r w:rsidR="00950D57" w:rsidRPr="00844B2C">
        <w:rPr>
          <w:rFonts w:ascii="Times New Roman" w:hAnsi="Times New Roman" w:cs="Times New Roman"/>
          <w:sz w:val="28"/>
          <w:szCs w:val="28"/>
        </w:rPr>
        <w:t xml:space="preserve">. </w:t>
      </w:r>
      <w:r w:rsidR="00CC41BE" w:rsidRPr="00844B2C">
        <w:rPr>
          <w:rFonts w:ascii="Times New Roman" w:hAnsi="Times New Roman" w:cs="Times New Roman"/>
          <w:sz w:val="28"/>
          <w:szCs w:val="28"/>
        </w:rPr>
        <w:t xml:space="preserve">Veicināt RVC un </w:t>
      </w:r>
      <w:r w:rsidR="00A909A6">
        <w:rPr>
          <w:rFonts w:ascii="Times New Roman" w:hAnsi="Times New Roman" w:cs="Times New Roman"/>
          <w:sz w:val="28"/>
          <w:szCs w:val="28"/>
        </w:rPr>
        <w:t xml:space="preserve">aizsardzības zonā </w:t>
      </w:r>
      <w:r w:rsidR="00CC41BE" w:rsidRPr="00844B2C">
        <w:rPr>
          <w:rFonts w:ascii="Times New Roman" w:hAnsi="Times New Roman" w:cs="Times New Roman"/>
          <w:sz w:val="28"/>
          <w:szCs w:val="28"/>
        </w:rPr>
        <w:t xml:space="preserve">integrētu telpiskās attīstības plānošanu. </w:t>
      </w:r>
      <w:r w:rsidR="00950D57" w:rsidRPr="00844B2C">
        <w:rPr>
          <w:rFonts w:ascii="Times New Roman" w:hAnsi="Times New Roman" w:cs="Times New Roman"/>
          <w:sz w:val="28"/>
          <w:szCs w:val="28"/>
        </w:rPr>
        <w:t>Īpašu uzmanību pievērst RVC atslogošanai no transporta, kā prioritāru nosakot sabiedrisko transportu, velo un moto transportu un gājēju zonas.</w:t>
      </w:r>
    </w:p>
    <w:p w:rsidR="00657FC2" w:rsidRDefault="00657FC2" w:rsidP="00034064">
      <w:pPr>
        <w:spacing w:after="0" w:line="240" w:lineRule="auto"/>
        <w:jc w:val="both"/>
        <w:rPr>
          <w:rFonts w:ascii="Times New Roman" w:hAnsi="Times New Roman" w:cs="Times New Roman"/>
          <w:sz w:val="28"/>
          <w:szCs w:val="28"/>
        </w:rPr>
      </w:pPr>
    </w:p>
    <w:p w:rsidR="005A659B" w:rsidRDefault="00184A8B" w:rsidP="000340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291448" w:rsidRPr="00844B2C">
        <w:rPr>
          <w:rFonts w:ascii="Times New Roman" w:hAnsi="Times New Roman" w:cs="Times New Roman"/>
          <w:sz w:val="28"/>
          <w:szCs w:val="28"/>
        </w:rPr>
        <w:t>9</w:t>
      </w:r>
      <w:r w:rsidR="00950D57" w:rsidRPr="00844B2C">
        <w:rPr>
          <w:rFonts w:ascii="Times New Roman" w:hAnsi="Times New Roman" w:cs="Times New Roman"/>
          <w:sz w:val="28"/>
          <w:szCs w:val="28"/>
        </w:rPr>
        <w:t xml:space="preserve">. </w:t>
      </w:r>
      <w:r w:rsidR="00CC41BE" w:rsidRPr="00844B2C">
        <w:rPr>
          <w:rFonts w:ascii="Times New Roman" w:hAnsi="Times New Roman" w:cs="Times New Roman"/>
          <w:sz w:val="28"/>
          <w:szCs w:val="28"/>
        </w:rPr>
        <w:t>Lai saglabātu RVC siluetu un panorāmu, t</w:t>
      </w:r>
      <w:r w:rsidR="00950D57" w:rsidRPr="00844B2C">
        <w:rPr>
          <w:rFonts w:ascii="Times New Roman" w:hAnsi="Times New Roman" w:cs="Times New Roman"/>
          <w:sz w:val="28"/>
          <w:szCs w:val="28"/>
        </w:rPr>
        <w:t>urp</w:t>
      </w:r>
      <w:r w:rsidR="00CC41BE" w:rsidRPr="00844B2C">
        <w:rPr>
          <w:rFonts w:ascii="Times New Roman" w:hAnsi="Times New Roman" w:cs="Times New Roman"/>
          <w:sz w:val="28"/>
          <w:szCs w:val="28"/>
        </w:rPr>
        <w:t>ināt</w:t>
      </w:r>
      <w:r w:rsidR="00950D57" w:rsidRPr="00844B2C">
        <w:rPr>
          <w:rFonts w:ascii="Times New Roman" w:hAnsi="Times New Roman" w:cs="Times New Roman"/>
          <w:sz w:val="28"/>
          <w:szCs w:val="28"/>
        </w:rPr>
        <w:t xml:space="preserve"> izvairīties no augstbūvēm RVC kodola tuvumā.</w:t>
      </w:r>
    </w:p>
    <w:p w:rsidR="005A659B" w:rsidRDefault="005A659B" w:rsidP="00A909A6">
      <w:pPr>
        <w:spacing w:after="0" w:line="240" w:lineRule="auto"/>
        <w:jc w:val="both"/>
        <w:rPr>
          <w:rFonts w:ascii="Times New Roman" w:hAnsi="Times New Roman" w:cs="Times New Roman"/>
          <w:sz w:val="28"/>
          <w:szCs w:val="28"/>
        </w:rPr>
      </w:pPr>
    </w:p>
    <w:p w:rsidR="005A659B" w:rsidRDefault="005A659B" w:rsidP="00A909A6">
      <w:pPr>
        <w:spacing w:after="0" w:line="240" w:lineRule="auto"/>
        <w:jc w:val="both"/>
        <w:rPr>
          <w:rFonts w:ascii="Times New Roman" w:hAnsi="Times New Roman" w:cs="Times New Roman"/>
          <w:sz w:val="28"/>
          <w:szCs w:val="28"/>
        </w:rPr>
      </w:pPr>
    </w:p>
    <w:p w:rsidR="00206154" w:rsidRDefault="005203B9" w:rsidP="0020615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K</w:t>
      </w:r>
      <w:r w:rsidR="0028017F">
        <w:rPr>
          <w:rFonts w:ascii="Times New Roman" w:hAnsi="Times New Roman" w:cs="Times New Roman"/>
          <w:sz w:val="28"/>
          <w:szCs w:val="28"/>
        </w:rPr>
        <w:t xml:space="preserve">ultūras ministre </w:t>
      </w:r>
      <w:r w:rsidR="0028017F">
        <w:rPr>
          <w:rFonts w:ascii="Times New Roman" w:hAnsi="Times New Roman" w:cs="Times New Roman"/>
          <w:sz w:val="28"/>
          <w:szCs w:val="28"/>
        </w:rPr>
        <w:tab/>
      </w:r>
      <w:r w:rsidR="0028017F">
        <w:rPr>
          <w:rFonts w:ascii="Times New Roman" w:hAnsi="Times New Roman" w:cs="Times New Roman"/>
          <w:sz w:val="28"/>
          <w:szCs w:val="28"/>
        </w:rPr>
        <w:tab/>
      </w:r>
      <w:r w:rsidR="0028017F">
        <w:rPr>
          <w:rFonts w:ascii="Times New Roman" w:hAnsi="Times New Roman" w:cs="Times New Roman"/>
          <w:sz w:val="28"/>
          <w:szCs w:val="28"/>
        </w:rPr>
        <w:tab/>
      </w:r>
      <w:r w:rsidR="0028017F">
        <w:rPr>
          <w:rFonts w:ascii="Times New Roman" w:hAnsi="Times New Roman" w:cs="Times New Roman"/>
          <w:sz w:val="28"/>
          <w:szCs w:val="28"/>
        </w:rPr>
        <w:tab/>
      </w:r>
      <w:r w:rsidR="0028017F">
        <w:rPr>
          <w:rFonts w:ascii="Times New Roman" w:hAnsi="Times New Roman" w:cs="Times New Roman"/>
          <w:sz w:val="28"/>
          <w:szCs w:val="28"/>
        </w:rPr>
        <w:tab/>
      </w:r>
      <w:r w:rsidR="0028017F">
        <w:rPr>
          <w:rFonts w:ascii="Times New Roman" w:hAnsi="Times New Roman" w:cs="Times New Roman"/>
          <w:sz w:val="28"/>
          <w:szCs w:val="28"/>
        </w:rPr>
        <w:tab/>
      </w:r>
      <w:r w:rsidR="0028017F">
        <w:rPr>
          <w:rFonts w:ascii="Times New Roman" w:hAnsi="Times New Roman" w:cs="Times New Roman"/>
          <w:sz w:val="28"/>
          <w:szCs w:val="28"/>
        </w:rPr>
        <w:tab/>
        <w:t>D.Melbārde</w:t>
      </w:r>
    </w:p>
    <w:p w:rsidR="005A659B" w:rsidRDefault="005A659B" w:rsidP="00206154">
      <w:pPr>
        <w:spacing w:after="0" w:line="240" w:lineRule="auto"/>
        <w:ind w:left="284"/>
        <w:jc w:val="both"/>
        <w:rPr>
          <w:rFonts w:ascii="Times New Roman" w:hAnsi="Times New Roman" w:cs="Times New Roman"/>
          <w:sz w:val="28"/>
          <w:szCs w:val="28"/>
        </w:rPr>
      </w:pPr>
    </w:p>
    <w:p w:rsidR="005A659B" w:rsidRDefault="00206154" w:rsidP="00206154">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Vīza: V</w:t>
      </w:r>
      <w:r w:rsidR="0049321B" w:rsidRPr="00844B2C">
        <w:rPr>
          <w:rFonts w:ascii="Times New Roman" w:hAnsi="Times New Roman" w:cs="Times New Roman"/>
          <w:sz w:val="28"/>
          <w:szCs w:val="28"/>
        </w:rPr>
        <w:t>alsts sekretāra p.i.</w:t>
      </w:r>
      <w:r w:rsidR="0049321B" w:rsidRPr="00844B2C">
        <w:rPr>
          <w:rFonts w:ascii="Times New Roman" w:hAnsi="Times New Roman" w:cs="Times New Roman"/>
          <w:sz w:val="28"/>
          <w:szCs w:val="28"/>
        </w:rPr>
        <w:tab/>
      </w:r>
      <w:r w:rsidR="0049321B" w:rsidRPr="00844B2C">
        <w:rPr>
          <w:rFonts w:ascii="Times New Roman" w:hAnsi="Times New Roman" w:cs="Times New Roman"/>
          <w:sz w:val="28"/>
          <w:szCs w:val="28"/>
        </w:rPr>
        <w:tab/>
      </w:r>
      <w:r w:rsidR="0049321B" w:rsidRPr="00844B2C">
        <w:rPr>
          <w:rFonts w:ascii="Times New Roman" w:hAnsi="Times New Roman" w:cs="Times New Roman"/>
          <w:sz w:val="28"/>
          <w:szCs w:val="28"/>
        </w:rPr>
        <w:tab/>
      </w:r>
      <w:r w:rsidR="0049321B" w:rsidRPr="00844B2C">
        <w:rPr>
          <w:rFonts w:ascii="Times New Roman" w:hAnsi="Times New Roman" w:cs="Times New Roman"/>
          <w:sz w:val="28"/>
          <w:szCs w:val="28"/>
        </w:rPr>
        <w:tab/>
      </w:r>
      <w:r w:rsidR="0049321B" w:rsidRPr="00844B2C">
        <w:rPr>
          <w:rFonts w:ascii="Times New Roman" w:hAnsi="Times New Roman" w:cs="Times New Roman"/>
          <w:sz w:val="28"/>
          <w:szCs w:val="28"/>
        </w:rPr>
        <w:tab/>
      </w:r>
      <w:r w:rsidR="0049321B" w:rsidRPr="00844B2C">
        <w:rPr>
          <w:rFonts w:ascii="Times New Roman" w:hAnsi="Times New Roman" w:cs="Times New Roman"/>
          <w:sz w:val="28"/>
          <w:szCs w:val="28"/>
        </w:rPr>
        <w:tab/>
        <w:t>U.Lielpēters</w:t>
      </w:r>
    </w:p>
    <w:p w:rsidR="005A659B" w:rsidRDefault="005A659B" w:rsidP="00A909A6">
      <w:pPr>
        <w:spacing w:after="0" w:line="240" w:lineRule="auto"/>
        <w:jc w:val="both"/>
        <w:rPr>
          <w:rFonts w:ascii="Times New Roman" w:hAnsi="Times New Roman" w:cs="Times New Roman"/>
          <w:sz w:val="28"/>
          <w:szCs w:val="28"/>
        </w:rPr>
      </w:pPr>
    </w:p>
    <w:p w:rsidR="005A659B" w:rsidRDefault="005A659B" w:rsidP="00A909A6">
      <w:pPr>
        <w:spacing w:after="0" w:line="240" w:lineRule="auto"/>
        <w:jc w:val="both"/>
        <w:rPr>
          <w:rFonts w:ascii="Times New Roman" w:hAnsi="Times New Roman" w:cs="Times New Roman"/>
          <w:sz w:val="24"/>
          <w:szCs w:val="24"/>
        </w:rPr>
      </w:pPr>
    </w:p>
    <w:p w:rsidR="00206154" w:rsidRDefault="00206154" w:rsidP="00A909A6">
      <w:pPr>
        <w:spacing w:after="0" w:line="240" w:lineRule="auto"/>
        <w:jc w:val="both"/>
        <w:rPr>
          <w:rFonts w:ascii="Times New Roman" w:hAnsi="Times New Roman" w:cs="Times New Roman"/>
          <w:sz w:val="24"/>
          <w:szCs w:val="24"/>
        </w:rPr>
      </w:pPr>
    </w:p>
    <w:p w:rsidR="00260AC8" w:rsidRDefault="00260AC8" w:rsidP="00A909A6">
      <w:pPr>
        <w:spacing w:after="0" w:line="240" w:lineRule="auto"/>
        <w:jc w:val="both"/>
        <w:rPr>
          <w:rFonts w:ascii="Times New Roman" w:hAnsi="Times New Roman" w:cs="Times New Roman"/>
          <w:sz w:val="24"/>
          <w:szCs w:val="24"/>
        </w:rPr>
      </w:pPr>
    </w:p>
    <w:p w:rsidR="00260AC8" w:rsidRDefault="00260AC8" w:rsidP="00A909A6">
      <w:pPr>
        <w:spacing w:after="0" w:line="240" w:lineRule="auto"/>
        <w:jc w:val="both"/>
        <w:rPr>
          <w:rFonts w:ascii="Times New Roman" w:hAnsi="Times New Roman" w:cs="Times New Roman"/>
          <w:sz w:val="24"/>
          <w:szCs w:val="24"/>
        </w:rPr>
      </w:pPr>
    </w:p>
    <w:p w:rsidR="00260AC8" w:rsidRDefault="00260AC8" w:rsidP="00A909A6">
      <w:pPr>
        <w:spacing w:after="0" w:line="240" w:lineRule="auto"/>
        <w:jc w:val="both"/>
        <w:rPr>
          <w:rFonts w:ascii="Times New Roman" w:hAnsi="Times New Roman" w:cs="Times New Roman"/>
          <w:sz w:val="24"/>
          <w:szCs w:val="24"/>
        </w:rPr>
      </w:pPr>
    </w:p>
    <w:p w:rsidR="003C36FB" w:rsidRDefault="003C36FB" w:rsidP="00A909A6">
      <w:pPr>
        <w:spacing w:after="0" w:line="240" w:lineRule="auto"/>
        <w:jc w:val="both"/>
        <w:rPr>
          <w:rFonts w:ascii="Times New Roman" w:hAnsi="Times New Roman" w:cs="Times New Roman"/>
          <w:sz w:val="24"/>
          <w:szCs w:val="24"/>
        </w:rPr>
      </w:pPr>
    </w:p>
    <w:p w:rsidR="003C36FB" w:rsidRDefault="003C36FB" w:rsidP="00A909A6">
      <w:pPr>
        <w:spacing w:after="0" w:line="240" w:lineRule="auto"/>
        <w:jc w:val="both"/>
        <w:rPr>
          <w:rFonts w:ascii="Times New Roman" w:hAnsi="Times New Roman" w:cs="Times New Roman"/>
          <w:sz w:val="24"/>
          <w:szCs w:val="24"/>
        </w:rPr>
      </w:pPr>
    </w:p>
    <w:p w:rsidR="003C36FB" w:rsidRDefault="003C36FB" w:rsidP="00A909A6">
      <w:pPr>
        <w:spacing w:after="0" w:line="240" w:lineRule="auto"/>
        <w:jc w:val="both"/>
        <w:rPr>
          <w:rFonts w:ascii="Times New Roman" w:hAnsi="Times New Roman" w:cs="Times New Roman"/>
          <w:sz w:val="24"/>
          <w:szCs w:val="24"/>
        </w:rPr>
      </w:pPr>
    </w:p>
    <w:p w:rsidR="00046972" w:rsidRDefault="00046972" w:rsidP="00A909A6">
      <w:pPr>
        <w:spacing w:after="0" w:line="240" w:lineRule="auto"/>
        <w:jc w:val="both"/>
        <w:rPr>
          <w:rFonts w:ascii="Times New Roman" w:hAnsi="Times New Roman" w:cs="Times New Roman"/>
          <w:sz w:val="24"/>
          <w:szCs w:val="24"/>
        </w:rPr>
      </w:pPr>
    </w:p>
    <w:p w:rsidR="00657FC2" w:rsidRDefault="00657FC2" w:rsidP="00A909A6">
      <w:pPr>
        <w:spacing w:after="0" w:line="240" w:lineRule="auto"/>
        <w:jc w:val="both"/>
        <w:rPr>
          <w:rFonts w:ascii="Times New Roman" w:hAnsi="Times New Roman" w:cs="Times New Roman"/>
          <w:sz w:val="24"/>
          <w:szCs w:val="24"/>
        </w:rPr>
      </w:pPr>
    </w:p>
    <w:p w:rsidR="00657FC2" w:rsidRDefault="00657FC2" w:rsidP="00A909A6">
      <w:pPr>
        <w:spacing w:after="0" w:line="240" w:lineRule="auto"/>
        <w:jc w:val="both"/>
        <w:rPr>
          <w:rFonts w:ascii="Times New Roman" w:hAnsi="Times New Roman" w:cs="Times New Roman"/>
          <w:sz w:val="24"/>
          <w:szCs w:val="24"/>
        </w:rPr>
      </w:pPr>
    </w:p>
    <w:p w:rsidR="00657FC2" w:rsidRDefault="00657FC2" w:rsidP="00A909A6">
      <w:pPr>
        <w:spacing w:after="0" w:line="240" w:lineRule="auto"/>
        <w:jc w:val="both"/>
        <w:rPr>
          <w:rFonts w:ascii="Times New Roman" w:hAnsi="Times New Roman" w:cs="Times New Roman"/>
          <w:sz w:val="24"/>
          <w:szCs w:val="24"/>
        </w:rPr>
      </w:pPr>
    </w:p>
    <w:p w:rsidR="00046972" w:rsidRDefault="00046972" w:rsidP="00A909A6">
      <w:pPr>
        <w:spacing w:after="0" w:line="240" w:lineRule="auto"/>
        <w:jc w:val="both"/>
        <w:rPr>
          <w:rFonts w:ascii="Times New Roman" w:hAnsi="Times New Roman" w:cs="Times New Roman"/>
          <w:sz w:val="24"/>
          <w:szCs w:val="24"/>
        </w:rPr>
      </w:pPr>
    </w:p>
    <w:p w:rsidR="00206154" w:rsidRPr="003C6FDD" w:rsidRDefault="00206154" w:rsidP="00A909A6">
      <w:pPr>
        <w:spacing w:after="0" w:line="240" w:lineRule="auto"/>
        <w:jc w:val="both"/>
        <w:rPr>
          <w:rFonts w:ascii="Times New Roman" w:hAnsi="Times New Roman" w:cs="Times New Roman"/>
          <w:sz w:val="20"/>
          <w:szCs w:val="20"/>
        </w:rPr>
      </w:pPr>
    </w:p>
    <w:p w:rsidR="0028017F" w:rsidRPr="003C6FDD" w:rsidRDefault="00C07EFD" w:rsidP="006D57BD">
      <w:pPr>
        <w:spacing w:after="0" w:line="240" w:lineRule="auto"/>
        <w:outlineLvl w:val="0"/>
        <w:rPr>
          <w:rFonts w:ascii="Times New Roman" w:hAnsi="Times New Roman" w:cs="Times New Roman"/>
          <w:sz w:val="20"/>
          <w:szCs w:val="20"/>
        </w:rPr>
      </w:pPr>
      <w:r w:rsidRPr="003C6FDD">
        <w:rPr>
          <w:rFonts w:ascii="Times New Roman" w:hAnsi="Times New Roman" w:cs="Times New Roman"/>
          <w:sz w:val="20"/>
          <w:szCs w:val="20"/>
        </w:rPr>
        <w:t>2014.07.25. 12</w:t>
      </w:r>
      <w:r w:rsidR="00690FB0" w:rsidRPr="003C6FDD">
        <w:rPr>
          <w:rFonts w:ascii="Times New Roman" w:hAnsi="Times New Roman" w:cs="Times New Roman"/>
          <w:sz w:val="20"/>
          <w:szCs w:val="20"/>
        </w:rPr>
        <w:t>:</w:t>
      </w:r>
      <w:bookmarkStart w:id="3" w:name="OLE_LINK5"/>
      <w:bookmarkStart w:id="4" w:name="OLE_LINK6"/>
      <w:r w:rsidRPr="003C6FDD">
        <w:rPr>
          <w:rFonts w:ascii="Times New Roman" w:hAnsi="Times New Roman" w:cs="Times New Roman"/>
          <w:sz w:val="20"/>
          <w:szCs w:val="20"/>
        </w:rPr>
        <w:t>50</w:t>
      </w:r>
    </w:p>
    <w:p w:rsidR="00034064" w:rsidRPr="003C6FDD" w:rsidRDefault="008C039E" w:rsidP="006D57BD">
      <w:pPr>
        <w:spacing w:after="0" w:line="240" w:lineRule="auto"/>
        <w:outlineLvl w:val="0"/>
        <w:rPr>
          <w:rFonts w:ascii="Times New Roman" w:hAnsi="Times New Roman" w:cs="Times New Roman"/>
          <w:sz w:val="20"/>
          <w:szCs w:val="20"/>
        </w:rPr>
      </w:pPr>
      <w:r w:rsidRPr="003C6FDD">
        <w:rPr>
          <w:rFonts w:ascii="Times New Roman" w:hAnsi="Times New Roman" w:cs="Times New Roman"/>
          <w:sz w:val="20"/>
          <w:szCs w:val="20"/>
        </w:rPr>
        <w:t>3</w:t>
      </w:r>
      <w:r w:rsidR="003C36FB" w:rsidRPr="003C6FDD">
        <w:rPr>
          <w:rFonts w:ascii="Times New Roman" w:hAnsi="Times New Roman" w:cs="Times New Roman"/>
          <w:sz w:val="20"/>
          <w:szCs w:val="20"/>
        </w:rPr>
        <w:t>728</w:t>
      </w:r>
    </w:p>
    <w:p w:rsidR="005A659B" w:rsidRPr="003C6FDD" w:rsidRDefault="00844B2C" w:rsidP="00A909A6">
      <w:pPr>
        <w:spacing w:after="0" w:line="240" w:lineRule="auto"/>
        <w:outlineLvl w:val="0"/>
        <w:rPr>
          <w:rFonts w:ascii="Times New Roman" w:hAnsi="Times New Roman" w:cs="Times New Roman"/>
          <w:sz w:val="20"/>
          <w:szCs w:val="20"/>
        </w:rPr>
      </w:pPr>
      <w:bookmarkStart w:id="5" w:name="OLE_LINK3"/>
      <w:bookmarkStart w:id="6" w:name="OLE_LINK4"/>
      <w:r w:rsidRPr="003C6FDD">
        <w:rPr>
          <w:rFonts w:ascii="Times New Roman" w:hAnsi="Times New Roman" w:cs="Times New Roman"/>
          <w:sz w:val="20"/>
          <w:szCs w:val="20"/>
        </w:rPr>
        <w:t xml:space="preserve">Vivita Mačiņa </w:t>
      </w:r>
    </w:p>
    <w:p w:rsidR="005A659B" w:rsidRPr="003C6FDD" w:rsidRDefault="0028017F" w:rsidP="00A909A6">
      <w:pPr>
        <w:spacing w:after="0" w:line="240" w:lineRule="auto"/>
        <w:rPr>
          <w:rFonts w:ascii="Times New Roman" w:hAnsi="Times New Roman" w:cs="Times New Roman"/>
          <w:sz w:val="20"/>
          <w:szCs w:val="20"/>
        </w:rPr>
      </w:pPr>
      <w:bookmarkStart w:id="7" w:name="OLE_LINK9"/>
      <w:bookmarkStart w:id="8" w:name="OLE_LINK10"/>
      <w:bookmarkEnd w:id="3"/>
      <w:bookmarkEnd w:id="4"/>
      <w:bookmarkEnd w:id="5"/>
      <w:bookmarkEnd w:id="6"/>
      <w:r w:rsidRPr="003C6FDD">
        <w:rPr>
          <w:rFonts w:ascii="Times New Roman" w:hAnsi="Times New Roman" w:cs="Times New Roman"/>
          <w:sz w:val="20"/>
          <w:szCs w:val="20"/>
        </w:rPr>
        <w:t>Tālr</w:t>
      </w:r>
      <w:r w:rsidR="00844B2C" w:rsidRPr="003C6FDD">
        <w:rPr>
          <w:rFonts w:ascii="Times New Roman" w:hAnsi="Times New Roman" w:cs="Times New Roman"/>
          <w:sz w:val="20"/>
          <w:szCs w:val="20"/>
        </w:rPr>
        <w:t>. 67228505; fakss</w:t>
      </w:r>
      <w:bookmarkStart w:id="9" w:name="OLE_LINK7"/>
      <w:bookmarkStart w:id="10" w:name="OLE_LINK8"/>
      <w:r w:rsidR="00844B2C" w:rsidRPr="003C6FDD">
        <w:rPr>
          <w:rFonts w:ascii="Times New Roman" w:hAnsi="Times New Roman" w:cs="Times New Roman"/>
          <w:sz w:val="20"/>
          <w:szCs w:val="20"/>
        </w:rPr>
        <w:t xml:space="preserve"> 67228808</w:t>
      </w:r>
      <w:bookmarkEnd w:id="9"/>
      <w:bookmarkEnd w:id="10"/>
    </w:p>
    <w:p w:rsidR="005A659B" w:rsidRPr="003C6FDD" w:rsidRDefault="002B16D2" w:rsidP="00260AC8">
      <w:pPr>
        <w:spacing w:after="0" w:line="240" w:lineRule="auto"/>
        <w:outlineLvl w:val="0"/>
        <w:rPr>
          <w:rFonts w:ascii="Times New Roman" w:hAnsi="Times New Roman" w:cs="Times New Roman"/>
          <w:i/>
          <w:sz w:val="20"/>
          <w:szCs w:val="20"/>
        </w:rPr>
      </w:pPr>
      <w:hyperlink r:id="rId9" w:history="1">
        <w:r w:rsidR="006D57BD" w:rsidRPr="003C6FDD">
          <w:rPr>
            <w:rStyle w:val="Hipersaite"/>
            <w:rFonts w:ascii="Times New Roman" w:hAnsi="Times New Roman" w:cs="Times New Roman"/>
            <w:sz w:val="20"/>
            <w:szCs w:val="20"/>
          </w:rPr>
          <w:t>Vivita.Macina@mantojums.lv</w:t>
        </w:r>
      </w:hyperlink>
      <w:r w:rsidR="00844B2C" w:rsidRPr="003C6FDD">
        <w:rPr>
          <w:rFonts w:ascii="Times New Roman" w:hAnsi="Times New Roman" w:cs="Times New Roman"/>
          <w:sz w:val="20"/>
          <w:szCs w:val="20"/>
        </w:rPr>
        <w:t xml:space="preserve"> </w:t>
      </w:r>
      <w:bookmarkEnd w:id="7"/>
      <w:bookmarkEnd w:id="8"/>
    </w:p>
    <w:sectPr w:rsidR="005A659B" w:rsidRPr="003C6FDD" w:rsidSect="00A909A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EFD" w:rsidRDefault="00C07EFD" w:rsidP="00A96CAC">
      <w:pPr>
        <w:spacing w:after="0" w:line="240" w:lineRule="auto"/>
      </w:pPr>
      <w:r>
        <w:separator/>
      </w:r>
    </w:p>
  </w:endnote>
  <w:endnote w:type="continuationSeparator" w:id="0">
    <w:p w:rsidR="00C07EFD" w:rsidRDefault="00C07EFD" w:rsidP="00A96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FD" w:rsidRPr="0028017F" w:rsidRDefault="00C07EFD" w:rsidP="0028017F">
    <w:pPr>
      <w:pStyle w:val="Kjene"/>
      <w:jc w:val="both"/>
      <w:rPr>
        <w:rFonts w:ascii="Times New Roman" w:hAnsi="Times New Roman" w:cs="Times New Roman"/>
      </w:rPr>
    </w:pPr>
    <w:r>
      <w:rPr>
        <w:rFonts w:ascii="Times New Roman" w:hAnsi="Times New Roman" w:cs="Times New Roman"/>
      </w:rPr>
      <w:t>KMZino_25</w:t>
    </w:r>
    <w:r w:rsidRPr="0028017F">
      <w:rPr>
        <w:rFonts w:ascii="Times New Roman" w:hAnsi="Times New Roman" w:cs="Times New Roman"/>
      </w:rPr>
      <w:t>0714_RVC_riska_faktori; Informatīvais ziņojums par riska faktoriem un prioritārajiem pasākumiem Rīgas vēsturiskā centra un tā aizsardzības zonas saglabāšanā (2012.gada aprīlis – 2014.gada aprīlis)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FD" w:rsidRPr="0028017F" w:rsidRDefault="00C07EFD" w:rsidP="00A909A6">
    <w:pPr>
      <w:pStyle w:val="Kjene"/>
      <w:jc w:val="both"/>
      <w:rPr>
        <w:rFonts w:ascii="Times New Roman" w:hAnsi="Times New Roman" w:cs="Times New Roman"/>
      </w:rPr>
    </w:pPr>
    <w:r>
      <w:rPr>
        <w:rFonts w:ascii="Times New Roman" w:hAnsi="Times New Roman" w:cs="Times New Roman"/>
      </w:rPr>
      <w:t>KMZino_25</w:t>
    </w:r>
    <w:r w:rsidRPr="0028017F">
      <w:rPr>
        <w:rFonts w:ascii="Times New Roman" w:hAnsi="Times New Roman" w:cs="Times New Roman"/>
      </w:rPr>
      <w:t>0714_RVC_riska_faktori; Informatīvais ziņojums par riska faktoriem un prioritārajiem pasākumiem Rīgas vēsturiskā centra un tā aizsardzības zonas saglabāšanā (2012.gada aprīlis – 2014.gada aprīlis)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EFD" w:rsidRDefault="00C07EFD" w:rsidP="00A96CAC">
      <w:pPr>
        <w:spacing w:after="0" w:line="240" w:lineRule="auto"/>
      </w:pPr>
      <w:r>
        <w:separator/>
      </w:r>
    </w:p>
  </w:footnote>
  <w:footnote w:type="continuationSeparator" w:id="0">
    <w:p w:rsidR="00C07EFD" w:rsidRDefault="00C07EFD" w:rsidP="00A96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30735"/>
      <w:docPartObj>
        <w:docPartGallery w:val="Page Numbers (Top of Page)"/>
        <w:docPartUnique/>
      </w:docPartObj>
    </w:sdtPr>
    <w:sdtEndPr>
      <w:rPr>
        <w:rFonts w:ascii="Times New Roman" w:hAnsi="Times New Roman" w:cs="Times New Roman"/>
      </w:rPr>
    </w:sdtEndPr>
    <w:sdtContent>
      <w:p w:rsidR="00C07EFD" w:rsidRPr="00A909A6" w:rsidRDefault="002B16D2">
        <w:pPr>
          <w:pStyle w:val="Galvene"/>
          <w:jc w:val="center"/>
          <w:rPr>
            <w:rFonts w:ascii="Times New Roman" w:hAnsi="Times New Roman" w:cs="Times New Roman"/>
          </w:rPr>
        </w:pPr>
        <w:r w:rsidRPr="00A909A6">
          <w:rPr>
            <w:rFonts w:ascii="Times New Roman" w:hAnsi="Times New Roman" w:cs="Times New Roman"/>
          </w:rPr>
          <w:fldChar w:fldCharType="begin"/>
        </w:r>
        <w:r w:rsidR="00C07EFD" w:rsidRPr="00A909A6">
          <w:rPr>
            <w:rFonts w:ascii="Times New Roman" w:hAnsi="Times New Roman" w:cs="Times New Roman"/>
          </w:rPr>
          <w:instrText xml:space="preserve"> PAGE   \* MERGEFORMAT </w:instrText>
        </w:r>
        <w:r w:rsidRPr="00A909A6">
          <w:rPr>
            <w:rFonts w:ascii="Times New Roman" w:hAnsi="Times New Roman" w:cs="Times New Roman"/>
          </w:rPr>
          <w:fldChar w:fldCharType="separate"/>
        </w:r>
        <w:r w:rsidR="002D6678">
          <w:rPr>
            <w:rFonts w:ascii="Times New Roman" w:hAnsi="Times New Roman" w:cs="Times New Roman"/>
            <w:noProof/>
          </w:rPr>
          <w:t>2</w:t>
        </w:r>
        <w:r w:rsidRPr="00A909A6">
          <w:rPr>
            <w:rFonts w:ascii="Times New Roman" w:hAnsi="Times New Roman" w:cs="Times New Roman"/>
          </w:rPr>
          <w:fldChar w:fldCharType="end"/>
        </w:r>
      </w:p>
    </w:sdtContent>
  </w:sdt>
  <w:p w:rsidR="00C07EFD" w:rsidRDefault="00C07EF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4538E"/>
    <w:multiLevelType w:val="multilevel"/>
    <w:tmpl w:val="6164CA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69193458"/>
    <w:multiLevelType w:val="hybridMultilevel"/>
    <w:tmpl w:val="935A5E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7960F4E"/>
    <w:multiLevelType w:val="hybridMultilevel"/>
    <w:tmpl w:val="C18C8C1A"/>
    <w:lvl w:ilvl="0" w:tplc="1ABE404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8703669"/>
    <w:multiLevelType w:val="hybridMultilevel"/>
    <w:tmpl w:val="7564DFC8"/>
    <w:lvl w:ilvl="0" w:tplc="C854B7A2">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8B0B09"/>
    <w:rsid w:val="0000636B"/>
    <w:rsid w:val="000156FC"/>
    <w:rsid w:val="0002090C"/>
    <w:rsid w:val="00034064"/>
    <w:rsid w:val="00044191"/>
    <w:rsid w:val="00046972"/>
    <w:rsid w:val="00047987"/>
    <w:rsid w:val="000517D6"/>
    <w:rsid w:val="000530CE"/>
    <w:rsid w:val="00095E92"/>
    <w:rsid w:val="000A2CD7"/>
    <w:rsid w:val="000C24FA"/>
    <w:rsid w:val="000C2591"/>
    <w:rsid w:val="000D7B35"/>
    <w:rsid w:val="000E0E74"/>
    <w:rsid w:val="001038BB"/>
    <w:rsid w:val="00114CA6"/>
    <w:rsid w:val="00116BEB"/>
    <w:rsid w:val="00184A8B"/>
    <w:rsid w:val="00193C43"/>
    <w:rsid w:val="001A5E3D"/>
    <w:rsid w:val="001D696E"/>
    <w:rsid w:val="001E159E"/>
    <w:rsid w:val="001E3FEF"/>
    <w:rsid w:val="001F4E1D"/>
    <w:rsid w:val="00206154"/>
    <w:rsid w:val="00247C2D"/>
    <w:rsid w:val="00250BD6"/>
    <w:rsid w:val="00257EE8"/>
    <w:rsid w:val="00260AC8"/>
    <w:rsid w:val="0026318B"/>
    <w:rsid w:val="00276D97"/>
    <w:rsid w:val="0027772F"/>
    <w:rsid w:val="0028017F"/>
    <w:rsid w:val="00280D67"/>
    <w:rsid w:val="00291448"/>
    <w:rsid w:val="0029284C"/>
    <w:rsid w:val="002A299D"/>
    <w:rsid w:val="002B16D2"/>
    <w:rsid w:val="002B6149"/>
    <w:rsid w:val="002B6983"/>
    <w:rsid w:val="002C02ED"/>
    <w:rsid w:val="002D4BF5"/>
    <w:rsid w:val="002D6678"/>
    <w:rsid w:val="00300D9B"/>
    <w:rsid w:val="00302EAF"/>
    <w:rsid w:val="0031027D"/>
    <w:rsid w:val="003312CA"/>
    <w:rsid w:val="0033670B"/>
    <w:rsid w:val="00346A43"/>
    <w:rsid w:val="003B53CB"/>
    <w:rsid w:val="003C300E"/>
    <w:rsid w:val="003C36FB"/>
    <w:rsid w:val="003C6FDD"/>
    <w:rsid w:val="003E298F"/>
    <w:rsid w:val="003F0E96"/>
    <w:rsid w:val="004157D4"/>
    <w:rsid w:val="00432CAC"/>
    <w:rsid w:val="00435509"/>
    <w:rsid w:val="00436919"/>
    <w:rsid w:val="00452670"/>
    <w:rsid w:val="00471392"/>
    <w:rsid w:val="00492577"/>
    <w:rsid w:val="0049321B"/>
    <w:rsid w:val="004B1367"/>
    <w:rsid w:val="004C7B5F"/>
    <w:rsid w:val="004E1126"/>
    <w:rsid w:val="005203B9"/>
    <w:rsid w:val="00520D37"/>
    <w:rsid w:val="00531851"/>
    <w:rsid w:val="005355D4"/>
    <w:rsid w:val="00556927"/>
    <w:rsid w:val="00576FE7"/>
    <w:rsid w:val="005A38E2"/>
    <w:rsid w:val="005A659B"/>
    <w:rsid w:val="005B61B0"/>
    <w:rsid w:val="005B7A18"/>
    <w:rsid w:val="00605CA2"/>
    <w:rsid w:val="00611D46"/>
    <w:rsid w:val="0061775E"/>
    <w:rsid w:val="00625E02"/>
    <w:rsid w:val="006309B2"/>
    <w:rsid w:val="00643979"/>
    <w:rsid w:val="00652C86"/>
    <w:rsid w:val="006575C7"/>
    <w:rsid w:val="00657FC2"/>
    <w:rsid w:val="00666E84"/>
    <w:rsid w:val="00671A58"/>
    <w:rsid w:val="00690FB0"/>
    <w:rsid w:val="006B00A3"/>
    <w:rsid w:val="006D57BD"/>
    <w:rsid w:val="006E284D"/>
    <w:rsid w:val="006E75EA"/>
    <w:rsid w:val="00700AAB"/>
    <w:rsid w:val="0070611C"/>
    <w:rsid w:val="00713315"/>
    <w:rsid w:val="00715224"/>
    <w:rsid w:val="00722AD1"/>
    <w:rsid w:val="007307B5"/>
    <w:rsid w:val="007575DA"/>
    <w:rsid w:val="00773ED2"/>
    <w:rsid w:val="0078061C"/>
    <w:rsid w:val="00783AB3"/>
    <w:rsid w:val="007A1DE8"/>
    <w:rsid w:val="007B3A73"/>
    <w:rsid w:val="007D5435"/>
    <w:rsid w:val="007F4C34"/>
    <w:rsid w:val="00803285"/>
    <w:rsid w:val="00844B2C"/>
    <w:rsid w:val="00884027"/>
    <w:rsid w:val="008B0B09"/>
    <w:rsid w:val="008C039E"/>
    <w:rsid w:val="008C6C08"/>
    <w:rsid w:val="008D2817"/>
    <w:rsid w:val="008D56E1"/>
    <w:rsid w:val="008F4EA3"/>
    <w:rsid w:val="00900AD6"/>
    <w:rsid w:val="0092133B"/>
    <w:rsid w:val="00922CA9"/>
    <w:rsid w:val="00945606"/>
    <w:rsid w:val="009502EE"/>
    <w:rsid w:val="00950D57"/>
    <w:rsid w:val="0095226D"/>
    <w:rsid w:val="00973ED5"/>
    <w:rsid w:val="009925E1"/>
    <w:rsid w:val="009D698A"/>
    <w:rsid w:val="009F3418"/>
    <w:rsid w:val="009F60D4"/>
    <w:rsid w:val="00A14BD3"/>
    <w:rsid w:val="00A5141F"/>
    <w:rsid w:val="00A5356C"/>
    <w:rsid w:val="00A6229B"/>
    <w:rsid w:val="00A8783E"/>
    <w:rsid w:val="00A909A6"/>
    <w:rsid w:val="00A91EE8"/>
    <w:rsid w:val="00A96CAC"/>
    <w:rsid w:val="00AA4275"/>
    <w:rsid w:val="00AC330B"/>
    <w:rsid w:val="00AD6ABC"/>
    <w:rsid w:val="00B101DA"/>
    <w:rsid w:val="00B423BF"/>
    <w:rsid w:val="00B74A0E"/>
    <w:rsid w:val="00B90B0D"/>
    <w:rsid w:val="00B93014"/>
    <w:rsid w:val="00BB4720"/>
    <w:rsid w:val="00BC63FE"/>
    <w:rsid w:val="00BC7A42"/>
    <w:rsid w:val="00BD275D"/>
    <w:rsid w:val="00C00E1D"/>
    <w:rsid w:val="00C07EFD"/>
    <w:rsid w:val="00C16C5E"/>
    <w:rsid w:val="00C27370"/>
    <w:rsid w:val="00C42913"/>
    <w:rsid w:val="00C54868"/>
    <w:rsid w:val="00C713CA"/>
    <w:rsid w:val="00C82897"/>
    <w:rsid w:val="00CA1AD6"/>
    <w:rsid w:val="00CB6BFF"/>
    <w:rsid w:val="00CC41BE"/>
    <w:rsid w:val="00CD01BD"/>
    <w:rsid w:val="00CD112A"/>
    <w:rsid w:val="00CE2810"/>
    <w:rsid w:val="00CF0985"/>
    <w:rsid w:val="00D167ED"/>
    <w:rsid w:val="00D17092"/>
    <w:rsid w:val="00D42DC7"/>
    <w:rsid w:val="00D45DAB"/>
    <w:rsid w:val="00D53A9D"/>
    <w:rsid w:val="00D81C20"/>
    <w:rsid w:val="00DB67F6"/>
    <w:rsid w:val="00DC2DD0"/>
    <w:rsid w:val="00DD04FD"/>
    <w:rsid w:val="00DD7F83"/>
    <w:rsid w:val="00DF0B8D"/>
    <w:rsid w:val="00E15427"/>
    <w:rsid w:val="00E41108"/>
    <w:rsid w:val="00E521A1"/>
    <w:rsid w:val="00E978E7"/>
    <w:rsid w:val="00EA3D0B"/>
    <w:rsid w:val="00ED1D97"/>
    <w:rsid w:val="00EE3B88"/>
    <w:rsid w:val="00EF40C8"/>
    <w:rsid w:val="00EF4E20"/>
    <w:rsid w:val="00F06182"/>
    <w:rsid w:val="00F4356C"/>
    <w:rsid w:val="00F51BCF"/>
    <w:rsid w:val="00FA47AD"/>
    <w:rsid w:val="00FA7BC1"/>
    <w:rsid w:val="00FB6D49"/>
    <w:rsid w:val="00FD4385"/>
    <w:rsid w:val="00FE00D4"/>
    <w:rsid w:val="00FF057F"/>
    <w:rsid w:val="00FF25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2133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A96C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6CAC"/>
  </w:style>
  <w:style w:type="paragraph" w:styleId="Kjene">
    <w:name w:val="footer"/>
    <w:basedOn w:val="Parastais"/>
    <w:link w:val="KjeneRakstz"/>
    <w:uiPriority w:val="99"/>
    <w:unhideWhenUsed/>
    <w:rsid w:val="00A96C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6CAC"/>
  </w:style>
  <w:style w:type="paragraph" w:styleId="Sarakstarindkopa">
    <w:name w:val="List Paragraph"/>
    <w:basedOn w:val="Parastais"/>
    <w:uiPriority w:val="34"/>
    <w:qFormat/>
    <w:rsid w:val="004C7B5F"/>
    <w:pPr>
      <w:ind w:left="720"/>
      <w:contextualSpacing/>
    </w:pPr>
  </w:style>
  <w:style w:type="paragraph" w:styleId="Balonteksts">
    <w:name w:val="Balloon Text"/>
    <w:basedOn w:val="Parastais"/>
    <w:link w:val="BalontekstsRakstz"/>
    <w:uiPriority w:val="99"/>
    <w:semiHidden/>
    <w:unhideWhenUsed/>
    <w:rsid w:val="004E11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1126"/>
    <w:rPr>
      <w:rFonts w:ascii="Tahoma" w:hAnsi="Tahoma" w:cs="Tahoma"/>
      <w:sz w:val="16"/>
      <w:szCs w:val="16"/>
    </w:rPr>
  </w:style>
  <w:style w:type="paragraph" w:styleId="Beiguvresteksts">
    <w:name w:val="endnote text"/>
    <w:basedOn w:val="Parastais"/>
    <w:link w:val="BeiguvrestekstsRakstz"/>
    <w:uiPriority w:val="99"/>
    <w:semiHidden/>
    <w:unhideWhenUsed/>
    <w:rsid w:val="006575C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6575C7"/>
    <w:rPr>
      <w:sz w:val="20"/>
      <w:szCs w:val="20"/>
    </w:rPr>
  </w:style>
  <w:style w:type="character" w:styleId="Beiguvresatsauce">
    <w:name w:val="endnote reference"/>
    <w:basedOn w:val="Noklusjumarindkopasfonts"/>
    <w:uiPriority w:val="99"/>
    <w:semiHidden/>
    <w:unhideWhenUsed/>
    <w:rsid w:val="006575C7"/>
    <w:rPr>
      <w:vertAlign w:val="superscript"/>
    </w:rPr>
  </w:style>
  <w:style w:type="character" w:styleId="Hipersaite">
    <w:name w:val="Hyperlink"/>
    <w:basedOn w:val="Noklusjumarindkopasfonts"/>
    <w:rsid w:val="00844B2C"/>
    <w:rPr>
      <w:color w:val="0000FF"/>
      <w:u w:val="single"/>
    </w:rPr>
  </w:style>
  <w:style w:type="character" w:styleId="Komentraatsauce">
    <w:name w:val="annotation reference"/>
    <w:basedOn w:val="Noklusjumarindkopasfonts"/>
    <w:uiPriority w:val="99"/>
    <w:semiHidden/>
    <w:unhideWhenUsed/>
    <w:rsid w:val="006D57BD"/>
    <w:rPr>
      <w:sz w:val="16"/>
      <w:szCs w:val="16"/>
    </w:rPr>
  </w:style>
  <w:style w:type="paragraph" w:styleId="Komentrateksts">
    <w:name w:val="annotation text"/>
    <w:basedOn w:val="Parastais"/>
    <w:link w:val="KomentratekstsRakstz"/>
    <w:uiPriority w:val="99"/>
    <w:semiHidden/>
    <w:unhideWhenUsed/>
    <w:rsid w:val="006D57B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D57BD"/>
    <w:rPr>
      <w:sz w:val="20"/>
      <w:szCs w:val="20"/>
    </w:rPr>
  </w:style>
  <w:style w:type="paragraph" w:styleId="Komentratma">
    <w:name w:val="annotation subject"/>
    <w:basedOn w:val="Komentrateksts"/>
    <w:next w:val="Komentrateksts"/>
    <w:link w:val="KomentratmaRakstz"/>
    <w:uiPriority w:val="99"/>
    <w:semiHidden/>
    <w:unhideWhenUsed/>
    <w:rsid w:val="006D57BD"/>
    <w:rPr>
      <w:b/>
      <w:bCs/>
    </w:rPr>
  </w:style>
  <w:style w:type="character" w:customStyle="1" w:styleId="KomentratmaRakstz">
    <w:name w:val="Komentāra tēma Rakstz."/>
    <w:basedOn w:val="KomentratekstsRakstz"/>
    <w:link w:val="Komentratma"/>
    <w:uiPriority w:val="99"/>
    <w:semiHidden/>
    <w:rsid w:val="006D57BD"/>
    <w:rPr>
      <w:b/>
      <w:bCs/>
      <w:sz w:val="20"/>
      <w:szCs w:val="20"/>
    </w:rPr>
  </w:style>
  <w:style w:type="paragraph" w:styleId="Prskatjums">
    <w:name w:val="Revision"/>
    <w:hidden/>
    <w:uiPriority w:val="99"/>
    <w:semiHidden/>
    <w:rsid w:val="009522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96C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6CAC"/>
  </w:style>
  <w:style w:type="paragraph" w:styleId="Kjene">
    <w:name w:val="footer"/>
    <w:basedOn w:val="Parasts"/>
    <w:link w:val="KjeneRakstz"/>
    <w:uiPriority w:val="99"/>
    <w:unhideWhenUsed/>
    <w:rsid w:val="00A96C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6CAC"/>
  </w:style>
  <w:style w:type="paragraph" w:styleId="Sarakstarindkopa">
    <w:name w:val="List Paragraph"/>
    <w:basedOn w:val="Parasts"/>
    <w:uiPriority w:val="34"/>
    <w:qFormat/>
    <w:rsid w:val="004C7B5F"/>
    <w:pPr>
      <w:ind w:left="720"/>
      <w:contextualSpacing/>
    </w:pPr>
  </w:style>
  <w:style w:type="paragraph" w:styleId="Balonteksts">
    <w:name w:val="Balloon Text"/>
    <w:basedOn w:val="Parasts"/>
    <w:link w:val="BalontekstsRakstz"/>
    <w:uiPriority w:val="99"/>
    <w:semiHidden/>
    <w:unhideWhenUsed/>
    <w:rsid w:val="004E11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1126"/>
    <w:rPr>
      <w:rFonts w:ascii="Tahoma" w:hAnsi="Tahoma" w:cs="Tahoma"/>
      <w:sz w:val="16"/>
      <w:szCs w:val="16"/>
    </w:rPr>
  </w:style>
  <w:style w:type="paragraph" w:styleId="Beiguvresteksts">
    <w:name w:val="endnote text"/>
    <w:basedOn w:val="Parasts"/>
    <w:link w:val="BeiguvrestekstsRakstz"/>
    <w:uiPriority w:val="99"/>
    <w:semiHidden/>
    <w:unhideWhenUsed/>
    <w:rsid w:val="006575C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6575C7"/>
    <w:rPr>
      <w:sz w:val="20"/>
      <w:szCs w:val="20"/>
    </w:rPr>
  </w:style>
  <w:style w:type="character" w:styleId="Beiguvresatsauce">
    <w:name w:val="endnote reference"/>
    <w:basedOn w:val="Noklusjumarindkopasfonts"/>
    <w:uiPriority w:val="99"/>
    <w:semiHidden/>
    <w:unhideWhenUsed/>
    <w:rsid w:val="006575C7"/>
    <w:rPr>
      <w:vertAlign w:val="superscript"/>
    </w:rPr>
  </w:style>
  <w:style w:type="character" w:styleId="Hipersaite">
    <w:name w:val="Hyperlink"/>
    <w:basedOn w:val="Noklusjumarindkopasfonts"/>
    <w:rsid w:val="00844B2C"/>
    <w:rPr>
      <w:color w:val="0000FF"/>
      <w:u w:val="single"/>
    </w:rPr>
  </w:style>
  <w:style w:type="character" w:styleId="Komentraatsauce">
    <w:name w:val="annotation reference"/>
    <w:basedOn w:val="Noklusjumarindkopasfonts"/>
    <w:uiPriority w:val="99"/>
    <w:semiHidden/>
    <w:unhideWhenUsed/>
    <w:rsid w:val="006D57BD"/>
    <w:rPr>
      <w:sz w:val="16"/>
      <w:szCs w:val="16"/>
    </w:rPr>
  </w:style>
  <w:style w:type="paragraph" w:styleId="Komentrateksts">
    <w:name w:val="annotation text"/>
    <w:basedOn w:val="Parasts"/>
    <w:link w:val="KomentratekstsRakstz"/>
    <w:uiPriority w:val="99"/>
    <w:semiHidden/>
    <w:unhideWhenUsed/>
    <w:rsid w:val="006D57B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D57BD"/>
    <w:rPr>
      <w:sz w:val="20"/>
      <w:szCs w:val="20"/>
    </w:rPr>
  </w:style>
  <w:style w:type="paragraph" w:styleId="Komentratma">
    <w:name w:val="annotation subject"/>
    <w:basedOn w:val="Komentrateksts"/>
    <w:next w:val="Komentrateksts"/>
    <w:link w:val="KomentratmaRakstz"/>
    <w:uiPriority w:val="99"/>
    <w:semiHidden/>
    <w:unhideWhenUsed/>
    <w:rsid w:val="006D57BD"/>
    <w:rPr>
      <w:b/>
      <w:bCs/>
    </w:rPr>
  </w:style>
  <w:style w:type="character" w:customStyle="1" w:styleId="KomentratmaRakstz">
    <w:name w:val="Komentāra tēma Rakstz."/>
    <w:basedOn w:val="KomentratekstsRakstz"/>
    <w:link w:val="Komentratma"/>
    <w:uiPriority w:val="99"/>
    <w:semiHidden/>
    <w:rsid w:val="006D57BD"/>
    <w:rPr>
      <w:b/>
      <w:bCs/>
      <w:sz w:val="20"/>
      <w:szCs w:val="20"/>
    </w:rPr>
  </w:style>
  <w:style w:type="paragraph" w:styleId="Prskatjums">
    <w:name w:val="Revision"/>
    <w:hidden/>
    <w:uiPriority w:val="99"/>
    <w:semiHidden/>
    <w:rsid w:val="0095226D"/>
    <w:pPr>
      <w:spacing w:after="0" w:line="240" w:lineRule="auto"/>
    </w:pPr>
  </w:style>
</w:styles>
</file>

<file path=word/webSettings.xml><?xml version="1.0" encoding="utf-8"?>
<w:webSettings xmlns:r="http://schemas.openxmlformats.org/officeDocument/2006/relationships" xmlns:w="http://schemas.openxmlformats.org/wordprocessingml/2006/main">
  <w:divs>
    <w:div w:id="5374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pad.lv/services/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vita.Macina@mantojum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JournalArticle</b:SourceType>
    <b:Guid>{4C61FBCF-2210-4A22-B1B7-451AA216EF99}</b:Guid>
    <b:Pages>http://www.la.lv/dace-melbarde-sasaukusi-nacionalas-kulturas-padomes-sedi/</b:Pages>
    <b:RefOrder>1</b:RefOrder>
  </b:Source>
</b:Sources>
</file>

<file path=customXml/itemProps1.xml><?xml version="1.0" encoding="utf-8"?>
<ds:datastoreItem xmlns:ds="http://schemas.openxmlformats.org/officeDocument/2006/customXml" ds:itemID="{1CEDD725-8749-4FEA-BF8E-A7BCA891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20238</Words>
  <Characters>11537</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riska faktoriem un prioritāriem pasākumiem Rīgas vēsturiskā centra un tā aizsardzības zonas saglabāšanā</vt:lpstr>
      <vt:lpstr>Informatīvais ziņojums par riska faktoriem un prioritāriem pasākumiem Rīgas vēsturiskā centra un tā aizsardzības zonas saglabāšanā</vt:lpstr>
    </vt:vector>
  </TitlesOfParts>
  <Company>LR Kultūras Ministrija</Company>
  <LinksUpToDate>false</LinksUpToDate>
  <CharactersWithSpaces>31712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riska faktoriem un prioritāriem pasākumiem Rīgas vēsturiskā centra un tā aizsardzības zonas saglabāšanā (2012.gada aprīlis – 2014.gada aprīlis)</dc:title>
  <dc:subject>informatīvais ziņojums</dc:subject>
  <dc:creator>Vivita Mačiņa </dc:creator>
  <dc:description>Tālr. 67228505; fakss 67228808
Vivita.Macina@mantojums.lv  </dc:description>
  <cp:lastModifiedBy>Dzintra Rozīte</cp:lastModifiedBy>
  <cp:revision>7</cp:revision>
  <cp:lastPrinted>2014-07-24T07:54:00Z</cp:lastPrinted>
  <dcterms:created xsi:type="dcterms:W3CDTF">2014-07-25T09:48:00Z</dcterms:created>
  <dcterms:modified xsi:type="dcterms:W3CDTF">2014-07-31T06:46:00Z</dcterms:modified>
</cp:coreProperties>
</file>