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32" w:rsidRPr="00FF6AE9" w:rsidRDefault="00921932" w:rsidP="00921932">
      <w:pPr>
        <w:widowControl w:val="0"/>
        <w:spacing w:after="0" w:line="240" w:lineRule="auto"/>
        <w:jc w:val="center"/>
        <w:rPr>
          <w:rFonts w:ascii="Times New Roman" w:eastAsia="Times New Roman" w:hAnsi="Times New Roman" w:cs="Times New Roman"/>
          <w:sz w:val="28"/>
          <w:szCs w:val="20"/>
        </w:rPr>
      </w:pPr>
      <w:r w:rsidRPr="00FF6AE9">
        <w:rPr>
          <w:rFonts w:ascii="Times New Roman" w:eastAsia="Times New Roman" w:hAnsi="Times New Roman" w:cs="Times New Roman"/>
          <w:b/>
          <w:bCs/>
          <w:sz w:val="28"/>
          <w:szCs w:val="20"/>
        </w:rPr>
        <w:t>MINISTRU KABINETA SĒDES PROTOKOLLĒMUMS</w:t>
      </w:r>
    </w:p>
    <w:p w:rsidR="00921932" w:rsidRPr="00FF6AE9" w:rsidRDefault="00921932" w:rsidP="00921932">
      <w:pPr>
        <w:widowControl w:val="0"/>
        <w:spacing w:after="0" w:line="240" w:lineRule="auto"/>
        <w:rPr>
          <w:rFonts w:ascii="Times New Roman" w:eastAsia="Times New Roman" w:hAnsi="Times New Roman" w:cs="Times New Roman"/>
          <w:sz w:val="28"/>
          <w:szCs w:val="20"/>
        </w:rPr>
      </w:pPr>
    </w:p>
    <w:tbl>
      <w:tblPr>
        <w:tblW w:w="9214" w:type="dxa"/>
        <w:jc w:val="center"/>
        <w:tblInd w:w="250" w:type="dxa"/>
        <w:tblLayout w:type="fixed"/>
        <w:tblLook w:val="0000" w:firstRow="0" w:lastRow="0" w:firstColumn="0" w:lastColumn="0" w:noHBand="0" w:noVBand="0"/>
      </w:tblPr>
      <w:tblGrid>
        <w:gridCol w:w="3967"/>
        <w:gridCol w:w="886"/>
        <w:gridCol w:w="4361"/>
      </w:tblGrid>
      <w:tr w:rsidR="00921932" w:rsidRPr="00FF6AE9" w:rsidTr="001275DC">
        <w:trPr>
          <w:cantSplit/>
          <w:jc w:val="center"/>
        </w:trPr>
        <w:tc>
          <w:tcPr>
            <w:tcW w:w="3967" w:type="dxa"/>
          </w:tcPr>
          <w:p w:rsidR="00921932" w:rsidRPr="00FF6AE9" w:rsidRDefault="00921932" w:rsidP="001275DC">
            <w:pPr>
              <w:widowControl w:val="0"/>
              <w:spacing w:after="0" w:line="240" w:lineRule="auto"/>
              <w:rPr>
                <w:rFonts w:ascii="Times New Roman" w:eastAsia="Times New Roman" w:hAnsi="Times New Roman" w:cs="Times New Roman"/>
                <w:sz w:val="28"/>
                <w:szCs w:val="20"/>
              </w:rPr>
            </w:pPr>
            <w:r w:rsidRPr="00FF6AE9">
              <w:rPr>
                <w:rFonts w:ascii="Times New Roman" w:eastAsia="Times New Roman" w:hAnsi="Times New Roman" w:cs="Times New Roman"/>
                <w:sz w:val="28"/>
                <w:szCs w:val="20"/>
              </w:rPr>
              <w:t>Rīgā</w:t>
            </w:r>
          </w:p>
        </w:tc>
        <w:tc>
          <w:tcPr>
            <w:tcW w:w="886" w:type="dxa"/>
          </w:tcPr>
          <w:p w:rsidR="00921932" w:rsidRPr="00FF6AE9" w:rsidRDefault="00921932" w:rsidP="001275DC">
            <w:pPr>
              <w:widowControl w:val="0"/>
              <w:spacing w:after="0" w:line="240" w:lineRule="auto"/>
              <w:rPr>
                <w:rFonts w:ascii="Times New Roman" w:eastAsia="Times New Roman" w:hAnsi="Times New Roman" w:cs="Times New Roman"/>
                <w:sz w:val="28"/>
                <w:szCs w:val="20"/>
              </w:rPr>
            </w:pPr>
            <w:r w:rsidRPr="00FF6AE9">
              <w:rPr>
                <w:rFonts w:ascii="Times New Roman" w:eastAsia="Times New Roman" w:hAnsi="Times New Roman" w:cs="Times New Roman"/>
                <w:sz w:val="28"/>
                <w:szCs w:val="20"/>
              </w:rPr>
              <w:t>Nr.</w:t>
            </w:r>
          </w:p>
        </w:tc>
        <w:tc>
          <w:tcPr>
            <w:tcW w:w="4361" w:type="dxa"/>
          </w:tcPr>
          <w:p w:rsidR="00921932" w:rsidRPr="00FF6AE9" w:rsidRDefault="00921932" w:rsidP="001275DC">
            <w:pPr>
              <w:widowControl w:val="0"/>
              <w:spacing w:after="0" w:line="240" w:lineRule="auto"/>
              <w:jc w:val="right"/>
              <w:rPr>
                <w:rFonts w:ascii="Times New Roman" w:eastAsia="Times New Roman" w:hAnsi="Times New Roman" w:cs="Times New Roman"/>
                <w:sz w:val="28"/>
                <w:szCs w:val="20"/>
              </w:rPr>
            </w:pPr>
            <w:r w:rsidRPr="00FF6AE9">
              <w:rPr>
                <w:rFonts w:ascii="Times New Roman" w:eastAsia="Times New Roman" w:hAnsi="Times New Roman" w:cs="Times New Roman"/>
                <w:sz w:val="28"/>
                <w:szCs w:val="20"/>
              </w:rPr>
              <w:t>201</w:t>
            </w:r>
            <w:r>
              <w:rPr>
                <w:rFonts w:ascii="Times New Roman" w:eastAsia="Times New Roman" w:hAnsi="Times New Roman" w:cs="Times New Roman"/>
                <w:sz w:val="28"/>
                <w:szCs w:val="20"/>
              </w:rPr>
              <w:t>4</w:t>
            </w:r>
            <w:r w:rsidRPr="00FF6AE9">
              <w:rPr>
                <w:rFonts w:ascii="Times New Roman" w:eastAsia="Times New Roman" w:hAnsi="Times New Roman" w:cs="Times New Roman"/>
                <w:sz w:val="28"/>
                <w:szCs w:val="20"/>
              </w:rPr>
              <w:t>. gada __.________</w:t>
            </w:r>
            <w:proofErr w:type="gramStart"/>
            <w:r w:rsidRPr="00FF6AE9">
              <w:rPr>
                <w:rFonts w:ascii="Times New Roman" w:eastAsia="Times New Roman" w:hAnsi="Times New Roman" w:cs="Times New Roman"/>
                <w:sz w:val="28"/>
                <w:szCs w:val="20"/>
              </w:rPr>
              <w:t xml:space="preserve">       </w:t>
            </w:r>
            <w:proofErr w:type="gramEnd"/>
          </w:p>
        </w:tc>
      </w:tr>
    </w:tbl>
    <w:p w:rsidR="00921932" w:rsidRDefault="00921932" w:rsidP="00921932">
      <w:pPr>
        <w:widowControl w:val="0"/>
        <w:spacing w:after="0" w:line="240" w:lineRule="auto"/>
        <w:jc w:val="center"/>
        <w:rPr>
          <w:rFonts w:ascii="Times New Roman" w:eastAsia="Times New Roman" w:hAnsi="Times New Roman" w:cs="Times New Roman"/>
          <w:b/>
          <w:sz w:val="28"/>
          <w:szCs w:val="20"/>
        </w:rPr>
      </w:pPr>
    </w:p>
    <w:p w:rsidR="00921932" w:rsidRPr="00FF6AE9" w:rsidRDefault="00921932" w:rsidP="00921932">
      <w:pPr>
        <w:widowControl w:val="0"/>
        <w:spacing w:after="0" w:line="240" w:lineRule="auto"/>
        <w:jc w:val="center"/>
        <w:rPr>
          <w:rFonts w:ascii="Times New Roman" w:eastAsia="Times New Roman" w:hAnsi="Times New Roman" w:cs="Times New Roman"/>
          <w:b/>
          <w:sz w:val="28"/>
          <w:szCs w:val="20"/>
        </w:rPr>
      </w:pPr>
      <w:r w:rsidRPr="00FF6AE9">
        <w:rPr>
          <w:rFonts w:ascii="Times New Roman" w:eastAsia="Times New Roman" w:hAnsi="Times New Roman" w:cs="Times New Roman"/>
          <w:b/>
          <w:sz w:val="28"/>
          <w:szCs w:val="20"/>
        </w:rPr>
        <w:t>.§</w:t>
      </w:r>
    </w:p>
    <w:p w:rsidR="00921932" w:rsidRPr="00FF6AE9" w:rsidRDefault="00921932" w:rsidP="00921932">
      <w:pPr>
        <w:widowControl w:val="0"/>
        <w:spacing w:after="0" w:line="240" w:lineRule="auto"/>
        <w:jc w:val="center"/>
        <w:rPr>
          <w:rFonts w:ascii="Times New Roman" w:eastAsia="Times New Roman" w:hAnsi="Times New Roman" w:cs="Times New Roman"/>
          <w:b/>
          <w:sz w:val="28"/>
          <w:szCs w:val="20"/>
        </w:rPr>
      </w:pPr>
    </w:p>
    <w:p w:rsidR="00921932" w:rsidRPr="00D82886" w:rsidRDefault="00921932" w:rsidP="00921932">
      <w:pPr>
        <w:tabs>
          <w:tab w:val="left" w:pos="0"/>
        </w:tabs>
        <w:spacing w:after="0" w:line="240" w:lineRule="auto"/>
        <w:jc w:val="center"/>
        <w:outlineLvl w:val="0"/>
        <w:rPr>
          <w:rFonts w:ascii="Times New Roman" w:eastAsia="Times New Roman" w:hAnsi="Times New Roman" w:cs="Times New Roman"/>
          <w:b/>
          <w:sz w:val="28"/>
          <w:szCs w:val="28"/>
          <w:lang w:eastAsia="lv-LV"/>
        </w:rPr>
      </w:pPr>
      <w:r w:rsidRPr="00D82886">
        <w:rPr>
          <w:rFonts w:ascii="Times New Roman" w:eastAsia="Times New Roman" w:hAnsi="Times New Roman" w:cs="Times New Roman"/>
          <w:b/>
          <w:sz w:val="28"/>
          <w:szCs w:val="28"/>
          <w:lang w:eastAsia="lv-LV"/>
        </w:rPr>
        <w:t>Informatīvais ziņojums</w:t>
      </w:r>
    </w:p>
    <w:p w:rsidR="00921932" w:rsidRDefault="00921932" w:rsidP="00921932">
      <w:pPr>
        <w:tabs>
          <w:tab w:val="left" w:pos="0"/>
        </w:tabs>
        <w:spacing w:after="0" w:line="240" w:lineRule="auto"/>
        <w:jc w:val="center"/>
        <w:outlineLvl w:val="0"/>
        <w:rPr>
          <w:rFonts w:ascii="Times New Roman" w:eastAsia="Times New Roman" w:hAnsi="Times New Roman" w:cs="Times New Roman"/>
          <w:b/>
          <w:sz w:val="28"/>
          <w:szCs w:val="28"/>
          <w:lang w:eastAsia="lv-LV"/>
        </w:rPr>
      </w:pPr>
      <w:r w:rsidRPr="00CC6446">
        <w:rPr>
          <w:rFonts w:ascii="Times New Roman" w:eastAsia="Times New Roman" w:hAnsi="Times New Roman" w:cs="Times New Roman"/>
          <w:b/>
          <w:sz w:val="28"/>
          <w:szCs w:val="28"/>
          <w:lang w:eastAsia="lv-LV"/>
        </w:rPr>
        <w:t xml:space="preserve">„Par </w:t>
      </w:r>
      <w:r>
        <w:rPr>
          <w:rFonts w:ascii="Times New Roman" w:eastAsia="Times New Roman" w:hAnsi="Times New Roman" w:cs="Times New Roman"/>
          <w:b/>
          <w:sz w:val="28"/>
          <w:szCs w:val="28"/>
          <w:lang w:eastAsia="lv-LV"/>
        </w:rPr>
        <w:t>sociālās rehabilitācijas pakalpojum</w:t>
      </w:r>
      <w:r w:rsidR="006C1898">
        <w:rPr>
          <w:rFonts w:ascii="Times New Roman" w:eastAsia="Times New Roman" w:hAnsi="Times New Roman" w:cs="Times New Roman"/>
          <w:b/>
          <w:sz w:val="28"/>
          <w:szCs w:val="28"/>
          <w:lang w:eastAsia="lv-LV"/>
        </w:rPr>
        <w:t>a</w:t>
      </w:r>
      <w:r>
        <w:rPr>
          <w:rFonts w:ascii="Times New Roman" w:eastAsia="Times New Roman" w:hAnsi="Times New Roman" w:cs="Times New Roman"/>
          <w:b/>
          <w:sz w:val="28"/>
          <w:szCs w:val="28"/>
          <w:lang w:eastAsia="lv-LV"/>
        </w:rPr>
        <w:t xml:space="preserve"> saņēmēju rindu mazināšanu</w:t>
      </w:r>
      <w:r w:rsidRPr="00921932">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sz w:val="28"/>
          <w:szCs w:val="28"/>
          <w:lang w:eastAsia="lv-LV"/>
        </w:rPr>
        <w:t>Sociālās integrācijas valsts aģentūrā</w:t>
      </w:r>
      <w:r w:rsidRPr="00CC6446">
        <w:rPr>
          <w:rFonts w:ascii="Times New Roman" w:eastAsia="Times New Roman" w:hAnsi="Times New Roman" w:cs="Times New Roman"/>
          <w:b/>
          <w:sz w:val="28"/>
          <w:szCs w:val="28"/>
          <w:lang w:eastAsia="lv-LV"/>
        </w:rPr>
        <w:t>”</w:t>
      </w:r>
    </w:p>
    <w:p w:rsidR="00921932" w:rsidRPr="00FF6AE9" w:rsidRDefault="00921932" w:rsidP="00921932">
      <w:pPr>
        <w:widowControl w:val="0"/>
        <w:spacing w:after="0" w:line="240" w:lineRule="auto"/>
        <w:rPr>
          <w:rFonts w:ascii="Times New Roman" w:eastAsia="Times New Roman" w:hAnsi="Times New Roman" w:cs="Times New Roman"/>
          <w:sz w:val="20"/>
          <w:szCs w:val="20"/>
        </w:rPr>
      </w:pPr>
      <w:r w:rsidRPr="00FF6AE9">
        <w:rPr>
          <w:rFonts w:ascii="Times New Roman" w:eastAsia="Times New Roman" w:hAnsi="Times New Roman" w:cs="Times New Roman"/>
          <w:b/>
          <w:sz w:val="20"/>
          <w:szCs w:val="20"/>
        </w:rPr>
        <w:t>_________________________________________________________________________________________</w:t>
      </w:r>
    </w:p>
    <w:p w:rsidR="00921932" w:rsidRPr="00715083" w:rsidRDefault="00921932" w:rsidP="00921932">
      <w:pPr>
        <w:jc w:val="center"/>
        <w:rPr>
          <w:rFonts w:ascii="Times New Roman" w:eastAsia="Times New Roman" w:hAnsi="Times New Roman" w:cs="Times New Roman"/>
          <w:b/>
          <w:sz w:val="28"/>
          <w:szCs w:val="28"/>
        </w:rPr>
      </w:pPr>
      <w:r w:rsidRPr="00715083">
        <w:rPr>
          <w:rFonts w:ascii="Times New Roman" w:eastAsia="Times New Roman" w:hAnsi="Times New Roman" w:cs="Times New Roman"/>
          <w:b/>
          <w:sz w:val="28"/>
          <w:szCs w:val="28"/>
        </w:rPr>
        <w:t>(...)</w:t>
      </w:r>
    </w:p>
    <w:p w:rsidR="00921932" w:rsidRDefault="00921932" w:rsidP="00921932">
      <w:pPr>
        <w:pStyle w:val="ListParagraph"/>
        <w:numPr>
          <w:ilvl w:val="0"/>
          <w:numId w:val="1"/>
        </w:numPr>
        <w:spacing w:after="0"/>
        <w:ind w:left="567"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Pieņemt zināšanai iesniegto informatīvo ziņojumu.</w:t>
      </w:r>
    </w:p>
    <w:p w:rsidR="00921932" w:rsidRPr="006C1898" w:rsidRDefault="00921932" w:rsidP="00921932">
      <w:pPr>
        <w:pStyle w:val="ListParagraph"/>
        <w:numPr>
          <w:ilvl w:val="0"/>
          <w:numId w:val="1"/>
        </w:numPr>
        <w:spacing w:after="0"/>
        <w:ind w:left="567" w:hanging="567"/>
        <w:jc w:val="both"/>
        <w:rPr>
          <w:rFonts w:ascii="Times New Roman" w:eastAsia="Times New Roman" w:hAnsi="Times New Roman" w:cs="Times New Roman"/>
          <w:sz w:val="28"/>
          <w:szCs w:val="28"/>
        </w:rPr>
      </w:pPr>
      <w:r w:rsidRPr="006C1898">
        <w:rPr>
          <w:rFonts w:ascii="Times New Roman" w:eastAsia="Times New Roman" w:hAnsi="Times New Roman" w:cs="Times New Roman"/>
          <w:sz w:val="28"/>
          <w:szCs w:val="28"/>
        </w:rPr>
        <w:t xml:space="preserve">Ņemot vērā Labklājības ministrijas iesniegto informāciju, noteikt, ka Ministru kabineta 2013.gada 19.marta sēdes </w:t>
      </w:r>
      <w:proofErr w:type="spellStart"/>
      <w:r w:rsidRPr="006C1898">
        <w:rPr>
          <w:rFonts w:ascii="Times New Roman" w:eastAsia="Times New Roman" w:hAnsi="Times New Roman" w:cs="Times New Roman"/>
          <w:sz w:val="28"/>
          <w:szCs w:val="28"/>
        </w:rPr>
        <w:t>protokollēmuma</w:t>
      </w:r>
      <w:proofErr w:type="spellEnd"/>
      <w:r w:rsidRPr="006C1898">
        <w:rPr>
          <w:rFonts w:ascii="Times New Roman" w:eastAsia="Times New Roman" w:hAnsi="Times New Roman" w:cs="Times New Roman"/>
          <w:sz w:val="28"/>
          <w:szCs w:val="28"/>
        </w:rPr>
        <w:t xml:space="preserve"> (Nr.15 58.§) „Informatīvais ziņojums „Par ministriju un citu centrālo valsts iestāžu valsts pamatbudžeta un valsts speciālā budžeta bāzi 2014., 2015. un 2016.gadam (tajā skaitā valsts pamatfunkciju īstenošanai un ES politiku instrumentu un pārējās ārvalstu finanšu palīdzības līdzfinansēto projektu un pasākumu īstenošanai)”” 15.punktā minētie Labklājības ministrijas pamatbudžeta bāzes izdevumi apakšprogrammā 05.37.00 „Sociālās integrācijas valsts aģentūras administrēšana un profesionālās un sociālās rehabilitācijas pakalpojumu nodrošināšana” 2014.gadā un turpmāk ik gadu 663 690 </w:t>
      </w:r>
      <w:proofErr w:type="spellStart"/>
      <w:r w:rsidRPr="006C1898">
        <w:rPr>
          <w:rFonts w:ascii="Times New Roman" w:eastAsia="Times New Roman" w:hAnsi="Times New Roman" w:cs="Times New Roman"/>
          <w:i/>
          <w:sz w:val="28"/>
          <w:szCs w:val="28"/>
        </w:rPr>
        <w:t>euro</w:t>
      </w:r>
      <w:proofErr w:type="spellEnd"/>
      <w:r w:rsidRPr="006C1898">
        <w:rPr>
          <w:rFonts w:ascii="Times New Roman" w:eastAsia="Times New Roman" w:hAnsi="Times New Roman" w:cs="Times New Roman"/>
          <w:sz w:val="28"/>
          <w:szCs w:val="28"/>
        </w:rPr>
        <w:t xml:space="preserve"> jeb 466 444 latu apmērā, tai skaitā izdevumus atlīdzībai ne vairāk kā 354 345 </w:t>
      </w:r>
      <w:proofErr w:type="spellStart"/>
      <w:r w:rsidRPr="006C1898">
        <w:rPr>
          <w:rFonts w:ascii="Times New Roman" w:eastAsia="Times New Roman" w:hAnsi="Times New Roman" w:cs="Times New Roman"/>
          <w:i/>
          <w:sz w:val="28"/>
          <w:szCs w:val="28"/>
        </w:rPr>
        <w:t>euro</w:t>
      </w:r>
      <w:proofErr w:type="spellEnd"/>
      <w:r w:rsidRPr="006C1898">
        <w:rPr>
          <w:rFonts w:ascii="Times New Roman" w:eastAsia="Times New Roman" w:hAnsi="Times New Roman" w:cs="Times New Roman"/>
          <w:sz w:val="28"/>
          <w:szCs w:val="28"/>
        </w:rPr>
        <w:t xml:space="preserve"> jeb 249 035 latu apmērā</w:t>
      </w:r>
      <w:r w:rsidRPr="00921932">
        <w:t xml:space="preserve"> </w:t>
      </w:r>
      <w:r w:rsidRPr="006C1898">
        <w:rPr>
          <w:rFonts w:ascii="Times New Roman" w:eastAsia="Times New Roman" w:hAnsi="Times New Roman" w:cs="Times New Roman"/>
          <w:sz w:val="28"/>
          <w:szCs w:val="28"/>
        </w:rPr>
        <w:t>sociālās rehabilitācijas pakalpojum</w:t>
      </w:r>
      <w:r w:rsidR="006C1898" w:rsidRPr="006C1898">
        <w:rPr>
          <w:rFonts w:ascii="Times New Roman" w:eastAsia="Times New Roman" w:hAnsi="Times New Roman" w:cs="Times New Roman"/>
          <w:sz w:val="28"/>
          <w:szCs w:val="28"/>
        </w:rPr>
        <w:t>u</w:t>
      </w:r>
      <w:r w:rsidRPr="006C1898">
        <w:rPr>
          <w:rFonts w:ascii="Times New Roman" w:eastAsia="Times New Roman" w:hAnsi="Times New Roman" w:cs="Times New Roman"/>
          <w:sz w:val="28"/>
          <w:szCs w:val="28"/>
        </w:rPr>
        <w:t xml:space="preserve"> nodrošināšanai personām ar funkcionāliem traucējumiem, kuras strādā, tiek izlietoti sociālās rehabilitācijas pakalpojumu nodrošināšanai visām sociālās rehabilitācijas pakalpojumu saņēmēju mērķa grupām sociālās rehabilitācijas pakalpojum</w:t>
      </w:r>
      <w:r w:rsidR="006C1898" w:rsidRPr="006C1898">
        <w:rPr>
          <w:rFonts w:ascii="Times New Roman" w:eastAsia="Times New Roman" w:hAnsi="Times New Roman" w:cs="Times New Roman"/>
          <w:sz w:val="28"/>
          <w:szCs w:val="28"/>
        </w:rPr>
        <w:t>a</w:t>
      </w:r>
      <w:r w:rsidRPr="006C1898" w:rsidDel="00184D71">
        <w:rPr>
          <w:rFonts w:ascii="Times New Roman" w:eastAsia="Times New Roman" w:hAnsi="Times New Roman" w:cs="Times New Roman"/>
          <w:sz w:val="28"/>
          <w:szCs w:val="28"/>
        </w:rPr>
        <w:t xml:space="preserve"> </w:t>
      </w:r>
      <w:r w:rsidRPr="006C1898">
        <w:rPr>
          <w:rFonts w:ascii="Times New Roman" w:eastAsia="Times New Roman" w:hAnsi="Times New Roman" w:cs="Times New Roman"/>
          <w:sz w:val="28"/>
          <w:szCs w:val="28"/>
        </w:rPr>
        <w:t>saņēmēju rindu mazināšanai.</w:t>
      </w:r>
      <w:r w:rsidRPr="006C1898">
        <w:rPr>
          <w:rFonts w:ascii="Times New Roman" w:eastAsia="Times New Roman" w:hAnsi="Times New Roman" w:cs="Times New Roman"/>
          <w:sz w:val="28"/>
          <w:szCs w:val="28"/>
        </w:rPr>
        <w:cr/>
      </w:r>
    </w:p>
    <w:p w:rsidR="00921932" w:rsidRPr="00FF6AE9" w:rsidRDefault="00921932" w:rsidP="00921932">
      <w:pPr>
        <w:widowControl w:val="0"/>
        <w:tabs>
          <w:tab w:val="left" w:pos="7655"/>
        </w:tabs>
        <w:spacing w:after="120" w:line="240" w:lineRule="auto"/>
        <w:jc w:val="both"/>
        <w:rPr>
          <w:rFonts w:ascii="Times New Roman" w:eastAsia="Times New Roman" w:hAnsi="Times New Roman" w:cs="Times New Roman"/>
          <w:sz w:val="28"/>
          <w:szCs w:val="28"/>
        </w:rPr>
      </w:pPr>
      <w:r w:rsidRPr="00FF6AE9">
        <w:rPr>
          <w:rFonts w:ascii="Times New Roman" w:eastAsia="Times New Roman" w:hAnsi="Times New Roman" w:cs="Times New Roman"/>
          <w:sz w:val="28"/>
          <w:szCs w:val="28"/>
        </w:rPr>
        <w:t>Ministru prezident</w:t>
      </w:r>
      <w:r>
        <w:rPr>
          <w:rFonts w:ascii="Times New Roman" w:eastAsia="Times New Roman" w:hAnsi="Times New Roman" w:cs="Times New Roman"/>
          <w:sz w:val="28"/>
          <w:szCs w:val="28"/>
        </w:rPr>
        <w:t>e</w:t>
      </w:r>
      <w:r w:rsidRPr="00FF6AE9">
        <w:rPr>
          <w:rFonts w:ascii="Times New Roman" w:eastAsia="Times New Roman" w:hAnsi="Times New Roman" w:cs="Times New Roman"/>
          <w:sz w:val="28"/>
          <w:szCs w:val="28"/>
        </w:rPr>
        <w:tab/>
      </w:r>
      <w:r>
        <w:rPr>
          <w:rFonts w:ascii="Times New Roman" w:eastAsia="Times New Roman" w:hAnsi="Times New Roman" w:cs="Times New Roman"/>
          <w:sz w:val="28"/>
          <w:szCs w:val="28"/>
        </w:rPr>
        <w:t>L.Straujuma</w:t>
      </w:r>
    </w:p>
    <w:p w:rsidR="00921932" w:rsidRPr="00FF6AE9" w:rsidRDefault="00921932" w:rsidP="00921932">
      <w:pPr>
        <w:widowControl w:val="0"/>
        <w:tabs>
          <w:tab w:val="left" w:pos="6840"/>
        </w:tabs>
        <w:spacing w:after="120" w:line="240" w:lineRule="auto"/>
        <w:ind w:firstLine="720"/>
        <w:jc w:val="both"/>
        <w:rPr>
          <w:rFonts w:ascii="Times New Roman" w:eastAsia="Times New Roman" w:hAnsi="Times New Roman" w:cs="Times New Roman"/>
          <w:sz w:val="28"/>
          <w:szCs w:val="28"/>
        </w:rPr>
      </w:pPr>
    </w:p>
    <w:p w:rsidR="00921932" w:rsidRPr="00FF6AE9" w:rsidRDefault="00921932" w:rsidP="00921932">
      <w:pPr>
        <w:widowControl w:val="0"/>
        <w:tabs>
          <w:tab w:val="left" w:pos="720"/>
          <w:tab w:val="left" w:pos="7655"/>
        </w:tabs>
        <w:spacing w:after="120" w:line="240" w:lineRule="auto"/>
        <w:jc w:val="both"/>
        <w:rPr>
          <w:rFonts w:ascii="Times New Roman" w:eastAsia="Times New Roman" w:hAnsi="Times New Roman" w:cs="Times New Roman"/>
          <w:color w:val="000000"/>
          <w:sz w:val="28"/>
          <w:szCs w:val="28"/>
        </w:rPr>
      </w:pPr>
      <w:r w:rsidRPr="00FF6AE9">
        <w:rPr>
          <w:rFonts w:ascii="Times New Roman" w:eastAsia="Times New Roman" w:hAnsi="Times New Roman" w:cs="Times New Roman"/>
          <w:sz w:val="28"/>
          <w:szCs w:val="28"/>
        </w:rPr>
        <w:t>Valsts kancelejas direktore</w:t>
      </w:r>
      <w:r w:rsidRPr="00FF6AE9">
        <w:rPr>
          <w:rFonts w:ascii="Times New Roman" w:eastAsia="Times New Roman" w:hAnsi="Times New Roman" w:cs="Times New Roman"/>
          <w:sz w:val="28"/>
          <w:szCs w:val="28"/>
        </w:rPr>
        <w:tab/>
      </w:r>
      <w:r w:rsidRPr="00FF6AE9">
        <w:rPr>
          <w:rFonts w:ascii="Times New Roman" w:eastAsia="Times New Roman" w:hAnsi="Times New Roman" w:cs="Times New Roman"/>
          <w:color w:val="000000"/>
          <w:sz w:val="28"/>
          <w:szCs w:val="28"/>
        </w:rPr>
        <w:t>E.Dreimane</w:t>
      </w:r>
    </w:p>
    <w:p w:rsidR="00921932" w:rsidRPr="00FF6AE9" w:rsidRDefault="00921932" w:rsidP="00921932">
      <w:pPr>
        <w:widowControl w:val="0"/>
        <w:tabs>
          <w:tab w:val="left" w:pos="720"/>
          <w:tab w:val="left" w:pos="7020"/>
        </w:tabs>
        <w:spacing w:after="120" w:line="240" w:lineRule="auto"/>
        <w:jc w:val="both"/>
        <w:rPr>
          <w:rFonts w:ascii="Times New Roman" w:eastAsia="Times New Roman" w:hAnsi="Times New Roman" w:cs="Times New Roman"/>
          <w:sz w:val="28"/>
          <w:szCs w:val="28"/>
        </w:rPr>
      </w:pPr>
    </w:p>
    <w:p w:rsidR="00CD5B23" w:rsidRDefault="00921932" w:rsidP="00CD5B23">
      <w:pPr>
        <w:spacing w:after="0" w:line="240" w:lineRule="auto"/>
        <w:rPr>
          <w:rFonts w:ascii="Times New Roman" w:eastAsia="Times New Roman" w:hAnsi="Times New Roman" w:cs="Times New Roman"/>
          <w:sz w:val="28"/>
          <w:szCs w:val="28"/>
        </w:rPr>
      </w:pPr>
      <w:r w:rsidRPr="00FF6AE9">
        <w:rPr>
          <w:rFonts w:ascii="Times New Roman" w:eastAsia="Times New Roman" w:hAnsi="Times New Roman" w:cs="Times New Roman"/>
          <w:sz w:val="28"/>
          <w:szCs w:val="20"/>
        </w:rPr>
        <w:t xml:space="preserve">Iesniedzējs: </w:t>
      </w:r>
      <w:r w:rsidR="00CD5B23">
        <w:rPr>
          <w:rFonts w:ascii="Times New Roman" w:eastAsia="Times New Roman" w:hAnsi="Times New Roman" w:cs="Times New Roman"/>
          <w:sz w:val="28"/>
          <w:szCs w:val="28"/>
        </w:rPr>
        <w:t>labklājības ministra vietā</w:t>
      </w:r>
    </w:p>
    <w:p w:rsidR="00921932" w:rsidRPr="00FF6AE9" w:rsidRDefault="00CD5B23" w:rsidP="00CD5B23">
      <w:pPr>
        <w:widowControl w:val="0"/>
        <w:tabs>
          <w:tab w:val="left" w:pos="720"/>
          <w:tab w:val="left" w:pos="7797"/>
        </w:tabs>
        <w:spacing w:after="12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zemkopības ministrs</w:t>
      </w:r>
      <w:proofErr w:type="gramStart"/>
      <w:r w:rsidRPr="001C55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proofErr w:type="gramEnd"/>
      <w:r>
        <w:rPr>
          <w:rFonts w:ascii="Times New Roman" w:eastAsia="Times New Roman" w:hAnsi="Times New Roman" w:cs="Times New Roman"/>
          <w:sz w:val="28"/>
          <w:szCs w:val="28"/>
        </w:rPr>
        <w:t>J</w:t>
      </w:r>
      <w:r w:rsidRPr="001C55C5">
        <w:rPr>
          <w:rFonts w:ascii="Times New Roman" w:eastAsia="Times New Roman" w:hAnsi="Times New Roman" w:cs="Times New Roman"/>
          <w:sz w:val="28"/>
          <w:szCs w:val="28"/>
        </w:rPr>
        <w:t>.</w:t>
      </w:r>
      <w:r>
        <w:rPr>
          <w:rFonts w:ascii="Times New Roman" w:eastAsia="Times New Roman" w:hAnsi="Times New Roman" w:cs="Times New Roman"/>
          <w:sz w:val="28"/>
          <w:szCs w:val="28"/>
        </w:rPr>
        <w:t>Dūklavs</w:t>
      </w:r>
      <w:proofErr w:type="spellEnd"/>
    </w:p>
    <w:p w:rsidR="006C1898" w:rsidRDefault="006C1898" w:rsidP="00921932">
      <w:pPr>
        <w:widowControl w:val="0"/>
        <w:tabs>
          <w:tab w:val="center" w:pos="4535"/>
        </w:tabs>
        <w:spacing w:after="0" w:line="240" w:lineRule="auto"/>
        <w:rPr>
          <w:rFonts w:ascii="Times New Roman" w:eastAsia="Times New Roman" w:hAnsi="Times New Roman" w:cs="Times New Roman"/>
          <w:sz w:val="20"/>
          <w:szCs w:val="20"/>
        </w:rPr>
      </w:pPr>
    </w:p>
    <w:p w:rsidR="00921932" w:rsidRPr="00FF6AE9" w:rsidRDefault="00CD5B23" w:rsidP="00921932">
      <w:pPr>
        <w:widowControl w:val="0"/>
        <w:tabs>
          <w:tab w:val="center" w:pos="453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r w:rsidR="00953271">
        <w:rPr>
          <w:rFonts w:ascii="Times New Roman" w:eastAsia="Times New Roman" w:hAnsi="Times New Roman" w:cs="Times New Roman"/>
          <w:sz w:val="20"/>
          <w:szCs w:val="20"/>
        </w:rPr>
        <w:t>.</w:t>
      </w:r>
      <w:r>
        <w:rPr>
          <w:rFonts w:ascii="Times New Roman" w:eastAsia="Times New Roman" w:hAnsi="Times New Roman" w:cs="Times New Roman"/>
          <w:sz w:val="20"/>
          <w:szCs w:val="20"/>
        </w:rPr>
        <w:t>07</w:t>
      </w:r>
      <w:r w:rsidR="00921932" w:rsidRPr="00FF6AE9">
        <w:rPr>
          <w:rFonts w:ascii="Times New Roman" w:eastAsia="Times New Roman" w:hAnsi="Times New Roman" w:cs="Times New Roman"/>
          <w:sz w:val="20"/>
          <w:szCs w:val="20"/>
        </w:rPr>
        <w:t>.201</w:t>
      </w:r>
      <w:r w:rsidR="00921932">
        <w:rPr>
          <w:rFonts w:ascii="Times New Roman" w:eastAsia="Times New Roman" w:hAnsi="Times New Roman" w:cs="Times New Roman"/>
          <w:sz w:val="20"/>
          <w:szCs w:val="20"/>
        </w:rPr>
        <w:t xml:space="preserve">4. </w:t>
      </w:r>
      <w:r>
        <w:rPr>
          <w:rFonts w:ascii="Times New Roman" w:eastAsia="Times New Roman" w:hAnsi="Times New Roman" w:cs="Times New Roman"/>
          <w:color w:val="000000"/>
          <w:sz w:val="20"/>
          <w:szCs w:val="20"/>
        </w:rPr>
        <w:t>09:3</w:t>
      </w:r>
      <w:r w:rsidR="00953271">
        <w:rPr>
          <w:rFonts w:ascii="Times New Roman" w:eastAsia="Times New Roman" w:hAnsi="Times New Roman" w:cs="Times New Roman"/>
          <w:color w:val="000000"/>
          <w:sz w:val="20"/>
          <w:szCs w:val="20"/>
        </w:rPr>
        <w:t>7</w:t>
      </w:r>
      <w:bookmarkStart w:id="0" w:name="_GoBack"/>
      <w:bookmarkEnd w:id="0"/>
      <w:r w:rsidR="00921932" w:rsidRPr="00FF6AE9">
        <w:rPr>
          <w:rFonts w:ascii="Times New Roman" w:eastAsia="Times New Roman" w:hAnsi="Times New Roman" w:cs="Times New Roman"/>
          <w:sz w:val="20"/>
          <w:szCs w:val="20"/>
        </w:rPr>
        <w:tab/>
      </w:r>
    </w:p>
    <w:p w:rsidR="00921932" w:rsidRPr="00FF6AE9" w:rsidRDefault="00921932" w:rsidP="00921932">
      <w:pPr>
        <w:suppressAutoHyphens/>
        <w:spacing w:after="0" w:line="240" w:lineRule="auto"/>
        <w:textAlignment w:val="baseline"/>
        <w:rPr>
          <w:rFonts w:ascii="Times New Roman" w:eastAsia="Arial" w:hAnsi="Times New Roman" w:cs="Times New Roman"/>
          <w:kern w:val="1"/>
          <w:sz w:val="20"/>
          <w:szCs w:val="20"/>
          <w:lang w:eastAsia="ar-SA"/>
        </w:rPr>
      </w:pPr>
      <w:r>
        <w:rPr>
          <w:rFonts w:ascii="Times New Roman" w:eastAsia="Arial" w:hAnsi="Times New Roman" w:cs="Times New Roman"/>
          <w:kern w:val="1"/>
          <w:sz w:val="20"/>
          <w:szCs w:val="20"/>
          <w:lang w:eastAsia="ar-SA"/>
        </w:rPr>
        <w:t>18</w:t>
      </w:r>
      <w:r w:rsidR="00CD5B23">
        <w:rPr>
          <w:rFonts w:ascii="Times New Roman" w:eastAsia="Arial" w:hAnsi="Times New Roman" w:cs="Times New Roman"/>
          <w:kern w:val="1"/>
          <w:sz w:val="20"/>
          <w:szCs w:val="20"/>
          <w:lang w:eastAsia="ar-SA"/>
        </w:rPr>
        <w:t>7</w:t>
      </w:r>
    </w:p>
    <w:p w:rsidR="00921932" w:rsidRPr="00FF6AE9" w:rsidRDefault="00921932" w:rsidP="00921932">
      <w:pPr>
        <w:suppressAutoHyphens/>
        <w:spacing w:after="0" w:line="240" w:lineRule="auto"/>
        <w:textAlignment w:val="baseline"/>
        <w:rPr>
          <w:rFonts w:ascii="Times New Roman" w:eastAsia="Arial" w:hAnsi="Times New Roman" w:cs="Times New Roman"/>
          <w:kern w:val="1"/>
          <w:sz w:val="20"/>
          <w:szCs w:val="20"/>
          <w:lang w:eastAsia="ar-SA"/>
        </w:rPr>
      </w:pPr>
      <w:proofErr w:type="spellStart"/>
      <w:r>
        <w:rPr>
          <w:rFonts w:ascii="Times New Roman" w:eastAsia="Arial" w:hAnsi="Times New Roman" w:cs="Times New Roman"/>
          <w:kern w:val="1"/>
          <w:sz w:val="20"/>
          <w:szCs w:val="20"/>
          <w:lang w:eastAsia="ar-SA"/>
        </w:rPr>
        <w:t>L.Juste</w:t>
      </w:r>
      <w:proofErr w:type="spellEnd"/>
      <w:r>
        <w:rPr>
          <w:rFonts w:ascii="Times New Roman" w:eastAsia="Arial" w:hAnsi="Times New Roman" w:cs="Times New Roman"/>
          <w:kern w:val="1"/>
          <w:sz w:val="20"/>
          <w:szCs w:val="20"/>
          <w:lang w:eastAsia="ar-SA"/>
        </w:rPr>
        <w:t xml:space="preserve">, </w:t>
      </w:r>
      <w:r w:rsidRPr="00FF6AE9">
        <w:rPr>
          <w:rFonts w:ascii="Times New Roman" w:eastAsia="Arial" w:hAnsi="Times New Roman" w:cs="Times New Roman"/>
          <w:kern w:val="1"/>
          <w:sz w:val="20"/>
          <w:szCs w:val="20"/>
          <w:lang w:eastAsia="ar-SA"/>
        </w:rPr>
        <w:t>6702166</w:t>
      </w:r>
      <w:r>
        <w:rPr>
          <w:rFonts w:ascii="Times New Roman" w:eastAsia="Arial" w:hAnsi="Times New Roman" w:cs="Times New Roman"/>
          <w:kern w:val="1"/>
          <w:sz w:val="20"/>
          <w:szCs w:val="20"/>
          <w:lang w:eastAsia="ar-SA"/>
        </w:rPr>
        <w:t>9</w:t>
      </w:r>
    </w:p>
    <w:p w:rsidR="00921932" w:rsidRPr="00FF6AE9" w:rsidRDefault="00921932" w:rsidP="00921932">
      <w:pPr>
        <w:suppressAutoHyphens/>
        <w:autoSpaceDE w:val="0"/>
        <w:spacing w:after="0" w:line="240" w:lineRule="auto"/>
        <w:textAlignment w:val="baseline"/>
        <w:rPr>
          <w:rFonts w:ascii="Times New Roman" w:eastAsia="Arial" w:hAnsi="Times New Roman" w:cs="Times New Roman"/>
          <w:kern w:val="1"/>
          <w:sz w:val="20"/>
          <w:szCs w:val="20"/>
          <w:lang w:eastAsia="ar-SA"/>
        </w:rPr>
      </w:pPr>
      <w:r w:rsidRPr="00FF6AE9">
        <w:rPr>
          <w:rFonts w:ascii="Times New Roman" w:eastAsia="Arial" w:hAnsi="Times New Roman" w:cs="Times New Roman"/>
          <w:kern w:val="1"/>
          <w:sz w:val="20"/>
          <w:szCs w:val="20"/>
          <w:lang w:eastAsia="ar-SA"/>
        </w:rPr>
        <w:t>Fakss: 67276445</w:t>
      </w:r>
    </w:p>
    <w:p w:rsidR="00921932" w:rsidRDefault="00F8246F" w:rsidP="00921932">
      <w:pPr>
        <w:widowControl w:val="0"/>
        <w:spacing w:after="0" w:line="240" w:lineRule="auto"/>
      </w:pPr>
      <w:hyperlink r:id="rId9" w:history="1">
        <w:r w:rsidR="00921932" w:rsidRPr="003C23A3">
          <w:rPr>
            <w:rStyle w:val="Hyperlink"/>
            <w:rFonts w:ascii="Times New Roman" w:eastAsia="Times New Roman" w:hAnsi="Times New Roman" w:cs="Times New Roman"/>
            <w:sz w:val="20"/>
            <w:szCs w:val="20"/>
          </w:rPr>
          <w:t>Liga.Juste@lm.gov.lv</w:t>
        </w:r>
      </w:hyperlink>
    </w:p>
    <w:sectPr w:rsidR="00921932" w:rsidSect="00C20540">
      <w:footerReference w:type="default" r:id="rId10"/>
      <w:pgSz w:w="11906" w:h="16838"/>
      <w:pgMar w:top="130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46F" w:rsidRDefault="00F8246F" w:rsidP="00FF6AE9">
      <w:pPr>
        <w:spacing w:after="0" w:line="240" w:lineRule="auto"/>
      </w:pPr>
      <w:r>
        <w:separator/>
      </w:r>
    </w:p>
  </w:endnote>
  <w:endnote w:type="continuationSeparator" w:id="0">
    <w:p w:rsidR="00F8246F" w:rsidRDefault="00F8246F" w:rsidP="00FF6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E9" w:rsidRPr="002F1CB0" w:rsidRDefault="00FF6AE9" w:rsidP="00363AA8">
    <w:pPr>
      <w:pStyle w:val="Footer"/>
      <w:tabs>
        <w:tab w:val="clear" w:pos="4153"/>
        <w:tab w:val="clear" w:pos="8306"/>
      </w:tabs>
      <w:jc w:val="both"/>
      <w:rPr>
        <w:rFonts w:ascii="Times New Roman" w:hAnsi="Times New Roman" w:cs="Times New Roman"/>
        <w:sz w:val="20"/>
      </w:rPr>
    </w:pPr>
    <w:r w:rsidRPr="002F1CB0">
      <w:rPr>
        <w:rFonts w:ascii="Times New Roman" w:hAnsi="Times New Roman" w:cs="Times New Roman"/>
        <w:sz w:val="20"/>
      </w:rPr>
      <w:t>LMProt_</w:t>
    </w:r>
    <w:r w:rsidR="00CD5B23">
      <w:rPr>
        <w:rFonts w:ascii="Times New Roman" w:hAnsi="Times New Roman" w:cs="Times New Roman"/>
        <w:sz w:val="20"/>
      </w:rPr>
      <w:t>0307</w:t>
    </w:r>
    <w:r w:rsidRPr="002F1CB0">
      <w:rPr>
        <w:rFonts w:ascii="Times New Roman" w:hAnsi="Times New Roman" w:cs="Times New Roman"/>
        <w:sz w:val="20"/>
      </w:rPr>
      <w:t>14</w:t>
    </w:r>
    <w:r w:rsidR="00363AA8" w:rsidRPr="002F1CB0">
      <w:rPr>
        <w:rFonts w:ascii="Times New Roman" w:hAnsi="Times New Roman" w:cs="Times New Roman"/>
        <w:sz w:val="20"/>
      </w:rPr>
      <w:t>; Informatīvais ziņojums „Par sociālās rehabilitācijas pakalpojum</w:t>
    </w:r>
    <w:r w:rsidR="00921932">
      <w:rPr>
        <w:rFonts w:ascii="Times New Roman" w:hAnsi="Times New Roman" w:cs="Times New Roman"/>
        <w:sz w:val="20"/>
      </w:rPr>
      <w:t>u</w:t>
    </w:r>
    <w:r w:rsidR="00363AA8" w:rsidRPr="002F1CB0">
      <w:rPr>
        <w:rFonts w:ascii="Times New Roman" w:hAnsi="Times New Roman" w:cs="Times New Roman"/>
        <w:sz w:val="20"/>
      </w:rPr>
      <w:t xml:space="preserve"> saņēmēju rind</w:t>
    </w:r>
    <w:r w:rsidR="00921932">
      <w:rPr>
        <w:rFonts w:ascii="Times New Roman" w:hAnsi="Times New Roman" w:cs="Times New Roman"/>
        <w:sz w:val="20"/>
      </w:rPr>
      <w:t>u</w:t>
    </w:r>
    <w:r w:rsidR="00363AA8" w:rsidRPr="002F1CB0">
      <w:rPr>
        <w:rFonts w:ascii="Times New Roman" w:hAnsi="Times New Roman" w:cs="Times New Roman"/>
        <w:sz w:val="20"/>
      </w:rPr>
      <w:t xml:space="preserve"> mazināšanu Sociālās integrācijas valsts aģentūrā”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46F" w:rsidRDefault="00F8246F" w:rsidP="00FF6AE9">
      <w:pPr>
        <w:spacing w:after="0" w:line="240" w:lineRule="auto"/>
      </w:pPr>
      <w:r>
        <w:separator/>
      </w:r>
    </w:p>
  </w:footnote>
  <w:footnote w:type="continuationSeparator" w:id="0">
    <w:p w:rsidR="00F8246F" w:rsidRDefault="00F8246F" w:rsidP="00FF6A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15025"/>
    <w:multiLevelType w:val="hybridMultilevel"/>
    <w:tmpl w:val="E13AF86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AE9"/>
    <w:rsid w:val="000E169B"/>
    <w:rsid w:val="000F68CD"/>
    <w:rsid w:val="002C0F4A"/>
    <w:rsid w:val="002F1CB0"/>
    <w:rsid w:val="00363AA8"/>
    <w:rsid w:val="00420F09"/>
    <w:rsid w:val="00476529"/>
    <w:rsid w:val="004B7195"/>
    <w:rsid w:val="0054056B"/>
    <w:rsid w:val="005E2386"/>
    <w:rsid w:val="006754CF"/>
    <w:rsid w:val="006B1F19"/>
    <w:rsid w:val="006C1898"/>
    <w:rsid w:val="00715083"/>
    <w:rsid w:val="007621FA"/>
    <w:rsid w:val="00774A2F"/>
    <w:rsid w:val="0077541A"/>
    <w:rsid w:val="00856E19"/>
    <w:rsid w:val="008639E1"/>
    <w:rsid w:val="00883598"/>
    <w:rsid w:val="00906D2F"/>
    <w:rsid w:val="00921932"/>
    <w:rsid w:val="00936F87"/>
    <w:rsid w:val="00953271"/>
    <w:rsid w:val="00953F94"/>
    <w:rsid w:val="00973A3E"/>
    <w:rsid w:val="009A2810"/>
    <w:rsid w:val="009A7792"/>
    <w:rsid w:val="009C5066"/>
    <w:rsid w:val="009E7F9F"/>
    <w:rsid w:val="00AE7CC2"/>
    <w:rsid w:val="00C001B0"/>
    <w:rsid w:val="00C17A32"/>
    <w:rsid w:val="00C20540"/>
    <w:rsid w:val="00C5230E"/>
    <w:rsid w:val="00C96164"/>
    <w:rsid w:val="00CD5B23"/>
    <w:rsid w:val="00CE6BC0"/>
    <w:rsid w:val="00D22F9F"/>
    <w:rsid w:val="00D62EB3"/>
    <w:rsid w:val="00D95C4A"/>
    <w:rsid w:val="00DB0C2E"/>
    <w:rsid w:val="00DC3C84"/>
    <w:rsid w:val="00DD0B5C"/>
    <w:rsid w:val="00E14402"/>
    <w:rsid w:val="00E97D95"/>
    <w:rsid w:val="00F53DE2"/>
    <w:rsid w:val="00F8246F"/>
    <w:rsid w:val="00FA4ED9"/>
    <w:rsid w:val="00FF35F8"/>
    <w:rsid w:val="00FF6A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A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6AE9"/>
  </w:style>
  <w:style w:type="character" w:styleId="Hyperlink">
    <w:name w:val="Hyperlink"/>
    <w:basedOn w:val="DefaultParagraphFont"/>
    <w:uiPriority w:val="99"/>
    <w:unhideWhenUsed/>
    <w:rsid w:val="00FF6AE9"/>
    <w:rPr>
      <w:color w:val="0000FF" w:themeColor="hyperlink"/>
      <w:u w:val="single"/>
    </w:rPr>
  </w:style>
  <w:style w:type="paragraph" w:styleId="Header">
    <w:name w:val="header"/>
    <w:basedOn w:val="Normal"/>
    <w:link w:val="HeaderChar"/>
    <w:uiPriority w:val="99"/>
    <w:unhideWhenUsed/>
    <w:rsid w:val="00FF6A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6AE9"/>
  </w:style>
  <w:style w:type="paragraph" w:styleId="BalloonText">
    <w:name w:val="Balloon Text"/>
    <w:basedOn w:val="Normal"/>
    <w:link w:val="BalloonTextChar"/>
    <w:uiPriority w:val="99"/>
    <w:semiHidden/>
    <w:unhideWhenUsed/>
    <w:rsid w:val="000E1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69B"/>
    <w:rPr>
      <w:rFonts w:ascii="Tahoma" w:hAnsi="Tahoma" w:cs="Tahoma"/>
      <w:sz w:val="16"/>
      <w:szCs w:val="16"/>
    </w:rPr>
  </w:style>
  <w:style w:type="paragraph" w:styleId="ListParagraph">
    <w:name w:val="List Paragraph"/>
    <w:basedOn w:val="Normal"/>
    <w:uiPriority w:val="34"/>
    <w:qFormat/>
    <w:rsid w:val="00AE7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A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6AE9"/>
  </w:style>
  <w:style w:type="character" w:styleId="Hyperlink">
    <w:name w:val="Hyperlink"/>
    <w:basedOn w:val="DefaultParagraphFont"/>
    <w:uiPriority w:val="99"/>
    <w:unhideWhenUsed/>
    <w:rsid w:val="00FF6AE9"/>
    <w:rPr>
      <w:color w:val="0000FF" w:themeColor="hyperlink"/>
      <w:u w:val="single"/>
    </w:rPr>
  </w:style>
  <w:style w:type="paragraph" w:styleId="Header">
    <w:name w:val="header"/>
    <w:basedOn w:val="Normal"/>
    <w:link w:val="HeaderChar"/>
    <w:uiPriority w:val="99"/>
    <w:unhideWhenUsed/>
    <w:rsid w:val="00FF6A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6AE9"/>
  </w:style>
  <w:style w:type="paragraph" w:styleId="BalloonText">
    <w:name w:val="Balloon Text"/>
    <w:basedOn w:val="Normal"/>
    <w:link w:val="BalloonTextChar"/>
    <w:uiPriority w:val="99"/>
    <w:semiHidden/>
    <w:unhideWhenUsed/>
    <w:rsid w:val="000E1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69B"/>
    <w:rPr>
      <w:rFonts w:ascii="Tahoma" w:hAnsi="Tahoma" w:cs="Tahoma"/>
      <w:sz w:val="16"/>
      <w:szCs w:val="16"/>
    </w:rPr>
  </w:style>
  <w:style w:type="paragraph" w:styleId="ListParagraph">
    <w:name w:val="List Paragraph"/>
    <w:basedOn w:val="Normal"/>
    <w:uiPriority w:val="34"/>
    <w:qFormat/>
    <w:rsid w:val="00AE7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iga.Juste@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7631A-F393-420E-93FA-6A6F6F83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1168</Words>
  <Characters>666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sociālās rehabilitācijas pakalpojuma saņēmēju rindas mazināšanu Sociālās integrācijas valsts aģentūrā</vt:lpstr>
    </vt:vector>
  </TitlesOfParts>
  <Company>Labklājības ministrija</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sociālās rehabilitācijas pakalpojuma saņēmēju rindas mazināšanu Sociālās integrācijas valsts aģentūrā</dc:title>
  <dc:subject>Ministru kabineta sēdes protokollēmums</dc:subject>
  <dc:creator>Liga Juste</dc:creator>
  <cp:keywords/>
  <dc:description>Līga Juste, Liga.Juste@lm.gov.lv, 67021669, fakss 67021678</dc:description>
  <cp:lastModifiedBy>Liga Juste</cp:lastModifiedBy>
  <cp:revision>31</cp:revision>
  <cp:lastPrinted>2014-04-23T06:19:00Z</cp:lastPrinted>
  <dcterms:created xsi:type="dcterms:W3CDTF">2014-04-08T06:35:00Z</dcterms:created>
  <dcterms:modified xsi:type="dcterms:W3CDTF">2014-07-03T06:38:00Z</dcterms:modified>
</cp:coreProperties>
</file>