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701" w:rsidRPr="00CB49DF" w:rsidRDefault="00A60701" w:rsidP="00A60701">
      <w:pPr>
        <w:jc w:val="right"/>
        <w:outlineLvl w:val="0"/>
        <w:rPr>
          <w:b/>
          <w:bCs/>
          <w:i/>
          <w:sz w:val="26"/>
          <w:szCs w:val="26"/>
        </w:rPr>
      </w:pPr>
      <w:r w:rsidRPr="00CB49DF">
        <w:rPr>
          <w:i/>
          <w:sz w:val="26"/>
          <w:szCs w:val="26"/>
        </w:rPr>
        <w:t>Projekts</w:t>
      </w:r>
    </w:p>
    <w:p w:rsidR="00A67E76" w:rsidRPr="00CB49DF" w:rsidRDefault="00A67E76" w:rsidP="002D7178">
      <w:pPr>
        <w:jc w:val="center"/>
        <w:outlineLvl w:val="0"/>
        <w:rPr>
          <w:b/>
          <w:bCs/>
          <w:sz w:val="26"/>
          <w:szCs w:val="26"/>
        </w:rPr>
      </w:pPr>
    </w:p>
    <w:p w:rsidR="002D7178" w:rsidRPr="00807241" w:rsidRDefault="002D7178" w:rsidP="002D7178">
      <w:pPr>
        <w:jc w:val="center"/>
        <w:outlineLvl w:val="0"/>
        <w:rPr>
          <w:b/>
          <w:bCs/>
          <w:sz w:val="28"/>
          <w:szCs w:val="28"/>
        </w:rPr>
      </w:pPr>
      <w:r w:rsidRPr="00807241">
        <w:rPr>
          <w:b/>
          <w:bCs/>
          <w:sz w:val="28"/>
          <w:szCs w:val="28"/>
        </w:rPr>
        <w:t>LATVIJAS REPUBLIKAS MINISTRU KABINETS</w:t>
      </w:r>
    </w:p>
    <w:p w:rsidR="002D7178" w:rsidRPr="00807241" w:rsidRDefault="002D7178" w:rsidP="002D7178">
      <w:pPr>
        <w:tabs>
          <w:tab w:val="right" w:pos="9071"/>
        </w:tabs>
        <w:rPr>
          <w:sz w:val="28"/>
          <w:szCs w:val="28"/>
        </w:rPr>
      </w:pPr>
    </w:p>
    <w:p w:rsidR="002D7178" w:rsidRPr="00807241" w:rsidRDefault="002D7178" w:rsidP="002D7178">
      <w:pPr>
        <w:ind w:right="-1260"/>
        <w:rPr>
          <w:sz w:val="28"/>
          <w:szCs w:val="28"/>
        </w:rPr>
      </w:pPr>
    </w:p>
    <w:p w:rsidR="002D7178" w:rsidRPr="00807241" w:rsidRDefault="002D7178" w:rsidP="002D7178">
      <w:pPr>
        <w:tabs>
          <w:tab w:val="left" w:pos="6521"/>
        </w:tabs>
        <w:ind w:right="-109"/>
        <w:rPr>
          <w:sz w:val="28"/>
          <w:szCs w:val="28"/>
        </w:rPr>
      </w:pPr>
      <w:r w:rsidRPr="00807241">
        <w:rPr>
          <w:sz w:val="28"/>
          <w:szCs w:val="28"/>
        </w:rPr>
        <w:t>201</w:t>
      </w:r>
      <w:r w:rsidR="001618FB" w:rsidRPr="00807241">
        <w:rPr>
          <w:sz w:val="28"/>
          <w:szCs w:val="28"/>
        </w:rPr>
        <w:t>4</w:t>
      </w:r>
      <w:r w:rsidRPr="00807241">
        <w:rPr>
          <w:sz w:val="28"/>
          <w:szCs w:val="28"/>
        </w:rPr>
        <w:t>.gada __._______</w:t>
      </w:r>
      <w:r w:rsidRPr="00807241">
        <w:rPr>
          <w:sz w:val="28"/>
          <w:szCs w:val="28"/>
        </w:rPr>
        <w:tab/>
        <w:t>Rīkojums Nr.____</w:t>
      </w:r>
    </w:p>
    <w:p w:rsidR="002D7178" w:rsidRPr="00807241" w:rsidRDefault="00002093" w:rsidP="002D7178">
      <w:pPr>
        <w:tabs>
          <w:tab w:val="left" w:pos="6521"/>
        </w:tabs>
        <w:ind w:right="-109"/>
        <w:rPr>
          <w:sz w:val="28"/>
          <w:szCs w:val="28"/>
        </w:rPr>
      </w:pPr>
      <w:r w:rsidRPr="00807241">
        <w:rPr>
          <w:sz w:val="28"/>
          <w:szCs w:val="28"/>
        </w:rPr>
        <w:t>Rīgā</w:t>
      </w:r>
      <w:r w:rsidR="00B6385C">
        <w:rPr>
          <w:sz w:val="28"/>
          <w:szCs w:val="28"/>
        </w:rPr>
        <w:tab/>
      </w:r>
      <w:r w:rsidR="00B6385C" w:rsidRPr="00807241">
        <w:rPr>
          <w:sz w:val="28"/>
          <w:szCs w:val="28"/>
        </w:rPr>
        <w:t xml:space="preserve"> </w:t>
      </w:r>
      <w:r w:rsidR="002D7178" w:rsidRPr="00807241">
        <w:rPr>
          <w:sz w:val="28"/>
          <w:szCs w:val="28"/>
        </w:rPr>
        <w:t>(prot. Nr. __ ___§)</w:t>
      </w:r>
    </w:p>
    <w:p w:rsidR="002D7178" w:rsidRPr="00807241" w:rsidRDefault="002D7178" w:rsidP="002D717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07241" w:rsidRDefault="00807241" w:rsidP="00003EB5">
      <w:pPr>
        <w:ind w:right="99"/>
        <w:jc w:val="center"/>
        <w:rPr>
          <w:b/>
          <w:sz w:val="28"/>
          <w:szCs w:val="28"/>
        </w:rPr>
      </w:pPr>
    </w:p>
    <w:p w:rsidR="00003EB5" w:rsidRPr="003052A6" w:rsidRDefault="00003EB5" w:rsidP="00003EB5">
      <w:pPr>
        <w:ind w:right="99"/>
        <w:jc w:val="center"/>
        <w:rPr>
          <w:b/>
          <w:sz w:val="28"/>
          <w:szCs w:val="28"/>
        </w:rPr>
      </w:pPr>
      <w:r w:rsidRPr="003052A6">
        <w:rPr>
          <w:b/>
          <w:sz w:val="28"/>
          <w:szCs w:val="28"/>
        </w:rPr>
        <w:t xml:space="preserve">Par </w:t>
      </w:r>
      <w:r w:rsidR="00760499">
        <w:rPr>
          <w:b/>
          <w:sz w:val="28"/>
          <w:szCs w:val="28"/>
        </w:rPr>
        <w:t>finanšu līdzekļu piešķiršanu no valsts budžeta programmas „Līdzekļi neparedzētiem gadījumiem”</w:t>
      </w:r>
    </w:p>
    <w:p w:rsidR="00003EB5" w:rsidRPr="003052A6" w:rsidRDefault="00003EB5" w:rsidP="00807241">
      <w:pPr>
        <w:ind w:hanging="284"/>
        <w:jc w:val="center"/>
        <w:rPr>
          <w:b/>
          <w:sz w:val="28"/>
          <w:szCs w:val="28"/>
        </w:rPr>
      </w:pPr>
    </w:p>
    <w:p w:rsidR="00AE071F" w:rsidRPr="003052A6" w:rsidRDefault="00AE071F" w:rsidP="00AE071F">
      <w:pPr>
        <w:pStyle w:val="naisf"/>
        <w:tabs>
          <w:tab w:val="left" w:pos="1134"/>
        </w:tabs>
        <w:spacing w:before="0" w:after="0"/>
        <w:rPr>
          <w:color w:val="414142"/>
          <w:sz w:val="28"/>
          <w:szCs w:val="28"/>
          <w:shd w:val="clear" w:color="auto" w:fill="FFFFFF"/>
        </w:rPr>
      </w:pPr>
    </w:p>
    <w:p w:rsidR="00AE071F" w:rsidRPr="003052A6" w:rsidRDefault="00AE071F" w:rsidP="00AE071F">
      <w:pPr>
        <w:pStyle w:val="naisf"/>
        <w:tabs>
          <w:tab w:val="left" w:pos="1134"/>
        </w:tabs>
        <w:spacing w:before="0" w:after="0"/>
        <w:rPr>
          <w:sz w:val="28"/>
          <w:szCs w:val="28"/>
          <w:shd w:val="clear" w:color="auto" w:fill="FFFFFF"/>
        </w:rPr>
      </w:pPr>
    </w:p>
    <w:p w:rsidR="009336AB" w:rsidRPr="0013708B" w:rsidRDefault="009336AB" w:rsidP="009336AB">
      <w:pPr>
        <w:pStyle w:val="naisf"/>
        <w:tabs>
          <w:tab w:val="left" w:pos="1134"/>
        </w:tabs>
        <w:spacing w:before="0" w:after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Finanšu ministrijai no valsts budžeta programmas 02.00.00 „Līdzekļi neparedzētiem gadījumiem” piešķirt Labklājības ministrijai (Valsts sociālās apdrošināšanas aģentūrai) 14 230 </w:t>
      </w:r>
      <w:proofErr w:type="spellStart"/>
      <w:r w:rsidRPr="00760499">
        <w:rPr>
          <w:i/>
          <w:sz w:val="28"/>
          <w:szCs w:val="28"/>
          <w:shd w:val="clear" w:color="auto" w:fill="FFFFFF"/>
        </w:rPr>
        <w:t>euro</w:t>
      </w:r>
      <w:proofErr w:type="spellEnd"/>
      <w:r>
        <w:rPr>
          <w:sz w:val="28"/>
          <w:szCs w:val="28"/>
          <w:shd w:val="clear" w:color="auto" w:fill="FFFFFF"/>
        </w:rPr>
        <w:t>, lai 2014.gadā nodrošinātu vienr</w:t>
      </w:r>
      <w:r w:rsidR="000B5024">
        <w:rPr>
          <w:sz w:val="28"/>
          <w:szCs w:val="28"/>
          <w:shd w:val="clear" w:color="auto" w:fill="FFFFFF"/>
        </w:rPr>
        <w:t>eizējās kompensācijas izmaksas divām</w:t>
      </w:r>
      <w:r>
        <w:rPr>
          <w:sz w:val="28"/>
          <w:szCs w:val="28"/>
          <w:shd w:val="clear" w:color="auto" w:fill="FFFFFF"/>
        </w:rPr>
        <w:t xml:space="preserve"> personām atbilstoši Ministru kabineta 2013.gada 11.decembra rīkojuma Nr.610 „Par vienreizēju kompensāciju piešķiršanu sakarā ar traģēdiju Priedaines ielā 20, Rīgā” 1.1.apakšpunktam.</w:t>
      </w:r>
    </w:p>
    <w:p w:rsidR="00AE071F" w:rsidRPr="003052A6" w:rsidRDefault="00AE071F" w:rsidP="00F35F86">
      <w:pPr>
        <w:pStyle w:val="CommentText"/>
        <w:ind w:left="360"/>
        <w:jc w:val="both"/>
        <w:rPr>
          <w:sz w:val="28"/>
          <w:szCs w:val="28"/>
        </w:rPr>
      </w:pPr>
    </w:p>
    <w:p w:rsidR="00AE071F" w:rsidRPr="003052A6" w:rsidRDefault="00AE071F" w:rsidP="00F35F86">
      <w:pPr>
        <w:pStyle w:val="CommentText"/>
        <w:ind w:left="360"/>
        <w:jc w:val="both"/>
        <w:rPr>
          <w:sz w:val="28"/>
          <w:szCs w:val="28"/>
        </w:rPr>
      </w:pPr>
    </w:p>
    <w:p w:rsidR="002D7178" w:rsidRPr="003052A6" w:rsidRDefault="002D7178" w:rsidP="00F35F86">
      <w:pPr>
        <w:pStyle w:val="CommentText"/>
        <w:ind w:left="360"/>
        <w:jc w:val="both"/>
        <w:rPr>
          <w:sz w:val="28"/>
          <w:szCs w:val="28"/>
        </w:rPr>
      </w:pPr>
      <w:r w:rsidRPr="003052A6">
        <w:rPr>
          <w:sz w:val="28"/>
          <w:szCs w:val="28"/>
        </w:rPr>
        <w:t>Ministru prezident</w:t>
      </w:r>
      <w:r w:rsidR="00290895" w:rsidRPr="003052A6">
        <w:rPr>
          <w:sz w:val="28"/>
          <w:szCs w:val="28"/>
        </w:rPr>
        <w:t>e</w:t>
      </w:r>
      <w:r w:rsidRPr="003052A6">
        <w:rPr>
          <w:sz w:val="28"/>
          <w:szCs w:val="28"/>
        </w:rPr>
        <w:tab/>
      </w:r>
      <w:r w:rsidRPr="003052A6">
        <w:rPr>
          <w:sz w:val="28"/>
          <w:szCs w:val="28"/>
        </w:rPr>
        <w:tab/>
      </w:r>
      <w:r w:rsidRPr="003052A6">
        <w:rPr>
          <w:sz w:val="28"/>
          <w:szCs w:val="28"/>
        </w:rPr>
        <w:tab/>
      </w:r>
      <w:r w:rsidRPr="003052A6">
        <w:rPr>
          <w:sz w:val="28"/>
          <w:szCs w:val="28"/>
        </w:rPr>
        <w:tab/>
      </w:r>
      <w:r w:rsidRPr="003052A6">
        <w:rPr>
          <w:sz w:val="28"/>
          <w:szCs w:val="28"/>
        </w:rPr>
        <w:tab/>
      </w:r>
      <w:r w:rsidR="00F848C0" w:rsidRPr="003052A6">
        <w:rPr>
          <w:sz w:val="28"/>
          <w:szCs w:val="28"/>
        </w:rPr>
        <w:tab/>
      </w:r>
      <w:r w:rsidR="00290895" w:rsidRPr="003052A6">
        <w:rPr>
          <w:sz w:val="28"/>
          <w:szCs w:val="28"/>
        </w:rPr>
        <w:t>L.Straujuma</w:t>
      </w:r>
    </w:p>
    <w:p w:rsidR="00AE400B" w:rsidRPr="003052A6" w:rsidRDefault="00AE400B" w:rsidP="00F35F86">
      <w:pPr>
        <w:ind w:left="360"/>
        <w:rPr>
          <w:rFonts w:eastAsia="Calibri"/>
          <w:sz w:val="28"/>
          <w:szCs w:val="28"/>
          <w:lang w:eastAsia="lv-LV"/>
        </w:rPr>
      </w:pPr>
    </w:p>
    <w:p w:rsidR="00AE400B" w:rsidRPr="003052A6" w:rsidRDefault="00AE400B" w:rsidP="00F9421C">
      <w:pPr>
        <w:ind w:left="360"/>
        <w:jc w:val="center"/>
        <w:rPr>
          <w:rFonts w:eastAsia="Calibri"/>
          <w:sz w:val="28"/>
          <w:szCs w:val="28"/>
          <w:lang w:eastAsia="lv-LV"/>
        </w:rPr>
      </w:pPr>
    </w:p>
    <w:p w:rsidR="002D7178" w:rsidRPr="003052A6" w:rsidRDefault="00290895" w:rsidP="00F35F86">
      <w:pPr>
        <w:ind w:left="360"/>
        <w:rPr>
          <w:sz w:val="28"/>
          <w:szCs w:val="28"/>
        </w:rPr>
      </w:pPr>
      <w:r w:rsidRPr="003052A6">
        <w:rPr>
          <w:sz w:val="28"/>
          <w:szCs w:val="28"/>
        </w:rPr>
        <w:t>Labklājības ministrs</w:t>
      </w:r>
      <w:r w:rsidR="002D7178" w:rsidRPr="003052A6">
        <w:rPr>
          <w:sz w:val="28"/>
          <w:szCs w:val="28"/>
        </w:rPr>
        <w:tab/>
      </w:r>
      <w:r w:rsidR="002D7178" w:rsidRPr="003052A6">
        <w:rPr>
          <w:sz w:val="28"/>
          <w:szCs w:val="28"/>
        </w:rPr>
        <w:tab/>
      </w:r>
      <w:r w:rsidR="002D7178" w:rsidRPr="003052A6">
        <w:rPr>
          <w:sz w:val="28"/>
          <w:szCs w:val="28"/>
        </w:rPr>
        <w:tab/>
      </w:r>
      <w:r w:rsidR="002D7178" w:rsidRPr="003052A6">
        <w:rPr>
          <w:sz w:val="28"/>
          <w:szCs w:val="28"/>
        </w:rPr>
        <w:tab/>
      </w:r>
      <w:r w:rsidR="00163A9D" w:rsidRPr="003052A6">
        <w:rPr>
          <w:sz w:val="28"/>
          <w:szCs w:val="28"/>
        </w:rPr>
        <w:tab/>
      </w:r>
      <w:r w:rsidR="00F848C0" w:rsidRPr="003052A6">
        <w:rPr>
          <w:sz w:val="28"/>
          <w:szCs w:val="28"/>
        </w:rPr>
        <w:tab/>
      </w:r>
      <w:r w:rsidRPr="003052A6">
        <w:rPr>
          <w:sz w:val="28"/>
          <w:szCs w:val="28"/>
        </w:rPr>
        <w:t>U.Augulis</w:t>
      </w:r>
    </w:p>
    <w:p w:rsidR="00F36D76" w:rsidRDefault="00F36D76" w:rsidP="002D7178">
      <w:pPr>
        <w:jc w:val="both"/>
        <w:rPr>
          <w:sz w:val="26"/>
          <w:szCs w:val="26"/>
          <w:lang w:val="pt-BR"/>
        </w:rPr>
      </w:pPr>
    </w:p>
    <w:p w:rsidR="00C20CAC" w:rsidRDefault="00C20CAC" w:rsidP="002D7178">
      <w:pPr>
        <w:jc w:val="both"/>
        <w:rPr>
          <w:sz w:val="26"/>
          <w:szCs w:val="26"/>
          <w:lang w:val="pt-BR"/>
        </w:rPr>
      </w:pPr>
    </w:p>
    <w:p w:rsidR="00E72B55" w:rsidRDefault="00E72B55" w:rsidP="002D7178">
      <w:pPr>
        <w:jc w:val="both"/>
        <w:rPr>
          <w:sz w:val="26"/>
          <w:szCs w:val="26"/>
          <w:lang w:val="pt-BR"/>
        </w:rPr>
      </w:pPr>
      <w:bookmarkStart w:id="0" w:name="_GoBack"/>
      <w:bookmarkEnd w:id="0"/>
    </w:p>
    <w:p w:rsidR="00E72B55" w:rsidRDefault="00E72B55" w:rsidP="002D7178">
      <w:pPr>
        <w:jc w:val="both"/>
        <w:rPr>
          <w:sz w:val="26"/>
          <w:szCs w:val="26"/>
          <w:lang w:val="pt-BR"/>
        </w:rPr>
      </w:pPr>
    </w:p>
    <w:p w:rsidR="00E72B55" w:rsidRDefault="00E72B55" w:rsidP="002D7178">
      <w:pPr>
        <w:jc w:val="both"/>
        <w:rPr>
          <w:sz w:val="26"/>
          <w:szCs w:val="26"/>
          <w:lang w:val="pt-BR"/>
        </w:rPr>
      </w:pPr>
    </w:p>
    <w:p w:rsidR="00E72B55" w:rsidRDefault="00E72B55" w:rsidP="002D7178">
      <w:pPr>
        <w:jc w:val="both"/>
        <w:rPr>
          <w:sz w:val="26"/>
          <w:szCs w:val="26"/>
          <w:lang w:val="pt-BR"/>
        </w:rPr>
      </w:pPr>
    </w:p>
    <w:p w:rsidR="00E72B55" w:rsidRDefault="00E72B55" w:rsidP="002D7178">
      <w:pPr>
        <w:jc w:val="both"/>
        <w:rPr>
          <w:sz w:val="26"/>
          <w:szCs w:val="26"/>
          <w:lang w:val="pt-BR"/>
        </w:rPr>
      </w:pPr>
    </w:p>
    <w:p w:rsidR="00A019F7" w:rsidRDefault="00A019F7" w:rsidP="002D7178">
      <w:pPr>
        <w:jc w:val="both"/>
        <w:rPr>
          <w:sz w:val="26"/>
          <w:szCs w:val="26"/>
          <w:lang w:val="pt-BR"/>
        </w:rPr>
      </w:pPr>
    </w:p>
    <w:p w:rsidR="00A019F7" w:rsidRDefault="00A019F7" w:rsidP="002D7178">
      <w:pPr>
        <w:jc w:val="both"/>
        <w:rPr>
          <w:sz w:val="26"/>
          <w:szCs w:val="26"/>
          <w:lang w:val="pt-BR"/>
        </w:rPr>
      </w:pPr>
    </w:p>
    <w:p w:rsidR="00E72B55" w:rsidRDefault="00E72B55" w:rsidP="002D7178">
      <w:pPr>
        <w:jc w:val="both"/>
        <w:rPr>
          <w:sz w:val="26"/>
          <w:szCs w:val="26"/>
          <w:lang w:val="pt-BR"/>
        </w:rPr>
      </w:pPr>
    </w:p>
    <w:p w:rsidR="00E72B55" w:rsidRPr="00CB49DF" w:rsidRDefault="00E72B55" w:rsidP="002D7178">
      <w:pPr>
        <w:jc w:val="both"/>
        <w:rPr>
          <w:sz w:val="26"/>
          <w:szCs w:val="26"/>
          <w:lang w:val="pt-BR"/>
        </w:rPr>
      </w:pPr>
    </w:p>
    <w:p w:rsidR="000267E5" w:rsidRPr="00CB49DF" w:rsidRDefault="0092363B" w:rsidP="000267E5">
      <w:pPr>
        <w:tabs>
          <w:tab w:val="left" w:pos="2964"/>
        </w:tabs>
        <w:ind w:right="99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EB5335">
        <w:rPr>
          <w:sz w:val="20"/>
          <w:szCs w:val="20"/>
        </w:rPr>
        <w:instrText xml:space="preserve"> TIME  \@ "dd.MM.yyyy. H:mm"  \* MERGEFORMAT </w:instrText>
      </w:r>
      <w:r>
        <w:rPr>
          <w:sz w:val="20"/>
          <w:szCs w:val="20"/>
        </w:rPr>
        <w:fldChar w:fldCharType="separate"/>
      </w:r>
      <w:r w:rsidR="00EE75CA">
        <w:rPr>
          <w:noProof/>
          <w:sz w:val="20"/>
          <w:szCs w:val="20"/>
        </w:rPr>
        <w:t>14.08.2014. 11:02</w:t>
      </w:r>
      <w:r>
        <w:rPr>
          <w:sz w:val="20"/>
          <w:szCs w:val="20"/>
        </w:rPr>
        <w:fldChar w:fldCharType="end"/>
      </w:r>
      <w:r w:rsidR="000267E5" w:rsidRPr="00CB49DF">
        <w:rPr>
          <w:noProof/>
          <w:sz w:val="20"/>
          <w:szCs w:val="20"/>
        </w:rPr>
        <w:tab/>
      </w:r>
    </w:p>
    <w:p w:rsidR="000267E5" w:rsidRPr="00CB49DF" w:rsidRDefault="008C3094" w:rsidP="000267E5">
      <w:pPr>
        <w:tabs>
          <w:tab w:val="left" w:pos="2964"/>
        </w:tabs>
        <w:ind w:right="99"/>
        <w:jc w:val="both"/>
        <w:rPr>
          <w:sz w:val="20"/>
          <w:szCs w:val="20"/>
        </w:rPr>
      </w:pPr>
      <w:fldSimple w:instr=" NUMWORDS   \* MERGEFORMAT ">
        <w:r w:rsidR="005A4D60" w:rsidRPr="005A4D60">
          <w:rPr>
            <w:noProof/>
            <w:sz w:val="20"/>
            <w:szCs w:val="20"/>
          </w:rPr>
          <w:t>85</w:t>
        </w:r>
      </w:fldSimple>
      <w:r w:rsidR="000267E5" w:rsidRPr="00CB49DF">
        <w:rPr>
          <w:noProof/>
          <w:sz w:val="20"/>
          <w:szCs w:val="20"/>
        </w:rPr>
        <w:tab/>
      </w:r>
    </w:p>
    <w:p w:rsidR="00AE400B" w:rsidRPr="00CB49DF" w:rsidRDefault="001618FB" w:rsidP="00E5629A">
      <w:pPr>
        <w:rPr>
          <w:sz w:val="20"/>
          <w:szCs w:val="20"/>
        </w:rPr>
      </w:pPr>
      <w:r w:rsidRPr="00CB49DF">
        <w:rPr>
          <w:sz w:val="20"/>
          <w:szCs w:val="20"/>
        </w:rPr>
        <w:t>I. Štrausa</w:t>
      </w:r>
      <w:r w:rsidR="00AE400B" w:rsidRPr="00CB49DF">
        <w:rPr>
          <w:sz w:val="20"/>
          <w:szCs w:val="20"/>
        </w:rPr>
        <w:t>, 67021636</w:t>
      </w:r>
    </w:p>
    <w:p w:rsidR="0074475C" w:rsidRPr="00CB49DF" w:rsidRDefault="006557F5" w:rsidP="00E5629A">
      <w:pPr>
        <w:rPr>
          <w:sz w:val="20"/>
          <w:szCs w:val="20"/>
        </w:rPr>
      </w:pPr>
      <w:hyperlink r:id="rId9" w:history="1">
        <w:r w:rsidR="001618FB" w:rsidRPr="00CB49DF">
          <w:rPr>
            <w:rStyle w:val="Hyperlink"/>
            <w:sz w:val="20"/>
            <w:szCs w:val="20"/>
          </w:rPr>
          <w:t>Ilze.Strausa@lm.gov.lv</w:t>
        </w:r>
      </w:hyperlink>
    </w:p>
    <w:sectPr w:rsidR="0074475C" w:rsidRPr="00CB49DF" w:rsidSect="00A60701">
      <w:footerReference w:type="default" r:id="rId10"/>
      <w:pgSz w:w="11906" w:h="16838"/>
      <w:pgMar w:top="1418" w:right="1133" w:bottom="1560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7F5" w:rsidRDefault="006557F5" w:rsidP="00507EFC">
      <w:r>
        <w:separator/>
      </w:r>
    </w:p>
  </w:endnote>
  <w:endnote w:type="continuationSeparator" w:id="0">
    <w:p w:rsidR="006557F5" w:rsidRDefault="006557F5" w:rsidP="00507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9E0" w:rsidRPr="009A637A" w:rsidRDefault="004C150B" w:rsidP="00E72B55">
    <w:pPr>
      <w:ind w:right="99"/>
      <w:jc w:val="both"/>
      <w:rPr>
        <w:sz w:val="20"/>
        <w:szCs w:val="20"/>
      </w:rPr>
    </w:pPr>
    <w:r w:rsidRPr="009A637A">
      <w:rPr>
        <w:sz w:val="20"/>
        <w:szCs w:val="20"/>
      </w:rPr>
      <w:fldChar w:fldCharType="begin"/>
    </w:r>
    <w:r w:rsidRPr="009A637A">
      <w:rPr>
        <w:sz w:val="20"/>
        <w:szCs w:val="20"/>
      </w:rPr>
      <w:instrText xml:space="preserve"> FILENAME   \* MERGEFORMAT </w:instrText>
    </w:r>
    <w:r w:rsidRPr="009A637A">
      <w:rPr>
        <w:sz w:val="20"/>
        <w:szCs w:val="20"/>
      </w:rPr>
      <w:fldChar w:fldCharType="separate"/>
    </w:r>
    <w:r w:rsidR="005A4D60">
      <w:rPr>
        <w:noProof/>
        <w:sz w:val="20"/>
        <w:szCs w:val="20"/>
      </w:rPr>
      <w:t>LMRik_140814_LNG</w:t>
    </w:r>
    <w:r w:rsidRPr="009A637A">
      <w:rPr>
        <w:noProof/>
        <w:sz w:val="20"/>
        <w:szCs w:val="20"/>
      </w:rPr>
      <w:fldChar w:fldCharType="end"/>
    </w:r>
    <w:r w:rsidR="00F36D76" w:rsidRPr="009A637A">
      <w:rPr>
        <w:sz w:val="20"/>
        <w:szCs w:val="20"/>
      </w:rPr>
      <w:t>; Min</w:t>
    </w:r>
    <w:r w:rsidR="00FF0E56" w:rsidRPr="009A637A">
      <w:rPr>
        <w:sz w:val="20"/>
        <w:szCs w:val="20"/>
      </w:rPr>
      <w:t xml:space="preserve">istru kabineta rīkojuma </w:t>
    </w:r>
    <w:r w:rsidR="00F45B40" w:rsidRPr="009A637A">
      <w:rPr>
        <w:sz w:val="20"/>
        <w:szCs w:val="20"/>
      </w:rPr>
      <w:t>projekts</w:t>
    </w:r>
    <w:r w:rsidR="00E00702" w:rsidRPr="009A637A">
      <w:rPr>
        <w:sz w:val="20"/>
        <w:szCs w:val="20"/>
      </w:rPr>
      <w:t xml:space="preserve"> „</w:t>
    </w:r>
    <w:r w:rsidR="00E72B55" w:rsidRPr="009A637A">
      <w:rPr>
        <w:sz w:val="20"/>
        <w:szCs w:val="20"/>
      </w:rPr>
      <w:t xml:space="preserve">Par </w:t>
    </w:r>
    <w:r w:rsidR="009A637A" w:rsidRPr="009A637A">
      <w:rPr>
        <w:sz w:val="20"/>
        <w:szCs w:val="20"/>
      </w:rPr>
      <w:t>finanšu līdzekļu piešķiršanu no valsts budžeta programmas „Līdzekļi neparedzētiem gadījumiem”</w:t>
    </w:r>
    <w:r w:rsidR="00E72B55" w:rsidRPr="009A637A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7F5" w:rsidRDefault="006557F5" w:rsidP="00507EFC">
      <w:r>
        <w:separator/>
      </w:r>
    </w:p>
  </w:footnote>
  <w:footnote w:type="continuationSeparator" w:id="0">
    <w:p w:rsidR="006557F5" w:rsidRDefault="006557F5" w:rsidP="00507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056D"/>
    <w:multiLevelType w:val="hybridMultilevel"/>
    <w:tmpl w:val="CE5A03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D46CC"/>
    <w:multiLevelType w:val="multilevel"/>
    <w:tmpl w:val="4E0C7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652145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0690A6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3702E0D"/>
    <w:multiLevelType w:val="hybridMultilevel"/>
    <w:tmpl w:val="44C49078"/>
    <w:lvl w:ilvl="0" w:tplc="5052E074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1512B2"/>
    <w:multiLevelType w:val="multilevel"/>
    <w:tmpl w:val="82045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65B92FA8"/>
    <w:multiLevelType w:val="multilevel"/>
    <w:tmpl w:val="29C4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7">
    <w:nsid w:val="725024C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7B51BC3"/>
    <w:multiLevelType w:val="hybridMultilevel"/>
    <w:tmpl w:val="9DECCD76"/>
    <w:lvl w:ilvl="0" w:tplc="042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BB69A4"/>
    <w:multiLevelType w:val="hybridMultilevel"/>
    <w:tmpl w:val="0D60869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8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7"/>
  </w:num>
  <w:num w:numId="10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.Pļaviņa BD">
    <w15:presenceInfo w15:providerId="None" w15:userId="T.Pļaviņa B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178"/>
    <w:rsid w:val="00002093"/>
    <w:rsid w:val="000032B0"/>
    <w:rsid w:val="00003EB5"/>
    <w:rsid w:val="000267E5"/>
    <w:rsid w:val="0003344E"/>
    <w:rsid w:val="00045EDE"/>
    <w:rsid w:val="000714F3"/>
    <w:rsid w:val="000A73F1"/>
    <w:rsid w:val="000B5024"/>
    <w:rsid w:val="000C32FA"/>
    <w:rsid w:val="000C566D"/>
    <w:rsid w:val="000D31F6"/>
    <w:rsid w:val="000E0347"/>
    <w:rsid w:val="0010136A"/>
    <w:rsid w:val="00132A31"/>
    <w:rsid w:val="00137325"/>
    <w:rsid w:val="00153F13"/>
    <w:rsid w:val="001618FB"/>
    <w:rsid w:val="00163A9D"/>
    <w:rsid w:val="001A31A6"/>
    <w:rsid w:val="00210BF5"/>
    <w:rsid w:val="002237D9"/>
    <w:rsid w:val="00290895"/>
    <w:rsid w:val="0029120B"/>
    <w:rsid w:val="002B14E9"/>
    <w:rsid w:val="002D7178"/>
    <w:rsid w:val="002E2D38"/>
    <w:rsid w:val="003052A6"/>
    <w:rsid w:val="00330966"/>
    <w:rsid w:val="00334DEE"/>
    <w:rsid w:val="0035160A"/>
    <w:rsid w:val="00374AC6"/>
    <w:rsid w:val="00386BF1"/>
    <w:rsid w:val="00392B00"/>
    <w:rsid w:val="003A6853"/>
    <w:rsid w:val="003B4975"/>
    <w:rsid w:val="003B5386"/>
    <w:rsid w:val="003B6CFE"/>
    <w:rsid w:val="003C371F"/>
    <w:rsid w:val="003C49E5"/>
    <w:rsid w:val="003F33FE"/>
    <w:rsid w:val="00410779"/>
    <w:rsid w:val="00410B2F"/>
    <w:rsid w:val="00412F29"/>
    <w:rsid w:val="00442C1A"/>
    <w:rsid w:val="0048302D"/>
    <w:rsid w:val="00496286"/>
    <w:rsid w:val="004A237C"/>
    <w:rsid w:val="004A33C6"/>
    <w:rsid w:val="004C150B"/>
    <w:rsid w:val="004E6214"/>
    <w:rsid w:val="00507EFC"/>
    <w:rsid w:val="00526319"/>
    <w:rsid w:val="0054363E"/>
    <w:rsid w:val="00547FB9"/>
    <w:rsid w:val="0055302F"/>
    <w:rsid w:val="00563943"/>
    <w:rsid w:val="00564D4B"/>
    <w:rsid w:val="0057259C"/>
    <w:rsid w:val="00585E94"/>
    <w:rsid w:val="00593752"/>
    <w:rsid w:val="00594093"/>
    <w:rsid w:val="005A203C"/>
    <w:rsid w:val="005A4CF7"/>
    <w:rsid w:val="005A4D60"/>
    <w:rsid w:val="005B06F5"/>
    <w:rsid w:val="005B58AF"/>
    <w:rsid w:val="005E01AC"/>
    <w:rsid w:val="005E1FD8"/>
    <w:rsid w:val="005F5A1E"/>
    <w:rsid w:val="00607C76"/>
    <w:rsid w:val="00614542"/>
    <w:rsid w:val="00615906"/>
    <w:rsid w:val="00636A60"/>
    <w:rsid w:val="006556B5"/>
    <w:rsid w:val="006557F5"/>
    <w:rsid w:val="006561DF"/>
    <w:rsid w:val="00681A57"/>
    <w:rsid w:val="00696A22"/>
    <w:rsid w:val="006B03C5"/>
    <w:rsid w:val="006B26FD"/>
    <w:rsid w:val="006B4741"/>
    <w:rsid w:val="006E2290"/>
    <w:rsid w:val="006E34B2"/>
    <w:rsid w:val="006E6543"/>
    <w:rsid w:val="007000D9"/>
    <w:rsid w:val="00701AD7"/>
    <w:rsid w:val="00723773"/>
    <w:rsid w:val="0074475C"/>
    <w:rsid w:val="00760499"/>
    <w:rsid w:val="007829C5"/>
    <w:rsid w:val="00797174"/>
    <w:rsid w:val="007C6D73"/>
    <w:rsid w:val="007F062E"/>
    <w:rsid w:val="007F4CBE"/>
    <w:rsid w:val="00807241"/>
    <w:rsid w:val="00816598"/>
    <w:rsid w:val="00832C17"/>
    <w:rsid w:val="00846FC8"/>
    <w:rsid w:val="008526FB"/>
    <w:rsid w:val="0087607C"/>
    <w:rsid w:val="00885772"/>
    <w:rsid w:val="00887B9C"/>
    <w:rsid w:val="008A5C36"/>
    <w:rsid w:val="008C0B8B"/>
    <w:rsid w:val="008C3094"/>
    <w:rsid w:val="008D328F"/>
    <w:rsid w:val="008F3C88"/>
    <w:rsid w:val="008F4A05"/>
    <w:rsid w:val="00911A86"/>
    <w:rsid w:val="0092363B"/>
    <w:rsid w:val="00926A1A"/>
    <w:rsid w:val="00930123"/>
    <w:rsid w:val="009336AB"/>
    <w:rsid w:val="0095208C"/>
    <w:rsid w:val="009542F1"/>
    <w:rsid w:val="009619FE"/>
    <w:rsid w:val="009669E0"/>
    <w:rsid w:val="00967F90"/>
    <w:rsid w:val="00976D87"/>
    <w:rsid w:val="00985914"/>
    <w:rsid w:val="00987317"/>
    <w:rsid w:val="00995BAC"/>
    <w:rsid w:val="009A637A"/>
    <w:rsid w:val="009B585B"/>
    <w:rsid w:val="009C6E8F"/>
    <w:rsid w:val="009E7EB2"/>
    <w:rsid w:val="00A019F7"/>
    <w:rsid w:val="00A044B1"/>
    <w:rsid w:val="00A10C24"/>
    <w:rsid w:val="00A1306B"/>
    <w:rsid w:val="00A1671B"/>
    <w:rsid w:val="00A2219E"/>
    <w:rsid w:val="00A60701"/>
    <w:rsid w:val="00A64798"/>
    <w:rsid w:val="00A64DF0"/>
    <w:rsid w:val="00A654E4"/>
    <w:rsid w:val="00A65C88"/>
    <w:rsid w:val="00A67E76"/>
    <w:rsid w:val="00A75E23"/>
    <w:rsid w:val="00A9204C"/>
    <w:rsid w:val="00AA0396"/>
    <w:rsid w:val="00AB24EA"/>
    <w:rsid w:val="00AB70DB"/>
    <w:rsid w:val="00AD5D45"/>
    <w:rsid w:val="00AE071F"/>
    <w:rsid w:val="00AE400B"/>
    <w:rsid w:val="00AF0B1D"/>
    <w:rsid w:val="00B16C25"/>
    <w:rsid w:val="00B41878"/>
    <w:rsid w:val="00B432C5"/>
    <w:rsid w:val="00B630A6"/>
    <w:rsid w:val="00B63212"/>
    <w:rsid w:val="00B6385C"/>
    <w:rsid w:val="00B86A68"/>
    <w:rsid w:val="00B91DA5"/>
    <w:rsid w:val="00BB530D"/>
    <w:rsid w:val="00BC5DCD"/>
    <w:rsid w:val="00BD296E"/>
    <w:rsid w:val="00BD56AE"/>
    <w:rsid w:val="00BF54AA"/>
    <w:rsid w:val="00C01124"/>
    <w:rsid w:val="00C04782"/>
    <w:rsid w:val="00C20CAC"/>
    <w:rsid w:val="00C33F82"/>
    <w:rsid w:val="00C35401"/>
    <w:rsid w:val="00C406E6"/>
    <w:rsid w:val="00C604FF"/>
    <w:rsid w:val="00C60B2E"/>
    <w:rsid w:val="00C67BB7"/>
    <w:rsid w:val="00C92E7A"/>
    <w:rsid w:val="00CA4EAD"/>
    <w:rsid w:val="00CB3911"/>
    <w:rsid w:val="00CB49DF"/>
    <w:rsid w:val="00CB5A91"/>
    <w:rsid w:val="00CC3AFF"/>
    <w:rsid w:val="00D2519C"/>
    <w:rsid w:val="00D4371E"/>
    <w:rsid w:val="00D47205"/>
    <w:rsid w:val="00D474BF"/>
    <w:rsid w:val="00D73019"/>
    <w:rsid w:val="00D9356A"/>
    <w:rsid w:val="00DA68CF"/>
    <w:rsid w:val="00DB0E51"/>
    <w:rsid w:val="00DC37D0"/>
    <w:rsid w:val="00DF7A2C"/>
    <w:rsid w:val="00E00702"/>
    <w:rsid w:val="00E0297B"/>
    <w:rsid w:val="00E12D66"/>
    <w:rsid w:val="00E5629A"/>
    <w:rsid w:val="00E7294F"/>
    <w:rsid w:val="00E72B55"/>
    <w:rsid w:val="00EA37DE"/>
    <w:rsid w:val="00EB4347"/>
    <w:rsid w:val="00EB471B"/>
    <w:rsid w:val="00EB5335"/>
    <w:rsid w:val="00EC67A3"/>
    <w:rsid w:val="00ED6A13"/>
    <w:rsid w:val="00EE75CA"/>
    <w:rsid w:val="00EE7E01"/>
    <w:rsid w:val="00F155AE"/>
    <w:rsid w:val="00F22208"/>
    <w:rsid w:val="00F35470"/>
    <w:rsid w:val="00F35F86"/>
    <w:rsid w:val="00F36D76"/>
    <w:rsid w:val="00F45B40"/>
    <w:rsid w:val="00F51375"/>
    <w:rsid w:val="00F82C61"/>
    <w:rsid w:val="00F848C0"/>
    <w:rsid w:val="00F91399"/>
    <w:rsid w:val="00F9421C"/>
    <w:rsid w:val="00FA4BF9"/>
    <w:rsid w:val="00FC1029"/>
    <w:rsid w:val="00FC6091"/>
    <w:rsid w:val="00FD5A56"/>
    <w:rsid w:val="00FF0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178"/>
    <w:pPr>
      <w:spacing w:after="0" w:line="240" w:lineRule="auto"/>
    </w:pPr>
    <w:rPr>
      <w:rFonts w:eastAsia="MS Mincho" w:cs="Times New Roman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D7178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2D71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D7178"/>
    <w:rPr>
      <w:rFonts w:eastAsia="MS Mincho" w:cs="Times New Roman"/>
      <w:sz w:val="20"/>
      <w:szCs w:val="20"/>
      <w:lang w:eastAsia="ja-JP"/>
    </w:rPr>
  </w:style>
  <w:style w:type="paragraph" w:styleId="BodyText">
    <w:name w:val="Body Text"/>
    <w:basedOn w:val="Normal"/>
    <w:link w:val="BodyTextChar"/>
    <w:unhideWhenUsed/>
    <w:rsid w:val="002D7178"/>
    <w:pPr>
      <w:widowControl w:val="0"/>
      <w:jc w:val="center"/>
    </w:pPr>
    <w:rPr>
      <w:rFonts w:eastAsia="Times New Roman"/>
      <w:b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2D7178"/>
    <w:rPr>
      <w:rFonts w:eastAsia="Times New Roman" w:cs="Times New Roman"/>
      <w:b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07E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EFC"/>
    <w:rPr>
      <w:rFonts w:eastAsia="MS Mincho" w:cs="Times New Roman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07E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EFC"/>
    <w:rPr>
      <w:rFonts w:eastAsia="MS Mincho" w:cs="Times New Roman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EFC"/>
    <w:rPr>
      <w:rFonts w:ascii="Tahoma" w:eastAsia="MS Mincho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FC60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4D4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D4B"/>
    <w:rPr>
      <w:rFonts w:eastAsia="MS Mincho" w:cs="Times New Roman"/>
      <w:b/>
      <w:bCs/>
      <w:sz w:val="20"/>
      <w:szCs w:val="20"/>
      <w:lang w:eastAsia="ja-JP"/>
    </w:rPr>
  </w:style>
  <w:style w:type="paragraph" w:customStyle="1" w:styleId="naisf">
    <w:name w:val="naisf"/>
    <w:basedOn w:val="Normal"/>
    <w:rsid w:val="00003EB5"/>
    <w:pPr>
      <w:spacing w:before="75" w:after="75"/>
      <w:ind w:firstLine="375"/>
      <w:jc w:val="both"/>
    </w:pPr>
    <w:rPr>
      <w:rFonts w:eastAsia="Times New Roman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178"/>
    <w:pPr>
      <w:spacing w:after="0" w:line="240" w:lineRule="auto"/>
    </w:pPr>
    <w:rPr>
      <w:rFonts w:eastAsia="MS Mincho" w:cs="Times New Roman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D7178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2D71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D7178"/>
    <w:rPr>
      <w:rFonts w:eastAsia="MS Mincho" w:cs="Times New Roman"/>
      <w:sz w:val="20"/>
      <w:szCs w:val="20"/>
      <w:lang w:eastAsia="ja-JP"/>
    </w:rPr>
  </w:style>
  <w:style w:type="paragraph" w:styleId="BodyText">
    <w:name w:val="Body Text"/>
    <w:basedOn w:val="Normal"/>
    <w:link w:val="BodyTextChar"/>
    <w:unhideWhenUsed/>
    <w:rsid w:val="002D7178"/>
    <w:pPr>
      <w:widowControl w:val="0"/>
      <w:jc w:val="center"/>
    </w:pPr>
    <w:rPr>
      <w:rFonts w:eastAsia="Times New Roman"/>
      <w:b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2D7178"/>
    <w:rPr>
      <w:rFonts w:eastAsia="Times New Roman" w:cs="Times New Roman"/>
      <w:b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07E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EFC"/>
    <w:rPr>
      <w:rFonts w:eastAsia="MS Mincho" w:cs="Times New Roman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07E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EFC"/>
    <w:rPr>
      <w:rFonts w:eastAsia="MS Mincho" w:cs="Times New Roman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EFC"/>
    <w:rPr>
      <w:rFonts w:ascii="Tahoma" w:eastAsia="MS Mincho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FC60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4D4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D4B"/>
    <w:rPr>
      <w:rFonts w:eastAsia="MS Mincho" w:cs="Times New Roman"/>
      <w:b/>
      <w:bCs/>
      <w:sz w:val="20"/>
      <w:szCs w:val="20"/>
      <w:lang w:eastAsia="ja-JP"/>
    </w:rPr>
  </w:style>
  <w:style w:type="paragraph" w:customStyle="1" w:styleId="naisf">
    <w:name w:val="naisf"/>
    <w:basedOn w:val="Normal"/>
    <w:rsid w:val="00003EB5"/>
    <w:pPr>
      <w:spacing w:before="75" w:after="75"/>
      <w:ind w:firstLine="375"/>
      <w:jc w:val="both"/>
    </w:pPr>
    <w:rPr>
      <w:rFonts w:eastAsia="Times New Roman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lze.Strausa@l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852E9-CD5A-47A0-979D-50ABEC3CA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827</Characters>
  <Application>Microsoft Office Word</Application>
  <DocSecurity>0</DocSecurity>
  <Lines>51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 „Līdzekļi neparedzētiem gadījumiem”</vt:lpstr>
    </vt:vector>
  </TitlesOfParts>
  <Company>Microsoft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„Līdzekļi neparedzētiem gadījumiem”</dc:title>
  <dc:subject>Ministru kabineta rīkojuma projekts</dc:subject>
  <dc:creator>Ilze Štrausa</dc:creator>
  <cp:keywords>LMRik_140814_LNG</cp:keywords>
  <dc:description>Ilze Štrausa
Labklājības ministrijas 
Finanšu vadības departamenta
Vadošā finansiste
tālr.67021636
Ilze.Strausa@lm.gov.lv</dc:description>
  <cp:lastModifiedBy>Ilze Štrausa</cp:lastModifiedBy>
  <cp:revision>10</cp:revision>
  <cp:lastPrinted>2014-07-01T07:48:00Z</cp:lastPrinted>
  <dcterms:created xsi:type="dcterms:W3CDTF">2014-08-14T04:59:00Z</dcterms:created>
  <dcterms:modified xsi:type="dcterms:W3CDTF">2014-08-14T08:22:00Z</dcterms:modified>
</cp:coreProperties>
</file>