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9A3780" w:rsidRDefault="00A91E15" w:rsidP="001C2C88">
      <w:pPr>
        <w:jc w:val="center"/>
        <w:rPr>
          <w:b/>
          <w:sz w:val="28"/>
          <w:szCs w:val="28"/>
        </w:rPr>
      </w:pPr>
      <w:r w:rsidRPr="009A3780">
        <w:rPr>
          <w:b/>
          <w:sz w:val="28"/>
          <w:szCs w:val="28"/>
        </w:rPr>
        <w:t>Min</w:t>
      </w:r>
      <w:r w:rsidR="00FC4B1D" w:rsidRPr="009A3780">
        <w:rPr>
          <w:b/>
          <w:sz w:val="28"/>
          <w:szCs w:val="28"/>
        </w:rPr>
        <w:t xml:space="preserve">istru kabineta rīkojuma </w:t>
      </w:r>
    </w:p>
    <w:p w:rsidR="00A91E15" w:rsidRPr="009A3780" w:rsidRDefault="00A91E15" w:rsidP="001C2C88">
      <w:pPr>
        <w:jc w:val="center"/>
        <w:rPr>
          <w:b/>
          <w:sz w:val="26"/>
          <w:szCs w:val="26"/>
        </w:rPr>
      </w:pPr>
      <w:r w:rsidRPr="009A3780">
        <w:rPr>
          <w:b/>
          <w:sz w:val="28"/>
          <w:szCs w:val="28"/>
        </w:rPr>
        <w:t>"Par Ministru kabineta Atzinības raksta piešķiršanu"</w:t>
      </w:r>
      <w:r w:rsidR="00EE071F" w:rsidRPr="009A3780">
        <w:rPr>
          <w:b/>
          <w:sz w:val="28"/>
          <w:szCs w:val="28"/>
        </w:rPr>
        <w:t xml:space="preserve"> projekta sākotnējās ietekmes novērtējuma ziņojums (anotācija)</w:t>
      </w:r>
    </w:p>
    <w:p w:rsidR="0004706C" w:rsidRPr="009A3780"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9A3780" w:rsidTr="00CE3EBB">
        <w:tc>
          <w:tcPr>
            <w:tcW w:w="9322" w:type="dxa"/>
            <w:gridSpan w:val="3"/>
          </w:tcPr>
          <w:p w:rsidR="0004706C" w:rsidRPr="009A3780" w:rsidRDefault="0004706C" w:rsidP="00CE3EBB">
            <w:pPr>
              <w:jc w:val="center"/>
              <w:rPr>
                <w:b/>
                <w:sz w:val="26"/>
                <w:szCs w:val="26"/>
              </w:rPr>
            </w:pPr>
            <w:r w:rsidRPr="009A3780">
              <w:rPr>
                <w:b/>
                <w:sz w:val="26"/>
                <w:szCs w:val="26"/>
              </w:rPr>
              <w:t>I. Tiesību akta projekta izstrādes nepieciešamība</w:t>
            </w:r>
          </w:p>
        </w:tc>
      </w:tr>
      <w:tr w:rsidR="0004706C" w:rsidRPr="009A3780" w:rsidTr="00CE3EBB">
        <w:tc>
          <w:tcPr>
            <w:tcW w:w="534" w:type="dxa"/>
          </w:tcPr>
          <w:p w:rsidR="0004706C" w:rsidRPr="009A3780" w:rsidRDefault="0004706C" w:rsidP="00CE3EBB">
            <w:pPr>
              <w:jc w:val="both"/>
              <w:rPr>
                <w:sz w:val="26"/>
                <w:szCs w:val="26"/>
              </w:rPr>
            </w:pPr>
            <w:r w:rsidRPr="009A3780">
              <w:rPr>
                <w:sz w:val="26"/>
                <w:szCs w:val="26"/>
              </w:rPr>
              <w:t>1.</w:t>
            </w:r>
          </w:p>
        </w:tc>
        <w:tc>
          <w:tcPr>
            <w:tcW w:w="2551" w:type="dxa"/>
          </w:tcPr>
          <w:p w:rsidR="0004706C" w:rsidRPr="009A3780" w:rsidRDefault="0004706C" w:rsidP="00CE3EBB">
            <w:pPr>
              <w:jc w:val="both"/>
              <w:rPr>
                <w:sz w:val="26"/>
                <w:szCs w:val="26"/>
              </w:rPr>
            </w:pPr>
            <w:r w:rsidRPr="009A3780">
              <w:rPr>
                <w:sz w:val="26"/>
                <w:szCs w:val="26"/>
              </w:rPr>
              <w:t>Pamatojums</w:t>
            </w:r>
          </w:p>
        </w:tc>
        <w:tc>
          <w:tcPr>
            <w:tcW w:w="6237" w:type="dxa"/>
            <w:tcBorders>
              <w:bottom w:val="single" w:sz="4" w:space="0" w:color="auto"/>
            </w:tcBorders>
          </w:tcPr>
          <w:p w:rsidR="0004706C" w:rsidRPr="009A3780" w:rsidRDefault="0004706C" w:rsidP="00B350F1">
            <w:pPr>
              <w:jc w:val="both"/>
              <w:rPr>
                <w:sz w:val="26"/>
                <w:szCs w:val="26"/>
              </w:rPr>
            </w:pPr>
            <w:r w:rsidRPr="009A3780">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9A3780">
              <w:rPr>
                <w:sz w:val="26"/>
                <w:szCs w:val="26"/>
              </w:rPr>
              <w:t xml:space="preserve"> 2014.</w:t>
            </w:r>
            <w:r w:rsidR="001A5480" w:rsidRPr="009A3780">
              <w:rPr>
                <w:sz w:val="26"/>
                <w:szCs w:val="26"/>
              </w:rPr>
              <w:t> </w:t>
            </w:r>
            <w:r w:rsidR="00670B98" w:rsidRPr="009A3780">
              <w:rPr>
                <w:sz w:val="26"/>
                <w:szCs w:val="26"/>
              </w:rPr>
              <w:t xml:space="preserve">gada </w:t>
            </w:r>
            <w:r w:rsidR="009A3780" w:rsidRPr="009A3780">
              <w:rPr>
                <w:sz w:val="26"/>
                <w:szCs w:val="26"/>
              </w:rPr>
              <w:t>18</w:t>
            </w:r>
            <w:r w:rsidR="00C76FF2" w:rsidRPr="009A3780">
              <w:rPr>
                <w:sz w:val="26"/>
                <w:szCs w:val="26"/>
              </w:rPr>
              <w:t>. </w:t>
            </w:r>
            <w:r w:rsidR="009A3780" w:rsidRPr="009A3780">
              <w:rPr>
                <w:sz w:val="26"/>
                <w:szCs w:val="26"/>
              </w:rPr>
              <w:t>jūl</w:t>
            </w:r>
            <w:r w:rsidR="001C4AF8" w:rsidRPr="009A3780">
              <w:rPr>
                <w:sz w:val="26"/>
                <w:szCs w:val="26"/>
              </w:rPr>
              <w:t>ija</w:t>
            </w:r>
            <w:r w:rsidR="00670B98" w:rsidRPr="009A3780">
              <w:rPr>
                <w:sz w:val="26"/>
                <w:szCs w:val="26"/>
              </w:rPr>
              <w:t xml:space="preserve"> </w:t>
            </w:r>
            <w:r w:rsidRPr="009A3780">
              <w:rPr>
                <w:sz w:val="26"/>
                <w:szCs w:val="26"/>
              </w:rPr>
              <w:t xml:space="preserve">lēmumu </w:t>
            </w:r>
            <w:r w:rsidR="001A5480" w:rsidRPr="009A3780">
              <w:rPr>
                <w:sz w:val="26"/>
                <w:szCs w:val="26"/>
              </w:rPr>
              <w:t>(P</w:t>
            </w:r>
            <w:r w:rsidR="00670B98" w:rsidRPr="009A3780">
              <w:rPr>
                <w:sz w:val="26"/>
                <w:szCs w:val="26"/>
              </w:rPr>
              <w:t>rotokols Nr.</w:t>
            </w:r>
            <w:r w:rsidR="001A5480" w:rsidRPr="009A3780">
              <w:rPr>
                <w:sz w:val="26"/>
                <w:szCs w:val="26"/>
              </w:rPr>
              <w:t> </w:t>
            </w:r>
            <w:r w:rsidR="009A3780" w:rsidRPr="009A3780">
              <w:rPr>
                <w:sz w:val="26"/>
                <w:szCs w:val="26"/>
              </w:rPr>
              <w:t>8</w:t>
            </w:r>
            <w:r w:rsidR="00670B98" w:rsidRPr="009A3780">
              <w:rPr>
                <w:sz w:val="26"/>
                <w:szCs w:val="26"/>
              </w:rPr>
              <w:t>)</w:t>
            </w:r>
            <w:r w:rsidR="001A5480" w:rsidRPr="009A3780">
              <w:rPr>
                <w:sz w:val="26"/>
                <w:szCs w:val="26"/>
              </w:rPr>
              <w:t>.</w:t>
            </w:r>
          </w:p>
        </w:tc>
      </w:tr>
      <w:tr w:rsidR="0004706C" w:rsidRPr="009A3780" w:rsidTr="00B350F1">
        <w:trPr>
          <w:trHeight w:val="410"/>
        </w:trPr>
        <w:tc>
          <w:tcPr>
            <w:tcW w:w="534" w:type="dxa"/>
          </w:tcPr>
          <w:p w:rsidR="0004706C" w:rsidRPr="009A3780" w:rsidRDefault="0004706C" w:rsidP="00CE3EBB">
            <w:pPr>
              <w:rPr>
                <w:sz w:val="26"/>
                <w:szCs w:val="26"/>
              </w:rPr>
            </w:pPr>
            <w:r w:rsidRPr="009A3780">
              <w:rPr>
                <w:sz w:val="26"/>
                <w:szCs w:val="26"/>
              </w:rPr>
              <w:t>2.</w:t>
            </w:r>
          </w:p>
        </w:tc>
        <w:tc>
          <w:tcPr>
            <w:tcW w:w="2551" w:type="dxa"/>
          </w:tcPr>
          <w:p w:rsidR="0004706C" w:rsidRPr="009A3780" w:rsidRDefault="0004706C" w:rsidP="00CE3EBB">
            <w:pPr>
              <w:rPr>
                <w:sz w:val="26"/>
                <w:szCs w:val="26"/>
              </w:rPr>
            </w:pPr>
            <w:r w:rsidRPr="009A3780">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9A3780" w:rsidRPr="009A3780" w:rsidRDefault="00280455" w:rsidP="009A3780">
            <w:pPr>
              <w:jc w:val="both"/>
              <w:rPr>
                <w:sz w:val="26"/>
                <w:szCs w:val="26"/>
              </w:rPr>
            </w:pPr>
            <w:r w:rsidRPr="009A3780">
              <w:rPr>
                <w:sz w:val="26"/>
                <w:szCs w:val="26"/>
              </w:rPr>
              <w:t>Apbalvošanas padome</w:t>
            </w:r>
            <w:r w:rsidR="00670B98" w:rsidRPr="009A3780">
              <w:rPr>
                <w:sz w:val="26"/>
                <w:szCs w:val="26"/>
              </w:rPr>
              <w:t xml:space="preserve"> </w:t>
            </w:r>
            <w:r w:rsidR="00F217FB" w:rsidRPr="009A3780">
              <w:rPr>
                <w:sz w:val="26"/>
                <w:szCs w:val="26"/>
              </w:rPr>
              <w:t>atbalstīja</w:t>
            </w:r>
            <w:r w:rsidR="009A3780" w:rsidRPr="009A3780">
              <w:rPr>
                <w:sz w:val="26"/>
                <w:szCs w:val="26"/>
              </w:rPr>
              <w:t>:</w:t>
            </w:r>
            <w:r w:rsidR="00EE4D8F" w:rsidRPr="009A3780">
              <w:rPr>
                <w:sz w:val="26"/>
                <w:szCs w:val="26"/>
              </w:rPr>
              <w:t xml:space="preserve"> </w:t>
            </w:r>
          </w:p>
          <w:p w:rsidR="009A3780" w:rsidRPr="009A3780" w:rsidRDefault="009A3780" w:rsidP="009A3780">
            <w:pPr>
              <w:jc w:val="both"/>
              <w:rPr>
                <w:sz w:val="26"/>
                <w:szCs w:val="26"/>
              </w:rPr>
            </w:pPr>
            <w:r w:rsidRPr="009A3780">
              <w:rPr>
                <w:sz w:val="26"/>
                <w:szCs w:val="26"/>
              </w:rPr>
              <w:t xml:space="preserve">1. Izglītības un zinātnes ministrijas ierosinājumu </w:t>
            </w:r>
            <w:r w:rsidRPr="009A3780">
              <w:rPr>
                <w:i/>
                <w:sz w:val="26"/>
                <w:szCs w:val="26"/>
              </w:rPr>
              <w:t>(2014. gada 3. jūlija vēstule Nr. 1-05/3158)</w:t>
            </w:r>
            <w:r w:rsidRPr="009A3780">
              <w:rPr>
                <w:sz w:val="26"/>
                <w:szCs w:val="26"/>
              </w:rPr>
              <w:t xml:space="preserve"> piešķirt Ministru kabineta Atzinības rakstu Izglītības un zinātnes ministrijas Studiju un zinātnes administrācijas vadītājam fizikas zinātņu doktoram </w:t>
            </w:r>
            <w:r w:rsidRPr="009A3780">
              <w:rPr>
                <w:b/>
                <w:sz w:val="26"/>
                <w:szCs w:val="26"/>
              </w:rPr>
              <w:t>Jānim Ķirsonam</w:t>
            </w:r>
            <w:r w:rsidRPr="009A3780">
              <w:rPr>
                <w:sz w:val="26"/>
                <w:szCs w:val="26"/>
              </w:rPr>
              <w:t xml:space="preserve"> par nozīmīgu ieguldījumu studiju kreditēšanas sistēmas normatīvās bāzes izveidošanā;</w:t>
            </w:r>
          </w:p>
          <w:p w:rsidR="009A3780" w:rsidRPr="009A3780" w:rsidRDefault="009A3780" w:rsidP="009A3780">
            <w:pPr>
              <w:jc w:val="both"/>
              <w:rPr>
                <w:sz w:val="26"/>
                <w:szCs w:val="26"/>
              </w:rPr>
            </w:pPr>
            <w:r w:rsidRPr="009A3780">
              <w:rPr>
                <w:sz w:val="26"/>
                <w:szCs w:val="26"/>
              </w:rPr>
              <w:t xml:space="preserve">2. Satiksmes ministrijas ierosinājumu </w:t>
            </w:r>
            <w:r w:rsidRPr="009A3780">
              <w:rPr>
                <w:i/>
                <w:sz w:val="26"/>
                <w:szCs w:val="26"/>
              </w:rPr>
              <w:t>(2014. gada 8. jūlija vēstule Nr. 01-07/2842)</w:t>
            </w:r>
            <w:r w:rsidRPr="009A3780">
              <w:rPr>
                <w:sz w:val="26"/>
                <w:szCs w:val="26"/>
              </w:rPr>
              <w:t xml:space="preserve"> piešķirt Ministru kabineta Atzinības rakstu Transporta un sakaru institūta profesoram habilitētajam inženierzinātņu doktoram </w:t>
            </w:r>
            <w:r w:rsidRPr="009A3780">
              <w:rPr>
                <w:b/>
                <w:sz w:val="26"/>
                <w:szCs w:val="26"/>
              </w:rPr>
              <w:t xml:space="preserve">Igoram </w:t>
            </w:r>
            <w:proofErr w:type="spellStart"/>
            <w:r w:rsidRPr="009A3780">
              <w:rPr>
                <w:b/>
                <w:sz w:val="26"/>
                <w:szCs w:val="26"/>
              </w:rPr>
              <w:t>Kabaškinam</w:t>
            </w:r>
            <w:proofErr w:type="spellEnd"/>
            <w:r w:rsidRPr="009A3780">
              <w:rPr>
                <w:sz w:val="26"/>
                <w:szCs w:val="26"/>
              </w:rPr>
              <w:t xml:space="preserve"> par nozīmīgu ieguldījumu transporta, loģistikas un informātikas pedagoģijā, kā arī par starptautiskiem panākumiem zinātnē.</w:t>
            </w:r>
          </w:p>
          <w:p w:rsidR="009A3780" w:rsidRPr="009A3780" w:rsidRDefault="009A3780" w:rsidP="009A3780">
            <w:pPr>
              <w:jc w:val="both"/>
              <w:rPr>
                <w:sz w:val="26"/>
                <w:szCs w:val="26"/>
              </w:rPr>
            </w:pPr>
          </w:p>
          <w:p w:rsidR="00EE4D8F" w:rsidRPr="009A3780" w:rsidRDefault="009A3780" w:rsidP="009A3780">
            <w:pPr>
              <w:jc w:val="both"/>
              <w:rPr>
                <w:sz w:val="26"/>
                <w:szCs w:val="26"/>
              </w:rPr>
            </w:pPr>
            <w:r w:rsidRPr="009A3780">
              <w:rPr>
                <w:sz w:val="26"/>
                <w:szCs w:val="26"/>
              </w:rPr>
              <w:t xml:space="preserve">Ministru kabineta Atzinības rakstu J. Ķirsonam </w:t>
            </w:r>
            <w:r w:rsidRPr="009A3780">
              <w:rPr>
                <w:bCs/>
                <w:sz w:val="26"/>
                <w:szCs w:val="26"/>
              </w:rPr>
              <w:t>pasniedz izglītības un zinātnes ministre Ina Druviete, I. </w:t>
            </w:r>
            <w:proofErr w:type="spellStart"/>
            <w:r w:rsidRPr="009A3780">
              <w:rPr>
                <w:bCs/>
                <w:sz w:val="26"/>
                <w:szCs w:val="26"/>
              </w:rPr>
              <w:t>Kabaškinam</w:t>
            </w:r>
            <w:proofErr w:type="spellEnd"/>
            <w:r w:rsidRPr="009A3780">
              <w:rPr>
                <w:bCs/>
                <w:sz w:val="26"/>
                <w:szCs w:val="26"/>
              </w:rPr>
              <w:t xml:space="preserve"> – Satiksmes ministrs Anrijs Matīss.</w:t>
            </w:r>
          </w:p>
        </w:tc>
      </w:tr>
      <w:tr w:rsidR="0004706C" w:rsidRPr="009A3780" w:rsidTr="00CE3EBB">
        <w:trPr>
          <w:trHeight w:val="273"/>
        </w:trPr>
        <w:tc>
          <w:tcPr>
            <w:tcW w:w="534" w:type="dxa"/>
          </w:tcPr>
          <w:p w:rsidR="0004706C" w:rsidRPr="009A3780" w:rsidRDefault="0004706C" w:rsidP="00CE3EBB">
            <w:pPr>
              <w:rPr>
                <w:sz w:val="26"/>
                <w:szCs w:val="26"/>
              </w:rPr>
            </w:pPr>
            <w:r w:rsidRPr="009A3780">
              <w:rPr>
                <w:sz w:val="26"/>
                <w:szCs w:val="26"/>
              </w:rPr>
              <w:t>3.</w:t>
            </w:r>
          </w:p>
        </w:tc>
        <w:tc>
          <w:tcPr>
            <w:tcW w:w="2551" w:type="dxa"/>
          </w:tcPr>
          <w:p w:rsidR="0004706C" w:rsidRPr="009A3780" w:rsidRDefault="0004706C" w:rsidP="00CE3EBB">
            <w:pPr>
              <w:rPr>
                <w:sz w:val="26"/>
                <w:szCs w:val="26"/>
              </w:rPr>
            </w:pPr>
            <w:r w:rsidRPr="009A3780">
              <w:rPr>
                <w:sz w:val="26"/>
                <w:szCs w:val="26"/>
              </w:rPr>
              <w:t>Projekta izstrādē iesaistītās institūcijas</w:t>
            </w:r>
          </w:p>
        </w:tc>
        <w:tc>
          <w:tcPr>
            <w:tcW w:w="6237" w:type="dxa"/>
            <w:tcBorders>
              <w:bottom w:val="single" w:sz="4" w:space="0" w:color="auto"/>
            </w:tcBorders>
          </w:tcPr>
          <w:p w:rsidR="0004706C" w:rsidRPr="009A3780" w:rsidRDefault="0004706C" w:rsidP="00CE3EBB">
            <w:pPr>
              <w:pStyle w:val="NoSpacing"/>
              <w:jc w:val="both"/>
              <w:rPr>
                <w:rFonts w:ascii="Times New Roman" w:hAnsi="Times New Roman"/>
                <w:sz w:val="26"/>
                <w:szCs w:val="26"/>
              </w:rPr>
            </w:pPr>
            <w:r w:rsidRPr="009A3780">
              <w:rPr>
                <w:rFonts w:ascii="Times New Roman" w:hAnsi="Times New Roman"/>
                <w:sz w:val="26"/>
                <w:szCs w:val="26"/>
              </w:rPr>
              <w:t>Valsts kanceleja</w:t>
            </w:r>
          </w:p>
        </w:tc>
      </w:tr>
      <w:tr w:rsidR="0004706C" w:rsidRPr="009A3780" w:rsidTr="00CE3EBB">
        <w:tc>
          <w:tcPr>
            <w:tcW w:w="534" w:type="dxa"/>
          </w:tcPr>
          <w:p w:rsidR="0004706C" w:rsidRPr="009A3780" w:rsidRDefault="0004706C" w:rsidP="00CE3EBB">
            <w:pPr>
              <w:jc w:val="both"/>
              <w:rPr>
                <w:sz w:val="26"/>
                <w:szCs w:val="26"/>
              </w:rPr>
            </w:pPr>
            <w:r w:rsidRPr="009A3780">
              <w:rPr>
                <w:sz w:val="26"/>
                <w:szCs w:val="26"/>
              </w:rPr>
              <w:t>4.</w:t>
            </w:r>
          </w:p>
        </w:tc>
        <w:tc>
          <w:tcPr>
            <w:tcW w:w="2551" w:type="dxa"/>
          </w:tcPr>
          <w:p w:rsidR="0004706C" w:rsidRPr="009A3780" w:rsidRDefault="0004706C" w:rsidP="00CE3EBB">
            <w:pPr>
              <w:jc w:val="both"/>
              <w:rPr>
                <w:sz w:val="26"/>
                <w:szCs w:val="26"/>
              </w:rPr>
            </w:pPr>
            <w:r w:rsidRPr="009A3780">
              <w:rPr>
                <w:sz w:val="26"/>
                <w:szCs w:val="26"/>
              </w:rPr>
              <w:t>Cita informācija</w:t>
            </w:r>
          </w:p>
        </w:tc>
        <w:tc>
          <w:tcPr>
            <w:tcW w:w="6237" w:type="dxa"/>
            <w:tcBorders>
              <w:top w:val="single" w:sz="4" w:space="0" w:color="auto"/>
            </w:tcBorders>
          </w:tcPr>
          <w:p w:rsidR="0004706C" w:rsidRPr="009A3780" w:rsidRDefault="0004706C" w:rsidP="00CE3EBB">
            <w:pPr>
              <w:jc w:val="both"/>
              <w:rPr>
                <w:sz w:val="26"/>
                <w:szCs w:val="26"/>
              </w:rPr>
            </w:pPr>
            <w:r w:rsidRPr="009A3780">
              <w:rPr>
                <w:sz w:val="26"/>
                <w:szCs w:val="26"/>
              </w:rPr>
              <w:t xml:space="preserve">Nav </w:t>
            </w:r>
          </w:p>
        </w:tc>
      </w:tr>
    </w:tbl>
    <w:p w:rsidR="0004706C" w:rsidRPr="009A3780" w:rsidRDefault="0004706C" w:rsidP="0004706C">
      <w:pPr>
        <w:jc w:val="both"/>
        <w:rPr>
          <w:sz w:val="26"/>
          <w:szCs w:val="26"/>
        </w:rPr>
      </w:pPr>
      <w:r w:rsidRPr="009A3780">
        <w:rPr>
          <w:sz w:val="26"/>
          <w:szCs w:val="26"/>
        </w:rPr>
        <w:t>II–VII sadaļa – projekts šo jomu neskar.</w:t>
      </w:r>
    </w:p>
    <w:p w:rsidR="00C76FF2" w:rsidRPr="004C0B25" w:rsidRDefault="00C76FF2" w:rsidP="0004706C">
      <w:pPr>
        <w:jc w:val="both"/>
        <w:rPr>
          <w:sz w:val="10"/>
          <w:szCs w:val="10"/>
        </w:rPr>
      </w:pPr>
    </w:p>
    <w:p w:rsidR="0004706C" w:rsidRPr="009A3780" w:rsidRDefault="0004706C" w:rsidP="000266A1">
      <w:pPr>
        <w:ind w:right="-143" w:firstLine="720"/>
        <w:jc w:val="both"/>
        <w:rPr>
          <w:sz w:val="28"/>
          <w:szCs w:val="28"/>
        </w:rPr>
      </w:pPr>
      <w:r w:rsidRPr="009A3780">
        <w:rPr>
          <w:sz w:val="28"/>
          <w:szCs w:val="28"/>
        </w:rPr>
        <w:t>Ministru prezidente</w:t>
      </w:r>
      <w:r w:rsidRPr="009A3780">
        <w:rPr>
          <w:sz w:val="28"/>
          <w:szCs w:val="28"/>
        </w:rPr>
        <w:tab/>
      </w:r>
      <w:r w:rsidRPr="009A3780">
        <w:rPr>
          <w:sz w:val="28"/>
          <w:szCs w:val="28"/>
        </w:rPr>
        <w:tab/>
      </w:r>
      <w:r w:rsidRPr="009A3780">
        <w:rPr>
          <w:sz w:val="28"/>
          <w:szCs w:val="28"/>
        </w:rPr>
        <w:tab/>
      </w:r>
      <w:r w:rsidRPr="009A3780">
        <w:rPr>
          <w:sz w:val="28"/>
          <w:szCs w:val="28"/>
        </w:rPr>
        <w:tab/>
      </w:r>
      <w:r w:rsidRPr="009A3780">
        <w:rPr>
          <w:sz w:val="28"/>
          <w:szCs w:val="28"/>
        </w:rPr>
        <w:tab/>
        <w:t>Laimdota Straujuma</w:t>
      </w:r>
    </w:p>
    <w:p w:rsidR="00B350F1" w:rsidRPr="004C0B25" w:rsidRDefault="00B350F1" w:rsidP="0004706C">
      <w:pPr>
        <w:ind w:right="468"/>
        <w:rPr>
          <w:sz w:val="10"/>
          <w:szCs w:val="10"/>
        </w:rPr>
      </w:pPr>
    </w:p>
    <w:p w:rsidR="000266A1" w:rsidRPr="009A3780" w:rsidRDefault="000266A1" w:rsidP="000266A1">
      <w:pPr>
        <w:tabs>
          <w:tab w:val="left" w:pos="6480"/>
          <w:tab w:val="left" w:pos="6840"/>
        </w:tabs>
        <w:ind w:firstLine="720"/>
        <w:rPr>
          <w:sz w:val="28"/>
          <w:szCs w:val="28"/>
          <w:lang w:eastAsia="en-US"/>
        </w:rPr>
      </w:pPr>
      <w:r w:rsidRPr="009A3780">
        <w:rPr>
          <w:sz w:val="28"/>
          <w:szCs w:val="28"/>
          <w:lang w:eastAsia="en-US"/>
        </w:rPr>
        <w:t>Vizē:</w:t>
      </w:r>
    </w:p>
    <w:p w:rsidR="004C0B25" w:rsidRPr="004C0B25" w:rsidRDefault="001C4AF8" w:rsidP="0004706C">
      <w:pPr>
        <w:jc w:val="both"/>
        <w:rPr>
          <w:sz w:val="28"/>
          <w:szCs w:val="28"/>
        </w:rPr>
      </w:pPr>
      <w:r w:rsidRPr="009A3780">
        <w:rPr>
          <w:sz w:val="28"/>
          <w:szCs w:val="28"/>
        </w:rPr>
        <w:tab/>
      </w:r>
      <w:r w:rsidR="004C0B25">
        <w:rPr>
          <w:sz w:val="28"/>
          <w:szCs w:val="28"/>
        </w:rPr>
        <w:t>D</w:t>
      </w:r>
      <w:r w:rsidR="004C0B25" w:rsidRPr="004C0B25">
        <w:rPr>
          <w:sz w:val="28"/>
          <w:szCs w:val="28"/>
        </w:rPr>
        <w:t>irektora vietā –</w:t>
      </w:r>
    </w:p>
    <w:p w:rsidR="004C0B25" w:rsidRDefault="004C0B25" w:rsidP="0004706C">
      <w:pPr>
        <w:jc w:val="both"/>
        <w:rPr>
          <w:color w:val="000000"/>
          <w:sz w:val="28"/>
          <w:szCs w:val="28"/>
        </w:rPr>
      </w:pPr>
      <w:r>
        <w:rPr>
          <w:sz w:val="28"/>
          <w:szCs w:val="28"/>
        </w:rPr>
        <w:tab/>
      </w:r>
      <w:r w:rsidRPr="004C0B25">
        <w:rPr>
          <w:color w:val="000000"/>
          <w:sz w:val="28"/>
          <w:szCs w:val="28"/>
        </w:rPr>
        <w:t xml:space="preserve">Valsts kancelejas direktora vietniece </w:t>
      </w:r>
    </w:p>
    <w:p w:rsidR="004C0B25" w:rsidRDefault="004C0B25" w:rsidP="0004706C">
      <w:pPr>
        <w:jc w:val="both"/>
        <w:rPr>
          <w:color w:val="000000"/>
          <w:sz w:val="28"/>
          <w:szCs w:val="28"/>
        </w:rPr>
      </w:pPr>
      <w:r>
        <w:rPr>
          <w:color w:val="000000"/>
          <w:sz w:val="28"/>
          <w:szCs w:val="28"/>
        </w:rPr>
        <w:tab/>
      </w:r>
      <w:r w:rsidRPr="004C0B25">
        <w:rPr>
          <w:color w:val="000000"/>
          <w:sz w:val="28"/>
          <w:szCs w:val="28"/>
        </w:rPr>
        <w:t xml:space="preserve">valsts pārvaldes un cilvēkresursu </w:t>
      </w:r>
      <w:bookmarkStart w:id="0" w:name="_GoBack"/>
      <w:bookmarkEnd w:id="0"/>
    </w:p>
    <w:p w:rsidR="004C0B25" w:rsidRDefault="004C0B25" w:rsidP="0004706C">
      <w:pPr>
        <w:jc w:val="both"/>
        <w:rPr>
          <w:color w:val="000000"/>
          <w:sz w:val="28"/>
          <w:szCs w:val="28"/>
        </w:rPr>
      </w:pPr>
      <w:r>
        <w:rPr>
          <w:color w:val="000000"/>
          <w:sz w:val="28"/>
          <w:szCs w:val="28"/>
        </w:rPr>
        <w:tab/>
      </w:r>
      <w:r w:rsidRPr="004C0B25">
        <w:rPr>
          <w:color w:val="000000"/>
          <w:sz w:val="28"/>
          <w:szCs w:val="28"/>
        </w:rPr>
        <w:t xml:space="preserve">attīstības jautājumos, </w:t>
      </w:r>
    </w:p>
    <w:p w:rsidR="004C0B25" w:rsidRDefault="004C0B25" w:rsidP="0004706C">
      <w:pPr>
        <w:jc w:val="both"/>
        <w:rPr>
          <w:color w:val="000000"/>
          <w:sz w:val="28"/>
          <w:szCs w:val="28"/>
        </w:rPr>
      </w:pPr>
      <w:r>
        <w:rPr>
          <w:color w:val="000000"/>
          <w:sz w:val="28"/>
          <w:szCs w:val="28"/>
        </w:rPr>
        <w:tab/>
        <w:t xml:space="preserve">Valsts pārvaldes attīstības </w:t>
      </w:r>
    </w:p>
    <w:p w:rsidR="001C4AF8" w:rsidRPr="004C0B25" w:rsidRDefault="004C0B25" w:rsidP="0004706C">
      <w:pPr>
        <w:jc w:val="both"/>
        <w:rPr>
          <w:sz w:val="28"/>
          <w:szCs w:val="28"/>
        </w:rPr>
      </w:pPr>
      <w:r>
        <w:rPr>
          <w:color w:val="000000"/>
          <w:sz w:val="28"/>
          <w:szCs w:val="28"/>
        </w:rPr>
        <w:tab/>
      </w:r>
      <w:r w:rsidRPr="004C0B25">
        <w:rPr>
          <w:color w:val="000000"/>
          <w:sz w:val="28"/>
          <w:szCs w:val="28"/>
        </w:rPr>
        <w:t>departamenta vadītāja</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Eva Upīte</w:t>
      </w:r>
    </w:p>
    <w:p w:rsidR="001C4AF8" w:rsidRPr="004C0B25" w:rsidRDefault="001C4AF8" w:rsidP="0004706C">
      <w:pPr>
        <w:jc w:val="both"/>
        <w:rPr>
          <w:sz w:val="10"/>
          <w:szCs w:val="10"/>
        </w:rPr>
      </w:pPr>
    </w:p>
    <w:p w:rsidR="0004706C" w:rsidRPr="009A3780" w:rsidRDefault="009A3780" w:rsidP="0004706C">
      <w:pPr>
        <w:jc w:val="both"/>
      </w:pPr>
      <w:r w:rsidRPr="009A3780">
        <w:t>18.07</w:t>
      </w:r>
      <w:r w:rsidR="0004706C" w:rsidRPr="009A3780">
        <w:t>.2014.</w:t>
      </w:r>
    </w:p>
    <w:p w:rsidR="0004706C" w:rsidRPr="009A3780" w:rsidRDefault="004C0B25" w:rsidP="0004706C">
      <w:pPr>
        <w:jc w:val="both"/>
      </w:pPr>
      <w:r>
        <w:t>229</w:t>
      </w:r>
    </w:p>
    <w:p w:rsidR="001C4AF8" w:rsidRPr="009A3780" w:rsidRDefault="009A3780" w:rsidP="0004706C">
      <w:pPr>
        <w:jc w:val="both"/>
      </w:pPr>
      <w:r w:rsidRPr="009A3780">
        <w:t xml:space="preserve">Irēna </w:t>
      </w:r>
      <w:proofErr w:type="spellStart"/>
      <w:r w:rsidRPr="009A3780">
        <w:t>Pļaveniece</w:t>
      </w:r>
      <w:proofErr w:type="spellEnd"/>
    </w:p>
    <w:p w:rsidR="0004706C" w:rsidRPr="009A3780" w:rsidRDefault="009A3780" w:rsidP="0004706C">
      <w:pPr>
        <w:jc w:val="both"/>
      </w:pPr>
      <w:r w:rsidRPr="009A3780">
        <w:t>67082911</w:t>
      </w:r>
      <w:r w:rsidR="0004706C" w:rsidRPr="009A3780">
        <w:t xml:space="preserve">; </w:t>
      </w:r>
      <w:hyperlink r:id="rId9" w:history="1">
        <w:r w:rsidRPr="009A3780">
          <w:rPr>
            <w:rStyle w:val="Hyperlink"/>
          </w:rPr>
          <w:t>irena.plaveniece@mk.gov.lv</w:t>
        </w:r>
      </w:hyperlink>
    </w:p>
    <w:sectPr w:rsidR="0004706C" w:rsidRPr="009A3780" w:rsidSect="001C4AF8">
      <w:headerReference w:type="default" r:id="rId10"/>
      <w:footerReference w:type="default" r:id="rId11"/>
      <w:footerReference w:type="first" r:id="rId12"/>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341C8">
      <w:t>2705</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9A3780" w:rsidRPr="009A3780">
      <w:t>1807</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4C0B25">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A3780"/>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61637"/>
    <w:rsid w:val="00F72103"/>
    <w:rsid w:val="00F77167"/>
    <w:rsid w:val="00F86B05"/>
    <w:rsid w:val="00F93413"/>
    <w:rsid w:val="00FB0D00"/>
    <w:rsid w:val="00FB31F2"/>
    <w:rsid w:val="00FB45F1"/>
    <w:rsid w:val="00FC3D3C"/>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99A7E-5BBF-4EFD-BBF7-A7567734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229</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17</cp:revision>
  <cp:lastPrinted>2014-05-26T07:43:00Z</cp:lastPrinted>
  <dcterms:created xsi:type="dcterms:W3CDTF">2014-04-08T10:31:00Z</dcterms:created>
  <dcterms:modified xsi:type="dcterms:W3CDTF">2014-07-23T13:21:00Z</dcterms:modified>
</cp:coreProperties>
</file>