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C3AC1" w14:textId="77777777" w:rsidR="00D038F8" w:rsidRPr="00861CF8" w:rsidRDefault="00D038F8" w:rsidP="00D038F8">
      <w:pPr>
        <w:tabs>
          <w:tab w:val="left" w:pos="6804"/>
        </w:tabs>
        <w:jc w:val="both"/>
        <w:rPr>
          <w:szCs w:val="28"/>
          <w:lang w:val="de-DE"/>
        </w:rPr>
      </w:pPr>
      <w:bookmarkStart w:id="0" w:name="_GoBack"/>
      <w:bookmarkEnd w:id="0"/>
    </w:p>
    <w:p w14:paraId="570C3AC2" w14:textId="77777777" w:rsidR="00D038F8" w:rsidRPr="00861CF8" w:rsidRDefault="00D038F8" w:rsidP="00D038F8">
      <w:pPr>
        <w:tabs>
          <w:tab w:val="left" w:pos="6663"/>
        </w:tabs>
        <w:rPr>
          <w:szCs w:val="28"/>
        </w:rPr>
      </w:pPr>
    </w:p>
    <w:p w14:paraId="570C3AC3" w14:textId="77777777" w:rsidR="00D038F8" w:rsidRPr="00861CF8" w:rsidRDefault="00D038F8" w:rsidP="00D038F8">
      <w:pPr>
        <w:tabs>
          <w:tab w:val="left" w:pos="6663"/>
        </w:tabs>
        <w:rPr>
          <w:szCs w:val="28"/>
        </w:rPr>
      </w:pPr>
    </w:p>
    <w:p w14:paraId="570C3AC4" w14:textId="77777777" w:rsidR="00D038F8" w:rsidRPr="00861CF8" w:rsidRDefault="00D038F8" w:rsidP="00D038F8">
      <w:pPr>
        <w:tabs>
          <w:tab w:val="left" w:pos="6663"/>
        </w:tabs>
        <w:rPr>
          <w:szCs w:val="28"/>
        </w:rPr>
      </w:pPr>
    </w:p>
    <w:p w14:paraId="570C3AC5" w14:textId="77777777" w:rsidR="00D038F8" w:rsidRPr="00861CF8" w:rsidRDefault="00D038F8" w:rsidP="00D038F8">
      <w:pPr>
        <w:tabs>
          <w:tab w:val="left" w:pos="6663"/>
        </w:tabs>
        <w:rPr>
          <w:sz w:val="24"/>
          <w:szCs w:val="28"/>
        </w:rPr>
      </w:pPr>
    </w:p>
    <w:p w14:paraId="570C3AC6" w14:textId="77777777" w:rsidR="00D038F8" w:rsidRPr="00861CF8" w:rsidRDefault="00D038F8" w:rsidP="00D038F8">
      <w:pPr>
        <w:tabs>
          <w:tab w:val="left" w:pos="6663"/>
        </w:tabs>
        <w:rPr>
          <w:szCs w:val="28"/>
        </w:rPr>
      </w:pPr>
      <w:r w:rsidRPr="00861CF8">
        <w:rPr>
          <w:szCs w:val="28"/>
        </w:rPr>
        <w:t>2014</w:t>
      </w:r>
      <w:r w:rsidR="00D20F03" w:rsidRPr="00861CF8">
        <w:rPr>
          <w:szCs w:val="28"/>
        </w:rPr>
        <w:t>. </w:t>
      </w:r>
      <w:r w:rsidRPr="00861CF8">
        <w:rPr>
          <w:szCs w:val="28"/>
        </w:rPr>
        <w:t xml:space="preserve">gada            </w:t>
      </w:r>
      <w:r w:rsidRPr="00861CF8">
        <w:rPr>
          <w:szCs w:val="28"/>
        </w:rPr>
        <w:tab/>
        <w:t>Rīkojums Nr.</w:t>
      </w:r>
    </w:p>
    <w:p w14:paraId="570C3AC7" w14:textId="77777777" w:rsidR="00D038F8" w:rsidRPr="00861CF8" w:rsidRDefault="00D038F8" w:rsidP="00D038F8">
      <w:pPr>
        <w:tabs>
          <w:tab w:val="left" w:pos="6663"/>
        </w:tabs>
        <w:rPr>
          <w:szCs w:val="28"/>
        </w:rPr>
      </w:pPr>
      <w:r w:rsidRPr="00861CF8">
        <w:rPr>
          <w:szCs w:val="28"/>
        </w:rPr>
        <w:t>Rīgā</w:t>
      </w:r>
      <w:r w:rsidRPr="00861CF8">
        <w:rPr>
          <w:szCs w:val="28"/>
        </w:rPr>
        <w:tab/>
        <w:t>(prot</w:t>
      </w:r>
      <w:r w:rsidR="00D20F03" w:rsidRPr="00861CF8">
        <w:rPr>
          <w:szCs w:val="28"/>
        </w:rPr>
        <w:t>. </w:t>
      </w:r>
      <w:r w:rsidRPr="00861CF8">
        <w:rPr>
          <w:szCs w:val="28"/>
        </w:rPr>
        <w:t>Nr</w:t>
      </w:r>
      <w:r w:rsidR="00D20F03" w:rsidRPr="00861CF8">
        <w:rPr>
          <w:szCs w:val="28"/>
        </w:rPr>
        <w:t>. </w:t>
      </w:r>
      <w:r w:rsidRPr="00861CF8">
        <w:rPr>
          <w:szCs w:val="28"/>
        </w:rPr>
        <w:t xml:space="preserve">             </w:t>
      </w:r>
      <w:r w:rsidR="00D20F03" w:rsidRPr="00861CF8">
        <w:rPr>
          <w:szCs w:val="28"/>
        </w:rPr>
        <w:t>. </w:t>
      </w:r>
      <w:r w:rsidRPr="00861CF8">
        <w:rPr>
          <w:szCs w:val="28"/>
        </w:rPr>
        <w:t>§)</w:t>
      </w:r>
    </w:p>
    <w:p w14:paraId="570C3AC8" w14:textId="77777777" w:rsidR="003E1F66" w:rsidRPr="00861CF8" w:rsidRDefault="003E1F66" w:rsidP="003E1F66">
      <w:pPr>
        <w:ind w:firstLine="709"/>
        <w:jc w:val="both"/>
        <w:rPr>
          <w:bCs/>
          <w:sz w:val="24"/>
          <w:szCs w:val="28"/>
          <w:lang w:eastAsia="lv-LV"/>
        </w:rPr>
      </w:pPr>
    </w:p>
    <w:p w14:paraId="570C3AC9" w14:textId="77777777" w:rsidR="005777A9" w:rsidRPr="00861CF8" w:rsidRDefault="005777A9" w:rsidP="005777A9">
      <w:pPr>
        <w:jc w:val="center"/>
        <w:rPr>
          <w:szCs w:val="28"/>
          <w:lang w:eastAsia="lv-LV"/>
        </w:rPr>
      </w:pPr>
      <w:r w:rsidRPr="00861CF8">
        <w:rPr>
          <w:b/>
          <w:szCs w:val="28"/>
        </w:rPr>
        <w:t xml:space="preserve">Par </w:t>
      </w:r>
      <w:r w:rsidRPr="00861CF8">
        <w:rPr>
          <w:b/>
          <w:bCs/>
          <w:szCs w:val="28"/>
          <w:lang w:eastAsia="lv-LV"/>
        </w:rPr>
        <w:t xml:space="preserve">atsevišķu Ministru kabineta rīkojumu atzīšanu </w:t>
      </w:r>
      <w:r w:rsidR="003E1F66" w:rsidRPr="00861CF8">
        <w:rPr>
          <w:b/>
          <w:bCs/>
          <w:szCs w:val="28"/>
          <w:lang w:eastAsia="lv-LV"/>
        </w:rPr>
        <w:br/>
      </w:r>
      <w:r w:rsidRPr="00861CF8">
        <w:rPr>
          <w:b/>
          <w:bCs/>
          <w:szCs w:val="28"/>
          <w:lang w:eastAsia="lv-LV"/>
        </w:rPr>
        <w:t>par spēku zaudējušiem</w:t>
      </w:r>
    </w:p>
    <w:p w14:paraId="570C3ACA" w14:textId="77777777" w:rsidR="00D20F03" w:rsidRPr="00861CF8" w:rsidRDefault="00D20F03" w:rsidP="00D20F03">
      <w:pPr>
        <w:ind w:firstLine="709"/>
        <w:jc w:val="both"/>
        <w:rPr>
          <w:bCs/>
          <w:szCs w:val="28"/>
          <w:lang w:eastAsia="lv-LV"/>
        </w:rPr>
      </w:pPr>
    </w:p>
    <w:p w14:paraId="570C3ACB" w14:textId="77777777" w:rsidR="007505A9" w:rsidRPr="00861CF8" w:rsidRDefault="007505A9" w:rsidP="00D038F8">
      <w:pPr>
        <w:pStyle w:val="naisf"/>
        <w:ind w:firstLine="709"/>
        <w:rPr>
          <w:sz w:val="28"/>
          <w:szCs w:val="28"/>
        </w:rPr>
      </w:pPr>
      <w:r w:rsidRPr="00861CF8">
        <w:rPr>
          <w:sz w:val="28"/>
          <w:szCs w:val="28"/>
        </w:rPr>
        <w:t>Atzīt par spēku zaudējušiem šādus Ministru kabineta rīkojumus:</w:t>
      </w:r>
    </w:p>
    <w:p w14:paraId="570C3ACC" w14:textId="77777777" w:rsidR="00D572DD" w:rsidRPr="00861CF8" w:rsidRDefault="00D572DD" w:rsidP="00D038F8">
      <w:pPr>
        <w:ind w:firstLine="709"/>
        <w:jc w:val="both"/>
        <w:rPr>
          <w:bCs/>
          <w:szCs w:val="28"/>
          <w:lang w:eastAsia="lv-LV"/>
        </w:rPr>
      </w:pPr>
    </w:p>
    <w:p w14:paraId="570C3ACD" w14:textId="77777777" w:rsidR="00AE5C77" w:rsidRPr="00861CF8" w:rsidRDefault="00D3134D" w:rsidP="00D038F8">
      <w:pPr>
        <w:ind w:firstLine="709"/>
        <w:jc w:val="both"/>
        <w:rPr>
          <w:szCs w:val="28"/>
          <w:lang w:eastAsia="lv-LV"/>
        </w:rPr>
      </w:pPr>
      <w:r w:rsidRPr="00861CF8">
        <w:rPr>
          <w:bCs/>
          <w:szCs w:val="28"/>
          <w:lang w:eastAsia="lv-LV"/>
        </w:rPr>
        <w:t>1</w:t>
      </w:r>
      <w:r w:rsidR="00D20F03" w:rsidRPr="00861CF8">
        <w:rPr>
          <w:bCs/>
          <w:szCs w:val="28"/>
          <w:lang w:eastAsia="lv-LV"/>
        </w:rPr>
        <w:t>. M</w:t>
      </w:r>
      <w:r w:rsidR="00AE5C77" w:rsidRPr="00861CF8">
        <w:rPr>
          <w:bCs/>
          <w:szCs w:val="28"/>
          <w:lang w:eastAsia="lv-LV"/>
        </w:rPr>
        <w:t>inistru kabineta 1993</w:t>
      </w:r>
      <w:r w:rsidR="00D20F03" w:rsidRPr="00861CF8">
        <w:rPr>
          <w:bCs/>
          <w:szCs w:val="28"/>
          <w:lang w:eastAsia="lv-LV"/>
        </w:rPr>
        <w:t>. </w:t>
      </w:r>
      <w:r w:rsidR="00D038F8" w:rsidRPr="00861CF8">
        <w:rPr>
          <w:bCs/>
          <w:szCs w:val="28"/>
          <w:lang w:eastAsia="lv-LV"/>
        </w:rPr>
        <w:t>g</w:t>
      </w:r>
      <w:r w:rsidR="00AE5C77" w:rsidRPr="00861CF8">
        <w:rPr>
          <w:bCs/>
          <w:szCs w:val="28"/>
          <w:lang w:eastAsia="lv-LV"/>
        </w:rPr>
        <w:t>ada 28</w:t>
      </w:r>
      <w:r w:rsidR="00D20F03" w:rsidRPr="00861CF8">
        <w:rPr>
          <w:bCs/>
          <w:szCs w:val="28"/>
          <w:lang w:eastAsia="lv-LV"/>
        </w:rPr>
        <w:t>. </w:t>
      </w:r>
      <w:r w:rsidR="00D038F8" w:rsidRPr="00861CF8">
        <w:rPr>
          <w:bCs/>
          <w:szCs w:val="28"/>
          <w:lang w:eastAsia="lv-LV"/>
        </w:rPr>
        <w:t>s</w:t>
      </w:r>
      <w:r w:rsidR="00AE5C77" w:rsidRPr="00861CF8">
        <w:rPr>
          <w:bCs/>
          <w:szCs w:val="28"/>
          <w:lang w:eastAsia="lv-LV"/>
        </w:rPr>
        <w:t>eptembra rīkojum</w:t>
      </w:r>
      <w:r w:rsidR="00D572DD" w:rsidRPr="00861CF8">
        <w:rPr>
          <w:bCs/>
          <w:szCs w:val="28"/>
          <w:lang w:eastAsia="lv-LV"/>
        </w:rPr>
        <w:t>u</w:t>
      </w:r>
      <w:r w:rsidR="00AE5C77" w:rsidRPr="00861CF8">
        <w:rPr>
          <w:bCs/>
          <w:szCs w:val="28"/>
          <w:lang w:eastAsia="lv-LV"/>
        </w:rPr>
        <w:t xml:space="preserve"> Nr</w:t>
      </w:r>
      <w:r w:rsidR="00D20F03" w:rsidRPr="00861CF8">
        <w:rPr>
          <w:bCs/>
          <w:szCs w:val="28"/>
          <w:lang w:eastAsia="lv-LV"/>
        </w:rPr>
        <w:t>. </w:t>
      </w:r>
      <w:r w:rsidR="00AE5C77" w:rsidRPr="00861CF8">
        <w:rPr>
          <w:bCs/>
          <w:szCs w:val="28"/>
          <w:lang w:eastAsia="lv-LV"/>
        </w:rPr>
        <w:t xml:space="preserve">51 </w:t>
      </w:r>
      <w:r w:rsidR="00D038F8" w:rsidRPr="00861CF8">
        <w:rPr>
          <w:bCs/>
          <w:szCs w:val="28"/>
          <w:lang w:eastAsia="lv-LV"/>
        </w:rPr>
        <w:t>"</w:t>
      </w:r>
      <w:r w:rsidR="00AE5C77" w:rsidRPr="00861CF8">
        <w:rPr>
          <w:bCs/>
          <w:szCs w:val="28"/>
          <w:lang w:eastAsia="lv-LV"/>
        </w:rPr>
        <w:t>Par Pašvaldību reformu padomes izveidošanu</w:t>
      </w:r>
      <w:r w:rsidR="00D038F8" w:rsidRPr="00861CF8">
        <w:rPr>
          <w:bCs/>
          <w:szCs w:val="28"/>
          <w:lang w:eastAsia="lv-LV"/>
        </w:rPr>
        <w:t>"</w:t>
      </w:r>
      <w:r w:rsidR="00AE5C77" w:rsidRPr="00861CF8">
        <w:rPr>
          <w:bCs/>
          <w:szCs w:val="28"/>
          <w:lang w:eastAsia="lv-LV"/>
        </w:rPr>
        <w:t xml:space="preserve"> (Latvijas Vēstnesis, 1993, 31</w:t>
      </w:r>
      <w:r w:rsidR="00D20F03" w:rsidRPr="00861CF8">
        <w:rPr>
          <w:bCs/>
          <w:szCs w:val="28"/>
          <w:lang w:eastAsia="lv-LV"/>
        </w:rPr>
        <w:t>. </w:t>
      </w:r>
      <w:r w:rsidR="00D038F8" w:rsidRPr="00861CF8">
        <w:rPr>
          <w:bCs/>
          <w:szCs w:val="28"/>
          <w:lang w:eastAsia="lv-LV"/>
        </w:rPr>
        <w:t>n</w:t>
      </w:r>
      <w:r w:rsidR="00AE5C77" w:rsidRPr="00861CF8">
        <w:rPr>
          <w:bCs/>
          <w:szCs w:val="28"/>
          <w:lang w:eastAsia="lv-LV"/>
        </w:rPr>
        <w:t>r.; 1994, 144</w:t>
      </w:r>
      <w:r w:rsidR="00D20F03" w:rsidRPr="00861CF8">
        <w:rPr>
          <w:bCs/>
          <w:szCs w:val="28"/>
          <w:lang w:eastAsia="lv-LV"/>
        </w:rPr>
        <w:t>. </w:t>
      </w:r>
      <w:r w:rsidR="00D038F8" w:rsidRPr="00861CF8">
        <w:rPr>
          <w:bCs/>
          <w:szCs w:val="28"/>
          <w:lang w:eastAsia="lv-LV"/>
        </w:rPr>
        <w:t>n</w:t>
      </w:r>
      <w:r w:rsidR="00AE5C77" w:rsidRPr="00861CF8">
        <w:rPr>
          <w:bCs/>
          <w:szCs w:val="28"/>
          <w:lang w:eastAsia="lv-LV"/>
        </w:rPr>
        <w:t>r.; 1995, 90</w:t>
      </w:r>
      <w:r w:rsidR="00D20F03" w:rsidRPr="00861CF8">
        <w:rPr>
          <w:bCs/>
          <w:szCs w:val="28"/>
          <w:lang w:eastAsia="lv-LV"/>
        </w:rPr>
        <w:t>. </w:t>
      </w:r>
      <w:r w:rsidR="00D038F8" w:rsidRPr="00861CF8">
        <w:rPr>
          <w:bCs/>
          <w:szCs w:val="28"/>
          <w:lang w:eastAsia="lv-LV"/>
        </w:rPr>
        <w:t>n</w:t>
      </w:r>
      <w:r w:rsidR="00AE5C77" w:rsidRPr="00861CF8">
        <w:rPr>
          <w:bCs/>
          <w:szCs w:val="28"/>
          <w:lang w:eastAsia="lv-LV"/>
        </w:rPr>
        <w:t>r.).</w:t>
      </w:r>
    </w:p>
    <w:p w14:paraId="570C3ACE" w14:textId="77777777" w:rsidR="00AE5C77" w:rsidRPr="00861CF8" w:rsidRDefault="00AE5C77" w:rsidP="00D038F8">
      <w:pPr>
        <w:ind w:firstLine="709"/>
        <w:jc w:val="both"/>
        <w:rPr>
          <w:szCs w:val="28"/>
          <w:lang w:eastAsia="lv-LV"/>
        </w:rPr>
      </w:pPr>
    </w:p>
    <w:p w14:paraId="570C3ACF" w14:textId="77777777" w:rsidR="006C1CDB" w:rsidRPr="00861CF8" w:rsidRDefault="00D3134D" w:rsidP="00D038F8">
      <w:pPr>
        <w:ind w:firstLine="709"/>
        <w:jc w:val="both"/>
        <w:rPr>
          <w:szCs w:val="28"/>
        </w:rPr>
      </w:pPr>
      <w:r w:rsidRPr="00861CF8">
        <w:rPr>
          <w:szCs w:val="28"/>
          <w:lang w:eastAsia="lv-LV"/>
        </w:rPr>
        <w:t>2</w:t>
      </w:r>
      <w:r w:rsidR="00D20F03" w:rsidRPr="00861CF8">
        <w:rPr>
          <w:szCs w:val="28"/>
          <w:lang w:eastAsia="lv-LV"/>
        </w:rPr>
        <w:t>. </w:t>
      </w:r>
      <w:r w:rsidR="006C1CDB" w:rsidRPr="00861CF8">
        <w:rPr>
          <w:szCs w:val="28"/>
          <w:lang w:eastAsia="lv-LV"/>
        </w:rPr>
        <w:t xml:space="preserve">Ministru kabineta </w:t>
      </w:r>
      <w:r w:rsidR="006C1CDB" w:rsidRPr="00861CF8">
        <w:rPr>
          <w:szCs w:val="28"/>
        </w:rPr>
        <w:t>1993</w:t>
      </w:r>
      <w:r w:rsidR="00D20F03" w:rsidRPr="00861CF8">
        <w:rPr>
          <w:szCs w:val="28"/>
        </w:rPr>
        <w:t>. </w:t>
      </w:r>
      <w:r w:rsidR="00D038F8" w:rsidRPr="00861CF8">
        <w:rPr>
          <w:szCs w:val="28"/>
        </w:rPr>
        <w:t>g</w:t>
      </w:r>
      <w:r w:rsidR="006C1CDB" w:rsidRPr="00861CF8">
        <w:rPr>
          <w:szCs w:val="28"/>
        </w:rPr>
        <w:t>ada 28</w:t>
      </w:r>
      <w:r w:rsidR="00D20F03" w:rsidRPr="00861CF8">
        <w:rPr>
          <w:szCs w:val="28"/>
        </w:rPr>
        <w:t>. </w:t>
      </w:r>
      <w:r w:rsidR="00D038F8" w:rsidRPr="00861CF8">
        <w:rPr>
          <w:szCs w:val="28"/>
        </w:rPr>
        <w:t>s</w:t>
      </w:r>
      <w:r w:rsidR="006C1CDB" w:rsidRPr="00861CF8">
        <w:rPr>
          <w:szCs w:val="28"/>
        </w:rPr>
        <w:t>eptembra rīkojum</w:t>
      </w:r>
      <w:r w:rsidR="00D572DD" w:rsidRPr="00861CF8">
        <w:rPr>
          <w:szCs w:val="28"/>
        </w:rPr>
        <w:t>u</w:t>
      </w:r>
      <w:r w:rsidR="006C1CDB" w:rsidRPr="00861CF8">
        <w:rPr>
          <w:szCs w:val="28"/>
        </w:rPr>
        <w:t xml:space="preserve"> Nr</w:t>
      </w:r>
      <w:r w:rsidR="00D20F03" w:rsidRPr="00861CF8">
        <w:rPr>
          <w:szCs w:val="28"/>
        </w:rPr>
        <w:t>. </w:t>
      </w:r>
      <w:r w:rsidR="006C1CDB" w:rsidRPr="00861CF8">
        <w:rPr>
          <w:szCs w:val="28"/>
        </w:rPr>
        <w:t xml:space="preserve">52 </w:t>
      </w:r>
      <w:r w:rsidR="00D038F8" w:rsidRPr="00861CF8">
        <w:rPr>
          <w:szCs w:val="28"/>
        </w:rPr>
        <w:t>"</w:t>
      </w:r>
      <w:r w:rsidR="006C1CDB" w:rsidRPr="00861CF8">
        <w:rPr>
          <w:szCs w:val="28"/>
        </w:rPr>
        <w:t>Par Autoratlīdzības tarifu komisiju</w:t>
      </w:r>
      <w:r w:rsidR="00D038F8" w:rsidRPr="00861CF8">
        <w:rPr>
          <w:szCs w:val="28"/>
        </w:rPr>
        <w:t>"</w:t>
      </w:r>
      <w:r w:rsidR="006C1CDB" w:rsidRPr="00861CF8">
        <w:rPr>
          <w:szCs w:val="28"/>
        </w:rPr>
        <w:t xml:space="preserve"> (Latvijas Vēstnesis, 1993, 90</w:t>
      </w:r>
      <w:r w:rsidR="00D20F03" w:rsidRPr="00861CF8">
        <w:rPr>
          <w:szCs w:val="28"/>
        </w:rPr>
        <w:t>. </w:t>
      </w:r>
      <w:r w:rsidR="00D038F8" w:rsidRPr="00861CF8">
        <w:rPr>
          <w:szCs w:val="28"/>
        </w:rPr>
        <w:t>n</w:t>
      </w:r>
      <w:r w:rsidR="006C1CDB" w:rsidRPr="00861CF8">
        <w:rPr>
          <w:szCs w:val="28"/>
        </w:rPr>
        <w:t>r.).</w:t>
      </w:r>
    </w:p>
    <w:p w14:paraId="570C3AD0" w14:textId="77777777" w:rsidR="00E83CB2" w:rsidRPr="00861CF8" w:rsidRDefault="00E83CB2" w:rsidP="00D038F8">
      <w:pPr>
        <w:ind w:firstLine="709"/>
        <w:jc w:val="both"/>
        <w:rPr>
          <w:szCs w:val="28"/>
        </w:rPr>
      </w:pPr>
    </w:p>
    <w:p w14:paraId="570C3AD1" w14:textId="77777777" w:rsidR="00E83CB2" w:rsidRPr="00861CF8" w:rsidRDefault="00D3134D" w:rsidP="00D038F8">
      <w:pPr>
        <w:ind w:firstLine="709"/>
        <w:jc w:val="both"/>
        <w:rPr>
          <w:szCs w:val="28"/>
        </w:rPr>
      </w:pPr>
      <w:r w:rsidRPr="00861CF8">
        <w:rPr>
          <w:szCs w:val="28"/>
        </w:rPr>
        <w:t>3</w:t>
      </w:r>
      <w:r w:rsidR="00D20F03" w:rsidRPr="00861CF8">
        <w:rPr>
          <w:szCs w:val="28"/>
        </w:rPr>
        <w:t>. </w:t>
      </w:r>
      <w:r w:rsidR="00D066E8" w:rsidRPr="00861CF8">
        <w:rPr>
          <w:szCs w:val="28"/>
        </w:rPr>
        <w:t>Ministru kabineta 1993</w:t>
      </w:r>
      <w:r w:rsidR="00D20F03" w:rsidRPr="00861CF8">
        <w:rPr>
          <w:szCs w:val="28"/>
        </w:rPr>
        <w:t>. </w:t>
      </w:r>
      <w:r w:rsidR="00D038F8" w:rsidRPr="00861CF8">
        <w:rPr>
          <w:szCs w:val="28"/>
        </w:rPr>
        <w:t>g</w:t>
      </w:r>
      <w:r w:rsidR="00D066E8" w:rsidRPr="00861CF8">
        <w:rPr>
          <w:szCs w:val="28"/>
        </w:rPr>
        <w:t>ada 28</w:t>
      </w:r>
      <w:r w:rsidR="00D20F03" w:rsidRPr="00861CF8">
        <w:rPr>
          <w:szCs w:val="28"/>
        </w:rPr>
        <w:t>. </w:t>
      </w:r>
      <w:r w:rsidR="00D038F8" w:rsidRPr="00861CF8">
        <w:rPr>
          <w:szCs w:val="28"/>
        </w:rPr>
        <w:t>s</w:t>
      </w:r>
      <w:r w:rsidR="00D066E8" w:rsidRPr="00861CF8">
        <w:rPr>
          <w:szCs w:val="28"/>
        </w:rPr>
        <w:t>eptembra rīkojum</w:t>
      </w:r>
      <w:r w:rsidR="00D572DD" w:rsidRPr="00861CF8">
        <w:rPr>
          <w:szCs w:val="28"/>
        </w:rPr>
        <w:t>u</w:t>
      </w:r>
      <w:r w:rsidR="00D066E8" w:rsidRPr="00861CF8">
        <w:rPr>
          <w:szCs w:val="28"/>
        </w:rPr>
        <w:t xml:space="preserve"> Nr</w:t>
      </w:r>
      <w:r w:rsidR="00D20F03" w:rsidRPr="00861CF8">
        <w:rPr>
          <w:szCs w:val="28"/>
        </w:rPr>
        <w:t>. </w:t>
      </w:r>
      <w:r w:rsidR="00D066E8" w:rsidRPr="00861CF8">
        <w:rPr>
          <w:szCs w:val="28"/>
        </w:rPr>
        <w:t xml:space="preserve">53-r </w:t>
      </w:r>
      <w:r w:rsidR="00D038F8" w:rsidRPr="00861CF8">
        <w:rPr>
          <w:szCs w:val="28"/>
        </w:rPr>
        <w:t>"</w:t>
      </w:r>
      <w:r w:rsidR="00D066E8" w:rsidRPr="00861CF8">
        <w:rPr>
          <w:szCs w:val="28"/>
        </w:rPr>
        <w:t>Par pastāvīgo Konsultatīvo padomi Nacionālās taupības programmas koordinācijai</w:t>
      </w:r>
      <w:r w:rsidR="00D038F8" w:rsidRPr="00861CF8">
        <w:rPr>
          <w:szCs w:val="28"/>
        </w:rPr>
        <w:t>"</w:t>
      </w:r>
      <w:r w:rsidR="00D066E8" w:rsidRPr="00861CF8">
        <w:rPr>
          <w:szCs w:val="28"/>
        </w:rPr>
        <w:t xml:space="preserve"> (Latvijas Vēstnesis, 1993, 90</w:t>
      </w:r>
      <w:r w:rsidR="00D20F03" w:rsidRPr="00861CF8">
        <w:rPr>
          <w:szCs w:val="28"/>
        </w:rPr>
        <w:t>. </w:t>
      </w:r>
      <w:r w:rsidR="00D038F8" w:rsidRPr="00861CF8">
        <w:rPr>
          <w:szCs w:val="28"/>
        </w:rPr>
        <w:t>n</w:t>
      </w:r>
      <w:r w:rsidR="00D066E8" w:rsidRPr="00861CF8">
        <w:rPr>
          <w:szCs w:val="28"/>
        </w:rPr>
        <w:t>r.).</w:t>
      </w:r>
    </w:p>
    <w:p w14:paraId="570C3AD2" w14:textId="77777777" w:rsidR="00FB1751" w:rsidRPr="00861CF8" w:rsidRDefault="00FB1751" w:rsidP="00D038F8">
      <w:pPr>
        <w:ind w:firstLine="709"/>
        <w:jc w:val="both"/>
        <w:rPr>
          <w:szCs w:val="28"/>
        </w:rPr>
      </w:pPr>
    </w:p>
    <w:p w14:paraId="570C3AD3" w14:textId="77777777" w:rsidR="00D572DD" w:rsidRPr="00861CF8" w:rsidRDefault="00D3134D" w:rsidP="00D038F8">
      <w:pPr>
        <w:ind w:firstLine="709"/>
        <w:jc w:val="both"/>
        <w:rPr>
          <w:szCs w:val="28"/>
        </w:rPr>
      </w:pPr>
      <w:r w:rsidRPr="00861CF8">
        <w:rPr>
          <w:szCs w:val="28"/>
        </w:rPr>
        <w:t>4</w:t>
      </w:r>
      <w:r w:rsidR="00D20F03" w:rsidRPr="00861CF8">
        <w:rPr>
          <w:szCs w:val="28"/>
        </w:rPr>
        <w:t>. </w:t>
      </w:r>
      <w:r w:rsidR="00D572DD" w:rsidRPr="00861CF8">
        <w:rPr>
          <w:szCs w:val="28"/>
        </w:rPr>
        <w:t>Ministru kabineta 1994</w:t>
      </w:r>
      <w:r w:rsidR="00D20F03" w:rsidRPr="00861CF8">
        <w:rPr>
          <w:szCs w:val="28"/>
        </w:rPr>
        <w:t>. </w:t>
      </w:r>
      <w:r w:rsidR="00D038F8" w:rsidRPr="00861CF8">
        <w:rPr>
          <w:szCs w:val="28"/>
        </w:rPr>
        <w:t>g</w:t>
      </w:r>
      <w:r w:rsidR="00D572DD" w:rsidRPr="00861CF8">
        <w:rPr>
          <w:szCs w:val="28"/>
        </w:rPr>
        <w:t>ada 24</w:t>
      </w:r>
      <w:r w:rsidR="00D20F03" w:rsidRPr="00861CF8">
        <w:rPr>
          <w:szCs w:val="28"/>
        </w:rPr>
        <w:t>. </w:t>
      </w:r>
      <w:r w:rsidR="00D038F8" w:rsidRPr="00861CF8">
        <w:rPr>
          <w:szCs w:val="28"/>
        </w:rPr>
        <w:t>m</w:t>
      </w:r>
      <w:r w:rsidR="00D572DD" w:rsidRPr="00861CF8">
        <w:rPr>
          <w:szCs w:val="28"/>
        </w:rPr>
        <w:t>aija rīkojumu Nr</w:t>
      </w:r>
      <w:r w:rsidR="00D20F03" w:rsidRPr="00861CF8">
        <w:rPr>
          <w:szCs w:val="28"/>
        </w:rPr>
        <w:t>. </w:t>
      </w:r>
      <w:r w:rsidR="00D572DD" w:rsidRPr="00861CF8">
        <w:rPr>
          <w:szCs w:val="28"/>
        </w:rPr>
        <w:t xml:space="preserve">273-r </w:t>
      </w:r>
      <w:r w:rsidR="00D038F8" w:rsidRPr="00861CF8">
        <w:rPr>
          <w:szCs w:val="28"/>
        </w:rPr>
        <w:t>"</w:t>
      </w:r>
      <w:r w:rsidR="00D572DD" w:rsidRPr="00861CF8">
        <w:rPr>
          <w:bCs/>
          <w:szCs w:val="28"/>
        </w:rPr>
        <w:t>Par Latvijas puses pārstāvjiem Latvijas Republikas un Krievijas Federācijas līgumā paredzētajā Latvijas un Krievijas jauktajā komisijā</w:t>
      </w:r>
      <w:r w:rsidR="00D038F8" w:rsidRPr="00861CF8">
        <w:rPr>
          <w:szCs w:val="28"/>
        </w:rPr>
        <w:t>"</w:t>
      </w:r>
      <w:r w:rsidR="00D572DD" w:rsidRPr="00861CF8">
        <w:rPr>
          <w:szCs w:val="28"/>
        </w:rPr>
        <w:t xml:space="preserve"> (Latvijas Vēstnesis, 1994, 72</w:t>
      </w:r>
      <w:r w:rsidR="00D20F03" w:rsidRPr="00861CF8">
        <w:rPr>
          <w:szCs w:val="28"/>
        </w:rPr>
        <w:t>. </w:t>
      </w:r>
      <w:r w:rsidR="00D038F8" w:rsidRPr="00861CF8">
        <w:rPr>
          <w:szCs w:val="28"/>
        </w:rPr>
        <w:t>n</w:t>
      </w:r>
      <w:r w:rsidR="00D572DD" w:rsidRPr="00861CF8">
        <w:rPr>
          <w:szCs w:val="28"/>
        </w:rPr>
        <w:t>r.).</w:t>
      </w:r>
    </w:p>
    <w:p w14:paraId="570C3AD4" w14:textId="77777777" w:rsidR="003E1F66" w:rsidRPr="00861CF8" w:rsidRDefault="003E1F66" w:rsidP="003E1F66">
      <w:pPr>
        <w:ind w:firstLine="709"/>
        <w:jc w:val="both"/>
        <w:rPr>
          <w:bCs/>
          <w:sz w:val="24"/>
          <w:szCs w:val="28"/>
          <w:lang w:eastAsia="lv-LV"/>
        </w:rPr>
      </w:pPr>
    </w:p>
    <w:p w14:paraId="570C3AD5" w14:textId="77777777" w:rsidR="00FB1751" w:rsidRPr="00861CF8" w:rsidRDefault="00D3134D" w:rsidP="00D038F8">
      <w:pPr>
        <w:ind w:firstLine="709"/>
        <w:jc w:val="both"/>
        <w:rPr>
          <w:szCs w:val="28"/>
        </w:rPr>
      </w:pPr>
      <w:r w:rsidRPr="00861CF8">
        <w:rPr>
          <w:szCs w:val="28"/>
        </w:rPr>
        <w:t>5</w:t>
      </w:r>
      <w:r w:rsidR="00D20F03" w:rsidRPr="00861CF8">
        <w:rPr>
          <w:szCs w:val="28"/>
        </w:rPr>
        <w:t>. </w:t>
      </w:r>
      <w:r w:rsidR="00FB1751" w:rsidRPr="00861CF8">
        <w:rPr>
          <w:szCs w:val="28"/>
        </w:rPr>
        <w:t>Ministru kabineta 1994</w:t>
      </w:r>
      <w:r w:rsidR="00D20F03" w:rsidRPr="00861CF8">
        <w:rPr>
          <w:szCs w:val="28"/>
        </w:rPr>
        <w:t>. </w:t>
      </w:r>
      <w:r w:rsidR="00D038F8" w:rsidRPr="00861CF8">
        <w:rPr>
          <w:szCs w:val="28"/>
        </w:rPr>
        <w:t>g</w:t>
      </w:r>
      <w:r w:rsidR="00FB1751" w:rsidRPr="00861CF8">
        <w:rPr>
          <w:szCs w:val="28"/>
        </w:rPr>
        <w:t>ada 8</w:t>
      </w:r>
      <w:r w:rsidR="00D20F03" w:rsidRPr="00861CF8">
        <w:rPr>
          <w:szCs w:val="28"/>
        </w:rPr>
        <w:t>. </w:t>
      </w:r>
      <w:r w:rsidR="00D038F8" w:rsidRPr="00861CF8">
        <w:rPr>
          <w:szCs w:val="28"/>
        </w:rPr>
        <w:t>n</w:t>
      </w:r>
      <w:r w:rsidR="00FB1751" w:rsidRPr="00861CF8">
        <w:rPr>
          <w:szCs w:val="28"/>
        </w:rPr>
        <w:t>ovembra rīkojum</w:t>
      </w:r>
      <w:r w:rsidR="00D572DD" w:rsidRPr="00861CF8">
        <w:rPr>
          <w:szCs w:val="28"/>
        </w:rPr>
        <w:t>u</w:t>
      </w:r>
      <w:r w:rsidR="00FB1751" w:rsidRPr="00861CF8">
        <w:rPr>
          <w:szCs w:val="28"/>
        </w:rPr>
        <w:t xml:space="preserve"> Nr</w:t>
      </w:r>
      <w:r w:rsidR="00D20F03" w:rsidRPr="00861CF8">
        <w:rPr>
          <w:szCs w:val="28"/>
        </w:rPr>
        <w:t>. </w:t>
      </w:r>
      <w:r w:rsidR="00FB1751" w:rsidRPr="00861CF8">
        <w:rPr>
          <w:szCs w:val="28"/>
        </w:rPr>
        <w:t xml:space="preserve">500 </w:t>
      </w:r>
      <w:r w:rsidR="00D038F8" w:rsidRPr="00861CF8">
        <w:rPr>
          <w:szCs w:val="28"/>
        </w:rPr>
        <w:t>"</w:t>
      </w:r>
      <w:r w:rsidR="00FB1751" w:rsidRPr="00861CF8">
        <w:rPr>
          <w:szCs w:val="28"/>
        </w:rPr>
        <w:t>Par robežkontroles punktu modernizācijas programmas izpildes kontroles komisiju</w:t>
      </w:r>
      <w:r w:rsidR="00D038F8" w:rsidRPr="00861CF8">
        <w:rPr>
          <w:szCs w:val="28"/>
        </w:rPr>
        <w:t>"</w:t>
      </w:r>
      <w:r w:rsidR="00FB1751" w:rsidRPr="00861CF8">
        <w:rPr>
          <w:szCs w:val="28"/>
        </w:rPr>
        <w:t xml:space="preserve"> (Latvijas Vēstnesis, 1994, 138</w:t>
      </w:r>
      <w:r w:rsidR="00D20F03" w:rsidRPr="00861CF8">
        <w:rPr>
          <w:szCs w:val="28"/>
        </w:rPr>
        <w:t>. </w:t>
      </w:r>
      <w:r w:rsidR="00D038F8" w:rsidRPr="00861CF8">
        <w:rPr>
          <w:szCs w:val="28"/>
        </w:rPr>
        <w:t>n</w:t>
      </w:r>
      <w:r w:rsidR="00FB1751" w:rsidRPr="00861CF8">
        <w:rPr>
          <w:szCs w:val="28"/>
        </w:rPr>
        <w:t>r.; 1995, 57</w:t>
      </w:r>
      <w:r w:rsidR="00D20F03" w:rsidRPr="00861CF8">
        <w:rPr>
          <w:szCs w:val="28"/>
        </w:rPr>
        <w:t>. </w:t>
      </w:r>
      <w:r w:rsidR="00D038F8" w:rsidRPr="00861CF8">
        <w:rPr>
          <w:szCs w:val="28"/>
        </w:rPr>
        <w:t>n</w:t>
      </w:r>
      <w:r w:rsidR="00FB1751" w:rsidRPr="00861CF8">
        <w:rPr>
          <w:szCs w:val="28"/>
        </w:rPr>
        <w:t>r.).</w:t>
      </w:r>
    </w:p>
    <w:p w14:paraId="570C3AD6" w14:textId="77777777" w:rsidR="008B5D59" w:rsidRPr="00861CF8" w:rsidRDefault="008B5D59" w:rsidP="00D038F8">
      <w:pPr>
        <w:ind w:firstLine="709"/>
        <w:jc w:val="both"/>
        <w:rPr>
          <w:szCs w:val="28"/>
        </w:rPr>
      </w:pPr>
    </w:p>
    <w:p w14:paraId="570C3AD7" w14:textId="77777777" w:rsidR="008B5D59" w:rsidRPr="00861CF8" w:rsidRDefault="00D3134D" w:rsidP="00D038F8">
      <w:pPr>
        <w:ind w:firstLine="709"/>
        <w:jc w:val="both"/>
        <w:rPr>
          <w:szCs w:val="28"/>
        </w:rPr>
      </w:pPr>
      <w:r w:rsidRPr="00861CF8">
        <w:rPr>
          <w:szCs w:val="28"/>
          <w:lang w:eastAsia="lv-LV"/>
        </w:rPr>
        <w:t>6</w:t>
      </w:r>
      <w:r w:rsidR="00D20F03" w:rsidRPr="00861CF8">
        <w:rPr>
          <w:szCs w:val="28"/>
          <w:lang w:eastAsia="lv-LV"/>
        </w:rPr>
        <w:t>. </w:t>
      </w:r>
      <w:r w:rsidR="008B5D59" w:rsidRPr="00861CF8">
        <w:rPr>
          <w:szCs w:val="28"/>
          <w:lang w:eastAsia="lv-LV"/>
        </w:rPr>
        <w:t>Ministru kabineta 1996</w:t>
      </w:r>
      <w:r w:rsidR="00D20F03" w:rsidRPr="00861CF8">
        <w:rPr>
          <w:szCs w:val="28"/>
          <w:lang w:eastAsia="lv-LV"/>
        </w:rPr>
        <w:t>. </w:t>
      </w:r>
      <w:r w:rsidR="00D038F8" w:rsidRPr="00861CF8">
        <w:rPr>
          <w:szCs w:val="28"/>
          <w:lang w:eastAsia="lv-LV"/>
        </w:rPr>
        <w:t>g</w:t>
      </w:r>
      <w:r w:rsidR="008B5D59" w:rsidRPr="00861CF8">
        <w:rPr>
          <w:szCs w:val="28"/>
          <w:lang w:eastAsia="lv-LV"/>
        </w:rPr>
        <w:t>ada 26</w:t>
      </w:r>
      <w:r w:rsidR="00D20F03" w:rsidRPr="00861CF8">
        <w:rPr>
          <w:szCs w:val="28"/>
          <w:lang w:eastAsia="lv-LV"/>
        </w:rPr>
        <w:t>. </w:t>
      </w:r>
      <w:r w:rsidR="00D038F8" w:rsidRPr="00861CF8">
        <w:rPr>
          <w:szCs w:val="28"/>
          <w:lang w:eastAsia="lv-LV"/>
        </w:rPr>
        <w:t>j</w:t>
      </w:r>
      <w:r w:rsidR="008B5D59" w:rsidRPr="00861CF8">
        <w:rPr>
          <w:szCs w:val="28"/>
          <w:lang w:eastAsia="lv-LV"/>
        </w:rPr>
        <w:t>ūnija rīkojum</w:t>
      </w:r>
      <w:r w:rsidR="00D572DD" w:rsidRPr="00861CF8">
        <w:rPr>
          <w:szCs w:val="28"/>
          <w:lang w:eastAsia="lv-LV"/>
        </w:rPr>
        <w:t>u</w:t>
      </w:r>
      <w:r w:rsidR="008B5D59" w:rsidRPr="00861CF8">
        <w:rPr>
          <w:szCs w:val="28"/>
          <w:lang w:eastAsia="lv-LV"/>
        </w:rPr>
        <w:t xml:space="preserve"> Nr</w:t>
      </w:r>
      <w:r w:rsidR="00D20F03" w:rsidRPr="00861CF8">
        <w:rPr>
          <w:szCs w:val="28"/>
          <w:lang w:eastAsia="lv-LV"/>
        </w:rPr>
        <w:t>. </w:t>
      </w:r>
      <w:r w:rsidR="008B5D59" w:rsidRPr="00861CF8">
        <w:rPr>
          <w:szCs w:val="28"/>
          <w:lang w:eastAsia="lv-LV"/>
        </w:rPr>
        <w:t>246</w:t>
      </w:r>
      <w:r w:rsidR="008B5D59" w:rsidRPr="00861CF8">
        <w:rPr>
          <w:b/>
          <w:bCs/>
          <w:szCs w:val="28"/>
          <w:lang w:eastAsia="lv-LV"/>
        </w:rPr>
        <w:t xml:space="preserve"> </w:t>
      </w:r>
      <w:r w:rsidR="00D038F8" w:rsidRPr="00861CF8">
        <w:rPr>
          <w:bCs/>
          <w:szCs w:val="28"/>
          <w:lang w:eastAsia="lv-LV"/>
        </w:rPr>
        <w:t>"</w:t>
      </w:r>
      <w:r w:rsidR="008B5D59" w:rsidRPr="00861CF8">
        <w:rPr>
          <w:bCs/>
          <w:szCs w:val="28"/>
          <w:lang w:eastAsia="lv-LV"/>
        </w:rPr>
        <w:t>Par Demogrāfiskās komisijas izveidošanu</w:t>
      </w:r>
      <w:r w:rsidR="00D038F8" w:rsidRPr="00861CF8">
        <w:rPr>
          <w:bCs/>
          <w:szCs w:val="28"/>
          <w:lang w:eastAsia="lv-LV"/>
        </w:rPr>
        <w:t>"</w:t>
      </w:r>
      <w:r w:rsidR="008B5D59" w:rsidRPr="00861CF8">
        <w:rPr>
          <w:bCs/>
          <w:szCs w:val="28"/>
          <w:lang w:eastAsia="lv-LV"/>
        </w:rPr>
        <w:t xml:space="preserve"> (Latvijas Vēstnesis, 1996, 111</w:t>
      </w:r>
      <w:r w:rsidR="00D20F03" w:rsidRPr="00861CF8">
        <w:rPr>
          <w:bCs/>
          <w:szCs w:val="28"/>
          <w:lang w:eastAsia="lv-LV"/>
        </w:rPr>
        <w:t>. </w:t>
      </w:r>
      <w:r w:rsidR="00D038F8" w:rsidRPr="00861CF8">
        <w:rPr>
          <w:bCs/>
          <w:szCs w:val="28"/>
          <w:lang w:eastAsia="lv-LV"/>
        </w:rPr>
        <w:t>n</w:t>
      </w:r>
      <w:r w:rsidR="008B5D59" w:rsidRPr="00861CF8">
        <w:rPr>
          <w:bCs/>
          <w:szCs w:val="28"/>
          <w:lang w:eastAsia="lv-LV"/>
        </w:rPr>
        <w:t>r.; 1997, 304./305</w:t>
      </w:r>
      <w:r w:rsidR="00D20F03" w:rsidRPr="00861CF8">
        <w:rPr>
          <w:bCs/>
          <w:szCs w:val="28"/>
          <w:lang w:eastAsia="lv-LV"/>
        </w:rPr>
        <w:t>. </w:t>
      </w:r>
      <w:r w:rsidR="00D038F8" w:rsidRPr="00861CF8">
        <w:rPr>
          <w:bCs/>
          <w:szCs w:val="28"/>
          <w:lang w:eastAsia="lv-LV"/>
        </w:rPr>
        <w:t>n</w:t>
      </w:r>
      <w:r w:rsidR="008B5D59" w:rsidRPr="00861CF8">
        <w:rPr>
          <w:bCs/>
          <w:szCs w:val="28"/>
          <w:lang w:eastAsia="lv-LV"/>
        </w:rPr>
        <w:t>r.; 1998, 241./242</w:t>
      </w:r>
      <w:r w:rsidR="00D20F03" w:rsidRPr="00861CF8">
        <w:rPr>
          <w:bCs/>
          <w:szCs w:val="28"/>
          <w:lang w:eastAsia="lv-LV"/>
        </w:rPr>
        <w:t>. </w:t>
      </w:r>
      <w:r w:rsidR="00D038F8" w:rsidRPr="00861CF8">
        <w:rPr>
          <w:bCs/>
          <w:szCs w:val="28"/>
          <w:lang w:eastAsia="lv-LV"/>
        </w:rPr>
        <w:t>n</w:t>
      </w:r>
      <w:r w:rsidR="008B5D59" w:rsidRPr="00861CF8">
        <w:rPr>
          <w:bCs/>
          <w:szCs w:val="28"/>
          <w:lang w:eastAsia="lv-LV"/>
        </w:rPr>
        <w:t>r.; 2011, 188</w:t>
      </w:r>
      <w:r w:rsidR="00D20F03" w:rsidRPr="00861CF8">
        <w:rPr>
          <w:bCs/>
          <w:szCs w:val="28"/>
          <w:lang w:eastAsia="lv-LV"/>
        </w:rPr>
        <w:t>. </w:t>
      </w:r>
      <w:r w:rsidR="00D038F8" w:rsidRPr="00861CF8">
        <w:rPr>
          <w:bCs/>
          <w:szCs w:val="28"/>
          <w:lang w:eastAsia="lv-LV"/>
        </w:rPr>
        <w:t>n</w:t>
      </w:r>
      <w:r w:rsidR="008B5D59" w:rsidRPr="00861CF8">
        <w:rPr>
          <w:bCs/>
          <w:szCs w:val="28"/>
          <w:lang w:eastAsia="lv-LV"/>
        </w:rPr>
        <w:t>r.).</w:t>
      </w:r>
    </w:p>
    <w:p w14:paraId="570C3AD8" w14:textId="77777777" w:rsidR="00D16ED1" w:rsidRPr="00861CF8" w:rsidRDefault="00D16ED1" w:rsidP="00D038F8">
      <w:pPr>
        <w:ind w:firstLine="709"/>
        <w:jc w:val="both"/>
        <w:rPr>
          <w:szCs w:val="28"/>
        </w:rPr>
      </w:pPr>
    </w:p>
    <w:p w14:paraId="570C3AD9" w14:textId="77777777" w:rsidR="00BA152A" w:rsidRPr="00861CF8" w:rsidRDefault="00D3134D" w:rsidP="00D038F8">
      <w:pPr>
        <w:ind w:firstLine="709"/>
        <w:jc w:val="both"/>
        <w:rPr>
          <w:szCs w:val="28"/>
        </w:rPr>
      </w:pPr>
      <w:r w:rsidRPr="00861CF8">
        <w:rPr>
          <w:szCs w:val="28"/>
        </w:rPr>
        <w:t>7</w:t>
      </w:r>
      <w:r w:rsidR="00D20F03" w:rsidRPr="00861CF8">
        <w:rPr>
          <w:szCs w:val="28"/>
        </w:rPr>
        <w:t>. </w:t>
      </w:r>
      <w:r w:rsidR="00BA152A" w:rsidRPr="00861CF8">
        <w:rPr>
          <w:szCs w:val="28"/>
        </w:rPr>
        <w:t>Ministru kabineta 1996</w:t>
      </w:r>
      <w:r w:rsidR="00D20F03" w:rsidRPr="00861CF8">
        <w:rPr>
          <w:szCs w:val="28"/>
        </w:rPr>
        <w:t>. </w:t>
      </w:r>
      <w:r w:rsidR="00D038F8" w:rsidRPr="00861CF8">
        <w:rPr>
          <w:szCs w:val="28"/>
        </w:rPr>
        <w:t>g</w:t>
      </w:r>
      <w:r w:rsidR="00BA152A" w:rsidRPr="00861CF8">
        <w:rPr>
          <w:szCs w:val="28"/>
        </w:rPr>
        <w:t>ada 17</w:t>
      </w:r>
      <w:r w:rsidR="00D20F03" w:rsidRPr="00861CF8">
        <w:rPr>
          <w:szCs w:val="28"/>
        </w:rPr>
        <w:t>. </w:t>
      </w:r>
      <w:r w:rsidR="00D038F8" w:rsidRPr="00861CF8">
        <w:rPr>
          <w:szCs w:val="28"/>
        </w:rPr>
        <w:t>j</w:t>
      </w:r>
      <w:r w:rsidR="00BA152A" w:rsidRPr="00861CF8">
        <w:rPr>
          <w:szCs w:val="28"/>
        </w:rPr>
        <w:t>ūlija rīkojum</w:t>
      </w:r>
      <w:r w:rsidR="00D572DD" w:rsidRPr="00861CF8">
        <w:rPr>
          <w:szCs w:val="28"/>
        </w:rPr>
        <w:t>u</w:t>
      </w:r>
      <w:r w:rsidR="00BA152A" w:rsidRPr="00861CF8">
        <w:rPr>
          <w:szCs w:val="28"/>
        </w:rPr>
        <w:t xml:space="preserve"> Nr</w:t>
      </w:r>
      <w:r w:rsidR="00D20F03" w:rsidRPr="00861CF8">
        <w:rPr>
          <w:szCs w:val="28"/>
        </w:rPr>
        <w:t>. </w:t>
      </w:r>
      <w:r w:rsidR="00BA152A" w:rsidRPr="00861CF8">
        <w:rPr>
          <w:szCs w:val="28"/>
        </w:rPr>
        <w:t xml:space="preserve">284 </w:t>
      </w:r>
      <w:r w:rsidR="00D038F8" w:rsidRPr="00861CF8">
        <w:rPr>
          <w:szCs w:val="28"/>
        </w:rPr>
        <w:t>"</w:t>
      </w:r>
      <w:r w:rsidR="00BA152A" w:rsidRPr="00861CF8">
        <w:rPr>
          <w:szCs w:val="28"/>
        </w:rPr>
        <w:t>Par Valsts arhīvu padomi</w:t>
      </w:r>
      <w:r w:rsidR="00D038F8" w:rsidRPr="00861CF8">
        <w:rPr>
          <w:szCs w:val="28"/>
        </w:rPr>
        <w:t>"</w:t>
      </w:r>
      <w:r w:rsidR="00BA152A" w:rsidRPr="00861CF8">
        <w:rPr>
          <w:szCs w:val="28"/>
        </w:rPr>
        <w:t xml:space="preserve"> (Latvijas Vēstnesis, 1996, 123</w:t>
      </w:r>
      <w:r w:rsidR="00D20F03" w:rsidRPr="00861CF8">
        <w:rPr>
          <w:szCs w:val="28"/>
        </w:rPr>
        <w:t>. </w:t>
      </w:r>
      <w:r w:rsidR="00D038F8" w:rsidRPr="00861CF8">
        <w:rPr>
          <w:szCs w:val="28"/>
        </w:rPr>
        <w:t>n</w:t>
      </w:r>
      <w:r w:rsidR="00BA152A" w:rsidRPr="00861CF8">
        <w:rPr>
          <w:szCs w:val="28"/>
        </w:rPr>
        <w:t>r.; 1997, 9./11</w:t>
      </w:r>
      <w:r w:rsidR="00B020BC" w:rsidRPr="00861CF8">
        <w:rPr>
          <w:szCs w:val="28"/>
        </w:rPr>
        <w:t>. </w:t>
      </w:r>
      <w:r w:rsidR="00BA152A" w:rsidRPr="00861CF8">
        <w:rPr>
          <w:szCs w:val="28"/>
        </w:rPr>
        <w:t>nr.).</w:t>
      </w:r>
    </w:p>
    <w:p w14:paraId="570C3ADA" w14:textId="77777777" w:rsidR="00DC0B18" w:rsidRPr="00861CF8" w:rsidRDefault="00DC0B18" w:rsidP="00D038F8">
      <w:pPr>
        <w:ind w:firstLine="709"/>
        <w:jc w:val="both"/>
        <w:rPr>
          <w:szCs w:val="28"/>
        </w:rPr>
      </w:pPr>
    </w:p>
    <w:p w14:paraId="570C3ADB" w14:textId="77777777" w:rsidR="00DC0B18" w:rsidRPr="00861CF8" w:rsidRDefault="00D3134D" w:rsidP="00D038F8">
      <w:pPr>
        <w:ind w:firstLine="709"/>
        <w:jc w:val="both"/>
        <w:rPr>
          <w:szCs w:val="28"/>
        </w:rPr>
      </w:pPr>
      <w:r w:rsidRPr="00861CF8">
        <w:rPr>
          <w:szCs w:val="28"/>
        </w:rPr>
        <w:lastRenderedPageBreak/>
        <w:t>8</w:t>
      </w:r>
      <w:r w:rsidR="00D20F03" w:rsidRPr="00861CF8">
        <w:rPr>
          <w:szCs w:val="28"/>
        </w:rPr>
        <w:t>. </w:t>
      </w:r>
      <w:r w:rsidR="00DC0B18" w:rsidRPr="00861CF8">
        <w:rPr>
          <w:szCs w:val="28"/>
        </w:rPr>
        <w:t>Ministru kabineta 1997</w:t>
      </w:r>
      <w:r w:rsidR="00D20F03" w:rsidRPr="00861CF8">
        <w:rPr>
          <w:szCs w:val="28"/>
        </w:rPr>
        <w:t>. </w:t>
      </w:r>
      <w:r w:rsidR="00D038F8" w:rsidRPr="00861CF8">
        <w:rPr>
          <w:szCs w:val="28"/>
        </w:rPr>
        <w:t>g</w:t>
      </w:r>
      <w:r w:rsidR="00DC0B18" w:rsidRPr="00861CF8">
        <w:rPr>
          <w:szCs w:val="28"/>
        </w:rPr>
        <w:t>ada 12</w:t>
      </w:r>
      <w:r w:rsidR="00D20F03" w:rsidRPr="00861CF8">
        <w:rPr>
          <w:szCs w:val="28"/>
        </w:rPr>
        <w:t>. </w:t>
      </w:r>
      <w:r w:rsidR="00D038F8" w:rsidRPr="00861CF8">
        <w:rPr>
          <w:szCs w:val="28"/>
        </w:rPr>
        <w:t>f</w:t>
      </w:r>
      <w:r w:rsidR="00DC0B18" w:rsidRPr="00861CF8">
        <w:rPr>
          <w:szCs w:val="28"/>
        </w:rPr>
        <w:t>ebruāra rīkojum</w:t>
      </w:r>
      <w:r w:rsidR="00D572DD" w:rsidRPr="00861CF8">
        <w:rPr>
          <w:szCs w:val="28"/>
        </w:rPr>
        <w:t>u</w:t>
      </w:r>
      <w:r w:rsidR="00DC0B18" w:rsidRPr="00861CF8">
        <w:rPr>
          <w:szCs w:val="28"/>
        </w:rPr>
        <w:t xml:space="preserve"> Nr</w:t>
      </w:r>
      <w:r w:rsidR="00D20F03" w:rsidRPr="00861CF8">
        <w:rPr>
          <w:szCs w:val="28"/>
        </w:rPr>
        <w:t>. </w:t>
      </w:r>
      <w:r w:rsidR="00DC0B18" w:rsidRPr="00861CF8">
        <w:rPr>
          <w:szCs w:val="28"/>
        </w:rPr>
        <w:t xml:space="preserve">65 </w:t>
      </w:r>
      <w:r w:rsidR="00D038F8" w:rsidRPr="00861CF8">
        <w:rPr>
          <w:szCs w:val="28"/>
        </w:rPr>
        <w:t>"</w:t>
      </w:r>
      <w:r w:rsidR="00DC0B18" w:rsidRPr="00861CF8">
        <w:rPr>
          <w:szCs w:val="28"/>
        </w:rPr>
        <w:t>Par Zinātnes reformu un attīstības stratēģijas komisijas izveidošanu</w:t>
      </w:r>
      <w:r w:rsidR="00D038F8" w:rsidRPr="00861CF8">
        <w:rPr>
          <w:szCs w:val="28"/>
        </w:rPr>
        <w:t>"</w:t>
      </w:r>
      <w:r w:rsidR="00DC0B18" w:rsidRPr="00861CF8">
        <w:rPr>
          <w:szCs w:val="28"/>
        </w:rPr>
        <w:t xml:space="preserve"> (Latvijas Vēstnesis, 1997, 49./50</w:t>
      </w:r>
      <w:r w:rsidR="00D20F03" w:rsidRPr="00861CF8">
        <w:rPr>
          <w:szCs w:val="28"/>
        </w:rPr>
        <w:t>. </w:t>
      </w:r>
      <w:r w:rsidR="00D038F8" w:rsidRPr="00861CF8">
        <w:rPr>
          <w:szCs w:val="28"/>
        </w:rPr>
        <w:t>n</w:t>
      </w:r>
      <w:r w:rsidR="00DC0B18" w:rsidRPr="00861CF8">
        <w:rPr>
          <w:szCs w:val="28"/>
        </w:rPr>
        <w:t>r.).</w:t>
      </w:r>
    </w:p>
    <w:p w14:paraId="570C3ADC" w14:textId="77777777" w:rsidR="003E1F66" w:rsidRPr="00861CF8" w:rsidRDefault="003E1F66" w:rsidP="003E1F66">
      <w:pPr>
        <w:ind w:firstLine="709"/>
        <w:jc w:val="both"/>
        <w:rPr>
          <w:bCs/>
          <w:sz w:val="24"/>
          <w:szCs w:val="28"/>
          <w:lang w:eastAsia="lv-LV"/>
        </w:rPr>
      </w:pPr>
    </w:p>
    <w:p w14:paraId="570C3ADD" w14:textId="77777777" w:rsidR="00DC0B18" w:rsidRPr="00861CF8" w:rsidRDefault="00D3134D" w:rsidP="00D038F8">
      <w:pPr>
        <w:ind w:firstLine="709"/>
        <w:jc w:val="both"/>
        <w:rPr>
          <w:szCs w:val="28"/>
          <w:lang w:eastAsia="lv-LV"/>
        </w:rPr>
      </w:pPr>
      <w:r w:rsidRPr="00861CF8">
        <w:rPr>
          <w:bCs/>
          <w:szCs w:val="28"/>
          <w:lang w:eastAsia="lv-LV"/>
        </w:rPr>
        <w:t>9</w:t>
      </w:r>
      <w:r w:rsidR="00D20F03" w:rsidRPr="00861CF8">
        <w:rPr>
          <w:bCs/>
          <w:szCs w:val="28"/>
          <w:lang w:eastAsia="lv-LV"/>
        </w:rPr>
        <w:t>. </w:t>
      </w:r>
      <w:r w:rsidR="00DC0B18" w:rsidRPr="00861CF8">
        <w:rPr>
          <w:bCs/>
          <w:szCs w:val="28"/>
          <w:lang w:eastAsia="lv-LV"/>
        </w:rPr>
        <w:t>Ministru kabineta 1997</w:t>
      </w:r>
      <w:r w:rsidR="00D20F03" w:rsidRPr="00861CF8">
        <w:rPr>
          <w:bCs/>
          <w:szCs w:val="28"/>
          <w:lang w:eastAsia="lv-LV"/>
        </w:rPr>
        <w:t>. </w:t>
      </w:r>
      <w:r w:rsidR="00D038F8" w:rsidRPr="00861CF8">
        <w:rPr>
          <w:bCs/>
          <w:szCs w:val="28"/>
          <w:lang w:eastAsia="lv-LV"/>
        </w:rPr>
        <w:t>g</w:t>
      </w:r>
      <w:r w:rsidR="00DC0B18" w:rsidRPr="00861CF8">
        <w:rPr>
          <w:bCs/>
          <w:szCs w:val="28"/>
          <w:lang w:eastAsia="lv-LV"/>
        </w:rPr>
        <w:t>ada 4</w:t>
      </w:r>
      <w:r w:rsidR="00D20F03" w:rsidRPr="00861CF8">
        <w:rPr>
          <w:bCs/>
          <w:szCs w:val="28"/>
          <w:lang w:eastAsia="lv-LV"/>
        </w:rPr>
        <w:t>. </w:t>
      </w:r>
      <w:r w:rsidR="00D038F8" w:rsidRPr="00861CF8">
        <w:rPr>
          <w:bCs/>
          <w:szCs w:val="28"/>
          <w:lang w:eastAsia="lv-LV"/>
        </w:rPr>
        <w:t>j</w:t>
      </w:r>
      <w:r w:rsidR="00DC0B18" w:rsidRPr="00861CF8">
        <w:rPr>
          <w:bCs/>
          <w:szCs w:val="28"/>
          <w:lang w:eastAsia="lv-LV"/>
        </w:rPr>
        <w:t>ūnija rīkojum</w:t>
      </w:r>
      <w:r w:rsidR="00D572DD" w:rsidRPr="00861CF8">
        <w:rPr>
          <w:bCs/>
          <w:szCs w:val="28"/>
          <w:lang w:eastAsia="lv-LV"/>
        </w:rPr>
        <w:t>u</w:t>
      </w:r>
      <w:r w:rsidR="00DC0B18" w:rsidRPr="00861CF8">
        <w:rPr>
          <w:bCs/>
          <w:szCs w:val="28"/>
          <w:lang w:eastAsia="lv-LV"/>
        </w:rPr>
        <w:t xml:space="preserve"> Nr</w:t>
      </w:r>
      <w:r w:rsidR="00D20F03" w:rsidRPr="00861CF8">
        <w:rPr>
          <w:bCs/>
          <w:szCs w:val="28"/>
          <w:lang w:eastAsia="lv-LV"/>
        </w:rPr>
        <w:t>. </w:t>
      </w:r>
      <w:r w:rsidR="00DC0B18" w:rsidRPr="00861CF8">
        <w:rPr>
          <w:bCs/>
          <w:szCs w:val="28"/>
          <w:lang w:eastAsia="lv-LV"/>
        </w:rPr>
        <w:t>273</w:t>
      </w:r>
      <w:r w:rsidR="00DC0B18" w:rsidRPr="00861CF8">
        <w:rPr>
          <w:b/>
          <w:bCs/>
          <w:szCs w:val="28"/>
          <w:lang w:eastAsia="lv-LV"/>
        </w:rPr>
        <w:t xml:space="preserve"> </w:t>
      </w:r>
      <w:r w:rsidR="00D038F8" w:rsidRPr="00861CF8">
        <w:rPr>
          <w:b/>
          <w:bCs/>
          <w:szCs w:val="28"/>
          <w:lang w:eastAsia="lv-LV"/>
        </w:rPr>
        <w:t>"</w:t>
      </w:r>
      <w:r w:rsidR="00DC0B18" w:rsidRPr="00861CF8">
        <w:rPr>
          <w:bCs/>
          <w:szCs w:val="28"/>
          <w:lang w:eastAsia="lv-LV"/>
        </w:rPr>
        <w:t>Par Latviešu valodas apguves valsts programmas koordinācijas padomi</w:t>
      </w:r>
      <w:r w:rsidR="00D038F8" w:rsidRPr="00861CF8">
        <w:rPr>
          <w:bCs/>
          <w:szCs w:val="28"/>
          <w:lang w:eastAsia="lv-LV"/>
        </w:rPr>
        <w:t>"</w:t>
      </w:r>
      <w:r w:rsidR="00DD1068" w:rsidRPr="00861CF8">
        <w:rPr>
          <w:bCs/>
          <w:szCs w:val="28"/>
          <w:lang w:eastAsia="lv-LV"/>
        </w:rPr>
        <w:t xml:space="preserve"> (Latvijas Vēstnesis, 1997, 138</w:t>
      </w:r>
      <w:r w:rsidR="00D20F03" w:rsidRPr="00861CF8">
        <w:rPr>
          <w:bCs/>
          <w:szCs w:val="28"/>
          <w:lang w:eastAsia="lv-LV"/>
        </w:rPr>
        <w:t>. </w:t>
      </w:r>
      <w:r w:rsidR="00D038F8" w:rsidRPr="00861CF8">
        <w:rPr>
          <w:bCs/>
          <w:szCs w:val="28"/>
          <w:lang w:eastAsia="lv-LV"/>
        </w:rPr>
        <w:t>n</w:t>
      </w:r>
      <w:r w:rsidR="00DD1068" w:rsidRPr="00861CF8">
        <w:rPr>
          <w:bCs/>
          <w:szCs w:val="28"/>
          <w:lang w:eastAsia="lv-LV"/>
        </w:rPr>
        <w:t>r.; 1998, 147./149., 205./207</w:t>
      </w:r>
      <w:r w:rsidR="00D20F03" w:rsidRPr="00861CF8">
        <w:rPr>
          <w:bCs/>
          <w:szCs w:val="28"/>
          <w:lang w:eastAsia="lv-LV"/>
        </w:rPr>
        <w:t>. </w:t>
      </w:r>
      <w:r w:rsidR="00D038F8" w:rsidRPr="00861CF8">
        <w:rPr>
          <w:bCs/>
          <w:szCs w:val="28"/>
          <w:lang w:eastAsia="lv-LV"/>
        </w:rPr>
        <w:t>n</w:t>
      </w:r>
      <w:r w:rsidR="00DD1068" w:rsidRPr="00861CF8">
        <w:rPr>
          <w:bCs/>
          <w:szCs w:val="28"/>
          <w:lang w:eastAsia="lv-LV"/>
        </w:rPr>
        <w:t>r.).</w:t>
      </w:r>
    </w:p>
    <w:p w14:paraId="570C3ADE" w14:textId="77777777" w:rsidR="003E1F66" w:rsidRPr="00861CF8" w:rsidRDefault="003E1F66" w:rsidP="003E1F66">
      <w:pPr>
        <w:ind w:firstLine="709"/>
        <w:jc w:val="both"/>
        <w:rPr>
          <w:bCs/>
          <w:szCs w:val="28"/>
          <w:lang w:eastAsia="lv-LV"/>
        </w:rPr>
      </w:pPr>
    </w:p>
    <w:p w14:paraId="570C3ADF" w14:textId="77777777" w:rsidR="007E5783" w:rsidRPr="00861CF8" w:rsidRDefault="00D3134D" w:rsidP="00D038F8">
      <w:pPr>
        <w:ind w:firstLine="709"/>
        <w:jc w:val="both"/>
        <w:rPr>
          <w:spacing w:val="-2"/>
          <w:szCs w:val="28"/>
          <w:lang w:eastAsia="lv-LV"/>
        </w:rPr>
      </w:pPr>
      <w:r w:rsidRPr="00861CF8">
        <w:rPr>
          <w:spacing w:val="-2"/>
          <w:szCs w:val="28"/>
          <w:lang w:eastAsia="lv-LV"/>
        </w:rPr>
        <w:t>10</w:t>
      </w:r>
      <w:r w:rsidR="00D20F03" w:rsidRPr="00861CF8">
        <w:rPr>
          <w:spacing w:val="-2"/>
          <w:szCs w:val="28"/>
          <w:lang w:eastAsia="lv-LV"/>
        </w:rPr>
        <w:t>. </w:t>
      </w:r>
      <w:r w:rsidR="007E5783" w:rsidRPr="00861CF8">
        <w:rPr>
          <w:spacing w:val="-2"/>
          <w:szCs w:val="28"/>
          <w:lang w:eastAsia="lv-LV"/>
        </w:rPr>
        <w:t>Ministru kabineta 1997</w:t>
      </w:r>
      <w:r w:rsidR="00D20F03" w:rsidRPr="00861CF8">
        <w:rPr>
          <w:spacing w:val="-2"/>
          <w:szCs w:val="28"/>
          <w:lang w:eastAsia="lv-LV"/>
        </w:rPr>
        <w:t>. </w:t>
      </w:r>
      <w:r w:rsidR="00D038F8" w:rsidRPr="00861CF8">
        <w:rPr>
          <w:spacing w:val="-2"/>
          <w:szCs w:val="28"/>
          <w:lang w:eastAsia="lv-LV"/>
        </w:rPr>
        <w:t>g</w:t>
      </w:r>
      <w:r w:rsidR="007E5783" w:rsidRPr="00861CF8">
        <w:rPr>
          <w:spacing w:val="-2"/>
          <w:szCs w:val="28"/>
          <w:lang w:eastAsia="lv-LV"/>
        </w:rPr>
        <w:t>ada 2</w:t>
      </w:r>
      <w:r w:rsidR="00D20F03" w:rsidRPr="00861CF8">
        <w:rPr>
          <w:spacing w:val="-2"/>
          <w:szCs w:val="28"/>
          <w:lang w:eastAsia="lv-LV"/>
        </w:rPr>
        <w:t>. </w:t>
      </w:r>
      <w:r w:rsidR="007E5783" w:rsidRPr="00861CF8">
        <w:rPr>
          <w:spacing w:val="-2"/>
          <w:szCs w:val="28"/>
          <w:lang w:eastAsia="lv-LV"/>
        </w:rPr>
        <w:t>jūlija rīkojum</w:t>
      </w:r>
      <w:r w:rsidR="00D572DD" w:rsidRPr="00861CF8">
        <w:rPr>
          <w:spacing w:val="-2"/>
          <w:szCs w:val="28"/>
          <w:lang w:eastAsia="lv-LV"/>
        </w:rPr>
        <w:t>u</w:t>
      </w:r>
      <w:r w:rsidR="007E5783" w:rsidRPr="00861CF8">
        <w:rPr>
          <w:spacing w:val="-2"/>
          <w:szCs w:val="28"/>
          <w:lang w:eastAsia="lv-LV"/>
        </w:rPr>
        <w:t xml:space="preserve"> Nr</w:t>
      </w:r>
      <w:r w:rsidR="00D20F03" w:rsidRPr="00861CF8">
        <w:rPr>
          <w:spacing w:val="-2"/>
          <w:szCs w:val="28"/>
          <w:lang w:eastAsia="lv-LV"/>
        </w:rPr>
        <w:t>. </w:t>
      </w:r>
      <w:r w:rsidR="007E5783" w:rsidRPr="00861CF8">
        <w:rPr>
          <w:spacing w:val="-2"/>
          <w:szCs w:val="28"/>
          <w:lang w:eastAsia="lv-LV"/>
        </w:rPr>
        <w:t xml:space="preserve">335 </w:t>
      </w:r>
      <w:r w:rsidR="00D038F8" w:rsidRPr="00861CF8">
        <w:rPr>
          <w:spacing w:val="-2"/>
          <w:szCs w:val="28"/>
          <w:lang w:eastAsia="lv-LV"/>
        </w:rPr>
        <w:t>"</w:t>
      </w:r>
      <w:r w:rsidR="007E5783" w:rsidRPr="00861CF8">
        <w:rPr>
          <w:bCs/>
          <w:spacing w:val="-2"/>
          <w:szCs w:val="28"/>
          <w:lang w:eastAsia="lv-LV"/>
        </w:rPr>
        <w:t>Par Militārā dienesta iesaukšanas kontroles komisiju</w:t>
      </w:r>
      <w:r w:rsidR="00D038F8" w:rsidRPr="00861CF8">
        <w:rPr>
          <w:spacing w:val="-2"/>
          <w:szCs w:val="28"/>
          <w:lang w:eastAsia="lv-LV"/>
        </w:rPr>
        <w:t>"</w:t>
      </w:r>
      <w:r w:rsidR="007E5783" w:rsidRPr="00861CF8">
        <w:rPr>
          <w:spacing w:val="-2"/>
          <w:szCs w:val="28"/>
          <w:lang w:eastAsia="lv-LV"/>
        </w:rPr>
        <w:t xml:space="preserve"> (Latvijas Vēstnesis, 1997, 171./174</w:t>
      </w:r>
      <w:r w:rsidR="00D20F03" w:rsidRPr="00861CF8">
        <w:rPr>
          <w:spacing w:val="-2"/>
          <w:szCs w:val="28"/>
          <w:lang w:eastAsia="lv-LV"/>
        </w:rPr>
        <w:t>. </w:t>
      </w:r>
      <w:r w:rsidR="00D038F8" w:rsidRPr="00861CF8">
        <w:rPr>
          <w:spacing w:val="-2"/>
          <w:szCs w:val="28"/>
          <w:lang w:eastAsia="lv-LV"/>
        </w:rPr>
        <w:t>n</w:t>
      </w:r>
      <w:r w:rsidR="007E5783" w:rsidRPr="00861CF8">
        <w:rPr>
          <w:spacing w:val="-2"/>
          <w:szCs w:val="28"/>
          <w:lang w:eastAsia="lv-LV"/>
        </w:rPr>
        <w:t>r.).</w:t>
      </w:r>
    </w:p>
    <w:p w14:paraId="570C3AE0" w14:textId="77777777" w:rsidR="003E1F66" w:rsidRPr="00861CF8" w:rsidRDefault="003E1F66" w:rsidP="003E1F66">
      <w:pPr>
        <w:ind w:firstLine="709"/>
        <w:jc w:val="both"/>
        <w:rPr>
          <w:bCs/>
          <w:szCs w:val="28"/>
          <w:lang w:eastAsia="lv-LV"/>
        </w:rPr>
      </w:pPr>
    </w:p>
    <w:p w14:paraId="570C3AE1" w14:textId="77777777" w:rsidR="00D16ED1" w:rsidRPr="00861CF8" w:rsidRDefault="00D3134D" w:rsidP="00D038F8">
      <w:pPr>
        <w:ind w:firstLine="709"/>
        <w:jc w:val="both"/>
        <w:rPr>
          <w:bCs/>
          <w:szCs w:val="28"/>
          <w:lang w:eastAsia="lv-LV"/>
        </w:rPr>
      </w:pPr>
      <w:r w:rsidRPr="00861CF8">
        <w:rPr>
          <w:spacing w:val="-2"/>
          <w:szCs w:val="28"/>
          <w:lang w:eastAsia="lv-LV"/>
        </w:rPr>
        <w:t>11</w:t>
      </w:r>
      <w:r w:rsidR="00D20F03" w:rsidRPr="00861CF8">
        <w:rPr>
          <w:spacing w:val="-2"/>
          <w:szCs w:val="28"/>
          <w:lang w:eastAsia="lv-LV"/>
        </w:rPr>
        <w:t>. </w:t>
      </w:r>
      <w:r w:rsidR="00D16ED1" w:rsidRPr="00861CF8">
        <w:rPr>
          <w:spacing w:val="-2"/>
          <w:szCs w:val="28"/>
          <w:lang w:eastAsia="lv-LV"/>
        </w:rPr>
        <w:t>Ministru kabineta 1997</w:t>
      </w:r>
      <w:r w:rsidR="00D20F03" w:rsidRPr="00861CF8">
        <w:rPr>
          <w:spacing w:val="-2"/>
          <w:szCs w:val="28"/>
          <w:lang w:eastAsia="lv-LV"/>
        </w:rPr>
        <w:t>. </w:t>
      </w:r>
      <w:r w:rsidR="00D038F8" w:rsidRPr="00861CF8">
        <w:rPr>
          <w:spacing w:val="-2"/>
          <w:szCs w:val="28"/>
          <w:lang w:eastAsia="lv-LV"/>
        </w:rPr>
        <w:t>g</w:t>
      </w:r>
      <w:r w:rsidR="00D16ED1" w:rsidRPr="00861CF8">
        <w:rPr>
          <w:spacing w:val="-2"/>
          <w:szCs w:val="28"/>
          <w:lang w:eastAsia="lv-LV"/>
        </w:rPr>
        <w:t>ada 6</w:t>
      </w:r>
      <w:r w:rsidR="00D20F03" w:rsidRPr="00861CF8">
        <w:rPr>
          <w:spacing w:val="-2"/>
          <w:szCs w:val="28"/>
          <w:lang w:eastAsia="lv-LV"/>
        </w:rPr>
        <w:t>. </w:t>
      </w:r>
      <w:r w:rsidR="00D038F8" w:rsidRPr="00861CF8">
        <w:rPr>
          <w:spacing w:val="-2"/>
          <w:szCs w:val="28"/>
          <w:lang w:eastAsia="lv-LV"/>
        </w:rPr>
        <w:t>a</w:t>
      </w:r>
      <w:r w:rsidR="00D16ED1" w:rsidRPr="00861CF8">
        <w:rPr>
          <w:spacing w:val="-2"/>
          <w:szCs w:val="28"/>
          <w:lang w:eastAsia="lv-LV"/>
        </w:rPr>
        <w:t>ugusta rīkojum</w:t>
      </w:r>
      <w:r w:rsidR="00D572DD" w:rsidRPr="00861CF8">
        <w:rPr>
          <w:spacing w:val="-2"/>
          <w:szCs w:val="28"/>
          <w:lang w:eastAsia="lv-LV"/>
        </w:rPr>
        <w:t>u</w:t>
      </w:r>
      <w:r w:rsidR="00D16ED1" w:rsidRPr="00861CF8">
        <w:rPr>
          <w:spacing w:val="-2"/>
          <w:szCs w:val="28"/>
          <w:lang w:eastAsia="lv-LV"/>
        </w:rPr>
        <w:t xml:space="preserve"> Nr</w:t>
      </w:r>
      <w:r w:rsidR="00D20F03" w:rsidRPr="00861CF8">
        <w:rPr>
          <w:spacing w:val="-2"/>
          <w:szCs w:val="28"/>
          <w:lang w:eastAsia="lv-LV"/>
        </w:rPr>
        <w:t>. </w:t>
      </w:r>
      <w:r w:rsidR="00D16ED1" w:rsidRPr="00861CF8">
        <w:rPr>
          <w:spacing w:val="-2"/>
          <w:szCs w:val="28"/>
          <w:lang w:eastAsia="lv-LV"/>
        </w:rPr>
        <w:t>405</w:t>
      </w:r>
      <w:r w:rsidR="00D16ED1" w:rsidRPr="00861CF8">
        <w:rPr>
          <w:b/>
          <w:bCs/>
          <w:spacing w:val="-2"/>
          <w:szCs w:val="28"/>
          <w:lang w:eastAsia="lv-LV"/>
        </w:rPr>
        <w:t xml:space="preserve"> </w:t>
      </w:r>
      <w:r w:rsidR="00D038F8" w:rsidRPr="00861CF8">
        <w:rPr>
          <w:bCs/>
          <w:spacing w:val="-2"/>
          <w:szCs w:val="28"/>
          <w:lang w:eastAsia="lv-LV"/>
        </w:rPr>
        <w:t>"</w:t>
      </w:r>
      <w:r w:rsidR="00D16ED1" w:rsidRPr="00861CF8">
        <w:rPr>
          <w:bCs/>
          <w:spacing w:val="-2"/>
          <w:szCs w:val="28"/>
          <w:lang w:eastAsia="lv-LV"/>
        </w:rPr>
        <w:t>Par Satiksmes biroja padomes sastāvu</w:t>
      </w:r>
      <w:r w:rsidR="00D038F8" w:rsidRPr="00861CF8">
        <w:rPr>
          <w:bCs/>
          <w:spacing w:val="-2"/>
          <w:szCs w:val="28"/>
          <w:lang w:eastAsia="lv-LV"/>
        </w:rPr>
        <w:t>"</w:t>
      </w:r>
      <w:r w:rsidR="00D16ED1" w:rsidRPr="00861CF8">
        <w:rPr>
          <w:bCs/>
          <w:spacing w:val="-2"/>
          <w:szCs w:val="28"/>
          <w:lang w:eastAsia="lv-LV"/>
        </w:rPr>
        <w:t xml:space="preserve"> (Latvijas Vēstnesis, 1997, 199./200</w:t>
      </w:r>
      <w:r w:rsidR="00D20F03" w:rsidRPr="00861CF8">
        <w:rPr>
          <w:bCs/>
          <w:spacing w:val="-2"/>
          <w:szCs w:val="28"/>
          <w:lang w:eastAsia="lv-LV"/>
        </w:rPr>
        <w:t>. </w:t>
      </w:r>
      <w:r w:rsidR="00D038F8" w:rsidRPr="00861CF8">
        <w:rPr>
          <w:bCs/>
          <w:spacing w:val="-2"/>
          <w:szCs w:val="28"/>
          <w:lang w:eastAsia="lv-LV"/>
        </w:rPr>
        <w:t>n</w:t>
      </w:r>
      <w:r w:rsidR="00D16ED1" w:rsidRPr="00861CF8">
        <w:rPr>
          <w:bCs/>
          <w:spacing w:val="-2"/>
          <w:szCs w:val="28"/>
          <w:lang w:eastAsia="lv-LV"/>
        </w:rPr>
        <w:t>r.; 1998, 73./74., 265</w:t>
      </w:r>
      <w:r w:rsidR="00D16ED1" w:rsidRPr="00861CF8">
        <w:rPr>
          <w:bCs/>
          <w:szCs w:val="28"/>
          <w:lang w:eastAsia="lv-LV"/>
        </w:rPr>
        <w:t>./266</w:t>
      </w:r>
      <w:r w:rsidR="00D20F03" w:rsidRPr="00861CF8">
        <w:rPr>
          <w:bCs/>
          <w:szCs w:val="28"/>
          <w:lang w:eastAsia="lv-LV"/>
        </w:rPr>
        <w:t>. </w:t>
      </w:r>
      <w:r w:rsidR="00D038F8" w:rsidRPr="00861CF8">
        <w:rPr>
          <w:bCs/>
          <w:szCs w:val="28"/>
          <w:lang w:eastAsia="lv-LV"/>
        </w:rPr>
        <w:t>n</w:t>
      </w:r>
      <w:r w:rsidR="00D16ED1" w:rsidRPr="00861CF8">
        <w:rPr>
          <w:bCs/>
          <w:szCs w:val="28"/>
          <w:lang w:eastAsia="lv-LV"/>
        </w:rPr>
        <w:t>r.; 2001, 172</w:t>
      </w:r>
      <w:r w:rsidR="00D20F03" w:rsidRPr="00861CF8">
        <w:rPr>
          <w:bCs/>
          <w:szCs w:val="28"/>
          <w:lang w:eastAsia="lv-LV"/>
        </w:rPr>
        <w:t>. </w:t>
      </w:r>
      <w:r w:rsidR="00D038F8" w:rsidRPr="00861CF8">
        <w:rPr>
          <w:bCs/>
          <w:szCs w:val="28"/>
          <w:lang w:eastAsia="lv-LV"/>
        </w:rPr>
        <w:t>n</w:t>
      </w:r>
      <w:r w:rsidR="00D16ED1" w:rsidRPr="00861CF8">
        <w:rPr>
          <w:bCs/>
          <w:szCs w:val="28"/>
          <w:lang w:eastAsia="lv-LV"/>
        </w:rPr>
        <w:t>r.; 2003, 129</w:t>
      </w:r>
      <w:r w:rsidR="00D20F03" w:rsidRPr="00861CF8">
        <w:rPr>
          <w:bCs/>
          <w:szCs w:val="28"/>
          <w:lang w:eastAsia="lv-LV"/>
        </w:rPr>
        <w:t>. </w:t>
      </w:r>
      <w:r w:rsidR="00D038F8" w:rsidRPr="00861CF8">
        <w:rPr>
          <w:bCs/>
          <w:szCs w:val="28"/>
          <w:lang w:eastAsia="lv-LV"/>
        </w:rPr>
        <w:t>n</w:t>
      </w:r>
      <w:r w:rsidR="00D16ED1" w:rsidRPr="00861CF8">
        <w:rPr>
          <w:bCs/>
          <w:szCs w:val="28"/>
          <w:lang w:eastAsia="lv-LV"/>
        </w:rPr>
        <w:t>r.; 2004, 24</w:t>
      </w:r>
      <w:r w:rsidR="00D20F03" w:rsidRPr="00861CF8">
        <w:rPr>
          <w:bCs/>
          <w:szCs w:val="28"/>
          <w:lang w:eastAsia="lv-LV"/>
        </w:rPr>
        <w:t>. </w:t>
      </w:r>
      <w:r w:rsidR="00D038F8" w:rsidRPr="00861CF8">
        <w:rPr>
          <w:bCs/>
          <w:szCs w:val="28"/>
          <w:lang w:eastAsia="lv-LV"/>
        </w:rPr>
        <w:t>n</w:t>
      </w:r>
      <w:r w:rsidR="00D16ED1" w:rsidRPr="00861CF8">
        <w:rPr>
          <w:bCs/>
          <w:szCs w:val="28"/>
          <w:lang w:eastAsia="lv-LV"/>
        </w:rPr>
        <w:t>r.).</w:t>
      </w:r>
    </w:p>
    <w:p w14:paraId="570C3AE2" w14:textId="77777777" w:rsidR="003E1F66" w:rsidRPr="00861CF8" w:rsidRDefault="003E1F66" w:rsidP="003E1F66">
      <w:pPr>
        <w:ind w:firstLine="709"/>
        <w:jc w:val="both"/>
        <w:rPr>
          <w:bCs/>
          <w:szCs w:val="28"/>
          <w:lang w:eastAsia="lv-LV"/>
        </w:rPr>
      </w:pPr>
    </w:p>
    <w:p w14:paraId="570C3AE3" w14:textId="77777777" w:rsidR="002B25CC" w:rsidRPr="00861CF8" w:rsidRDefault="00D3134D" w:rsidP="00D038F8">
      <w:pPr>
        <w:ind w:firstLine="709"/>
        <w:jc w:val="both"/>
        <w:rPr>
          <w:bCs/>
          <w:szCs w:val="28"/>
          <w:lang w:eastAsia="lv-LV"/>
        </w:rPr>
      </w:pPr>
      <w:r w:rsidRPr="00861CF8">
        <w:rPr>
          <w:szCs w:val="28"/>
          <w:lang w:eastAsia="lv-LV"/>
        </w:rPr>
        <w:t>12</w:t>
      </w:r>
      <w:r w:rsidR="00D20F03" w:rsidRPr="00861CF8">
        <w:rPr>
          <w:szCs w:val="28"/>
          <w:lang w:eastAsia="lv-LV"/>
        </w:rPr>
        <w:t>. </w:t>
      </w:r>
      <w:r w:rsidR="002B25CC" w:rsidRPr="00861CF8">
        <w:rPr>
          <w:szCs w:val="28"/>
          <w:lang w:eastAsia="lv-LV"/>
        </w:rPr>
        <w:t>Ministru kabineta 1997</w:t>
      </w:r>
      <w:r w:rsidR="00D20F03" w:rsidRPr="00861CF8">
        <w:rPr>
          <w:szCs w:val="28"/>
          <w:lang w:eastAsia="lv-LV"/>
        </w:rPr>
        <w:t>. </w:t>
      </w:r>
      <w:r w:rsidR="00D038F8" w:rsidRPr="00861CF8">
        <w:rPr>
          <w:szCs w:val="28"/>
          <w:lang w:eastAsia="lv-LV"/>
        </w:rPr>
        <w:t>g</w:t>
      </w:r>
      <w:r w:rsidR="002B25CC" w:rsidRPr="00861CF8">
        <w:rPr>
          <w:szCs w:val="28"/>
          <w:lang w:eastAsia="lv-LV"/>
        </w:rPr>
        <w:t>ada 8</w:t>
      </w:r>
      <w:r w:rsidR="00D20F03" w:rsidRPr="00861CF8">
        <w:rPr>
          <w:szCs w:val="28"/>
          <w:lang w:eastAsia="lv-LV"/>
        </w:rPr>
        <w:t>. </w:t>
      </w:r>
      <w:r w:rsidR="00D038F8" w:rsidRPr="00861CF8">
        <w:rPr>
          <w:szCs w:val="28"/>
          <w:lang w:eastAsia="lv-LV"/>
        </w:rPr>
        <w:t>o</w:t>
      </w:r>
      <w:r w:rsidR="00D20F03" w:rsidRPr="00861CF8">
        <w:rPr>
          <w:szCs w:val="28"/>
          <w:lang w:eastAsia="lv-LV"/>
        </w:rPr>
        <w:t xml:space="preserve">ktobra </w:t>
      </w:r>
      <w:r w:rsidR="002B25CC" w:rsidRPr="00861CF8">
        <w:rPr>
          <w:szCs w:val="28"/>
          <w:lang w:eastAsia="lv-LV"/>
        </w:rPr>
        <w:t>rīkojum</w:t>
      </w:r>
      <w:r w:rsidR="00D572DD" w:rsidRPr="00861CF8">
        <w:rPr>
          <w:szCs w:val="28"/>
          <w:lang w:eastAsia="lv-LV"/>
        </w:rPr>
        <w:t>u</w:t>
      </w:r>
      <w:r w:rsidR="002B25CC" w:rsidRPr="00861CF8">
        <w:rPr>
          <w:szCs w:val="28"/>
          <w:lang w:eastAsia="lv-LV"/>
        </w:rPr>
        <w:t xml:space="preserve"> Nr</w:t>
      </w:r>
      <w:r w:rsidR="00D20F03" w:rsidRPr="00861CF8">
        <w:rPr>
          <w:szCs w:val="28"/>
          <w:lang w:eastAsia="lv-LV"/>
        </w:rPr>
        <w:t>. </w:t>
      </w:r>
      <w:r w:rsidR="002B25CC" w:rsidRPr="00861CF8">
        <w:rPr>
          <w:szCs w:val="28"/>
          <w:lang w:eastAsia="lv-LV"/>
        </w:rPr>
        <w:t>507</w:t>
      </w:r>
      <w:r w:rsidR="002B25CC" w:rsidRPr="00861CF8">
        <w:rPr>
          <w:b/>
          <w:bCs/>
          <w:szCs w:val="28"/>
          <w:lang w:eastAsia="lv-LV"/>
        </w:rPr>
        <w:t xml:space="preserve"> </w:t>
      </w:r>
      <w:r w:rsidR="00D038F8" w:rsidRPr="00861CF8">
        <w:rPr>
          <w:bCs/>
          <w:szCs w:val="28"/>
          <w:lang w:eastAsia="lv-LV"/>
        </w:rPr>
        <w:t>"</w:t>
      </w:r>
      <w:r w:rsidR="002B25CC" w:rsidRPr="00861CF8">
        <w:rPr>
          <w:bCs/>
          <w:szCs w:val="28"/>
          <w:lang w:eastAsia="lv-LV"/>
        </w:rPr>
        <w:t>Par pastāvīgu starpministriju koordinācijas grupu Latvijas Lauku attīstības projekta tālākai izstrādei un līguma ar Pasaules banku sagatavošanai</w:t>
      </w:r>
      <w:r w:rsidR="00D038F8" w:rsidRPr="00861CF8">
        <w:rPr>
          <w:bCs/>
          <w:szCs w:val="28"/>
          <w:lang w:eastAsia="lv-LV"/>
        </w:rPr>
        <w:t>"</w:t>
      </w:r>
      <w:r w:rsidR="002B25CC" w:rsidRPr="00861CF8">
        <w:rPr>
          <w:bCs/>
          <w:szCs w:val="28"/>
          <w:lang w:eastAsia="lv-LV"/>
        </w:rPr>
        <w:t xml:space="preserve"> (Latvijas Vēstnesis, 1997, 263./264</w:t>
      </w:r>
      <w:r w:rsidR="00D20F03" w:rsidRPr="00861CF8">
        <w:rPr>
          <w:bCs/>
          <w:szCs w:val="28"/>
          <w:lang w:eastAsia="lv-LV"/>
        </w:rPr>
        <w:t>. </w:t>
      </w:r>
      <w:r w:rsidR="00D038F8" w:rsidRPr="00861CF8">
        <w:rPr>
          <w:bCs/>
          <w:szCs w:val="28"/>
          <w:lang w:eastAsia="lv-LV"/>
        </w:rPr>
        <w:t>n</w:t>
      </w:r>
      <w:r w:rsidR="002B25CC" w:rsidRPr="00861CF8">
        <w:rPr>
          <w:bCs/>
          <w:szCs w:val="28"/>
          <w:lang w:eastAsia="lv-LV"/>
        </w:rPr>
        <w:t>r.).</w:t>
      </w:r>
    </w:p>
    <w:p w14:paraId="570C3AE4" w14:textId="77777777" w:rsidR="0090518E" w:rsidRPr="00861CF8" w:rsidRDefault="0090518E" w:rsidP="0090518E">
      <w:pPr>
        <w:ind w:firstLine="709"/>
        <w:jc w:val="both"/>
        <w:rPr>
          <w:bCs/>
          <w:sz w:val="24"/>
          <w:szCs w:val="28"/>
          <w:lang w:eastAsia="lv-LV"/>
        </w:rPr>
      </w:pPr>
    </w:p>
    <w:p w14:paraId="570C3AE5" w14:textId="77777777" w:rsidR="00E97AD1" w:rsidRPr="00861CF8" w:rsidRDefault="00D3134D" w:rsidP="00D038F8">
      <w:pPr>
        <w:ind w:firstLine="709"/>
        <w:jc w:val="both"/>
        <w:rPr>
          <w:bCs/>
          <w:szCs w:val="28"/>
          <w:lang w:eastAsia="lv-LV"/>
        </w:rPr>
      </w:pPr>
      <w:r w:rsidRPr="00861CF8">
        <w:rPr>
          <w:bCs/>
          <w:szCs w:val="28"/>
          <w:lang w:eastAsia="lv-LV"/>
        </w:rPr>
        <w:t>13</w:t>
      </w:r>
      <w:r w:rsidR="00D20F03" w:rsidRPr="00861CF8">
        <w:rPr>
          <w:bCs/>
          <w:szCs w:val="28"/>
          <w:lang w:eastAsia="lv-LV"/>
        </w:rPr>
        <w:t>. </w:t>
      </w:r>
      <w:r w:rsidR="00E97AD1" w:rsidRPr="00861CF8">
        <w:rPr>
          <w:bCs/>
          <w:szCs w:val="28"/>
          <w:lang w:eastAsia="lv-LV"/>
        </w:rPr>
        <w:t>Ministru kabineta 1998</w:t>
      </w:r>
      <w:r w:rsidR="00D20F03" w:rsidRPr="00861CF8">
        <w:rPr>
          <w:bCs/>
          <w:szCs w:val="28"/>
          <w:lang w:eastAsia="lv-LV"/>
        </w:rPr>
        <w:t>. </w:t>
      </w:r>
      <w:r w:rsidR="00D038F8" w:rsidRPr="00861CF8">
        <w:rPr>
          <w:bCs/>
          <w:szCs w:val="28"/>
          <w:lang w:eastAsia="lv-LV"/>
        </w:rPr>
        <w:t>g</w:t>
      </w:r>
      <w:r w:rsidR="00E97AD1" w:rsidRPr="00861CF8">
        <w:rPr>
          <w:bCs/>
          <w:szCs w:val="28"/>
          <w:lang w:eastAsia="lv-LV"/>
        </w:rPr>
        <w:t>ada 4</w:t>
      </w:r>
      <w:r w:rsidR="00D20F03" w:rsidRPr="00861CF8">
        <w:rPr>
          <w:bCs/>
          <w:szCs w:val="28"/>
          <w:lang w:eastAsia="lv-LV"/>
        </w:rPr>
        <w:t>. </w:t>
      </w:r>
      <w:r w:rsidR="00D038F8" w:rsidRPr="00861CF8">
        <w:rPr>
          <w:bCs/>
          <w:szCs w:val="28"/>
          <w:lang w:eastAsia="lv-LV"/>
        </w:rPr>
        <w:t>m</w:t>
      </w:r>
      <w:r w:rsidR="00E97AD1" w:rsidRPr="00861CF8">
        <w:rPr>
          <w:bCs/>
          <w:szCs w:val="28"/>
          <w:lang w:eastAsia="lv-LV"/>
        </w:rPr>
        <w:t>arta rīkojum</w:t>
      </w:r>
      <w:r w:rsidR="00D572DD" w:rsidRPr="00861CF8">
        <w:rPr>
          <w:bCs/>
          <w:szCs w:val="28"/>
          <w:lang w:eastAsia="lv-LV"/>
        </w:rPr>
        <w:t>u</w:t>
      </w:r>
      <w:r w:rsidR="00E97AD1" w:rsidRPr="00861CF8">
        <w:rPr>
          <w:bCs/>
          <w:szCs w:val="28"/>
          <w:lang w:eastAsia="lv-LV"/>
        </w:rPr>
        <w:t xml:space="preserve"> Nr</w:t>
      </w:r>
      <w:r w:rsidR="00D20F03" w:rsidRPr="00861CF8">
        <w:rPr>
          <w:bCs/>
          <w:szCs w:val="28"/>
          <w:lang w:eastAsia="lv-LV"/>
        </w:rPr>
        <w:t xml:space="preserve">. 100 </w:t>
      </w:r>
      <w:r w:rsidR="00D038F8" w:rsidRPr="00861CF8">
        <w:rPr>
          <w:bCs/>
          <w:szCs w:val="28"/>
          <w:lang w:eastAsia="lv-LV"/>
        </w:rPr>
        <w:t>"</w:t>
      </w:r>
      <w:r w:rsidR="00E97AD1" w:rsidRPr="00861CF8">
        <w:rPr>
          <w:bCs/>
          <w:szCs w:val="28"/>
          <w:lang w:eastAsia="lv-LV"/>
        </w:rPr>
        <w:t>Par Bēgļu lietu apelācijas padomes locekļiem</w:t>
      </w:r>
      <w:r w:rsidR="00D038F8" w:rsidRPr="00861CF8">
        <w:rPr>
          <w:bCs/>
          <w:szCs w:val="28"/>
          <w:lang w:eastAsia="lv-LV"/>
        </w:rPr>
        <w:t>"</w:t>
      </w:r>
      <w:r w:rsidR="00E97AD1" w:rsidRPr="00861CF8">
        <w:rPr>
          <w:bCs/>
          <w:szCs w:val="28"/>
          <w:lang w:eastAsia="lv-LV"/>
        </w:rPr>
        <w:t xml:space="preserve"> (Latvijas Vēstnesis, 1998, 58./59., 182./183</w:t>
      </w:r>
      <w:r w:rsidR="00D20F03" w:rsidRPr="00861CF8">
        <w:rPr>
          <w:bCs/>
          <w:szCs w:val="28"/>
          <w:lang w:eastAsia="lv-LV"/>
        </w:rPr>
        <w:t>. </w:t>
      </w:r>
      <w:r w:rsidR="00D038F8" w:rsidRPr="00861CF8">
        <w:rPr>
          <w:bCs/>
          <w:szCs w:val="28"/>
          <w:lang w:eastAsia="lv-LV"/>
        </w:rPr>
        <w:t>n</w:t>
      </w:r>
      <w:r w:rsidR="00E97AD1" w:rsidRPr="00861CF8">
        <w:rPr>
          <w:bCs/>
          <w:szCs w:val="28"/>
          <w:lang w:eastAsia="lv-LV"/>
        </w:rPr>
        <w:t>r.).</w:t>
      </w:r>
    </w:p>
    <w:p w14:paraId="570C3AE6" w14:textId="77777777" w:rsidR="0090518E" w:rsidRPr="00861CF8" w:rsidRDefault="0090518E" w:rsidP="0090518E">
      <w:pPr>
        <w:ind w:firstLine="709"/>
        <w:jc w:val="both"/>
        <w:rPr>
          <w:bCs/>
          <w:sz w:val="24"/>
          <w:szCs w:val="28"/>
          <w:lang w:eastAsia="lv-LV"/>
        </w:rPr>
      </w:pPr>
    </w:p>
    <w:p w14:paraId="570C3AE7" w14:textId="77777777" w:rsidR="00E83CB2" w:rsidRPr="00861CF8" w:rsidRDefault="00D3134D" w:rsidP="00D038F8">
      <w:pPr>
        <w:ind w:firstLine="709"/>
        <w:jc w:val="both"/>
        <w:rPr>
          <w:spacing w:val="-2"/>
          <w:szCs w:val="28"/>
        </w:rPr>
      </w:pPr>
      <w:r w:rsidRPr="00861CF8">
        <w:rPr>
          <w:spacing w:val="-2"/>
          <w:szCs w:val="28"/>
        </w:rPr>
        <w:t>14</w:t>
      </w:r>
      <w:r w:rsidR="00D20F03" w:rsidRPr="00861CF8">
        <w:rPr>
          <w:spacing w:val="-2"/>
          <w:szCs w:val="28"/>
        </w:rPr>
        <w:t>. </w:t>
      </w:r>
      <w:r w:rsidR="00E83CB2" w:rsidRPr="00861CF8">
        <w:rPr>
          <w:spacing w:val="-2"/>
          <w:szCs w:val="28"/>
        </w:rPr>
        <w:t>Ministru kabineta 1998</w:t>
      </w:r>
      <w:r w:rsidR="00D20F03" w:rsidRPr="00861CF8">
        <w:rPr>
          <w:spacing w:val="-2"/>
          <w:szCs w:val="28"/>
        </w:rPr>
        <w:t>. </w:t>
      </w:r>
      <w:r w:rsidR="00D038F8" w:rsidRPr="00861CF8">
        <w:rPr>
          <w:spacing w:val="-2"/>
          <w:szCs w:val="28"/>
        </w:rPr>
        <w:t>g</w:t>
      </w:r>
      <w:r w:rsidR="00E83CB2" w:rsidRPr="00861CF8">
        <w:rPr>
          <w:spacing w:val="-2"/>
          <w:szCs w:val="28"/>
        </w:rPr>
        <w:t>ada 25</w:t>
      </w:r>
      <w:r w:rsidR="00D20F03" w:rsidRPr="00861CF8">
        <w:rPr>
          <w:spacing w:val="-2"/>
          <w:szCs w:val="28"/>
        </w:rPr>
        <w:t>. </w:t>
      </w:r>
      <w:r w:rsidR="00D038F8" w:rsidRPr="00861CF8">
        <w:rPr>
          <w:spacing w:val="-2"/>
          <w:szCs w:val="28"/>
        </w:rPr>
        <w:t>m</w:t>
      </w:r>
      <w:r w:rsidR="00D20F03" w:rsidRPr="00861CF8">
        <w:rPr>
          <w:spacing w:val="-2"/>
          <w:szCs w:val="28"/>
        </w:rPr>
        <w:t xml:space="preserve">arta </w:t>
      </w:r>
      <w:r w:rsidR="00E83CB2" w:rsidRPr="00861CF8">
        <w:rPr>
          <w:spacing w:val="-2"/>
          <w:szCs w:val="28"/>
        </w:rPr>
        <w:t>rīkojum</w:t>
      </w:r>
      <w:r w:rsidR="00D572DD" w:rsidRPr="00861CF8">
        <w:rPr>
          <w:spacing w:val="-2"/>
          <w:szCs w:val="28"/>
        </w:rPr>
        <w:t>u</w:t>
      </w:r>
      <w:r w:rsidR="00E83CB2" w:rsidRPr="00861CF8">
        <w:rPr>
          <w:spacing w:val="-2"/>
          <w:szCs w:val="28"/>
        </w:rPr>
        <w:t xml:space="preserve"> Nr</w:t>
      </w:r>
      <w:r w:rsidR="00D20F03" w:rsidRPr="00861CF8">
        <w:rPr>
          <w:spacing w:val="-2"/>
          <w:szCs w:val="28"/>
        </w:rPr>
        <w:t>. </w:t>
      </w:r>
      <w:r w:rsidR="00E83CB2" w:rsidRPr="00861CF8">
        <w:rPr>
          <w:spacing w:val="-2"/>
          <w:szCs w:val="28"/>
        </w:rPr>
        <w:t xml:space="preserve">138 </w:t>
      </w:r>
      <w:r w:rsidR="00D038F8" w:rsidRPr="00861CF8">
        <w:rPr>
          <w:spacing w:val="-2"/>
          <w:szCs w:val="28"/>
        </w:rPr>
        <w:t>"</w:t>
      </w:r>
      <w:r w:rsidR="00E83CB2" w:rsidRPr="00861CF8">
        <w:rPr>
          <w:spacing w:val="-2"/>
          <w:szCs w:val="28"/>
        </w:rPr>
        <w:t>Par naftas darbu licencēšanas un naftas resursu apguves vadības grupu</w:t>
      </w:r>
      <w:r w:rsidR="00D038F8" w:rsidRPr="00861CF8">
        <w:rPr>
          <w:spacing w:val="-2"/>
          <w:szCs w:val="28"/>
        </w:rPr>
        <w:t>"</w:t>
      </w:r>
      <w:r w:rsidR="00E83CB2" w:rsidRPr="00861CF8">
        <w:rPr>
          <w:spacing w:val="-2"/>
          <w:szCs w:val="28"/>
        </w:rPr>
        <w:t xml:space="preserve"> (Latvijas Vēstnesis, 1998, 82./83., 97./98., 147./149</w:t>
      </w:r>
      <w:r w:rsidR="00D20F03" w:rsidRPr="00861CF8">
        <w:rPr>
          <w:spacing w:val="-2"/>
          <w:szCs w:val="28"/>
        </w:rPr>
        <w:t>. </w:t>
      </w:r>
      <w:r w:rsidR="00D038F8" w:rsidRPr="00861CF8">
        <w:rPr>
          <w:spacing w:val="-2"/>
          <w:szCs w:val="28"/>
        </w:rPr>
        <w:t>n</w:t>
      </w:r>
      <w:r w:rsidR="00E83CB2" w:rsidRPr="00861CF8">
        <w:rPr>
          <w:spacing w:val="-2"/>
          <w:szCs w:val="28"/>
        </w:rPr>
        <w:t>r.; 1999, 1., 141./142., 191./192., 313./316</w:t>
      </w:r>
      <w:r w:rsidR="00D20F03" w:rsidRPr="00861CF8">
        <w:rPr>
          <w:spacing w:val="-2"/>
          <w:szCs w:val="28"/>
        </w:rPr>
        <w:t>. </w:t>
      </w:r>
      <w:r w:rsidR="00D038F8" w:rsidRPr="00861CF8">
        <w:rPr>
          <w:spacing w:val="-2"/>
          <w:szCs w:val="28"/>
        </w:rPr>
        <w:t>n</w:t>
      </w:r>
      <w:r w:rsidR="00E83CB2" w:rsidRPr="00861CF8">
        <w:rPr>
          <w:spacing w:val="-2"/>
          <w:szCs w:val="28"/>
        </w:rPr>
        <w:t>r.; 2000, 272./274</w:t>
      </w:r>
      <w:r w:rsidR="00D20F03" w:rsidRPr="00861CF8">
        <w:rPr>
          <w:spacing w:val="-2"/>
          <w:szCs w:val="28"/>
        </w:rPr>
        <w:t>. </w:t>
      </w:r>
      <w:r w:rsidR="00D038F8" w:rsidRPr="00861CF8">
        <w:rPr>
          <w:spacing w:val="-2"/>
          <w:szCs w:val="28"/>
        </w:rPr>
        <w:t>n</w:t>
      </w:r>
      <w:r w:rsidR="00E83CB2" w:rsidRPr="00861CF8">
        <w:rPr>
          <w:spacing w:val="-2"/>
          <w:szCs w:val="28"/>
        </w:rPr>
        <w:t>r.).</w:t>
      </w:r>
    </w:p>
    <w:p w14:paraId="570C3AE8" w14:textId="77777777" w:rsidR="0090518E" w:rsidRPr="00861CF8" w:rsidRDefault="0090518E" w:rsidP="0090518E">
      <w:pPr>
        <w:ind w:firstLine="709"/>
        <w:jc w:val="both"/>
        <w:rPr>
          <w:bCs/>
          <w:sz w:val="24"/>
          <w:szCs w:val="28"/>
          <w:lang w:eastAsia="lv-LV"/>
        </w:rPr>
      </w:pPr>
    </w:p>
    <w:p w14:paraId="570C3AE9" w14:textId="77777777" w:rsidR="00D572DD" w:rsidRPr="00861CF8" w:rsidRDefault="00D3134D" w:rsidP="00D038F8">
      <w:pPr>
        <w:ind w:firstLine="709"/>
        <w:jc w:val="both"/>
        <w:rPr>
          <w:szCs w:val="28"/>
          <w:lang w:eastAsia="lv-LV"/>
        </w:rPr>
      </w:pPr>
      <w:r w:rsidRPr="00861CF8">
        <w:rPr>
          <w:bCs/>
          <w:spacing w:val="-2"/>
          <w:szCs w:val="28"/>
          <w:lang w:eastAsia="lv-LV"/>
        </w:rPr>
        <w:t>15</w:t>
      </w:r>
      <w:r w:rsidR="00D20F03" w:rsidRPr="00861CF8">
        <w:rPr>
          <w:bCs/>
          <w:spacing w:val="-2"/>
          <w:szCs w:val="28"/>
          <w:lang w:eastAsia="lv-LV"/>
        </w:rPr>
        <w:t>. </w:t>
      </w:r>
      <w:r w:rsidR="00D572DD" w:rsidRPr="00861CF8">
        <w:rPr>
          <w:bCs/>
          <w:spacing w:val="-2"/>
          <w:szCs w:val="28"/>
          <w:lang w:eastAsia="lv-LV"/>
        </w:rPr>
        <w:t>Ministru kabineta 1998</w:t>
      </w:r>
      <w:r w:rsidR="00D20F03" w:rsidRPr="00861CF8">
        <w:rPr>
          <w:bCs/>
          <w:spacing w:val="-2"/>
          <w:szCs w:val="28"/>
          <w:lang w:eastAsia="lv-LV"/>
        </w:rPr>
        <w:t>. </w:t>
      </w:r>
      <w:r w:rsidR="00D038F8" w:rsidRPr="00861CF8">
        <w:rPr>
          <w:bCs/>
          <w:spacing w:val="-2"/>
          <w:szCs w:val="28"/>
          <w:lang w:eastAsia="lv-LV"/>
        </w:rPr>
        <w:t>g</w:t>
      </w:r>
      <w:r w:rsidR="00D572DD" w:rsidRPr="00861CF8">
        <w:rPr>
          <w:bCs/>
          <w:spacing w:val="-2"/>
          <w:szCs w:val="28"/>
          <w:lang w:eastAsia="lv-LV"/>
        </w:rPr>
        <w:t>ada 25</w:t>
      </w:r>
      <w:r w:rsidR="00D20F03" w:rsidRPr="00861CF8">
        <w:rPr>
          <w:bCs/>
          <w:spacing w:val="-2"/>
          <w:szCs w:val="28"/>
          <w:lang w:eastAsia="lv-LV"/>
        </w:rPr>
        <w:t>. </w:t>
      </w:r>
      <w:r w:rsidR="00D038F8" w:rsidRPr="00861CF8">
        <w:rPr>
          <w:bCs/>
          <w:spacing w:val="-2"/>
          <w:szCs w:val="28"/>
          <w:lang w:eastAsia="lv-LV"/>
        </w:rPr>
        <w:t>m</w:t>
      </w:r>
      <w:r w:rsidR="00D572DD" w:rsidRPr="00861CF8">
        <w:rPr>
          <w:bCs/>
          <w:spacing w:val="-2"/>
          <w:szCs w:val="28"/>
          <w:lang w:eastAsia="lv-LV"/>
        </w:rPr>
        <w:t>arta rīkojumu Nr</w:t>
      </w:r>
      <w:r w:rsidR="00D20F03" w:rsidRPr="00861CF8">
        <w:rPr>
          <w:bCs/>
          <w:spacing w:val="-2"/>
          <w:szCs w:val="28"/>
          <w:lang w:eastAsia="lv-LV"/>
        </w:rPr>
        <w:t>. </w:t>
      </w:r>
      <w:r w:rsidR="00D572DD" w:rsidRPr="00861CF8">
        <w:rPr>
          <w:bCs/>
          <w:spacing w:val="-2"/>
          <w:szCs w:val="28"/>
          <w:lang w:eastAsia="lv-LV"/>
        </w:rPr>
        <w:t xml:space="preserve">139 </w:t>
      </w:r>
      <w:r w:rsidR="00D038F8" w:rsidRPr="00861CF8">
        <w:rPr>
          <w:bCs/>
          <w:spacing w:val="-2"/>
          <w:szCs w:val="28"/>
          <w:lang w:eastAsia="lv-LV"/>
        </w:rPr>
        <w:t>"</w:t>
      </w:r>
      <w:r w:rsidR="00D572DD" w:rsidRPr="00861CF8">
        <w:rPr>
          <w:bCs/>
          <w:spacing w:val="-2"/>
          <w:szCs w:val="28"/>
          <w:lang w:eastAsia="lv-LV"/>
        </w:rPr>
        <w:t>Par Ķemeru nacionālā parka konsultatīvo padomi</w:t>
      </w:r>
      <w:r w:rsidR="00D038F8" w:rsidRPr="00861CF8">
        <w:rPr>
          <w:bCs/>
          <w:spacing w:val="-2"/>
          <w:szCs w:val="28"/>
          <w:lang w:eastAsia="lv-LV"/>
        </w:rPr>
        <w:t>"</w:t>
      </w:r>
      <w:r w:rsidR="00D572DD" w:rsidRPr="00861CF8">
        <w:rPr>
          <w:bCs/>
          <w:spacing w:val="-2"/>
          <w:szCs w:val="28"/>
          <w:lang w:eastAsia="lv-LV"/>
        </w:rPr>
        <w:t xml:space="preserve"> (Latvijas Vēstnesis, 1998, 82./83., 343./344</w:t>
      </w:r>
      <w:r w:rsidR="00D20F03" w:rsidRPr="00861CF8">
        <w:rPr>
          <w:bCs/>
          <w:szCs w:val="28"/>
          <w:lang w:eastAsia="lv-LV"/>
        </w:rPr>
        <w:t>. </w:t>
      </w:r>
      <w:r w:rsidR="00D038F8" w:rsidRPr="00861CF8">
        <w:rPr>
          <w:bCs/>
          <w:szCs w:val="28"/>
          <w:lang w:eastAsia="lv-LV"/>
        </w:rPr>
        <w:t>n</w:t>
      </w:r>
      <w:r w:rsidR="00D572DD" w:rsidRPr="00861CF8">
        <w:rPr>
          <w:bCs/>
          <w:szCs w:val="28"/>
          <w:lang w:eastAsia="lv-LV"/>
        </w:rPr>
        <w:t>r.; 2000, 201./204</w:t>
      </w:r>
      <w:r w:rsidR="00D20F03" w:rsidRPr="00861CF8">
        <w:rPr>
          <w:bCs/>
          <w:szCs w:val="28"/>
          <w:lang w:eastAsia="lv-LV"/>
        </w:rPr>
        <w:t>. </w:t>
      </w:r>
      <w:r w:rsidR="00D038F8" w:rsidRPr="00861CF8">
        <w:rPr>
          <w:bCs/>
          <w:szCs w:val="28"/>
          <w:lang w:eastAsia="lv-LV"/>
        </w:rPr>
        <w:t>n</w:t>
      </w:r>
      <w:r w:rsidR="00D572DD" w:rsidRPr="00861CF8">
        <w:rPr>
          <w:bCs/>
          <w:szCs w:val="28"/>
          <w:lang w:eastAsia="lv-LV"/>
        </w:rPr>
        <w:t>r.).</w:t>
      </w:r>
    </w:p>
    <w:p w14:paraId="570C3AEA" w14:textId="77777777" w:rsidR="003E1F66" w:rsidRPr="00861CF8" w:rsidRDefault="003E1F66" w:rsidP="003E1F66">
      <w:pPr>
        <w:ind w:firstLine="709"/>
        <w:jc w:val="both"/>
        <w:rPr>
          <w:bCs/>
          <w:szCs w:val="28"/>
          <w:lang w:eastAsia="lv-LV"/>
        </w:rPr>
      </w:pPr>
    </w:p>
    <w:p w14:paraId="570C3AEB" w14:textId="77777777" w:rsidR="00B64AD1" w:rsidRPr="00861CF8" w:rsidRDefault="00D3134D" w:rsidP="00D038F8">
      <w:pPr>
        <w:ind w:firstLine="709"/>
        <w:jc w:val="both"/>
        <w:rPr>
          <w:szCs w:val="28"/>
        </w:rPr>
      </w:pPr>
      <w:r w:rsidRPr="00861CF8">
        <w:rPr>
          <w:szCs w:val="28"/>
        </w:rPr>
        <w:t>16</w:t>
      </w:r>
      <w:r w:rsidR="00D20F03" w:rsidRPr="00861CF8">
        <w:rPr>
          <w:szCs w:val="28"/>
        </w:rPr>
        <w:t>. </w:t>
      </w:r>
      <w:r w:rsidR="00B64AD1" w:rsidRPr="00861CF8">
        <w:rPr>
          <w:szCs w:val="28"/>
        </w:rPr>
        <w:t>Ministru kabineta 1998</w:t>
      </w:r>
      <w:r w:rsidR="00D20F03" w:rsidRPr="00861CF8">
        <w:rPr>
          <w:szCs w:val="28"/>
        </w:rPr>
        <w:t>. </w:t>
      </w:r>
      <w:r w:rsidR="00D038F8" w:rsidRPr="00861CF8">
        <w:rPr>
          <w:szCs w:val="28"/>
        </w:rPr>
        <w:t>g</w:t>
      </w:r>
      <w:r w:rsidR="00B64AD1" w:rsidRPr="00861CF8">
        <w:rPr>
          <w:szCs w:val="28"/>
        </w:rPr>
        <w:t>ada 15</w:t>
      </w:r>
      <w:r w:rsidR="00D20F03" w:rsidRPr="00861CF8">
        <w:rPr>
          <w:szCs w:val="28"/>
        </w:rPr>
        <w:t>. </w:t>
      </w:r>
      <w:r w:rsidR="00D038F8" w:rsidRPr="00861CF8">
        <w:rPr>
          <w:szCs w:val="28"/>
        </w:rPr>
        <w:t>a</w:t>
      </w:r>
      <w:r w:rsidR="00B64AD1" w:rsidRPr="00861CF8">
        <w:rPr>
          <w:szCs w:val="28"/>
        </w:rPr>
        <w:t>prīļa rīkojumu Nr</w:t>
      </w:r>
      <w:r w:rsidR="00D20F03" w:rsidRPr="00861CF8">
        <w:rPr>
          <w:szCs w:val="28"/>
        </w:rPr>
        <w:t>. </w:t>
      </w:r>
      <w:r w:rsidR="00B64AD1" w:rsidRPr="00861CF8">
        <w:rPr>
          <w:szCs w:val="28"/>
        </w:rPr>
        <w:t xml:space="preserve">171 </w:t>
      </w:r>
      <w:r w:rsidR="00D038F8" w:rsidRPr="00861CF8">
        <w:rPr>
          <w:szCs w:val="28"/>
        </w:rPr>
        <w:t>"</w:t>
      </w:r>
      <w:r w:rsidR="00B64AD1" w:rsidRPr="00861CF8">
        <w:rPr>
          <w:bCs/>
          <w:szCs w:val="28"/>
          <w:lang w:eastAsia="lv-LV"/>
        </w:rPr>
        <w:t>Par Protokolu par Latvijas Republikas un Amerikas Savienoto Valstu ekonomiskās sadarbības darba grupas izveidošanu</w:t>
      </w:r>
      <w:r w:rsidR="00D038F8" w:rsidRPr="00861CF8">
        <w:rPr>
          <w:szCs w:val="28"/>
        </w:rPr>
        <w:t>"</w:t>
      </w:r>
      <w:r w:rsidR="00B64AD1" w:rsidRPr="00861CF8">
        <w:rPr>
          <w:szCs w:val="28"/>
        </w:rPr>
        <w:t xml:space="preserve"> (Latvijas Vēstnesis, 1998, 102./105</w:t>
      </w:r>
      <w:r w:rsidR="00D20F03" w:rsidRPr="00861CF8">
        <w:rPr>
          <w:szCs w:val="28"/>
        </w:rPr>
        <w:t>. </w:t>
      </w:r>
      <w:r w:rsidR="00D038F8" w:rsidRPr="00861CF8">
        <w:rPr>
          <w:szCs w:val="28"/>
        </w:rPr>
        <w:t>n</w:t>
      </w:r>
      <w:r w:rsidR="00B64AD1" w:rsidRPr="00861CF8">
        <w:rPr>
          <w:szCs w:val="28"/>
        </w:rPr>
        <w:t>r.).</w:t>
      </w:r>
    </w:p>
    <w:p w14:paraId="570C3AEC" w14:textId="77777777" w:rsidR="003E1F66" w:rsidRPr="00861CF8" w:rsidRDefault="003E1F66" w:rsidP="003E1F66">
      <w:pPr>
        <w:ind w:firstLine="709"/>
        <w:jc w:val="both"/>
        <w:rPr>
          <w:bCs/>
          <w:szCs w:val="28"/>
          <w:lang w:eastAsia="lv-LV"/>
        </w:rPr>
      </w:pPr>
    </w:p>
    <w:p w14:paraId="570C3AED" w14:textId="77777777" w:rsidR="00074AEB" w:rsidRPr="00861CF8" w:rsidRDefault="00D3134D" w:rsidP="00D038F8">
      <w:pPr>
        <w:ind w:firstLine="709"/>
        <w:jc w:val="both"/>
        <w:rPr>
          <w:szCs w:val="28"/>
          <w:lang w:eastAsia="lv-LV"/>
        </w:rPr>
      </w:pPr>
      <w:r w:rsidRPr="00861CF8">
        <w:rPr>
          <w:szCs w:val="28"/>
          <w:lang w:eastAsia="lv-LV"/>
        </w:rPr>
        <w:t>17</w:t>
      </w:r>
      <w:r w:rsidR="00D20F03" w:rsidRPr="00861CF8">
        <w:rPr>
          <w:szCs w:val="28"/>
          <w:lang w:eastAsia="lv-LV"/>
        </w:rPr>
        <w:t>. </w:t>
      </w:r>
      <w:r w:rsidR="00074AEB" w:rsidRPr="00861CF8">
        <w:rPr>
          <w:szCs w:val="28"/>
          <w:lang w:eastAsia="lv-LV"/>
        </w:rPr>
        <w:t>Ministru kabineta 1998</w:t>
      </w:r>
      <w:r w:rsidR="00D20F03" w:rsidRPr="00861CF8">
        <w:rPr>
          <w:szCs w:val="28"/>
          <w:lang w:eastAsia="lv-LV"/>
        </w:rPr>
        <w:t>. </w:t>
      </w:r>
      <w:r w:rsidR="00D038F8" w:rsidRPr="00861CF8">
        <w:rPr>
          <w:szCs w:val="28"/>
          <w:lang w:eastAsia="lv-LV"/>
        </w:rPr>
        <w:t>g</w:t>
      </w:r>
      <w:r w:rsidR="00074AEB" w:rsidRPr="00861CF8">
        <w:rPr>
          <w:szCs w:val="28"/>
          <w:lang w:eastAsia="lv-LV"/>
        </w:rPr>
        <w:t>ada 30</w:t>
      </w:r>
      <w:r w:rsidR="00D20F03" w:rsidRPr="00861CF8">
        <w:rPr>
          <w:szCs w:val="28"/>
          <w:lang w:eastAsia="lv-LV"/>
        </w:rPr>
        <w:t>. </w:t>
      </w:r>
      <w:r w:rsidR="00D038F8" w:rsidRPr="00861CF8">
        <w:rPr>
          <w:szCs w:val="28"/>
          <w:lang w:eastAsia="lv-LV"/>
        </w:rPr>
        <w:t>j</w:t>
      </w:r>
      <w:r w:rsidR="00074AEB" w:rsidRPr="00861CF8">
        <w:rPr>
          <w:szCs w:val="28"/>
          <w:lang w:eastAsia="lv-LV"/>
        </w:rPr>
        <w:t>ūnija rīkojum</w:t>
      </w:r>
      <w:r w:rsidR="00D572DD" w:rsidRPr="00861CF8">
        <w:rPr>
          <w:szCs w:val="28"/>
          <w:lang w:eastAsia="lv-LV"/>
        </w:rPr>
        <w:t>u</w:t>
      </w:r>
      <w:r w:rsidR="00074AEB" w:rsidRPr="00861CF8">
        <w:rPr>
          <w:szCs w:val="28"/>
          <w:lang w:eastAsia="lv-LV"/>
        </w:rPr>
        <w:t xml:space="preserve"> Nr</w:t>
      </w:r>
      <w:r w:rsidR="00D20F03" w:rsidRPr="00861CF8">
        <w:rPr>
          <w:szCs w:val="28"/>
          <w:lang w:eastAsia="lv-LV"/>
        </w:rPr>
        <w:t>. </w:t>
      </w:r>
      <w:r w:rsidR="00074AEB" w:rsidRPr="00861CF8">
        <w:rPr>
          <w:szCs w:val="28"/>
          <w:lang w:eastAsia="lv-LV"/>
        </w:rPr>
        <w:t xml:space="preserve">326 </w:t>
      </w:r>
      <w:r w:rsidR="00D038F8" w:rsidRPr="00861CF8">
        <w:rPr>
          <w:szCs w:val="28"/>
          <w:lang w:eastAsia="lv-LV"/>
        </w:rPr>
        <w:t>"</w:t>
      </w:r>
      <w:r w:rsidR="00074AEB" w:rsidRPr="00861CF8">
        <w:rPr>
          <w:bCs/>
          <w:szCs w:val="28"/>
          <w:lang w:eastAsia="lv-LV"/>
        </w:rPr>
        <w:t>Par Latvijas Republikas pārstāvju grupu Latvijas Republikas un Itālijas Republikas kopējā darba grupā</w:t>
      </w:r>
      <w:r w:rsidR="00D038F8" w:rsidRPr="00861CF8">
        <w:rPr>
          <w:rStyle w:val="Strong"/>
          <w:b w:val="0"/>
          <w:szCs w:val="28"/>
        </w:rPr>
        <w:t>"</w:t>
      </w:r>
      <w:r w:rsidR="00074AEB" w:rsidRPr="00861CF8">
        <w:rPr>
          <w:rStyle w:val="Strong"/>
          <w:b w:val="0"/>
          <w:szCs w:val="28"/>
        </w:rPr>
        <w:t xml:space="preserve"> (Latvijas Vēstnesis, 1998, 196./197</w:t>
      </w:r>
      <w:r w:rsidR="00D20F03" w:rsidRPr="00861CF8">
        <w:rPr>
          <w:rStyle w:val="Strong"/>
          <w:b w:val="0"/>
          <w:szCs w:val="28"/>
        </w:rPr>
        <w:t>. </w:t>
      </w:r>
      <w:r w:rsidR="00D038F8" w:rsidRPr="00861CF8">
        <w:rPr>
          <w:rStyle w:val="Strong"/>
          <w:b w:val="0"/>
          <w:szCs w:val="28"/>
        </w:rPr>
        <w:t>n</w:t>
      </w:r>
      <w:r w:rsidR="00074AEB" w:rsidRPr="00861CF8">
        <w:rPr>
          <w:rStyle w:val="Strong"/>
          <w:b w:val="0"/>
          <w:szCs w:val="28"/>
        </w:rPr>
        <w:t>r.).</w:t>
      </w:r>
    </w:p>
    <w:p w14:paraId="570C3AEE" w14:textId="77777777" w:rsidR="003E1F66" w:rsidRPr="00861CF8" w:rsidRDefault="003E1F66" w:rsidP="003E1F66">
      <w:pPr>
        <w:ind w:firstLine="709"/>
        <w:jc w:val="both"/>
        <w:rPr>
          <w:bCs/>
          <w:szCs w:val="28"/>
          <w:lang w:eastAsia="lv-LV"/>
        </w:rPr>
      </w:pPr>
    </w:p>
    <w:p w14:paraId="570C3AEF" w14:textId="77777777" w:rsidR="00B64AD1" w:rsidRPr="00861CF8" w:rsidRDefault="00D3134D" w:rsidP="00D038F8">
      <w:pPr>
        <w:ind w:firstLine="709"/>
        <w:rPr>
          <w:szCs w:val="28"/>
        </w:rPr>
      </w:pPr>
      <w:r w:rsidRPr="00861CF8">
        <w:rPr>
          <w:szCs w:val="28"/>
        </w:rPr>
        <w:t>18</w:t>
      </w:r>
      <w:r w:rsidR="00D20F03" w:rsidRPr="00861CF8">
        <w:rPr>
          <w:szCs w:val="28"/>
        </w:rPr>
        <w:t>. </w:t>
      </w:r>
      <w:r w:rsidR="00B64AD1" w:rsidRPr="00861CF8">
        <w:rPr>
          <w:szCs w:val="28"/>
        </w:rPr>
        <w:t>Ministru kabineta 1998</w:t>
      </w:r>
      <w:r w:rsidR="00D20F03" w:rsidRPr="00861CF8">
        <w:rPr>
          <w:szCs w:val="28"/>
        </w:rPr>
        <w:t>. </w:t>
      </w:r>
      <w:r w:rsidR="00D038F8" w:rsidRPr="00861CF8">
        <w:rPr>
          <w:szCs w:val="28"/>
        </w:rPr>
        <w:t>g</w:t>
      </w:r>
      <w:r w:rsidR="00B64AD1" w:rsidRPr="00861CF8">
        <w:rPr>
          <w:szCs w:val="28"/>
        </w:rPr>
        <w:t>ada 8</w:t>
      </w:r>
      <w:r w:rsidR="00D20F03" w:rsidRPr="00861CF8">
        <w:rPr>
          <w:szCs w:val="28"/>
        </w:rPr>
        <w:t>. </w:t>
      </w:r>
      <w:r w:rsidR="00D038F8" w:rsidRPr="00861CF8">
        <w:rPr>
          <w:szCs w:val="28"/>
        </w:rPr>
        <w:t>j</w:t>
      </w:r>
      <w:r w:rsidR="00B64AD1" w:rsidRPr="00861CF8">
        <w:rPr>
          <w:szCs w:val="28"/>
        </w:rPr>
        <w:t>ūlija rīkojumu Nr</w:t>
      </w:r>
      <w:r w:rsidR="00D20F03" w:rsidRPr="00861CF8">
        <w:rPr>
          <w:szCs w:val="28"/>
        </w:rPr>
        <w:t>. </w:t>
      </w:r>
      <w:r w:rsidR="00B64AD1" w:rsidRPr="00861CF8">
        <w:rPr>
          <w:szCs w:val="28"/>
        </w:rPr>
        <w:t xml:space="preserve">360 </w:t>
      </w:r>
      <w:r w:rsidR="00D038F8" w:rsidRPr="00861CF8">
        <w:rPr>
          <w:szCs w:val="28"/>
        </w:rPr>
        <w:t>"</w:t>
      </w:r>
      <w:r w:rsidR="00B64AD1" w:rsidRPr="00861CF8">
        <w:rPr>
          <w:bCs/>
          <w:szCs w:val="28"/>
          <w:lang w:eastAsia="lv-LV"/>
        </w:rPr>
        <w:t>Par Latvijas puses pārstāvju apstiprināšanu Apvienotajā komitejā</w:t>
      </w:r>
      <w:r w:rsidR="00D038F8" w:rsidRPr="00861CF8">
        <w:rPr>
          <w:szCs w:val="28"/>
        </w:rPr>
        <w:t>"</w:t>
      </w:r>
      <w:r w:rsidR="00B64AD1" w:rsidRPr="00861CF8">
        <w:rPr>
          <w:szCs w:val="28"/>
        </w:rPr>
        <w:t xml:space="preserve"> (Latvijas Vēstnesis, 1998, 205./207</w:t>
      </w:r>
      <w:r w:rsidR="00D20F03" w:rsidRPr="00861CF8">
        <w:rPr>
          <w:szCs w:val="28"/>
        </w:rPr>
        <w:t>. </w:t>
      </w:r>
      <w:r w:rsidR="00D038F8" w:rsidRPr="00861CF8">
        <w:rPr>
          <w:szCs w:val="28"/>
        </w:rPr>
        <w:t>n</w:t>
      </w:r>
      <w:r w:rsidR="00B64AD1" w:rsidRPr="00861CF8">
        <w:rPr>
          <w:szCs w:val="28"/>
        </w:rPr>
        <w:t>r.).</w:t>
      </w:r>
    </w:p>
    <w:p w14:paraId="570C3AF0" w14:textId="77777777" w:rsidR="0090518E" w:rsidRPr="00861CF8" w:rsidRDefault="0090518E" w:rsidP="0090518E">
      <w:pPr>
        <w:ind w:firstLine="709"/>
        <w:jc w:val="both"/>
        <w:rPr>
          <w:bCs/>
          <w:sz w:val="24"/>
          <w:szCs w:val="28"/>
          <w:lang w:eastAsia="lv-LV"/>
        </w:rPr>
      </w:pPr>
    </w:p>
    <w:p w14:paraId="570C3AF1" w14:textId="77777777" w:rsidR="00BA152A" w:rsidRPr="00861CF8" w:rsidRDefault="00D3134D" w:rsidP="00D038F8">
      <w:pPr>
        <w:ind w:firstLine="709"/>
        <w:jc w:val="both"/>
        <w:rPr>
          <w:szCs w:val="28"/>
        </w:rPr>
      </w:pPr>
      <w:r w:rsidRPr="00861CF8">
        <w:rPr>
          <w:szCs w:val="28"/>
        </w:rPr>
        <w:lastRenderedPageBreak/>
        <w:t>19</w:t>
      </w:r>
      <w:r w:rsidR="00D20F03" w:rsidRPr="00861CF8">
        <w:rPr>
          <w:szCs w:val="28"/>
        </w:rPr>
        <w:t>. </w:t>
      </w:r>
      <w:r w:rsidR="00BA152A" w:rsidRPr="00861CF8">
        <w:rPr>
          <w:szCs w:val="28"/>
        </w:rPr>
        <w:t>Ministru kabineta 1998</w:t>
      </w:r>
      <w:r w:rsidR="00D20F03" w:rsidRPr="00861CF8">
        <w:rPr>
          <w:szCs w:val="28"/>
        </w:rPr>
        <w:t>. </w:t>
      </w:r>
      <w:r w:rsidR="00D038F8" w:rsidRPr="00861CF8">
        <w:rPr>
          <w:szCs w:val="28"/>
        </w:rPr>
        <w:t>g</w:t>
      </w:r>
      <w:r w:rsidR="00BA152A" w:rsidRPr="00861CF8">
        <w:rPr>
          <w:szCs w:val="28"/>
        </w:rPr>
        <w:t>ada 29</w:t>
      </w:r>
      <w:r w:rsidR="00D20F03" w:rsidRPr="00861CF8">
        <w:rPr>
          <w:szCs w:val="28"/>
        </w:rPr>
        <w:t>. </w:t>
      </w:r>
      <w:r w:rsidR="00D038F8" w:rsidRPr="00861CF8">
        <w:rPr>
          <w:szCs w:val="28"/>
        </w:rPr>
        <w:t>j</w:t>
      </w:r>
      <w:r w:rsidR="00BA152A" w:rsidRPr="00861CF8">
        <w:rPr>
          <w:szCs w:val="28"/>
        </w:rPr>
        <w:t>ūlija rīkojum</w:t>
      </w:r>
      <w:r w:rsidR="00D572DD" w:rsidRPr="00861CF8">
        <w:rPr>
          <w:szCs w:val="28"/>
        </w:rPr>
        <w:t>u</w:t>
      </w:r>
      <w:r w:rsidR="00BA152A" w:rsidRPr="00861CF8">
        <w:rPr>
          <w:szCs w:val="28"/>
        </w:rPr>
        <w:t xml:space="preserve"> Nr</w:t>
      </w:r>
      <w:r w:rsidR="00D20F03" w:rsidRPr="00861CF8">
        <w:rPr>
          <w:szCs w:val="28"/>
        </w:rPr>
        <w:t>. </w:t>
      </w:r>
      <w:r w:rsidR="00BA152A" w:rsidRPr="00861CF8">
        <w:rPr>
          <w:szCs w:val="28"/>
        </w:rPr>
        <w:t xml:space="preserve">383 </w:t>
      </w:r>
      <w:r w:rsidR="00D038F8" w:rsidRPr="00861CF8">
        <w:rPr>
          <w:szCs w:val="28"/>
        </w:rPr>
        <w:t>"</w:t>
      </w:r>
      <w:r w:rsidR="00BA152A" w:rsidRPr="00861CF8">
        <w:rPr>
          <w:szCs w:val="28"/>
        </w:rPr>
        <w:t>Par Latvijas Muzeju padomi</w:t>
      </w:r>
      <w:r w:rsidR="00D038F8" w:rsidRPr="00861CF8">
        <w:rPr>
          <w:szCs w:val="28"/>
        </w:rPr>
        <w:t>"</w:t>
      </w:r>
      <w:r w:rsidR="00BA152A" w:rsidRPr="00861CF8">
        <w:rPr>
          <w:szCs w:val="28"/>
        </w:rPr>
        <w:t xml:space="preserve"> (Latvijas Vēstnesis, 1998, 223./224</w:t>
      </w:r>
      <w:r w:rsidR="00D20F03" w:rsidRPr="00861CF8">
        <w:rPr>
          <w:szCs w:val="28"/>
        </w:rPr>
        <w:t>. </w:t>
      </w:r>
      <w:r w:rsidR="00D038F8" w:rsidRPr="00861CF8">
        <w:rPr>
          <w:szCs w:val="28"/>
        </w:rPr>
        <w:t>n</w:t>
      </w:r>
      <w:r w:rsidR="00BA152A" w:rsidRPr="00861CF8">
        <w:rPr>
          <w:szCs w:val="28"/>
        </w:rPr>
        <w:t>r.; 1999, 25</w:t>
      </w:r>
      <w:r w:rsidR="00D20F03" w:rsidRPr="00861CF8">
        <w:rPr>
          <w:szCs w:val="28"/>
        </w:rPr>
        <w:t>. </w:t>
      </w:r>
      <w:r w:rsidR="00D038F8" w:rsidRPr="00861CF8">
        <w:rPr>
          <w:szCs w:val="28"/>
        </w:rPr>
        <w:t>n</w:t>
      </w:r>
      <w:r w:rsidR="00BA152A" w:rsidRPr="00861CF8">
        <w:rPr>
          <w:szCs w:val="28"/>
        </w:rPr>
        <w:t>r.).</w:t>
      </w:r>
    </w:p>
    <w:p w14:paraId="570C3AF2" w14:textId="77777777" w:rsidR="009E1FCB" w:rsidRPr="00861CF8" w:rsidRDefault="009E1FCB" w:rsidP="00D038F8">
      <w:pPr>
        <w:ind w:firstLine="709"/>
        <w:jc w:val="both"/>
        <w:rPr>
          <w:szCs w:val="28"/>
        </w:rPr>
      </w:pPr>
    </w:p>
    <w:p w14:paraId="570C3AF3" w14:textId="77777777" w:rsidR="00B64AD1" w:rsidRPr="00861CF8" w:rsidRDefault="0015253E" w:rsidP="00D038F8">
      <w:pPr>
        <w:ind w:firstLine="709"/>
        <w:jc w:val="both"/>
        <w:rPr>
          <w:szCs w:val="28"/>
        </w:rPr>
      </w:pPr>
      <w:r w:rsidRPr="00861CF8">
        <w:rPr>
          <w:szCs w:val="28"/>
          <w:lang w:eastAsia="lv-LV"/>
        </w:rPr>
        <w:t>20</w:t>
      </w:r>
      <w:r w:rsidR="00D20F03" w:rsidRPr="00861CF8">
        <w:rPr>
          <w:szCs w:val="28"/>
          <w:lang w:eastAsia="lv-LV"/>
        </w:rPr>
        <w:t>. </w:t>
      </w:r>
      <w:r w:rsidR="00B64AD1" w:rsidRPr="00861CF8">
        <w:rPr>
          <w:szCs w:val="28"/>
          <w:lang w:eastAsia="lv-LV"/>
        </w:rPr>
        <w:t>Ministru kabineta 1999</w:t>
      </w:r>
      <w:r w:rsidR="00D20F03" w:rsidRPr="00861CF8">
        <w:rPr>
          <w:szCs w:val="28"/>
          <w:lang w:eastAsia="lv-LV"/>
        </w:rPr>
        <w:t>. </w:t>
      </w:r>
      <w:r w:rsidR="00D038F8" w:rsidRPr="00861CF8">
        <w:rPr>
          <w:szCs w:val="28"/>
          <w:lang w:eastAsia="lv-LV"/>
        </w:rPr>
        <w:t>g</w:t>
      </w:r>
      <w:r w:rsidR="00B64AD1" w:rsidRPr="00861CF8">
        <w:rPr>
          <w:szCs w:val="28"/>
          <w:lang w:eastAsia="lv-LV"/>
        </w:rPr>
        <w:t>ada 13</w:t>
      </w:r>
      <w:r w:rsidR="00D20F03" w:rsidRPr="00861CF8">
        <w:rPr>
          <w:szCs w:val="28"/>
          <w:lang w:eastAsia="lv-LV"/>
        </w:rPr>
        <w:t>. </w:t>
      </w:r>
      <w:r w:rsidR="00D038F8" w:rsidRPr="00861CF8">
        <w:rPr>
          <w:szCs w:val="28"/>
          <w:lang w:eastAsia="lv-LV"/>
        </w:rPr>
        <w:t>j</w:t>
      </w:r>
      <w:r w:rsidR="00B64AD1" w:rsidRPr="00861CF8">
        <w:rPr>
          <w:szCs w:val="28"/>
          <w:lang w:eastAsia="lv-LV"/>
        </w:rPr>
        <w:t>anvāra rīkojumu Nr</w:t>
      </w:r>
      <w:r w:rsidR="00D20F03" w:rsidRPr="00861CF8">
        <w:rPr>
          <w:szCs w:val="28"/>
          <w:lang w:eastAsia="lv-LV"/>
        </w:rPr>
        <w:t>. </w:t>
      </w:r>
      <w:r w:rsidR="00B64AD1" w:rsidRPr="00861CF8">
        <w:rPr>
          <w:szCs w:val="28"/>
          <w:lang w:eastAsia="lv-LV"/>
        </w:rPr>
        <w:t xml:space="preserve">8 </w:t>
      </w:r>
      <w:r w:rsidR="00D038F8" w:rsidRPr="00861CF8">
        <w:rPr>
          <w:szCs w:val="28"/>
          <w:lang w:eastAsia="lv-LV"/>
        </w:rPr>
        <w:t>"</w:t>
      </w:r>
      <w:r w:rsidR="00B64AD1" w:rsidRPr="00861CF8">
        <w:rPr>
          <w:szCs w:val="28"/>
          <w:lang w:eastAsia="lv-LV"/>
        </w:rPr>
        <w:t>Par Latvijas Republikas Nacionālo augu šķirņu padomi</w:t>
      </w:r>
      <w:r w:rsidR="00D038F8" w:rsidRPr="00861CF8">
        <w:rPr>
          <w:szCs w:val="28"/>
          <w:lang w:eastAsia="lv-LV"/>
        </w:rPr>
        <w:t>"</w:t>
      </w:r>
      <w:r w:rsidR="00B64AD1" w:rsidRPr="00861CF8">
        <w:rPr>
          <w:szCs w:val="28"/>
          <w:lang w:eastAsia="lv-LV"/>
        </w:rPr>
        <w:t xml:space="preserve"> (Latvijas Vēstnesis, 1999, 10</w:t>
      </w:r>
      <w:r w:rsidR="00D20F03" w:rsidRPr="00861CF8">
        <w:rPr>
          <w:szCs w:val="28"/>
          <w:lang w:eastAsia="lv-LV"/>
        </w:rPr>
        <w:t>. </w:t>
      </w:r>
      <w:r w:rsidR="00D038F8" w:rsidRPr="00861CF8">
        <w:rPr>
          <w:szCs w:val="28"/>
          <w:lang w:eastAsia="lv-LV"/>
        </w:rPr>
        <w:t>n</w:t>
      </w:r>
      <w:r w:rsidR="00B64AD1" w:rsidRPr="00861CF8">
        <w:rPr>
          <w:szCs w:val="28"/>
          <w:lang w:eastAsia="lv-LV"/>
        </w:rPr>
        <w:t>r.).</w:t>
      </w:r>
    </w:p>
    <w:p w14:paraId="570C3AF4" w14:textId="77777777" w:rsidR="00B64AD1" w:rsidRPr="00861CF8" w:rsidRDefault="00B64AD1" w:rsidP="00D038F8">
      <w:pPr>
        <w:ind w:firstLine="709"/>
        <w:jc w:val="both"/>
        <w:rPr>
          <w:szCs w:val="28"/>
        </w:rPr>
      </w:pPr>
    </w:p>
    <w:p w14:paraId="570C3AF5" w14:textId="77777777" w:rsidR="00B64AD1" w:rsidRPr="00861CF8" w:rsidRDefault="0015253E" w:rsidP="00D038F8">
      <w:pPr>
        <w:ind w:firstLine="709"/>
        <w:jc w:val="both"/>
        <w:rPr>
          <w:spacing w:val="-2"/>
          <w:szCs w:val="28"/>
        </w:rPr>
      </w:pPr>
      <w:r w:rsidRPr="00861CF8">
        <w:rPr>
          <w:spacing w:val="-2"/>
          <w:szCs w:val="28"/>
        </w:rPr>
        <w:t>21</w:t>
      </w:r>
      <w:r w:rsidR="00D20F03" w:rsidRPr="00861CF8">
        <w:rPr>
          <w:spacing w:val="-2"/>
          <w:szCs w:val="28"/>
        </w:rPr>
        <w:t>. </w:t>
      </w:r>
      <w:r w:rsidR="00B64AD1" w:rsidRPr="00861CF8">
        <w:rPr>
          <w:spacing w:val="-2"/>
          <w:szCs w:val="28"/>
        </w:rPr>
        <w:t>Ministru kabineta 1999</w:t>
      </w:r>
      <w:r w:rsidR="00D20F03" w:rsidRPr="00861CF8">
        <w:rPr>
          <w:spacing w:val="-2"/>
          <w:szCs w:val="28"/>
        </w:rPr>
        <w:t>. </w:t>
      </w:r>
      <w:r w:rsidR="00D038F8" w:rsidRPr="00861CF8">
        <w:rPr>
          <w:spacing w:val="-2"/>
          <w:szCs w:val="28"/>
        </w:rPr>
        <w:t>g</w:t>
      </w:r>
      <w:r w:rsidR="00B64AD1" w:rsidRPr="00861CF8">
        <w:rPr>
          <w:spacing w:val="-2"/>
          <w:szCs w:val="28"/>
        </w:rPr>
        <w:t>ada 4</w:t>
      </w:r>
      <w:r w:rsidR="00D20F03" w:rsidRPr="00861CF8">
        <w:rPr>
          <w:spacing w:val="-2"/>
          <w:szCs w:val="28"/>
        </w:rPr>
        <w:t>. </w:t>
      </w:r>
      <w:r w:rsidR="00D038F8" w:rsidRPr="00861CF8">
        <w:rPr>
          <w:spacing w:val="-2"/>
          <w:szCs w:val="28"/>
        </w:rPr>
        <w:t>a</w:t>
      </w:r>
      <w:r w:rsidR="00B64AD1" w:rsidRPr="00861CF8">
        <w:rPr>
          <w:spacing w:val="-2"/>
          <w:szCs w:val="28"/>
        </w:rPr>
        <w:t>ugusta rīkojumu Nr</w:t>
      </w:r>
      <w:r w:rsidR="00D20F03" w:rsidRPr="00861CF8">
        <w:rPr>
          <w:spacing w:val="-2"/>
          <w:szCs w:val="28"/>
        </w:rPr>
        <w:t>. </w:t>
      </w:r>
      <w:r w:rsidR="00B64AD1" w:rsidRPr="00861CF8">
        <w:rPr>
          <w:spacing w:val="-2"/>
          <w:szCs w:val="28"/>
        </w:rPr>
        <w:t xml:space="preserve">370 </w:t>
      </w:r>
      <w:r w:rsidR="00D038F8" w:rsidRPr="00861CF8">
        <w:rPr>
          <w:spacing w:val="-2"/>
          <w:szCs w:val="28"/>
        </w:rPr>
        <w:t>"</w:t>
      </w:r>
      <w:r w:rsidR="00B64AD1" w:rsidRPr="00861CF8">
        <w:rPr>
          <w:bCs/>
          <w:spacing w:val="-2"/>
          <w:szCs w:val="28"/>
          <w:lang w:eastAsia="lv-LV"/>
        </w:rPr>
        <w:t>Par delegāciju nacionālajam ziņojumam par 1965</w:t>
      </w:r>
      <w:r w:rsidR="00D20F03" w:rsidRPr="00861CF8">
        <w:rPr>
          <w:bCs/>
          <w:spacing w:val="-2"/>
          <w:szCs w:val="28"/>
          <w:lang w:eastAsia="lv-LV"/>
        </w:rPr>
        <w:t>. </w:t>
      </w:r>
      <w:r w:rsidR="00D038F8" w:rsidRPr="00861CF8">
        <w:rPr>
          <w:bCs/>
          <w:spacing w:val="-2"/>
          <w:szCs w:val="28"/>
          <w:lang w:eastAsia="lv-LV"/>
        </w:rPr>
        <w:t>g</w:t>
      </w:r>
      <w:r w:rsidR="00B64AD1" w:rsidRPr="00861CF8">
        <w:rPr>
          <w:bCs/>
          <w:spacing w:val="-2"/>
          <w:szCs w:val="28"/>
          <w:lang w:eastAsia="lv-LV"/>
        </w:rPr>
        <w:t>ada konvencijas par jebkuras rasu diskriminācijas izskaušanu izpildi</w:t>
      </w:r>
      <w:r w:rsidR="00D038F8" w:rsidRPr="00861CF8">
        <w:rPr>
          <w:spacing w:val="-2"/>
          <w:szCs w:val="28"/>
        </w:rPr>
        <w:t>"</w:t>
      </w:r>
      <w:r w:rsidR="00B64AD1" w:rsidRPr="00861CF8">
        <w:rPr>
          <w:spacing w:val="-2"/>
          <w:szCs w:val="28"/>
        </w:rPr>
        <w:t xml:space="preserve"> (Latvijas Vēstnesis, 1999, 248./250</w:t>
      </w:r>
      <w:r w:rsidR="00D20F03" w:rsidRPr="00861CF8">
        <w:rPr>
          <w:spacing w:val="-2"/>
          <w:szCs w:val="28"/>
        </w:rPr>
        <w:t>. </w:t>
      </w:r>
      <w:r w:rsidR="00D038F8" w:rsidRPr="00861CF8">
        <w:rPr>
          <w:spacing w:val="-2"/>
          <w:szCs w:val="28"/>
        </w:rPr>
        <w:t>n</w:t>
      </w:r>
      <w:r w:rsidR="00B64AD1" w:rsidRPr="00861CF8">
        <w:rPr>
          <w:spacing w:val="-2"/>
          <w:szCs w:val="28"/>
        </w:rPr>
        <w:t>r.).</w:t>
      </w:r>
    </w:p>
    <w:p w14:paraId="570C3AF6" w14:textId="77777777" w:rsidR="00B64AD1" w:rsidRPr="00861CF8" w:rsidRDefault="00B64AD1" w:rsidP="00D038F8">
      <w:pPr>
        <w:ind w:firstLine="709"/>
        <w:jc w:val="both"/>
        <w:rPr>
          <w:spacing w:val="-2"/>
          <w:szCs w:val="28"/>
        </w:rPr>
      </w:pPr>
    </w:p>
    <w:p w14:paraId="570C3AF7" w14:textId="77777777" w:rsidR="00E83CB2" w:rsidRPr="00861CF8" w:rsidRDefault="0015253E" w:rsidP="00D038F8">
      <w:pPr>
        <w:ind w:firstLine="709"/>
        <w:jc w:val="both"/>
        <w:rPr>
          <w:spacing w:val="-2"/>
          <w:szCs w:val="28"/>
        </w:rPr>
      </w:pPr>
      <w:r w:rsidRPr="00861CF8">
        <w:rPr>
          <w:spacing w:val="-2"/>
          <w:szCs w:val="28"/>
        </w:rPr>
        <w:t>22</w:t>
      </w:r>
      <w:r w:rsidR="00D20F03" w:rsidRPr="00861CF8">
        <w:rPr>
          <w:spacing w:val="-2"/>
          <w:szCs w:val="28"/>
        </w:rPr>
        <w:t>. </w:t>
      </w:r>
      <w:r w:rsidR="00E83CB2" w:rsidRPr="00861CF8">
        <w:rPr>
          <w:spacing w:val="-2"/>
          <w:szCs w:val="28"/>
        </w:rPr>
        <w:t>Ministru kabineta 2001</w:t>
      </w:r>
      <w:r w:rsidR="00D20F03" w:rsidRPr="00861CF8">
        <w:rPr>
          <w:spacing w:val="-2"/>
          <w:szCs w:val="28"/>
        </w:rPr>
        <w:t>. </w:t>
      </w:r>
      <w:r w:rsidR="00D038F8" w:rsidRPr="00861CF8">
        <w:rPr>
          <w:spacing w:val="-2"/>
          <w:szCs w:val="28"/>
        </w:rPr>
        <w:t>g</w:t>
      </w:r>
      <w:r w:rsidR="00E83CB2" w:rsidRPr="00861CF8">
        <w:rPr>
          <w:spacing w:val="-2"/>
          <w:szCs w:val="28"/>
        </w:rPr>
        <w:t>ada 14</w:t>
      </w:r>
      <w:r w:rsidR="00D20F03" w:rsidRPr="00861CF8">
        <w:rPr>
          <w:spacing w:val="-2"/>
          <w:szCs w:val="28"/>
        </w:rPr>
        <w:t>. </w:t>
      </w:r>
      <w:r w:rsidR="00D038F8" w:rsidRPr="00861CF8">
        <w:rPr>
          <w:spacing w:val="-2"/>
          <w:szCs w:val="28"/>
        </w:rPr>
        <w:t>m</w:t>
      </w:r>
      <w:r w:rsidR="00E83CB2" w:rsidRPr="00861CF8">
        <w:rPr>
          <w:spacing w:val="-2"/>
          <w:szCs w:val="28"/>
        </w:rPr>
        <w:t>arta rīkojum</w:t>
      </w:r>
      <w:r w:rsidR="00D572DD" w:rsidRPr="00861CF8">
        <w:rPr>
          <w:spacing w:val="-2"/>
          <w:szCs w:val="28"/>
        </w:rPr>
        <w:t>u</w:t>
      </w:r>
      <w:r w:rsidR="00E83CB2" w:rsidRPr="00861CF8">
        <w:rPr>
          <w:spacing w:val="-2"/>
          <w:szCs w:val="28"/>
        </w:rPr>
        <w:t xml:space="preserve"> Nr</w:t>
      </w:r>
      <w:r w:rsidR="00D20F03" w:rsidRPr="00861CF8">
        <w:rPr>
          <w:spacing w:val="-2"/>
          <w:szCs w:val="28"/>
        </w:rPr>
        <w:t>. </w:t>
      </w:r>
      <w:r w:rsidR="00E83CB2" w:rsidRPr="00861CF8">
        <w:rPr>
          <w:spacing w:val="-2"/>
          <w:szCs w:val="28"/>
        </w:rPr>
        <w:t xml:space="preserve">148 </w:t>
      </w:r>
      <w:r w:rsidR="00D038F8" w:rsidRPr="00861CF8">
        <w:rPr>
          <w:spacing w:val="-2"/>
          <w:szCs w:val="28"/>
        </w:rPr>
        <w:t>"</w:t>
      </w:r>
      <w:r w:rsidR="00E83CB2" w:rsidRPr="00861CF8">
        <w:rPr>
          <w:spacing w:val="-2"/>
          <w:szCs w:val="28"/>
        </w:rPr>
        <w:t>Par Latvijas Republikas pārstāvju grupu Latvijas Republikas un Grieķijas Republikas apvienotajā komitejā</w:t>
      </w:r>
      <w:r w:rsidR="00D038F8" w:rsidRPr="00861CF8">
        <w:rPr>
          <w:spacing w:val="-2"/>
          <w:szCs w:val="28"/>
        </w:rPr>
        <w:t>"</w:t>
      </w:r>
      <w:r w:rsidR="00E83CB2" w:rsidRPr="00861CF8">
        <w:rPr>
          <w:spacing w:val="-2"/>
          <w:szCs w:val="28"/>
        </w:rPr>
        <w:t xml:space="preserve"> (Latvijas Vēstnesis, 2001, 44</w:t>
      </w:r>
      <w:r w:rsidR="00D20F03" w:rsidRPr="00861CF8">
        <w:rPr>
          <w:spacing w:val="-2"/>
          <w:szCs w:val="28"/>
        </w:rPr>
        <w:t>. </w:t>
      </w:r>
      <w:r w:rsidR="00D038F8" w:rsidRPr="00861CF8">
        <w:rPr>
          <w:spacing w:val="-2"/>
          <w:szCs w:val="28"/>
        </w:rPr>
        <w:t>n</w:t>
      </w:r>
      <w:r w:rsidR="00E83CB2" w:rsidRPr="00861CF8">
        <w:rPr>
          <w:spacing w:val="-2"/>
          <w:szCs w:val="28"/>
        </w:rPr>
        <w:t>r.; 2003, 33</w:t>
      </w:r>
      <w:r w:rsidR="00D20F03" w:rsidRPr="00861CF8">
        <w:rPr>
          <w:spacing w:val="-2"/>
          <w:szCs w:val="28"/>
        </w:rPr>
        <w:t>. </w:t>
      </w:r>
      <w:r w:rsidR="00D038F8" w:rsidRPr="00861CF8">
        <w:rPr>
          <w:spacing w:val="-2"/>
          <w:szCs w:val="28"/>
        </w:rPr>
        <w:t>n</w:t>
      </w:r>
      <w:r w:rsidR="00E83CB2" w:rsidRPr="00861CF8">
        <w:rPr>
          <w:spacing w:val="-2"/>
          <w:szCs w:val="28"/>
        </w:rPr>
        <w:t>r.).</w:t>
      </w:r>
    </w:p>
    <w:p w14:paraId="570C3AF8" w14:textId="77777777" w:rsidR="002B25CC" w:rsidRPr="00861CF8" w:rsidRDefault="002B25CC" w:rsidP="00D038F8">
      <w:pPr>
        <w:ind w:firstLine="709"/>
        <w:jc w:val="both"/>
        <w:rPr>
          <w:szCs w:val="28"/>
        </w:rPr>
      </w:pPr>
    </w:p>
    <w:p w14:paraId="570C3AF9" w14:textId="77777777" w:rsidR="00D16ED1" w:rsidRPr="00861CF8" w:rsidRDefault="0015253E" w:rsidP="00D038F8">
      <w:pPr>
        <w:ind w:firstLine="709"/>
        <w:jc w:val="both"/>
        <w:rPr>
          <w:bCs/>
          <w:szCs w:val="28"/>
          <w:lang w:eastAsia="lv-LV"/>
        </w:rPr>
      </w:pPr>
      <w:r w:rsidRPr="00861CF8">
        <w:rPr>
          <w:szCs w:val="28"/>
          <w:lang w:eastAsia="lv-LV"/>
        </w:rPr>
        <w:t>23</w:t>
      </w:r>
      <w:r w:rsidR="00D20F03" w:rsidRPr="00861CF8">
        <w:rPr>
          <w:szCs w:val="28"/>
          <w:lang w:eastAsia="lv-LV"/>
        </w:rPr>
        <w:t>. </w:t>
      </w:r>
      <w:r w:rsidR="00D16ED1" w:rsidRPr="00861CF8">
        <w:rPr>
          <w:szCs w:val="28"/>
          <w:lang w:eastAsia="lv-LV"/>
        </w:rPr>
        <w:t>Ministru kabineta 2002</w:t>
      </w:r>
      <w:r w:rsidR="00D20F03" w:rsidRPr="00861CF8">
        <w:rPr>
          <w:szCs w:val="28"/>
          <w:lang w:eastAsia="lv-LV"/>
        </w:rPr>
        <w:t>. </w:t>
      </w:r>
      <w:r w:rsidR="00D038F8" w:rsidRPr="00861CF8">
        <w:rPr>
          <w:szCs w:val="28"/>
          <w:lang w:eastAsia="lv-LV"/>
        </w:rPr>
        <w:t>g</w:t>
      </w:r>
      <w:r w:rsidR="00D16ED1" w:rsidRPr="00861CF8">
        <w:rPr>
          <w:szCs w:val="28"/>
          <w:lang w:eastAsia="lv-LV"/>
        </w:rPr>
        <w:t>ada 6</w:t>
      </w:r>
      <w:r w:rsidR="00D20F03" w:rsidRPr="00861CF8">
        <w:rPr>
          <w:szCs w:val="28"/>
          <w:lang w:eastAsia="lv-LV"/>
        </w:rPr>
        <w:t>. </w:t>
      </w:r>
      <w:r w:rsidR="00D038F8" w:rsidRPr="00861CF8">
        <w:rPr>
          <w:szCs w:val="28"/>
          <w:lang w:eastAsia="lv-LV"/>
        </w:rPr>
        <w:t>m</w:t>
      </w:r>
      <w:r w:rsidR="00D16ED1" w:rsidRPr="00861CF8">
        <w:rPr>
          <w:szCs w:val="28"/>
          <w:lang w:eastAsia="lv-LV"/>
        </w:rPr>
        <w:t>arta rīkojum</w:t>
      </w:r>
      <w:r w:rsidR="00D572DD" w:rsidRPr="00861CF8">
        <w:rPr>
          <w:szCs w:val="28"/>
          <w:lang w:eastAsia="lv-LV"/>
        </w:rPr>
        <w:t>u</w:t>
      </w:r>
      <w:r w:rsidR="00D16ED1" w:rsidRPr="00861CF8">
        <w:rPr>
          <w:szCs w:val="28"/>
          <w:lang w:eastAsia="lv-LV"/>
        </w:rPr>
        <w:t xml:space="preserve"> Nr</w:t>
      </w:r>
      <w:r w:rsidR="00D20F03" w:rsidRPr="00861CF8">
        <w:rPr>
          <w:szCs w:val="28"/>
          <w:lang w:eastAsia="lv-LV"/>
        </w:rPr>
        <w:t>. </w:t>
      </w:r>
      <w:r w:rsidR="00D16ED1" w:rsidRPr="00861CF8">
        <w:rPr>
          <w:szCs w:val="28"/>
          <w:lang w:eastAsia="lv-LV"/>
        </w:rPr>
        <w:t>116</w:t>
      </w:r>
      <w:r w:rsidR="00D16ED1" w:rsidRPr="00861CF8">
        <w:rPr>
          <w:b/>
          <w:bCs/>
          <w:szCs w:val="28"/>
          <w:lang w:eastAsia="lv-LV"/>
        </w:rPr>
        <w:t xml:space="preserve"> </w:t>
      </w:r>
      <w:r w:rsidR="00D038F8" w:rsidRPr="00861CF8">
        <w:rPr>
          <w:bCs/>
          <w:szCs w:val="28"/>
          <w:lang w:eastAsia="lv-LV"/>
        </w:rPr>
        <w:t>"</w:t>
      </w:r>
      <w:r w:rsidR="00D16ED1" w:rsidRPr="00861CF8">
        <w:rPr>
          <w:bCs/>
          <w:szCs w:val="28"/>
          <w:lang w:eastAsia="lv-LV"/>
        </w:rPr>
        <w:t>Par Kases aparātu un kases sistēmu komisiju</w:t>
      </w:r>
      <w:r w:rsidR="00D038F8" w:rsidRPr="00861CF8">
        <w:rPr>
          <w:bCs/>
          <w:szCs w:val="28"/>
          <w:lang w:eastAsia="lv-LV"/>
        </w:rPr>
        <w:t>"</w:t>
      </w:r>
      <w:r w:rsidR="00D16ED1" w:rsidRPr="00861CF8">
        <w:rPr>
          <w:bCs/>
          <w:szCs w:val="28"/>
          <w:lang w:eastAsia="lv-LV"/>
        </w:rPr>
        <w:t xml:space="preserve"> (Latvijas Vēstnesis, 2002, 38</w:t>
      </w:r>
      <w:r w:rsidR="00D20F03" w:rsidRPr="00861CF8">
        <w:rPr>
          <w:bCs/>
          <w:szCs w:val="28"/>
          <w:lang w:eastAsia="lv-LV"/>
        </w:rPr>
        <w:t>. </w:t>
      </w:r>
      <w:r w:rsidR="00D038F8" w:rsidRPr="00861CF8">
        <w:rPr>
          <w:bCs/>
          <w:szCs w:val="28"/>
          <w:lang w:eastAsia="lv-LV"/>
        </w:rPr>
        <w:t>n</w:t>
      </w:r>
      <w:r w:rsidR="00D16ED1" w:rsidRPr="00861CF8">
        <w:rPr>
          <w:bCs/>
          <w:szCs w:val="28"/>
          <w:lang w:eastAsia="lv-LV"/>
        </w:rPr>
        <w:t>r.).</w:t>
      </w:r>
    </w:p>
    <w:p w14:paraId="570C3AFA" w14:textId="77777777" w:rsidR="00AE5C77" w:rsidRPr="00861CF8" w:rsidRDefault="00AE5C77" w:rsidP="00D038F8">
      <w:pPr>
        <w:ind w:firstLine="709"/>
        <w:jc w:val="both"/>
        <w:rPr>
          <w:bCs/>
          <w:szCs w:val="28"/>
          <w:lang w:eastAsia="lv-LV"/>
        </w:rPr>
      </w:pPr>
    </w:p>
    <w:p w14:paraId="570C3AFB" w14:textId="77777777" w:rsidR="00AE5C77" w:rsidRPr="00861CF8" w:rsidRDefault="0015253E" w:rsidP="00D038F8">
      <w:pPr>
        <w:ind w:firstLine="709"/>
        <w:jc w:val="both"/>
        <w:rPr>
          <w:bCs/>
          <w:szCs w:val="28"/>
          <w:lang w:eastAsia="lv-LV"/>
        </w:rPr>
      </w:pPr>
      <w:r w:rsidRPr="00861CF8">
        <w:rPr>
          <w:bCs/>
          <w:szCs w:val="28"/>
          <w:lang w:eastAsia="lv-LV"/>
        </w:rPr>
        <w:t>24</w:t>
      </w:r>
      <w:r w:rsidR="00D20F03" w:rsidRPr="00861CF8">
        <w:rPr>
          <w:bCs/>
          <w:szCs w:val="28"/>
          <w:lang w:eastAsia="lv-LV"/>
        </w:rPr>
        <w:t>. </w:t>
      </w:r>
      <w:r w:rsidR="00AE5C77" w:rsidRPr="00861CF8">
        <w:rPr>
          <w:bCs/>
          <w:szCs w:val="28"/>
          <w:lang w:eastAsia="lv-LV"/>
        </w:rPr>
        <w:t>Ministru kabineta 2002</w:t>
      </w:r>
      <w:r w:rsidR="00D20F03" w:rsidRPr="00861CF8">
        <w:rPr>
          <w:bCs/>
          <w:szCs w:val="28"/>
          <w:lang w:eastAsia="lv-LV"/>
        </w:rPr>
        <w:t>. </w:t>
      </w:r>
      <w:r w:rsidR="00D038F8" w:rsidRPr="00861CF8">
        <w:rPr>
          <w:bCs/>
          <w:szCs w:val="28"/>
          <w:lang w:eastAsia="lv-LV"/>
        </w:rPr>
        <w:t>g</w:t>
      </w:r>
      <w:r w:rsidR="00AE5C77" w:rsidRPr="00861CF8">
        <w:rPr>
          <w:bCs/>
          <w:szCs w:val="28"/>
          <w:lang w:eastAsia="lv-LV"/>
        </w:rPr>
        <w:t>ada 3</w:t>
      </w:r>
      <w:r w:rsidR="00D20F03" w:rsidRPr="00861CF8">
        <w:rPr>
          <w:bCs/>
          <w:szCs w:val="28"/>
          <w:lang w:eastAsia="lv-LV"/>
        </w:rPr>
        <w:t>. </w:t>
      </w:r>
      <w:r w:rsidR="00D038F8" w:rsidRPr="00861CF8">
        <w:rPr>
          <w:bCs/>
          <w:szCs w:val="28"/>
          <w:lang w:eastAsia="lv-LV"/>
        </w:rPr>
        <w:t>a</w:t>
      </w:r>
      <w:r w:rsidR="00AE5C77" w:rsidRPr="00861CF8">
        <w:rPr>
          <w:bCs/>
          <w:szCs w:val="28"/>
          <w:lang w:eastAsia="lv-LV"/>
        </w:rPr>
        <w:t>prīļa rīkojum</w:t>
      </w:r>
      <w:r w:rsidR="00D572DD" w:rsidRPr="00861CF8">
        <w:rPr>
          <w:bCs/>
          <w:szCs w:val="28"/>
          <w:lang w:eastAsia="lv-LV"/>
        </w:rPr>
        <w:t>u</w:t>
      </w:r>
      <w:r w:rsidR="00AE5C77" w:rsidRPr="00861CF8">
        <w:rPr>
          <w:bCs/>
          <w:szCs w:val="28"/>
          <w:lang w:eastAsia="lv-LV"/>
        </w:rPr>
        <w:t xml:space="preserve"> Nr</w:t>
      </w:r>
      <w:r w:rsidR="00D20F03" w:rsidRPr="00861CF8">
        <w:rPr>
          <w:bCs/>
          <w:szCs w:val="28"/>
          <w:lang w:eastAsia="lv-LV"/>
        </w:rPr>
        <w:t>. </w:t>
      </w:r>
      <w:r w:rsidR="00AE5C77" w:rsidRPr="00861CF8">
        <w:rPr>
          <w:bCs/>
          <w:szCs w:val="28"/>
          <w:lang w:eastAsia="lv-LV"/>
        </w:rPr>
        <w:t xml:space="preserve">176 </w:t>
      </w:r>
      <w:r w:rsidR="00D038F8" w:rsidRPr="00861CF8">
        <w:rPr>
          <w:bCs/>
          <w:szCs w:val="28"/>
          <w:lang w:eastAsia="lv-LV"/>
        </w:rPr>
        <w:t>"</w:t>
      </w:r>
      <w:r w:rsidR="00AE5C77" w:rsidRPr="00861CF8">
        <w:rPr>
          <w:bCs/>
          <w:szCs w:val="28"/>
          <w:lang w:eastAsia="lv-LV"/>
        </w:rPr>
        <w:t>Par Īpaši jutīgo teritoriju apsaimniekošanas pasākumu koordinācijas padomi</w:t>
      </w:r>
      <w:r w:rsidR="00D038F8" w:rsidRPr="00861CF8">
        <w:rPr>
          <w:bCs/>
          <w:szCs w:val="28"/>
          <w:lang w:eastAsia="lv-LV"/>
        </w:rPr>
        <w:t>"</w:t>
      </w:r>
      <w:r w:rsidR="00AE5C77" w:rsidRPr="00861CF8">
        <w:rPr>
          <w:bCs/>
          <w:szCs w:val="28"/>
          <w:lang w:eastAsia="lv-LV"/>
        </w:rPr>
        <w:t xml:space="preserve"> (Latvijas Vēstnesis, 2002, 52</w:t>
      </w:r>
      <w:r w:rsidR="00D20F03" w:rsidRPr="00861CF8">
        <w:rPr>
          <w:bCs/>
          <w:szCs w:val="28"/>
          <w:lang w:eastAsia="lv-LV"/>
        </w:rPr>
        <w:t>. </w:t>
      </w:r>
      <w:r w:rsidR="00D038F8" w:rsidRPr="00861CF8">
        <w:rPr>
          <w:bCs/>
          <w:szCs w:val="28"/>
          <w:lang w:eastAsia="lv-LV"/>
        </w:rPr>
        <w:t>n</w:t>
      </w:r>
      <w:r w:rsidR="00AE5C77" w:rsidRPr="00861CF8">
        <w:rPr>
          <w:bCs/>
          <w:szCs w:val="28"/>
          <w:lang w:eastAsia="lv-LV"/>
        </w:rPr>
        <w:t>r.; 2003, 129</w:t>
      </w:r>
      <w:r w:rsidR="00D20F03" w:rsidRPr="00861CF8">
        <w:rPr>
          <w:bCs/>
          <w:szCs w:val="28"/>
          <w:lang w:eastAsia="lv-LV"/>
        </w:rPr>
        <w:t>. </w:t>
      </w:r>
      <w:r w:rsidR="00D038F8" w:rsidRPr="00861CF8">
        <w:rPr>
          <w:bCs/>
          <w:szCs w:val="28"/>
          <w:lang w:eastAsia="lv-LV"/>
        </w:rPr>
        <w:t>n</w:t>
      </w:r>
      <w:r w:rsidR="00AE5C77" w:rsidRPr="00861CF8">
        <w:rPr>
          <w:bCs/>
          <w:szCs w:val="28"/>
          <w:lang w:eastAsia="lv-LV"/>
        </w:rPr>
        <w:t>r.).</w:t>
      </w:r>
    </w:p>
    <w:p w14:paraId="570C3AFC" w14:textId="77777777" w:rsidR="00E83CB2" w:rsidRPr="00861CF8" w:rsidRDefault="00E83CB2" w:rsidP="00D038F8">
      <w:pPr>
        <w:ind w:firstLine="709"/>
        <w:jc w:val="both"/>
        <w:rPr>
          <w:bCs/>
          <w:szCs w:val="28"/>
          <w:lang w:eastAsia="lv-LV"/>
        </w:rPr>
      </w:pPr>
    </w:p>
    <w:p w14:paraId="570C3AFD" w14:textId="77777777" w:rsidR="00E83CB2" w:rsidRPr="00861CF8" w:rsidRDefault="0015253E" w:rsidP="00D038F8">
      <w:pPr>
        <w:ind w:firstLine="709"/>
        <w:jc w:val="both"/>
        <w:rPr>
          <w:szCs w:val="28"/>
        </w:rPr>
      </w:pPr>
      <w:r w:rsidRPr="00861CF8">
        <w:rPr>
          <w:szCs w:val="28"/>
        </w:rPr>
        <w:t>25</w:t>
      </w:r>
      <w:r w:rsidR="00D20F03" w:rsidRPr="00861CF8">
        <w:rPr>
          <w:szCs w:val="28"/>
        </w:rPr>
        <w:t>. </w:t>
      </w:r>
      <w:r w:rsidR="00E83CB2" w:rsidRPr="00861CF8">
        <w:rPr>
          <w:szCs w:val="28"/>
        </w:rPr>
        <w:t>Ministru kabineta 2002</w:t>
      </w:r>
      <w:r w:rsidR="00D20F03" w:rsidRPr="00861CF8">
        <w:rPr>
          <w:szCs w:val="28"/>
        </w:rPr>
        <w:t>. </w:t>
      </w:r>
      <w:r w:rsidR="00D038F8" w:rsidRPr="00861CF8">
        <w:rPr>
          <w:szCs w:val="28"/>
        </w:rPr>
        <w:t>g</w:t>
      </w:r>
      <w:r w:rsidR="00E83CB2" w:rsidRPr="00861CF8">
        <w:rPr>
          <w:szCs w:val="28"/>
        </w:rPr>
        <w:t>ada 30</w:t>
      </w:r>
      <w:r w:rsidR="00D20F03" w:rsidRPr="00861CF8">
        <w:rPr>
          <w:szCs w:val="28"/>
        </w:rPr>
        <w:t>. </w:t>
      </w:r>
      <w:r w:rsidR="00D038F8" w:rsidRPr="00861CF8">
        <w:rPr>
          <w:szCs w:val="28"/>
        </w:rPr>
        <w:t>a</w:t>
      </w:r>
      <w:r w:rsidR="00E83CB2" w:rsidRPr="00861CF8">
        <w:rPr>
          <w:szCs w:val="28"/>
        </w:rPr>
        <w:t>prīļa rīkojum</w:t>
      </w:r>
      <w:r w:rsidR="00D572DD" w:rsidRPr="00861CF8">
        <w:rPr>
          <w:szCs w:val="28"/>
        </w:rPr>
        <w:t>u</w:t>
      </w:r>
      <w:r w:rsidR="00E83CB2" w:rsidRPr="00861CF8">
        <w:rPr>
          <w:szCs w:val="28"/>
        </w:rPr>
        <w:t xml:space="preserve"> Nr</w:t>
      </w:r>
      <w:r w:rsidR="00D20F03" w:rsidRPr="00861CF8">
        <w:rPr>
          <w:szCs w:val="28"/>
        </w:rPr>
        <w:t>. </w:t>
      </w:r>
      <w:r w:rsidR="00E83CB2" w:rsidRPr="00861CF8">
        <w:rPr>
          <w:szCs w:val="28"/>
        </w:rPr>
        <w:t xml:space="preserve">227 </w:t>
      </w:r>
      <w:r w:rsidR="00D038F8" w:rsidRPr="00861CF8">
        <w:rPr>
          <w:szCs w:val="28"/>
        </w:rPr>
        <w:t>"</w:t>
      </w:r>
      <w:r w:rsidR="00E83CB2" w:rsidRPr="00861CF8">
        <w:rPr>
          <w:szCs w:val="28"/>
        </w:rPr>
        <w:t>Par Latvijas Republikas pārstāvju grupu Latvijas Republikas un Kipras Republikas starpvaldību komisijā</w:t>
      </w:r>
      <w:r w:rsidR="00D038F8" w:rsidRPr="00861CF8">
        <w:rPr>
          <w:szCs w:val="28"/>
        </w:rPr>
        <w:t>"</w:t>
      </w:r>
      <w:r w:rsidR="00E83CB2" w:rsidRPr="00861CF8">
        <w:rPr>
          <w:szCs w:val="28"/>
        </w:rPr>
        <w:t xml:space="preserve"> (Latvijas Vēstnesis, 2002, 67</w:t>
      </w:r>
      <w:r w:rsidR="00D20F03" w:rsidRPr="00861CF8">
        <w:rPr>
          <w:szCs w:val="28"/>
        </w:rPr>
        <w:t>. </w:t>
      </w:r>
      <w:r w:rsidR="00D038F8" w:rsidRPr="00861CF8">
        <w:rPr>
          <w:szCs w:val="28"/>
        </w:rPr>
        <w:t>n</w:t>
      </w:r>
      <w:r w:rsidR="00E83CB2" w:rsidRPr="00861CF8">
        <w:rPr>
          <w:szCs w:val="28"/>
        </w:rPr>
        <w:t>r.).</w:t>
      </w:r>
    </w:p>
    <w:p w14:paraId="570C3AFE" w14:textId="77777777" w:rsidR="002B25CC" w:rsidRPr="00861CF8" w:rsidRDefault="002B25CC" w:rsidP="00D038F8">
      <w:pPr>
        <w:ind w:firstLine="709"/>
        <w:jc w:val="both"/>
        <w:rPr>
          <w:szCs w:val="28"/>
        </w:rPr>
      </w:pPr>
    </w:p>
    <w:p w14:paraId="570C3AFF" w14:textId="77777777" w:rsidR="002B25CC" w:rsidRPr="00861CF8" w:rsidRDefault="0015253E" w:rsidP="00D038F8">
      <w:pPr>
        <w:ind w:firstLine="709"/>
        <w:jc w:val="both"/>
        <w:rPr>
          <w:szCs w:val="28"/>
          <w:lang w:eastAsia="lv-LV"/>
        </w:rPr>
      </w:pPr>
      <w:r w:rsidRPr="00861CF8">
        <w:rPr>
          <w:szCs w:val="28"/>
          <w:lang w:eastAsia="lv-LV"/>
        </w:rPr>
        <w:t>26</w:t>
      </w:r>
      <w:r w:rsidR="00D20F03" w:rsidRPr="00861CF8">
        <w:rPr>
          <w:szCs w:val="28"/>
          <w:lang w:eastAsia="lv-LV"/>
        </w:rPr>
        <w:t>. </w:t>
      </w:r>
      <w:r w:rsidR="002B25CC" w:rsidRPr="00861CF8">
        <w:rPr>
          <w:szCs w:val="28"/>
          <w:lang w:eastAsia="lv-LV"/>
        </w:rPr>
        <w:t>Ministru kabineta 2002</w:t>
      </w:r>
      <w:r w:rsidR="00D20F03" w:rsidRPr="00861CF8">
        <w:rPr>
          <w:szCs w:val="28"/>
          <w:lang w:eastAsia="lv-LV"/>
        </w:rPr>
        <w:t>. </w:t>
      </w:r>
      <w:r w:rsidR="00D038F8" w:rsidRPr="00861CF8">
        <w:rPr>
          <w:szCs w:val="28"/>
          <w:lang w:eastAsia="lv-LV"/>
        </w:rPr>
        <w:t>g</w:t>
      </w:r>
      <w:r w:rsidR="002B25CC" w:rsidRPr="00861CF8">
        <w:rPr>
          <w:szCs w:val="28"/>
          <w:lang w:eastAsia="lv-LV"/>
        </w:rPr>
        <w:t>ada 11</w:t>
      </w:r>
      <w:r w:rsidR="00D20F03" w:rsidRPr="00861CF8">
        <w:rPr>
          <w:szCs w:val="28"/>
          <w:lang w:eastAsia="lv-LV"/>
        </w:rPr>
        <w:t>. </w:t>
      </w:r>
      <w:r w:rsidR="00D038F8" w:rsidRPr="00861CF8">
        <w:rPr>
          <w:szCs w:val="28"/>
          <w:lang w:eastAsia="lv-LV"/>
        </w:rPr>
        <w:t>s</w:t>
      </w:r>
      <w:r w:rsidR="002B25CC" w:rsidRPr="00861CF8">
        <w:rPr>
          <w:szCs w:val="28"/>
          <w:lang w:eastAsia="lv-LV"/>
        </w:rPr>
        <w:t>eptembra rīkojum</w:t>
      </w:r>
      <w:r w:rsidR="00D572DD" w:rsidRPr="00861CF8">
        <w:rPr>
          <w:szCs w:val="28"/>
          <w:lang w:eastAsia="lv-LV"/>
        </w:rPr>
        <w:t>u</w:t>
      </w:r>
      <w:r w:rsidR="002B25CC" w:rsidRPr="00861CF8">
        <w:rPr>
          <w:szCs w:val="28"/>
          <w:lang w:eastAsia="lv-LV"/>
        </w:rPr>
        <w:t xml:space="preserve"> Nr</w:t>
      </w:r>
      <w:r w:rsidR="00D20F03" w:rsidRPr="00861CF8">
        <w:rPr>
          <w:szCs w:val="28"/>
          <w:lang w:eastAsia="lv-LV"/>
        </w:rPr>
        <w:t>. </w:t>
      </w:r>
      <w:r w:rsidR="002B25CC" w:rsidRPr="00861CF8">
        <w:rPr>
          <w:szCs w:val="28"/>
          <w:lang w:eastAsia="lv-LV"/>
        </w:rPr>
        <w:t>508</w:t>
      </w:r>
      <w:r w:rsidR="002B25CC" w:rsidRPr="00861CF8">
        <w:rPr>
          <w:b/>
          <w:bCs/>
          <w:szCs w:val="28"/>
          <w:lang w:eastAsia="lv-LV"/>
        </w:rPr>
        <w:t xml:space="preserve"> </w:t>
      </w:r>
      <w:r w:rsidR="00D038F8" w:rsidRPr="00861CF8">
        <w:rPr>
          <w:bCs/>
          <w:szCs w:val="28"/>
          <w:lang w:eastAsia="lv-LV"/>
        </w:rPr>
        <w:t>"</w:t>
      </w:r>
      <w:r w:rsidR="002B25CC" w:rsidRPr="00861CF8">
        <w:rPr>
          <w:bCs/>
          <w:szCs w:val="28"/>
          <w:lang w:eastAsia="lv-LV"/>
        </w:rPr>
        <w:t>Par P</w:t>
      </w:r>
      <w:r w:rsidR="00D20F03" w:rsidRPr="00861CF8">
        <w:rPr>
          <w:bCs/>
          <w:szCs w:val="28"/>
          <w:lang w:eastAsia="lv-LV"/>
        </w:rPr>
        <w:t xml:space="preserve">ārtikas un veterinārā dienesta </w:t>
      </w:r>
      <w:r w:rsidR="002B25CC" w:rsidRPr="00861CF8">
        <w:rPr>
          <w:bCs/>
          <w:szCs w:val="28"/>
          <w:lang w:eastAsia="lv-LV"/>
        </w:rPr>
        <w:t>Valsts veterinā</w:t>
      </w:r>
      <w:r w:rsidR="00D20F03" w:rsidRPr="00861CF8">
        <w:rPr>
          <w:bCs/>
          <w:szCs w:val="28"/>
          <w:lang w:eastAsia="lv-LV"/>
        </w:rPr>
        <w:t xml:space="preserve">rmedicīnas diagnostikas centra </w:t>
      </w:r>
      <w:r w:rsidR="002B25CC" w:rsidRPr="00861CF8">
        <w:rPr>
          <w:bCs/>
          <w:szCs w:val="28"/>
          <w:lang w:eastAsia="lv-LV"/>
        </w:rPr>
        <w:t>Labības un tās pārstrādes produktu laboratorijas pilnvarojumu</w:t>
      </w:r>
      <w:r w:rsidR="00D038F8" w:rsidRPr="00861CF8">
        <w:rPr>
          <w:bCs/>
          <w:szCs w:val="28"/>
          <w:lang w:eastAsia="lv-LV"/>
        </w:rPr>
        <w:t>"</w:t>
      </w:r>
      <w:r w:rsidR="002B25CC" w:rsidRPr="00861CF8">
        <w:rPr>
          <w:bCs/>
          <w:szCs w:val="28"/>
          <w:lang w:eastAsia="lv-LV"/>
        </w:rPr>
        <w:t xml:space="preserve"> (Latvijas Vēstnesis, 2002, 131</w:t>
      </w:r>
      <w:r w:rsidR="00D20F03" w:rsidRPr="00861CF8">
        <w:rPr>
          <w:bCs/>
          <w:szCs w:val="28"/>
          <w:lang w:eastAsia="lv-LV"/>
        </w:rPr>
        <w:t>. </w:t>
      </w:r>
      <w:r w:rsidR="00D038F8" w:rsidRPr="00861CF8">
        <w:rPr>
          <w:bCs/>
          <w:szCs w:val="28"/>
          <w:lang w:eastAsia="lv-LV"/>
        </w:rPr>
        <w:t>n</w:t>
      </w:r>
      <w:r w:rsidR="002B25CC" w:rsidRPr="00861CF8">
        <w:rPr>
          <w:bCs/>
          <w:szCs w:val="28"/>
          <w:lang w:eastAsia="lv-LV"/>
        </w:rPr>
        <w:t>r.)</w:t>
      </w:r>
      <w:r w:rsidR="00D20F03" w:rsidRPr="00861CF8">
        <w:rPr>
          <w:bCs/>
          <w:szCs w:val="28"/>
          <w:lang w:eastAsia="lv-LV"/>
        </w:rPr>
        <w:t>. </w:t>
      </w:r>
    </w:p>
    <w:p w14:paraId="570C3B00" w14:textId="77777777" w:rsidR="00D16ED1" w:rsidRPr="00861CF8" w:rsidRDefault="00D16ED1" w:rsidP="00D038F8">
      <w:pPr>
        <w:ind w:firstLine="709"/>
        <w:jc w:val="both"/>
        <w:rPr>
          <w:szCs w:val="28"/>
        </w:rPr>
      </w:pPr>
    </w:p>
    <w:p w14:paraId="570C3B01" w14:textId="77777777" w:rsidR="005A16F0" w:rsidRPr="00861CF8" w:rsidRDefault="0015253E" w:rsidP="00D038F8">
      <w:pPr>
        <w:ind w:firstLine="709"/>
        <w:jc w:val="both"/>
        <w:rPr>
          <w:szCs w:val="28"/>
        </w:rPr>
      </w:pPr>
      <w:r w:rsidRPr="00861CF8">
        <w:rPr>
          <w:szCs w:val="28"/>
        </w:rPr>
        <w:t>27</w:t>
      </w:r>
      <w:r w:rsidR="00D20F03" w:rsidRPr="00861CF8">
        <w:rPr>
          <w:szCs w:val="28"/>
        </w:rPr>
        <w:t>. </w:t>
      </w:r>
      <w:r w:rsidR="005A16F0" w:rsidRPr="00861CF8">
        <w:rPr>
          <w:szCs w:val="28"/>
        </w:rPr>
        <w:t>Ministru kabineta 2002</w:t>
      </w:r>
      <w:r w:rsidR="00D20F03" w:rsidRPr="00861CF8">
        <w:rPr>
          <w:szCs w:val="28"/>
        </w:rPr>
        <w:t>. </w:t>
      </w:r>
      <w:r w:rsidR="00D038F8" w:rsidRPr="00861CF8">
        <w:rPr>
          <w:szCs w:val="28"/>
        </w:rPr>
        <w:t>g</w:t>
      </w:r>
      <w:r w:rsidR="005A16F0" w:rsidRPr="00861CF8">
        <w:rPr>
          <w:szCs w:val="28"/>
        </w:rPr>
        <w:t>ada 25</w:t>
      </w:r>
      <w:r w:rsidR="00D20F03" w:rsidRPr="00861CF8">
        <w:rPr>
          <w:szCs w:val="28"/>
        </w:rPr>
        <w:t>. </w:t>
      </w:r>
      <w:r w:rsidR="00D038F8" w:rsidRPr="00861CF8">
        <w:rPr>
          <w:szCs w:val="28"/>
        </w:rPr>
        <w:t>s</w:t>
      </w:r>
      <w:r w:rsidR="005A16F0" w:rsidRPr="00861CF8">
        <w:rPr>
          <w:szCs w:val="28"/>
        </w:rPr>
        <w:t>eptembra rīkojum</w:t>
      </w:r>
      <w:r w:rsidR="00D572DD" w:rsidRPr="00861CF8">
        <w:rPr>
          <w:szCs w:val="28"/>
        </w:rPr>
        <w:t>u</w:t>
      </w:r>
      <w:r w:rsidR="005A16F0" w:rsidRPr="00861CF8">
        <w:rPr>
          <w:szCs w:val="28"/>
        </w:rPr>
        <w:t xml:space="preserve"> Nr</w:t>
      </w:r>
      <w:r w:rsidR="00D20F03" w:rsidRPr="00861CF8">
        <w:rPr>
          <w:szCs w:val="28"/>
        </w:rPr>
        <w:t>. </w:t>
      </w:r>
      <w:r w:rsidR="005A16F0" w:rsidRPr="00861CF8">
        <w:rPr>
          <w:szCs w:val="28"/>
        </w:rPr>
        <w:t xml:space="preserve">543 </w:t>
      </w:r>
      <w:r w:rsidR="00D038F8" w:rsidRPr="00861CF8">
        <w:rPr>
          <w:szCs w:val="28"/>
        </w:rPr>
        <w:t>"</w:t>
      </w:r>
      <w:r w:rsidR="005A16F0" w:rsidRPr="00861CF8">
        <w:rPr>
          <w:szCs w:val="28"/>
        </w:rPr>
        <w:t>Par Latvijas Muzeju padomi</w:t>
      </w:r>
      <w:r w:rsidR="00D038F8" w:rsidRPr="00861CF8">
        <w:rPr>
          <w:szCs w:val="28"/>
        </w:rPr>
        <w:t>"</w:t>
      </w:r>
      <w:r w:rsidR="004970AC" w:rsidRPr="00861CF8">
        <w:rPr>
          <w:szCs w:val="28"/>
        </w:rPr>
        <w:t xml:space="preserve"> (</w:t>
      </w:r>
      <w:r w:rsidR="005A16F0" w:rsidRPr="00861CF8">
        <w:rPr>
          <w:szCs w:val="28"/>
        </w:rPr>
        <w:t>Latvijas Vēstnesis, 2002, 139</w:t>
      </w:r>
      <w:r w:rsidR="00D20F03" w:rsidRPr="00861CF8">
        <w:rPr>
          <w:szCs w:val="28"/>
        </w:rPr>
        <w:t>. </w:t>
      </w:r>
      <w:r w:rsidR="00D038F8" w:rsidRPr="00861CF8">
        <w:rPr>
          <w:szCs w:val="28"/>
        </w:rPr>
        <w:t>n</w:t>
      </w:r>
      <w:r w:rsidR="005A16F0" w:rsidRPr="00861CF8">
        <w:rPr>
          <w:szCs w:val="28"/>
        </w:rPr>
        <w:t>r.).</w:t>
      </w:r>
    </w:p>
    <w:p w14:paraId="570C3B02" w14:textId="77777777" w:rsidR="00B64AD1" w:rsidRPr="00861CF8" w:rsidRDefault="00B64AD1" w:rsidP="00D038F8">
      <w:pPr>
        <w:ind w:firstLine="709"/>
        <w:jc w:val="both"/>
        <w:rPr>
          <w:szCs w:val="28"/>
        </w:rPr>
      </w:pPr>
    </w:p>
    <w:p w14:paraId="570C3B03" w14:textId="77777777" w:rsidR="00B64AD1" w:rsidRPr="00861CF8" w:rsidRDefault="0015253E" w:rsidP="00D038F8">
      <w:pPr>
        <w:ind w:firstLine="709"/>
        <w:jc w:val="both"/>
        <w:rPr>
          <w:szCs w:val="28"/>
        </w:rPr>
      </w:pPr>
      <w:r w:rsidRPr="00861CF8">
        <w:rPr>
          <w:szCs w:val="28"/>
        </w:rPr>
        <w:t>28</w:t>
      </w:r>
      <w:r w:rsidR="00D20F03" w:rsidRPr="00861CF8">
        <w:rPr>
          <w:szCs w:val="28"/>
        </w:rPr>
        <w:t>. </w:t>
      </w:r>
      <w:r w:rsidR="00B64AD1" w:rsidRPr="00861CF8">
        <w:rPr>
          <w:szCs w:val="28"/>
        </w:rPr>
        <w:t>Ministru kabineta 2003</w:t>
      </w:r>
      <w:r w:rsidR="00D20F03" w:rsidRPr="00861CF8">
        <w:rPr>
          <w:szCs w:val="28"/>
        </w:rPr>
        <w:t>. </w:t>
      </w:r>
      <w:r w:rsidR="00D038F8" w:rsidRPr="00861CF8">
        <w:rPr>
          <w:szCs w:val="28"/>
        </w:rPr>
        <w:t>g</w:t>
      </w:r>
      <w:r w:rsidR="00B64AD1" w:rsidRPr="00861CF8">
        <w:rPr>
          <w:szCs w:val="28"/>
        </w:rPr>
        <w:t>ada 6</w:t>
      </w:r>
      <w:r w:rsidR="00D20F03" w:rsidRPr="00861CF8">
        <w:rPr>
          <w:szCs w:val="28"/>
        </w:rPr>
        <w:t>. </w:t>
      </w:r>
      <w:r w:rsidR="00D038F8" w:rsidRPr="00861CF8">
        <w:rPr>
          <w:szCs w:val="28"/>
        </w:rPr>
        <w:t>f</w:t>
      </w:r>
      <w:r w:rsidR="00B64AD1" w:rsidRPr="00861CF8">
        <w:rPr>
          <w:szCs w:val="28"/>
        </w:rPr>
        <w:t>ebruāra rīkojumu Nr</w:t>
      </w:r>
      <w:r w:rsidR="00D20F03" w:rsidRPr="00861CF8">
        <w:rPr>
          <w:szCs w:val="28"/>
        </w:rPr>
        <w:t>. </w:t>
      </w:r>
      <w:r w:rsidR="00B64AD1" w:rsidRPr="00861CF8">
        <w:rPr>
          <w:szCs w:val="28"/>
        </w:rPr>
        <w:t xml:space="preserve">86 </w:t>
      </w:r>
      <w:r w:rsidR="00D038F8" w:rsidRPr="00861CF8">
        <w:rPr>
          <w:szCs w:val="28"/>
        </w:rPr>
        <w:t>"</w:t>
      </w:r>
      <w:r w:rsidR="00B64AD1" w:rsidRPr="00861CF8">
        <w:rPr>
          <w:bCs/>
          <w:szCs w:val="28"/>
          <w:lang w:eastAsia="lv-LV"/>
        </w:rPr>
        <w:t>Par padomes izveidošanu valsts akciju sabiedrībās, kurās valsts kapitāla daļu turētāja ir Veselības ministrija</w:t>
      </w:r>
      <w:r w:rsidR="00D038F8" w:rsidRPr="00861CF8">
        <w:rPr>
          <w:szCs w:val="28"/>
        </w:rPr>
        <w:t>"</w:t>
      </w:r>
      <w:r w:rsidR="00D3134D" w:rsidRPr="00861CF8">
        <w:rPr>
          <w:szCs w:val="28"/>
        </w:rPr>
        <w:t xml:space="preserve"> (Latvijas Vēstnesis, 2003, 21</w:t>
      </w:r>
      <w:r w:rsidR="00D20F03" w:rsidRPr="00861CF8">
        <w:rPr>
          <w:szCs w:val="28"/>
        </w:rPr>
        <w:t>. </w:t>
      </w:r>
      <w:r w:rsidR="00D038F8" w:rsidRPr="00861CF8">
        <w:rPr>
          <w:szCs w:val="28"/>
        </w:rPr>
        <w:t>n</w:t>
      </w:r>
      <w:r w:rsidR="00D3134D" w:rsidRPr="00861CF8">
        <w:rPr>
          <w:szCs w:val="28"/>
        </w:rPr>
        <w:t>r.).</w:t>
      </w:r>
    </w:p>
    <w:p w14:paraId="570C3B04" w14:textId="77777777" w:rsidR="00D16ED1" w:rsidRPr="00861CF8" w:rsidRDefault="00D16ED1" w:rsidP="00D038F8">
      <w:pPr>
        <w:ind w:firstLine="709"/>
        <w:jc w:val="both"/>
        <w:rPr>
          <w:szCs w:val="28"/>
          <w:lang w:eastAsia="lv-LV"/>
        </w:rPr>
      </w:pPr>
    </w:p>
    <w:p w14:paraId="570C3B05" w14:textId="77777777" w:rsidR="005A16F0" w:rsidRPr="00861CF8" w:rsidRDefault="0015253E" w:rsidP="00D038F8">
      <w:pPr>
        <w:ind w:firstLine="709"/>
        <w:jc w:val="both"/>
        <w:rPr>
          <w:bCs/>
          <w:szCs w:val="28"/>
          <w:lang w:eastAsia="lv-LV"/>
        </w:rPr>
      </w:pPr>
      <w:r w:rsidRPr="00861CF8">
        <w:rPr>
          <w:spacing w:val="-2"/>
          <w:szCs w:val="28"/>
          <w:lang w:eastAsia="lv-LV"/>
        </w:rPr>
        <w:t>29</w:t>
      </w:r>
      <w:r w:rsidR="00D20F03" w:rsidRPr="00861CF8">
        <w:rPr>
          <w:spacing w:val="-2"/>
          <w:szCs w:val="28"/>
          <w:lang w:eastAsia="lv-LV"/>
        </w:rPr>
        <w:t>. </w:t>
      </w:r>
      <w:r w:rsidR="005A16F0" w:rsidRPr="00861CF8">
        <w:rPr>
          <w:spacing w:val="-2"/>
          <w:szCs w:val="28"/>
          <w:lang w:eastAsia="lv-LV"/>
        </w:rPr>
        <w:t>Ministru kabineta 2003</w:t>
      </w:r>
      <w:r w:rsidR="00D20F03" w:rsidRPr="00861CF8">
        <w:rPr>
          <w:spacing w:val="-2"/>
          <w:szCs w:val="28"/>
          <w:lang w:eastAsia="lv-LV"/>
        </w:rPr>
        <w:t>. </w:t>
      </w:r>
      <w:r w:rsidR="00D038F8" w:rsidRPr="00861CF8">
        <w:rPr>
          <w:spacing w:val="-2"/>
          <w:szCs w:val="28"/>
          <w:lang w:eastAsia="lv-LV"/>
        </w:rPr>
        <w:t>g</w:t>
      </w:r>
      <w:r w:rsidR="005A16F0" w:rsidRPr="00861CF8">
        <w:rPr>
          <w:spacing w:val="-2"/>
          <w:szCs w:val="28"/>
          <w:lang w:eastAsia="lv-LV"/>
        </w:rPr>
        <w:t>ada 4</w:t>
      </w:r>
      <w:r w:rsidR="00D20F03" w:rsidRPr="00861CF8">
        <w:rPr>
          <w:spacing w:val="-2"/>
          <w:szCs w:val="28"/>
          <w:lang w:eastAsia="lv-LV"/>
        </w:rPr>
        <w:t>. </w:t>
      </w:r>
      <w:r w:rsidR="00D038F8" w:rsidRPr="00861CF8">
        <w:rPr>
          <w:spacing w:val="-2"/>
          <w:szCs w:val="28"/>
          <w:lang w:eastAsia="lv-LV"/>
        </w:rPr>
        <w:t>m</w:t>
      </w:r>
      <w:r w:rsidR="005A16F0" w:rsidRPr="00861CF8">
        <w:rPr>
          <w:spacing w:val="-2"/>
          <w:szCs w:val="28"/>
          <w:lang w:eastAsia="lv-LV"/>
        </w:rPr>
        <w:t>arta rīkojum</w:t>
      </w:r>
      <w:r w:rsidR="00D572DD" w:rsidRPr="00861CF8">
        <w:rPr>
          <w:spacing w:val="-2"/>
          <w:szCs w:val="28"/>
          <w:lang w:eastAsia="lv-LV"/>
        </w:rPr>
        <w:t>u</w:t>
      </w:r>
      <w:r w:rsidR="005A16F0" w:rsidRPr="00861CF8">
        <w:rPr>
          <w:spacing w:val="-2"/>
          <w:szCs w:val="28"/>
          <w:lang w:eastAsia="lv-LV"/>
        </w:rPr>
        <w:t xml:space="preserve"> Nr</w:t>
      </w:r>
      <w:r w:rsidR="00D20F03" w:rsidRPr="00861CF8">
        <w:rPr>
          <w:spacing w:val="-2"/>
          <w:szCs w:val="28"/>
          <w:lang w:eastAsia="lv-LV"/>
        </w:rPr>
        <w:t>. </w:t>
      </w:r>
      <w:r w:rsidR="005A16F0" w:rsidRPr="00861CF8">
        <w:rPr>
          <w:spacing w:val="-2"/>
          <w:szCs w:val="28"/>
          <w:lang w:eastAsia="lv-LV"/>
        </w:rPr>
        <w:t>134</w:t>
      </w:r>
      <w:r w:rsidR="005A16F0" w:rsidRPr="00861CF8">
        <w:rPr>
          <w:b/>
          <w:bCs/>
          <w:spacing w:val="-2"/>
          <w:szCs w:val="28"/>
          <w:lang w:eastAsia="lv-LV"/>
        </w:rPr>
        <w:t xml:space="preserve"> </w:t>
      </w:r>
      <w:r w:rsidR="00D038F8" w:rsidRPr="00861CF8">
        <w:rPr>
          <w:bCs/>
          <w:spacing w:val="-2"/>
          <w:szCs w:val="28"/>
          <w:lang w:eastAsia="lv-LV"/>
        </w:rPr>
        <w:t>"</w:t>
      </w:r>
      <w:r w:rsidR="005A16F0" w:rsidRPr="00861CF8">
        <w:rPr>
          <w:bCs/>
          <w:spacing w:val="-2"/>
          <w:szCs w:val="28"/>
          <w:lang w:eastAsia="lv-LV"/>
        </w:rPr>
        <w:t>Par Attīstības</w:t>
      </w:r>
      <w:r w:rsidR="005A16F0" w:rsidRPr="00861CF8">
        <w:rPr>
          <w:bCs/>
          <w:szCs w:val="28"/>
          <w:lang w:eastAsia="lv-LV"/>
        </w:rPr>
        <w:t xml:space="preserve"> plāna vadības grupu</w:t>
      </w:r>
      <w:r w:rsidR="00D038F8" w:rsidRPr="00861CF8">
        <w:rPr>
          <w:bCs/>
          <w:szCs w:val="28"/>
          <w:lang w:eastAsia="lv-LV"/>
        </w:rPr>
        <w:t>"</w:t>
      </w:r>
      <w:r w:rsidR="005A16F0" w:rsidRPr="00861CF8">
        <w:rPr>
          <w:bCs/>
          <w:szCs w:val="28"/>
          <w:lang w:eastAsia="lv-LV"/>
        </w:rPr>
        <w:t xml:space="preserve"> (Latvijas Vēstnesis, 2003, 36</w:t>
      </w:r>
      <w:r w:rsidR="00D20F03" w:rsidRPr="00861CF8">
        <w:rPr>
          <w:bCs/>
          <w:szCs w:val="28"/>
          <w:lang w:eastAsia="lv-LV"/>
        </w:rPr>
        <w:t>. </w:t>
      </w:r>
      <w:r w:rsidR="00D038F8" w:rsidRPr="00861CF8">
        <w:rPr>
          <w:bCs/>
          <w:szCs w:val="28"/>
          <w:lang w:eastAsia="lv-LV"/>
        </w:rPr>
        <w:t>n</w:t>
      </w:r>
      <w:r w:rsidR="005A16F0" w:rsidRPr="00861CF8">
        <w:rPr>
          <w:bCs/>
          <w:szCs w:val="28"/>
          <w:lang w:eastAsia="lv-LV"/>
        </w:rPr>
        <w:t>r.).</w:t>
      </w:r>
    </w:p>
    <w:p w14:paraId="570C3B06" w14:textId="77777777" w:rsidR="00E83CB2" w:rsidRPr="00861CF8" w:rsidRDefault="00E83CB2" w:rsidP="00D038F8">
      <w:pPr>
        <w:ind w:firstLine="709"/>
        <w:jc w:val="both"/>
        <w:rPr>
          <w:szCs w:val="28"/>
          <w:lang w:eastAsia="lv-LV"/>
        </w:rPr>
      </w:pPr>
    </w:p>
    <w:p w14:paraId="570C3B07" w14:textId="77777777" w:rsidR="008B5D59" w:rsidRPr="00861CF8" w:rsidRDefault="0015253E" w:rsidP="00D038F8">
      <w:pPr>
        <w:ind w:firstLine="709"/>
        <w:jc w:val="both"/>
        <w:rPr>
          <w:bCs/>
          <w:szCs w:val="28"/>
          <w:lang w:eastAsia="lv-LV"/>
        </w:rPr>
      </w:pPr>
      <w:r w:rsidRPr="00861CF8">
        <w:rPr>
          <w:szCs w:val="28"/>
          <w:lang w:eastAsia="lv-LV"/>
        </w:rPr>
        <w:t>30</w:t>
      </w:r>
      <w:r w:rsidR="00D20F03" w:rsidRPr="00861CF8">
        <w:rPr>
          <w:szCs w:val="28"/>
          <w:lang w:eastAsia="lv-LV"/>
        </w:rPr>
        <w:t>. </w:t>
      </w:r>
      <w:r w:rsidR="008B5D59" w:rsidRPr="00861CF8">
        <w:rPr>
          <w:szCs w:val="28"/>
          <w:lang w:eastAsia="lv-LV"/>
        </w:rPr>
        <w:t>Ministru kabineta 2003</w:t>
      </w:r>
      <w:r w:rsidR="00D20F03" w:rsidRPr="00861CF8">
        <w:rPr>
          <w:szCs w:val="28"/>
          <w:lang w:eastAsia="lv-LV"/>
        </w:rPr>
        <w:t>. </w:t>
      </w:r>
      <w:r w:rsidR="00D038F8" w:rsidRPr="00861CF8">
        <w:rPr>
          <w:szCs w:val="28"/>
          <w:lang w:eastAsia="lv-LV"/>
        </w:rPr>
        <w:t>g</w:t>
      </w:r>
      <w:r w:rsidR="008B5D59" w:rsidRPr="00861CF8">
        <w:rPr>
          <w:szCs w:val="28"/>
          <w:lang w:eastAsia="lv-LV"/>
        </w:rPr>
        <w:t>ada 26</w:t>
      </w:r>
      <w:r w:rsidR="00D20F03" w:rsidRPr="00861CF8">
        <w:rPr>
          <w:szCs w:val="28"/>
          <w:lang w:eastAsia="lv-LV"/>
        </w:rPr>
        <w:t>. </w:t>
      </w:r>
      <w:r w:rsidR="00D038F8" w:rsidRPr="00861CF8">
        <w:rPr>
          <w:szCs w:val="28"/>
          <w:lang w:eastAsia="lv-LV"/>
        </w:rPr>
        <w:t>m</w:t>
      </w:r>
      <w:r w:rsidR="008B5D59" w:rsidRPr="00861CF8">
        <w:rPr>
          <w:szCs w:val="28"/>
          <w:lang w:eastAsia="lv-LV"/>
        </w:rPr>
        <w:t>arta rīkojum</w:t>
      </w:r>
      <w:r w:rsidR="00D572DD" w:rsidRPr="00861CF8">
        <w:rPr>
          <w:szCs w:val="28"/>
          <w:lang w:eastAsia="lv-LV"/>
        </w:rPr>
        <w:t>u</w:t>
      </w:r>
      <w:r w:rsidR="008B5D59" w:rsidRPr="00861CF8">
        <w:rPr>
          <w:szCs w:val="28"/>
          <w:lang w:eastAsia="lv-LV"/>
        </w:rPr>
        <w:t xml:space="preserve"> Nr</w:t>
      </w:r>
      <w:r w:rsidR="00D20F03" w:rsidRPr="00861CF8">
        <w:rPr>
          <w:szCs w:val="28"/>
          <w:lang w:eastAsia="lv-LV"/>
        </w:rPr>
        <w:t>. </w:t>
      </w:r>
      <w:r w:rsidR="008B5D59" w:rsidRPr="00861CF8">
        <w:rPr>
          <w:szCs w:val="28"/>
          <w:lang w:eastAsia="lv-LV"/>
        </w:rPr>
        <w:t>183</w:t>
      </w:r>
      <w:r w:rsidR="008B5D59" w:rsidRPr="00861CF8">
        <w:rPr>
          <w:b/>
          <w:bCs/>
          <w:szCs w:val="28"/>
          <w:lang w:eastAsia="lv-LV"/>
        </w:rPr>
        <w:t xml:space="preserve"> </w:t>
      </w:r>
      <w:r w:rsidR="00D038F8" w:rsidRPr="00861CF8">
        <w:rPr>
          <w:bCs/>
          <w:szCs w:val="28"/>
          <w:lang w:eastAsia="lv-LV"/>
        </w:rPr>
        <w:t>"</w:t>
      </w:r>
      <w:r w:rsidR="008B5D59" w:rsidRPr="00861CF8">
        <w:rPr>
          <w:bCs/>
          <w:szCs w:val="28"/>
          <w:lang w:eastAsia="lv-LV"/>
        </w:rPr>
        <w:t xml:space="preserve">Par bezpeļņas organizācijas valsts akciju sabiedrības </w:t>
      </w:r>
      <w:r w:rsidR="00D038F8" w:rsidRPr="00861CF8">
        <w:rPr>
          <w:bCs/>
          <w:szCs w:val="28"/>
          <w:lang w:eastAsia="lv-LV"/>
        </w:rPr>
        <w:t>"</w:t>
      </w:r>
      <w:r w:rsidR="008B5D59" w:rsidRPr="00861CF8">
        <w:rPr>
          <w:bCs/>
          <w:szCs w:val="28"/>
          <w:lang w:eastAsia="lv-LV"/>
        </w:rPr>
        <w:t>Valsts sociālās apdrošināšanas aģentūra</w:t>
      </w:r>
      <w:r w:rsidR="00D038F8" w:rsidRPr="00861CF8">
        <w:rPr>
          <w:bCs/>
          <w:szCs w:val="28"/>
          <w:lang w:eastAsia="lv-LV"/>
        </w:rPr>
        <w:t>"</w:t>
      </w:r>
      <w:r w:rsidR="008B5D59" w:rsidRPr="00861CF8">
        <w:rPr>
          <w:bCs/>
          <w:szCs w:val="28"/>
          <w:lang w:eastAsia="lv-LV"/>
        </w:rPr>
        <w:t xml:space="preserve"> padomi</w:t>
      </w:r>
      <w:r w:rsidR="00D038F8" w:rsidRPr="00861CF8">
        <w:rPr>
          <w:bCs/>
          <w:szCs w:val="28"/>
          <w:lang w:eastAsia="lv-LV"/>
        </w:rPr>
        <w:t>"</w:t>
      </w:r>
      <w:r w:rsidR="008B5D59" w:rsidRPr="00861CF8">
        <w:rPr>
          <w:bCs/>
          <w:szCs w:val="28"/>
          <w:lang w:eastAsia="lv-LV"/>
        </w:rPr>
        <w:t xml:space="preserve"> (Latvijas Vēstnesis, 2003, 49</w:t>
      </w:r>
      <w:r w:rsidR="00D20F03" w:rsidRPr="00861CF8">
        <w:rPr>
          <w:bCs/>
          <w:szCs w:val="28"/>
          <w:lang w:eastAsia="lv-LV"/>
        </w:rPr>
        <w:t>. </w:t>
      </w:r>
      <w:r w:rsidR="00D038F8" w:rsidRPr="00861CF8">
        <w:rPr>
          <w:bCs/>
          <w:szCs w:val="28"/>
          <w:lang w:eastAsia="lv-LV"/>
        </w:rPr>
        <w:t>n</w:t>
      </w:r>
      <w:r w:rsidR="008B5D59" w:rsidRPr="00861CF8">
        <w:rPr>
          <w:bCs/>
          <w:szCs w:val="28"/>
          <w:lang w:eastAsia="lv-LV"/>
        </w:rPr>
        <w:t>r.).</w:t>
      </w:r>
    </w:p>
    <w:p w14:paraId="570C3B08" w14:textId="77777777" w:rsidR="00D80DCA" w:rsidRPr="00861CF8" w:rsidRDefault="00D80DCA" w:rsidP="00D038F8">
      <w:pPr>
        <w:ind w:firstLine="709"/>
        <w:jc w:val="both"/>
        <w:rPr>
          <w:bCs/>
          <w:szCs w:val="28"/>
          <w:lang w:eastAsia="lv-LV"/>
        </w:rPr>
      </w:pPr>
    </w:p>
    <w:p w14:paraId="570C3B09" w14:textId="77777777" w:rsidR="00D80DCA" w:rsidRPr="00861CF8" w:rsidRDefault="0015253E" w:rsidP="00D038F8">
      <w:pPr>
        <w:ind w:firstLine="709"/>
        <w:jc w:val="both"/>
        <w:rPr>
          <w:szCs w:val="28"/>
          <w:lang w:eastAsia="lv-LV"/>
        </w:rPr>
      </w:pPr>
      <w:r w:rsidRPr="00861CF8">
        <w:rPr>
          <w:bCs/>
          <w:szCs w:val="28"/>
          <w:lang w:eastAsia="lv-LV"/>
        </w:rPr>
        <w:lastRenderedPageBreak/>
        <w:t>31</w:t>
      </w:r>
      <w:r w:rsidR="00D20F03" w:rsidRPr="00861CF8">
        <w:rPr>
          <w:bCs/>
          <w:szCs w:val="28"/>
          <w:lang w:eastAsia="lv-LV"/>
        </w:rPr>
        <w:t>. </w:t>
      </w:r>
      <w:r w:rsidR="00D80DCA" w:rsidRPr="00861CF8">
        <w:rPr>
          <w:bCs/>
          <w:szCs w:val="28"/>
          <w:lang w:eastAsia="lv-LV"/>
        </w:rPr>
        <w:t>Ministru kabineta 2003</w:t>
      </w:r>
      <w:r w:rsidR="00D20F03" w:rsidRPr="00861CF8">
        <w:rPr>
          <w:bCs/>
          <w:szCs w:val="28"/>
          <w:lang w:eastAsia="lv-LV"/>
        </w:rPr>
        <w:t>. </w:t>
      </w:r>
      <w:r w:rsidR="00D038F8" w:rsidRPr="00861CF8">
        <w:rPr>
          <w:bCs/>
          <w:szCs w:val="28"/>
          <w:lang w:eastAsia="lv-LV"/>
        </w:rPr>
        <w:t>g</w:t>
      </w:r>
      <w:r w:rsidR="00D80DCA" w:rsidRPr="00861CF8">
        <w:rPr>
          <w:bCs/>
          <w:szCs w:val="28"/>
          <w:lang w:eastAsia="lv-LV"/>
        </w:rPr>
        <w:t>ada 11</w:t>
      </w:r>
      <w:r w:rsidR="00D20F03" w:rsidRPr="00861CF8">
        <w:rPr>
          <w:bCs/>
          <w:szCs w:val="28"/>
          <w:lang w:eastAsia="lv-LV"/>
        </w:rPr>
        <w:t>. </w:t>
      </w:r>
      <w:r w:rsidR="00D038F8" w:rsidRPr="00861CF8">
        <w:rPr>
          <w:bCs/>
          <w:szCs w:val="28"/>
          <w:lang w:eastAsia="lv-LV"/>
        </w:rPr>
        <w:t>a</w:t>
      </w:r>
      <w:r w:rsidR="00D80DCA" w:rsidRPr="00861CF8">
        <w:rPr>
          <w:bCs/>
          <w:szCs w:val="28"/>
          <w:lang w:eastAsia="lv-LV"/>
        </w:rPr>
        <w:t>prīļa rīkojum</w:t>
      </w:r>
      <w:r w:rsidR="00D572DD" w:rsidRPr="00861CF8">
        <w:rPr>
          <w:bCs/>
          <w:szCs w:val="28"/>
          <w:lang w:eastAsia="lv-LV"/>
        </w:rPr>
        <w:t>u</w:t>
      </w:r>
      <w:r w:rsidR="00D80DCA" w:rsidRPr="00861CF8">
        <w:rPr>
          <w:bCs/>
          <w:szCs w:val="28"/>
          <w:lang w:eastAsia="lv-LV"/>
        </w:rPr>
        <w:t xml:space="preserve"> Nr</w:t>
      </w:r>
      <w:r w:rsidR="00D20F03" w:rsidRPr="00861CF8">
        <w:rPr>
          <w:bCs/>
          <w:szCs w:val="28"/>
          <w:lang w:eastAsia="lv-LV"/>
        </w:rPr>
        <w:t>. </w:t>
      </w:r>
      <w:r w:rsidR="00D80DCA" w:rsidRPr="00861CF8">
        <w:rPr>
          <w:bCs/>
          <w:szCs w:val="28"/>
          <w:lang w:eastAsia="lv-LV"/>
        </w:rPr>
        <w:t xml:space="preserve">218 </w:t>
      </w:r>
      <w:r w:rsidR="00D038F8" w:rsidRPr="00861CF8">
        <w:rPr>
          <w:bCs/>
          <w:szCs w:val="28"/>
          <w:lang w:eastAsia="lv-LV"/>
        </w:rPr>
        <w:t>"</w:t>
      </w:r>
      <w:r w:rsidR="00D80DCA" w:rsidRPr="00861CF8">
        <w:rPr>
          <w:bCs/>
          <w:szCs w:val="28"/>
          <w:lang w:eastAsia="lv-LV"/>
        </w:rPr>
        <w:t>Par Rīgas pilsētas atkritumu izgāztuves sanācijas un darbības turpināšanas projekta vadības komiteju</w:t>
      </w:r>
      <w:r w:rsidR="00D038F8" w:rsidRPr="00861CF8">
        <w:rPr>
          <w:bCs/>
          <w:szCs w:val="28"/>
          <w:lang w:eastAsia="lv-LV"/>
        </w:rPr>
        <w:t>"</w:t>
      </w:r>
      <w:r w:rsidR="00D80DCA" w:rsidRPr="00861CF8">
        <w:rPr>
          <w:bCs/>
          <w:szCs w:val="28"/>
          <w:lang w:eastAsia="lv-LV"/>
        </w:rPr>
        <w:t xml:space="preserve"> (Latvijas Vēstnesis, 2003, 58</w:t>
      </w:r>
      <w:r w:rsidR="00D20F03" w:rsidRPr="00861CF8">
        <w:rPr>
          <w:bCs/>
          <w:szCs w:val="28"/>
          <w:lang w:eastAsia="lv-LV"/>
        </w:rPr>
        <w:t>. </w:t>
      </w:r>
      <w:r w:rsidR="00D038F8" w:rsidRPr="00861CF8">
        <w:rPr>
          <w:bCs/>
          <w:szCs w:val="28"/>
          <w:lang w:eastAsia="lv-LV"/>
        </w:rPr>
        <w:t>n</w:t>
      </w:r>
      <w:r w:rsidR="00D80DCA" w:rsidRPr="00861CF8">
        <w:rPr>
          <w:bCs/>
          <w:szCs w:val="28"/>
          <w:lang w:eastAsia="lv-LV"/>
        </w:rPr>
        <w:t>r.).</w:t>
      </w:r>
    </w:p>
    <w:p w14:paraId="570C3B0A" w14:textId="77777777" w:rsidR="00D16ED1" w:rsidRPr="00861CF8" w:rsidRDefault="00D16ED1" w:rsidP="00D038F8">
      <w:pPr>
        <w:ind w:firstLine="709"/>
        <w:jc w:val="both"/>
        <w:rPr>
          <w:szCs w:val="28"/>
        </w:rPr>
      </w:pPr>
    </w:p>
    <w:p w14:paraId="570C3B0B" w14:textId="77777777" w:rsidR="005A16F0" w:rsidRPr="00861CF8" w:rsidRDefault="0015253E" w:rsidP="00D038F8">
      <w:pPr>
        <w:ind w:firstLine="709"/>
        <w:jc w:val="both"/>
        <w:rPr>
          <w:szCs w:val="28"/>
        </w:rPr>
      </w:pPr>
      <w:r w:rsidRPr="00861CF8">
        <w:rPr>
          <w:szCs w:val="28"/>
        </w:rPr>
        <w:t>32</w:t>
      </w:r>
      <w:r w:rsidR="00D20F03" w:rsidRPr="00861CF8">
        <w:rPr>
          <w:szCs w:val="28"/>
        </w:rPr>
        <w:t>. </w:t>
      </w:r>
      <w:r w:rsidR="005A16F0" w:rsidRPr="00861CF8">
        <w:rPr>
          <w:szCs w:val="28"/>
        </w:rPr>
        <w:t>Ministru kabineta 2003</w:t>
      </w:r>
      <w:r w:rsidR="00D20F03" w:rsidRPr="00861CF8">
        <w:rPr>
          <w:szCs w:val="28"/>
        </w:rPr>
        <w:t>. </w:t>
      </w:r>
      <w:r w:rsidR="00D038F8" w:rsidRPr="00861CF8">
        <w:rPr>
          <w:szCs w:val="28"/>
        </w:rPr>
        <w:t>g</w:t>
      </w:r>
      <w:r w:rsidR="005A16F0" w:rsidRPr="00861CF8">
        <w:rPr>
          <w:szCs w:val="28"/>
        </w:rPr>
        <w:t>ada 16</w:t>
      </w:r>
      <w:r w:rsidR="00D20F03" w:rsidRPr="00861CF8">
        <w:rPr>
          <w:szCs w:val="28"/>
        </w:rPr>
        <w:t>. </w:t>
      </w:r>
      <w:r w:rsidR="00D038F8" w:rsidRPr="00861CF8">
        <w:rPr>
          <w:szCs w:val="28"/>
        </w:rPr>
        <w:t>a</w:t>
      </w:r>
      <w:r w:rsidR="005A16F0" w:rsidRPr="00861CF8">
        <w:rPr>
          <w:szCs w:val="28"/>
        </w:rPr>
        <w:t>prīļa rīkojum</w:t>
      </w:r>
      <w:r w:rsidR="00D572DD" w:rsidRPr="00861CF8">
        <w:rPr>
          <w:szCs w:val="28"/>
        </w:rPr>
        <w:t>u</w:t>
      </w:r>
      <w:r w:rsidR="005A16F0" w:rsidRPr="00861CF8">
        <w:rPr>
          <w:szCs w:val="28"/>
        </w:rPr>
        <w:t xml:space="preserve"> Nr</w:t>
      </w:r>
      <w:r w:rsidR="00D20F03" w:rsidRPr="00861CF8">
        <w:rPr>
          <w:szCs w:val="28"/>
        </w:rPr>
        <w:t>. </w:t>
      </w:r>
      <w:r w:rsidR="005A16F0" w:rsidRPr="00861CF8">
        <w:rPr>
          <w:szCs w:val="28"/>
        </w:rPr>
        <w:t xml:space="preserve">230 </w:t>
      </w:r>
      <w:r w:rsidR="00D038F8" w:rsidRPr="00861CF8">
        <w:rPr>
          <w:szCs w:val="28"/>
        </w:rPr>
        <w:t>"</w:t>
      </w:r>
      <w:r w:rsidR="005A16F0" w:rsidRPr="00861CF8">
        <w:rPr>
          <w:szCs w:val="28"/>
        </w:rPr>
        <w:t>Par Latvijas Bibliotēku padomi</w:t>
      </w:r>
      <w:r w:rsidR="00D038F8" w:rsidRPr="00861CF8">
        <w:rPr>
          <w:szCs w:val="28"/>
        </w:rPr>
        <w:t>"</w:t>
      </w:r>
      <w:r w:rsidR="005A16F0" w:rsidRPr="00861CF8">
        <w:rPr>
          <w:szCs w:val="28"/>
        </w:rPr>
        <w:t xml:space="preserve"> (Latvijas Vēstnesis, 2003, 60</w:t>
      </w:r>
      <w:r w:rsidR="00D20F03" w:rsidRPr="00861CF8">
        <w:rPr>
          <w:szCs w:val="28"/>
        </w:rPr>
        <w:t>. </w:t>
      </w:r>
      <w:r w:rsidR="00D038F8" w:rsidRPr="00861CF8">
        <w:rPr>
          <w:szCs w:val="28"/>
        </w:rPr>
        <w:t>n</w:t>
      </w:r>
      <w:r w:rsidR="005A16F0" w:rsidRPr="00861CF8">
        <w:rPr>
          <w:szCs w:val="28"/>
        </w:rPr>
        <w:t>r.).</w:t>
      </w:r>
    </w:p>
    <w:p w14:paraId="570C3B0C" w14:textId="77777777" w:rsidR="00E83CB2" w:rsidRPr="00861CF8" w:rsidRDefault="00E83CB2" w:rsidP="00D038F8">
      <w:pPr>
        <w:ind w:firstLine="709"/>
        <w:jc w:val="both"/>
        <w:rPr>
          <w:szCs w:val="28"/>
        </w:rPr>
      </w:pPr>
    </w:p>
    <w:p w14:paraId="570C3B0D" w14:textId="77777777" w:rsidR="00E83CB2" w:rsidRPr="00861CF8" w:rsidRDefault="0015253E" w:rsidP="00D038F8">
      <w:pPr>
        <w:ind w:firstLine="709"/>
        <w:jc w:val="both"/>
        <w:rPr>
          <w:szCs w:val="28"/>
        </w:rPr>
      </w:pPr>
      <w:r w:rsidRPr="00861CF8">
        <w:rPr>
          <w:szCs w:val="28"/>
        </w:rPr>
        <w:t>33</w:t>
      </w:r>
      <w:r w:rsidR="00D20F03" w:rsidRPr="00861CF8">
        <w:rPr>
          <w:szCs w:val="28"/>
        </w:rPr>
        <w:t>. </w:t>
      </w:r>
      <w:r w:rsidR="00E83CB2" w:rsidRPr="00861CF8">
        <w:rPr>
          <w:szCs w:val="28"/>
        </w:rPr>
        <w:t>Ministru kabineta 2003</w:t>
      </w:r>
      <w:r w:rsidR="00D20F03" w:rsidRPr="00861CF8">
        <w:rPr>
          <w:szCs w:val="28"/>
        </w:rPr>
        <w:t>. </w:t>
      </w:r>
      <w:r w:rsidR="00D038F8" w:rsidRPr="00861CF8">
        <w:rPr>
          <w:szCs w:val="28"/>
        </w:rPr>
        <w:t>g</w:t>
      </w:r>
      <w:r w:rsidR="00E83CB2" w:rsidRPr="00861CF8">
        <w:rPr>
          <w:szCs w:val="28"/>
        </w:rPr>
        <w:t>ada 9</w:t>
      </w:r>
      <w:r w:rsidR="00D20F03" w:rsidRPr="00861CF8">
        <w:rPr>
          <w:szCs w:val="28"/>
        </w:rPr>
        <w:t>. </w:t>
      </w:r>
      <w:r w:rsidR="00D038F8" w:rsidRPr="00861CF8">
        <w:rPr>
          <w:szCs w:val="28"/>
        </w:rPr>
        <w:t>j</w:t>
      </w:r>
      <w:r w:rsidR="00E83CB2" w:rsidRPr="00861CF8">
        <w:rPr>
          <w:szCs w:val="28"/>
        </w:rPr>
        <w:t>ūlija rīkojum</w:t>
      </w:r>
      <w:r w:rsidR="00D572DD" w:rsidRPr="00861CF8">
        <w:rPr>
          <w:szCs w:val="28"/>
        </w:rPr>
        <w:t>u</w:t>
      </w:r>
      <w:r w:rsidR="00E83CB2" w:rsidRPr="00861CF8">
        <w:rPr>
          <w:szCs w:val="28"/>
        </w:rPr>
        <w:t xml:space="preserve"> Nr</w:t>
      </w:r>
      <w:r w:rsidR="00D20F03" w:rsidRPr="00861CF8">
        <w:rPr>
          <w:szCs w:val="28"/>
        </w:rPr>
        <w:t>. </w:t>
      </w:r>
      <w:r w:rsidR="00E83CB2" w:rsidRPr="00861CF8">
        <w:rPr>
          <w:szCs w:val="28"/>
        </w:rPr>
        <w:t xml:space="preserve">434 </w:t>
      </w:r>
      <w:r w:rsidR="00D038F8" w:rsidRPr="00861CF8">
        <w:rPr>
          <w:szCs w:val="28"/>
        </w:rPr>
        <w:t>"</w:t>
      </w:r>
      <w:r w:rsidR="00E83CB2" w:rsidRPr="00861CF8">
        <w:rPr>
          <w:szCs w:val="28"/>
        </w:rPr>
        <w:t>Par Latvijas Būvniecības padomi</w:t>
      </w:r>
      <w:r w:rsidR="00D038F8" w:rsidRPr="00861CF8">
        <w:rPr>
          <w:szCs w:val="28"/>
        </w:rPr>
        <w:t>"</w:t>
      </w:r>
      <w:r w:rsidR="00E83CB2" w:rsidRPr="00861CF8">
        <w:rPr>
          <w:szCs w:val="28"/>
        </w:rPr>
        <w:t xml:space="preserve"> (Latvijas Vēstnesis, 2003, 104., 172</w:t>
      </w:r>
      <w:r w:rsidR="00D20F03" w:rsidRPr="00861CF8">
        <w:rPr>
          <w:szCs w:val="28"/>
        </w:rPr>
        <w:t>. </w:t>
      </w:r>
      <w:r w:rsidR="00D038F8" w:rsidRPr="00861CF8">
        <w:rPr>
          <w:szCs w:val="28"/>
        </w:rPr>
        <w:t>n</w:t>
      </w:r>
      <w:r w:rsidR="00E83CB2" w:rsidRPr="00861CF8">
        <w:rPr>
          <w:szCs w:val="28"/>
        </w:rPr>
        <w:t>r.; 2004, 185</w:t>
      </w:r>
      <w:r w:rsidR="00D20F03" w:rsidRPr="00861CF8">
        <w:rPr>
          <w:szCs w:val="28"/>
        </w:rPr>
        <w:t>. </w:t>
      </w:r>
      <w:r w:rsidR="00D038F8" w:rsidRPr="00861CF8">
        <w:rPr>
          <w:szCs w:val="28"/>
        </w:rPr>
        <w:t>n</w:t>
      </w:r>
      <w:r w:rsidR="00E83CB2" w:rsidRPr="00861CF8">
        <w:rPr>
          <w:szCs w:val="28"/>
        </w:rPr>
        <w:t>r.; 2005, 33</w:t>
      </w:r>
      <w:r w:rsidR="00D20F03" w:rsidRPr="00861CF8">
        <w:rPr>
          <w:szCs w:val="28"/>
        </w:rPr>
        <w:t>. </w:t>
      </w:r>
      <w:r w:rsidR="00D038F8" w:rsidRPr="00861CF8">
        <w:rPr>
          <w:szCs w:val="28"/>
        </w:rPr>
        <w:t>n</w:t>
      </w:r>
      <w:r w:rsidR="00E83CB2" w:rsidRPr="00861CF8">
        <w:rPr>
          <w:szCs w:val="28"/>
        </w:rPr>
        <w:t>r.; 2007, 50</w:t>
      </w:r>
      <w:r w:rsidR="00D20F03" w:rsidRPr="00861CF8">
        <w:rPr>
          <w:szCs w:val="28"/>
        </w:rPr>
        <w:t>. </w:t>
      </w:r>
      <w:r w:rsidR="00D038F8" w:rsidRPr="00861CF8">
        <w:rPr>
          <w:szCs w:val="28"/>
        </w:rPr>
        <w:t>n</w:t>
      </w:r>
      <w:r w:rsidR="00E83CB2" w:rsidRPr="00861CF8">
        <w:rPr>
          <w:szCs w:val="28"/>
        </w:rPr>
        <w:t>r.).</w:t>
      </w:r>
    </w:p>
    <w:p w14:paraId="570C3B0E" w14:textId="77777777" w:rsidR="002B25CC" w:rsidRPr="00861CF8" w:rsidRDefault="002B25CC" w:rsidP="00D038F8">
      <w:pPr>
        <w:ind w:firstLine="709"/>
        <w:jc w:val="both"/>
        <w:rPr>
          <w:szCs w:val="28"/>
        </w:rPr>
      </w:pPr>
    </w:p>
    <w:p w14:paraId="570C3B0F" w14:textId="77777777" w:rsidR="002B25CC" w:rsidRPr="00861CF8" w:rsidRDefault="0015253E" w:rsidP="00D038F8">
      <w:pPr>
        <w:ind w:firstLine="709"/>
        <w:jc w:val="both"/>
        <w:rPr>
          <w:szCs w:val="28"/>
        </w:rPr>
      </w:pPr>
      <w:r w:rsidRPr="00861CF8">
        <w:rPr>
          <w:szCs w:val="28"/>
          <w:lang w:eastAsia="lv-LV"/>
        </w:rPr>
        <w:t>34</w:t>
      </w:r>
      <w:r w:rsidR="00D20F03" w:rsidRPr="00861CF8">
        <w:rPr>
          <w:szCs w:val="28"/>
          <w:lang w:eastAsia="lv-LV"/>
        </w:rPr>
        <w:t>. </w:t>
      </w:r>
      <w:r w:rsidR="002B25CC" w:rsidRPr="00861CF8">
        <w:rPr>
          <w:szCs w:val="28"/>
          <w:lang w:eastAsia="lv-LV"/>
        </w:rPr>
        <w:t>Ministru kabineta 2003</w:t>
      </w:r>
      <w:r w:rsidR="00D20F03" w:rsidRPr="00861CF8">
        <w:rPr>
          <w:szCs w:val="28"/>
          <w:lang w:eastAsia="lv-LV"/>
        </w:rPr>
        <w:t>. </w:t>
      </w:r>
      <w:r w:rsidR="00D038F8" w:rsidRPr="00861CF8">
        <w:rPr>
          <w:szCs w:val="28"/>
          <w:lang w:eastAsia="lv-LV"/>
        </w:rPr>
        <w:t>g</w:t>
      </w:r>
      <w:r w:rsidR="002B25CC" w:rsidRPr="00861CF8">
        <w:rPr>
          <w:szCs w:val="28"/>
          <w:lang w:eastAsia="lv-LV"/>
        </w:rPr>
        <w:t>ada 31</w:t>
      </w:r>
      <w:r w:rsidR="00D20F03" w:rsidRPr="00861CF8">
        <w:rPr>
          <w:szCs w:val="28"/>
          <w:lang w:eastAsia="lv-LV"/>
        </w:rPr>
        <w:t>. </w:t>
      </w:r>
      <w:r w:rsidR="00D038F8" w:rsidRPr="00861CF8">
        <w:rPr>
          <w:szCs w:val="28"/>
          <w:lang w:eastAsia="lv-LV"/>
        </w:rPr>
        <w:t>j</w:t>
      </w:r>
      <w:r w:rsidR="002B25CC" w:rsidRPr="00861CF8">
        <w:rPr>
          <w:szCs w:val="28"/>
          <w:lang w:eastAsia="lv-LV"/>
        </w:rPr>
        <w:t>ūlija rīkojum</w:t>
      </w:r>
      <w:r w:rsidR="00D572DD" w:rsidRPr="00861CF8">
        <w:rPr>
          <w:szCs w:val="28"/>
          <w:lang w:eastAsia="lv-LV"/>
        </w:rPr>
        <w:t>u</w:t>
      </w:r>
      <w:r w:rsidR="002B25CC" w:rsidRPr="00861CF8">
        <w:rPr>
          <w:szCs w:val="28"/>
          <w:lang w:eastAsia="lv-LV"/>
        </w:rPr>
        <w:t xml:space="preserve"> Nr</w:t>
      </w:r>
      <w:r w:rsidR="00D20F03" w:rsidRPr="00861CF8">
        <w:rPr>
          <w:szCs w:val="28"/>
          <w:lang w:eastAsia="lv-LV"/>
        </w:rPr>
        <w:t>. </w:t>
      </w:r>
      <w:r w:rsidR="002B25CC" w:rsidRPr="00861CF8">
        <w:rPr>
          <w:szCs w:val="28"/>
          <w:lang w:eastAsia="lv-LV"/>
        </w:rPr>
        <w:t xml:space="preserve">475 </w:t>
      </w:r>
      <w:r w:rsidR="00D038F8" w:rsidRPr="00861CF8">
        <w:rPr>
          <w:szCs w:val="28"/>
          <w:lang w:eastAsia="lv-LV"/>
        </w:rPr>
        <w:t>"</w:t>
      </w:r>
      <w:r w:rsidR="002B25CC" w:rsidRPr="00861CF8">
        <w:rPr>
          <w:bCs/>
          <w:szCs w:val="28"/>
          <w:lang w:eastAsia="lv-LV"/>
        </w:rPr>
        <w:t>Par SAPARD programmas uzraudzības komitejas izveidošanu</w:t>
      </w:r>
      <w:r w:rsidR="00D038F8" w:rsidRPr="00861CF8">
        <w:rPr>
          <w:bCs/>
          <w:szCs w:val="28"/>
          <w:lang w:eastAsia="lv-LV"/>
        </w:rPr>
        <w:t>"</w:t>
      </w:r>
      <w:r w:rsidR="002B25CC" w:rsidRPr="00861CF8">
        <w:rPr>
          <w:bCs/>
          <w:szCs w:val="28"/>
          <w:lang w:eastAsia="lv-LV"/>
        </w:rPr>
        <w:t xml:space="preserve"> (Latvijas Vēstnesis, 2003, 111</w:t>
      </w:r>
      <w:r w:rsidR="00D20F03" w:rsidRPr="00861CF8">
        <w:rPr>
          <w:bCs/>
          <w:szCs w:val="28"/>
          <w:lang w:eastAsia="lv-LV"/>
        </w:rPr>
        <w:t>. </w:t>
      </w:r>
      <w:r w:rsidR="00D038F8" w:rsidRPr="00861CF8">
        <w:rPr>
          <w:bCs/>
          <w:szCs w:val="28"/>
          <w:lang w:eastAsia="lv-LV"/>
        </w:rPr>
        <w:t>n</w:t>
      </w:r>
      <w:r w:rsidR="002B25CC" w:rsidRPr="00861CF8">
        <w:rPr>
          <w:bCs/>
          <w:szCs w:val="28"/>
          <w:lang w:eastAsia="lv-LV"/>
        </w:rPr>
        <w:t>r.; 2004, 43</w:t>
      </w:r>
      <w:r w:rsidR="00D20F03" w:rsidRPr="00861CF8">
        <w:rPr>
          <w:bCs/>
          <w:szCs w:val="28"/>
          <w:lang w:eastAsia="lv-LV"/>
        </w:rPr>
        <w:t>. </w:t>
      </w:r>
      <w:r w:rsidR="00D038F8" w:rsidRPr="00861CF8">
        <w:rPr>
          <w:bCs/>
          <w:szCs w:val="28"/>
          <w:lang w:eastAsia="lv-LV"/>
        </w:rPr>
        <w:t>n</w:t>
      </w:r>
      <w:r w:rsidR="002B25CC" w:rsidRPr="00861CF8">
        <w:rPr>
          <w:bCs/>
          <w:szCs w:val="28"/>
          <w:lang w:eastAsia="lv-LV"/>
        </w:rPr>
        <w:t>r.).</w:t>
      </w:r>
    </w:p>
    <w:p w14:paraId="570C3B10" w14:textId="77777777" w:rsidR="00D16ED1" w:rsidRPr="00861CF8" w:rsidRDefault="00D16ED1" w:rsidP="00D038F8">
      <w:pPr>
        <w:ind w:firstLine="709"/>
        <w:jc w:val="both"/>
        <w:rPr>
          <w:spacing w:val="-4"/>
          <w:szCs w:val="28"/>
          <w:lang w:eastAsia="lv-LV"/>
        </w:rPr>
      </w:pPr>
    </w:p>
    <w:p w14:paraId="570C3B11" w14:textId="77777777" w:rsidR="005A16F0" w:rsidRPr="00861CF8" w:rsidRDefault="0015253E" w:rsidP="00D038F8">
      <w:pPr>
        <w:ind w:firstLine="709"/>
        <w:jc w:val="both"/>
        <w:rPr>
          <w:bCs/>
          <w:spacing w:val="-4"/>
          <w:szCs w:val="28"/>
          <w:lang w:eastAsia="lv-LV"/>
        </w:rPr>
      </w:pPr>
      <w:r w:rsidRPr="00861CF8">
        <w:rPr>
          <w:spacing w:val="-4"/>
          <w:szCs w:val="28"/>
          <w:lang w:eastAsia="lv-LV"/>
        </w:rPr>
        <w:t>35</w:t>
      </w:r>
      <w:r w:rsidR="00D20F03" w:rsidRPr="00861CF8">
        <w:rPr>
          <w:spacing w:val="-4"/>
          <w:szCs w:val="28"/>
          <w:lang w:eastAsia="lv-LV"/>
        </w:rPr>
        <w:t>. </w:t>
      </w:r>
      <w:r w:rsidR="005A16F0" w:rsidRPr="00861CF8">
        <w:rPr>
          <w:spacing w:val="-4"/>
          <w:szCs w:val="28"/>
          <w:lang w:eastAsia="lv-LV"/>
        </w:rPr>
        <w:t>Ministru kabineta 200</w:t>
      </w:r>
      <w:r w:rsidR="00D3134D" w:rsidRPr="00861CF8">
        <w:rPr>
          <w:spacing w:val="-4"/>
          <w:szCs w:val="28"/>
          <w:lang w:eastAsia="lv-LV"/>
        </w:rPr>
        <w:t>4</w:t>
      </w:r>
      <w:r w:rsidR="00D20F03" w:rsidRPr="00861CF8">
        <w:rPr>
          <w:spacing w:val="-4"/>
          <w:szCs w:val="28"/>
          <w:lang w:eastAsia="lv-LV"/>
        </w:rPr>
        <w:t>. </w:t>
      </w:r>
      <w:r w:rsidR="00D038F8" w:rsidRPr="00861CF8">
        <w:rPr>
          <w:spacing w:val="-4"/>
          <w:szCs w:val="28"/>
          <w:lang w:eastAsia="lv-LV"/>
        </w:rPr>
        <w:t>g</w:t>
      </w:r>
      <w:r w:rsidR="005A16F0" w:rsidRPr="00861CF8">
        <w:rPr>
          <w:spacing w:val="-4"/>
          <w:szCs w:val="28"/>
          <w:lang w:eastAsia="lv-LV"/>
        </w:rPr>
        <w:t xml:space="preserve">ada </w:t>
      </w:r>
      <w:r w:rsidR="00D3134D" w:rsidRPr="00861CF8">
        <w:rPr>
          <w:spacing w:val="-4"/>
          <w:szCs w:val="28"/>
          <w:lang w:eastAsia="lv-LV"/>
        </w:rPr>
        <w:t>4</w:t>
      </w:r>
      <w:r w:rsidR="00D20F03" w:rsidRPr="00861CF8">
        <w:rPr>
          <w:spacing w:val="-4"/>
          <w:szCs w:val="28"/>
          <w:lang w:eastAsia="lv-LV"/>
        </w:rPr>
        <w:t>. </w:t>
      </w:r>
      <w:r w:rsidR="00D038F8" w:rsidRPr="00861CF8">
        <w:rPr>
          <w:spacing w:val="-4"/>
          <w:szCs w:val="28"/>
          <w:lang w:eastAsia="lv-LV"/>
        </w:rPr>
        <w:t>a</w:t>
      </w:r>
      <w:r w:rsidR="00D3134D" w:rsidRPr="00861CF8">
        <w:rPr>
          <w:spacing w:val="-4"/>
          <w:szCs w:val="28"/>
          <w:lang w:eastAsia="lv-LV"/>
        </w:rPr>
        <w:t>ugusta</w:t>
      </w:r>
      <w:r w:rsidR="005A16F0" w:rsidRPr="00861CF8">
        <w:rPr>
          <w:spacing w:val="-4"/>
          <w:szCs w:val="28"/>
          <w:lang w:eastAsia="lv-LV"/>
        </w:rPr>
        <w:t xml:space="preserve"> rīkojum</w:t>
      </w:r>
      <w:r w:rsidR="00D572DD" w:rsidRPr="00861CF8">
        <w:rPr>
          <w:spacing w:val="-4"/>
          <w:szCs w:val="28"/>
          <w:lang w:eastAsia="lv-LV"/>
        </w:rPr>
        <w:t>u</w:t>
      </w:r>
      <w:r w:rsidR="00D3134D" w:rsidRPr="00861CF8">
        <w:rPr>
          <w:spacing w:val="-4"/>
          <w:szCs w:val="28"/>
          <w:lang w:eastAsia="lv-LV"/>
        </w:rPr>
        <w:t xml:space="preserve"> </w:t>
      </w:r>
      <w:r w:rsidR="005A16F0" w:rsidRPr="00861CF8">
        <w:rPr>
          <w:spacing w:val="-4"/>
          <w:szCs w:val="28"/>
          <w:lang w:eastAsia="lv-LV"/>
        </w:rPr>
        <w:t>Nr</w:t>
      </w:r>
      <w:r w:rsidR="00D20F03" w:rsidRPr="00861CF8">
        <w:rPr>
          <w:spacing w:val="-4"/>
          <w:szCs w:val="28"/>
          <w:lang w:eastAsia="lv-LV"/>
        </w:rPr>
        <w:t>. </w:t>
      </w:r>
      <w:r w:rsidR="00D3134D" w:rsidRPr="00861CF8">
        <w:rPr>
          <w:spacing w:val="-4"/>
          <w:szCs w:val="28"/>
          <w:lang w:eastAsia="lv-LV"/>
        </w:rPr>
        <w:t>549</w:t>
      </w:r>
      <w:r w:rsidR="005A16F0" w:rsidRPr="00861CF8">
        <w:rPr>
          <w:spacing w:val="-4"/>
          <w:szCs w:val="28"/>
          <w:lang w:eastAsia="lv-LV"/>
        </w:rPr>
        <w:t xml:space="preserve"> </w:t>
      </w:r>
      <w:r w:rsidR="00D038F8" w:rsidRPr="00861CF8">
        <w:rPr>
          <w:spacing w:val="-4"/>
          <w:szCs w:val="28"/>
          <w:lang w:eastAsia="lv-LV"/>
        </w:rPr>
        <w:t>"</w:t>
      </w:r>
      <w:r w:rsidR="00D3134D" w:rsidRPr="00861CF8">
        <w:rPr>
          <w:bCs/>
          <w:szCs w:val="28"/>
          <w:lang w:eastAsia="lv-LV"/>
        </w:rPr>
        <w:t xml:space="preserve">Par bezpeļņas organizācijas valsts akciju sabiedrības </w:t>
      </w:r>
      <w:r w:rsidR="00D038F8" w:rsidRPr="00861CF8">
        <w:rPr>
          <w:bCs/>
          <w:szCs w:val="28"/>
          <w:lang w:eastAsia="lv-LV"/>
        </w:rPr>
        <w:t>"</w:t>
      </w:r>
      <w:r w:rsidR="00D3134D" w:rsidRPr="00861CF8">
        <w:rPr>
          <w:bCs/>
          <w:szCs w:val="28"/>
          <w:lang w:eastAsia="lv-LV"/>
        </w:rPr>
        <w:t>Valsts zāļu aģentūra</w:t>
      </w:r>
      <w:r w:rsidR="00D038F8" w:rsidRPr="00861CF8">
        <w:rPr>
          <w:bCs/>
          <w:szCs w:val="28"/>
          <w:lang w:eastAsia="lv-LV"/>
        </w:rPr>
        <w:t>"</w:t>
      </w:r>
      <w:r w:rsidR="00D3134D" w:rsidRPr="00861CF8">
        <w:rPr>
          <w:bCs/>
          <w:szCs w:val="28"/>
          <w:lang w:eastAsia="lv-LV"/>
        </w:rPr>
        <w:t xml:space="preserve"> padomi</w:t>
      </w:r>
      <w:r w:rsidR="00D038F8" w:rsidRPr="00861CF8">
        <w:rPr>
          <w:bCs/>
          <w:spacing w:val="-4"/>
          <w:szCs w:val="28"/>
          <w:lang w:eastAsia="lv-LV"/>
        </w:rPr>
        <w:t>"</w:t>
      </w:r>
      <w:r w:rsidR="005A16F0" w:rsidRPr="00861CF8">
        <w:rPr>
          <w:bCs/>
          <w:spacing w:val="-4"/>
          <w:szCs w:val="28"/>
          <w:lang w:eastAsia="lv-LV"/>
        </w:rPr>
        <w:t xml:space="preserve"> (Latvijas Vēstnesis, 200</w:t>
      </w:r>
      <w:r w:rsidR="00D3134D" w:rsidRPr="00861CF8">
        <w:rPr>
          <w:bCs/>
          <w:spacing w:val="-4"/>
          <w:szCs w:val="28"/>
          <w:lang w:eastAsia="lv-LV"/>
        </w:rPr>
        <w:t>4</w:t>
      </w:r>
      <w:r w:rsidR="005A16F0" w:rsidRPr="00861CF8">
        <w:rPr>
          <w:bCs/>
          <w:spacing w:val="-4"/>
          <w:szCs w:val="28"/>
          <w:lang w:eastAsia="lv-LV"/>
        </w:rPr>
        <w:t xml:space="preserve">, </w:t>
      </w:r>
      <w:r w:rsidR="00D3134D" w:rsidRPr="00861CF8">
        <w:rPr>
          <w:bCs/>
          <w:spacing w:val="-4"/>
          <w:szCs w:val="28"/>
          <w:lang w:eastAsia="lv-LV"/>
        </w:rPr>
        <w:t>124</w:t>
      </w:r>
      <w:r w:rsidR="00D20F03" w:rsidRPr="00861CF8">
        <w:rPr>
          <w:bCs/>
          <w:spacing w:val="-4"/>
          <w:szCs w:val="28"/>
          <w:lang w:eastAsia="lv-LV"/>
        </w:rPr>
        <w:t>. </w:t>
      </w:r>
      <w:r w:rsidR="00D038F8" w:rsidRPr="00861CF8">
        <w:rPr>
          <w:bCs/>
          <w:spacing w:val="-4"/>
          <w:szCs w:val="28"/>
          <w:lang w:eastAsia="lv-LV"/>
        </w:rPr>
        <w:t>n</w:t>
      </w:r>
      <w:r w:rsidR="005A16F0" w:rsidRPr="00861CF8">
        <w:rPr>
          <w:bCs/>
          <w:spacing w:val="-4"/>
          <w:szCs w:val="28"/>
          <w:lang w:eastAsia="lv-LV"/>
        </w:rPr>
        <w:t>r.).</w:t>
      </w:r>
    </w:p>
    <w:p w14:paraId="570C3B12" w14:textId="77777777" w:rsidR="00DD1068" w:rsidRPr="00861CF8" w:rsidRDefault="00DD1068" w:rsidP="00D038F8">
      <w:pPr>
        <w:ind w:firstLine="709"/>
        <w:jc w:val="both"/>
        <w:rPr>
          <w:bCs/>
          <w:spacing w:val="-4"/>
          <w:szCs w:val="28"/>
          <w:lang w:eastAsia="lv-LV"/>
        </w:rPr>
      </w:pPr>
    </w:p>
    <w:p w14:paraId="570C3B13" w14:textId="77777777" w:rsidR="00DD1068" w:rsidRPr="00861CF8" w:rsidRDefault="0015253E" w:rsidP="00D038F8">
      <w:pPr>
        <w:ind w:firstLine="709"/>
        <w:jc w:val="both"/>
        <w:rPr>
          <w:bCs/>
          <w:spacing w:val="-2"/>
          <w:szCs w:val="28"/>
          <w:lang w:eastAsia="lv-LV"/>
        </w:rPr>
      </w:pPr>
      <w:r w:rsidRPr="00861CF8">
        <w:rPr>
          <w:spacing w:val="-2"/>
          <w:szCs w:val="28"/>
          <w:lang w:eastAsia="lv-LV"/>
        </w:rPr>
        <w:t>36</w:t>
      </w:r>
      <w:r w:rsidR="00D20F03" w:rsidRPr="00861CF8">
        <w:rPr>
          <w:spacing w:val="-2"/>
          <w:szCs w:val="28"/>
          <w:lang w:eastAsia="lv-LV"/>
        </w:rPr>
        <w:t>. </w:t>
      </w:r>
      <w:r w:rsidR="00DD1068" w:rsidRPr="00861CF8">
        <w:rPr>
          <w:spacing w:val="-2"/>
          <w:szCs w:val="28"/>
          <w:lang w:eastAsia="lv-LV"/>
        </w:rPr>
        <w:t>Ministru kabineta 2004</w:t>
      </w:r>
      <w:r w:rsidR="00D20F03" w:rsidRPr="00861CF8">
        <w:rPr>
          <w:spacing w:val="-2"/>
          <w:szCs w:val="28"/>
          <w:lang w:eastAsia="lv-LV"/>
        </w:rPr>
        <w:t>. </w:t>
      </w:r>
      <w:r w:rsidR="00D038F8" w:rsidRPr="00861CF8">
        <w:rPr>
          <w:spacing w:val="-2"/>
          <w:szCs w:val="28"/>
          <w:lang w:eastAsia="lv-LV"/>
        </w:rPr>
        <w:t>g</w:t>
      </w:r>
      <w:r w:rsidR="00DD1068" w:rsidRPr="00861CF8">
        <w:rPr>
          <w:spacing w:val="-2"/>
          <w:szCs w:val="28"/>
          <w:lang w:eastAsia="lv-LV"/>
        </w:rPr>
        <w:t>ada 26</w:t>
      </w:r>
      <w:r w:rsidR="00D20F03" w:rsidRPr="00861CF8">
        <w:rPr>
          <w:spacing w:val="-2"/>
          <w:szCs w:val="28"/>
          <w:lang w:eastAsia="lv-LV"/>
        </w:rPr>
        <w:t>. </w:t>
      </w:r>
      <w:r w:rsidR="00D038F8" w:rsidRPr="00861CF8">
        <w:rPr>
          <w:spacing w:val="-2"/>
          <w:szCs w:val="28"/>
          <w:lang w:eastAsia="lv-LV"/>
        </w:rPr>
        <w:t>n</w:t>
      </w:r>
      <w:r w:rsidR="00DD1068" w:rsidRPr="00861CF8">
        <w:rPr>
          <w:spacing w:val="-2"/>
          <w:szCs w:val="28"/>
          <w:lang w:eastAsia="lv-LV"/>
        </w:rPr>
        <w:t>ovembra rīkojum</w:t>
      </w:r>
      <w:r w:rsidR="00D572DD" w:rsidRPr="00861CF8">
        <w:rPr>
          <w:spacing w:val="-2"/>
          <w:szCs w:val="28"/>
          <w:lang w:eastAsia="lv-LV"/>
        </w:rPr>
        <w:t>u</w:t>
      </w:r>
      <w:r w:rsidR="00DD1068" w:rsidRPr="00861CF8">
        <w:rPr>
          <w:spacing w:val="-2"/>
          <w:szCs w:val="28"/>
          <w:lang w:eastAsia="lv-LV"/>
        </w:rPr>
        <w:t xml:space="preserve"> Nr</w:t>
      </w:r>
      <w:r w:rsidR="00D20F03" w:rsidRPr="00861CF8">
        <w:rPr>
          <w:spacing w:val="-2"/>
          <w:szCs w:val="28"/>
          <w:lang w:eastAsia="lv-LV"/>
        </w:rPr>
        <w:t>. </w:t>
      </w:r>
      <w:r w:rsidR="00DD1068" w:rsidRPr="00861CF8">
        <w:rPr>
          <w:spacing w:val="-2"/>
          <w:szCs w:val="28"/>
          <w:lang w:eastAsia="lv-LV"/>
        </w:rPr>
        <w:t xml:space="preserve">928 </w:t>
      </w:r>
      <w:r w:rsidR="00D038F8" w:rsidRPr="00861CF8">
        <w:rPr>
          <w:spacing w:val="-2"/>
          <w:szCs w:val="28"/>
          <w:lang w:eastAsia="lv-LV"/>
        </w:rPr>
        <w:t>"</w:t>
      </w:r>
      <w:r w:rsidR="00DD1068" w:rsidRPr="00861CF8">
        <w:rPr>
          <w:bCs/>
          <w:spacing w:val="-2"/>
          <w:szCs w:val="28"/>
          <w:lang w:eastAsia="lv-LV"/>
        </w:rPr>
        <w:t>Par izsoles komisiju nepārdotajai UMTS/GSM mobilo telekomunikāciju licencei paredzēto radiofrekvenču joslas lietošanas tiesību izsolei</w:t>
      </w:r>
      <w:r w:rsidR="00D038F8" w:rsidRPr="00861CF8">
        <w:rPr>
          <w:bCs/>
          <w:spacing w:val="-2"/>
          <w:szCs w:val="28"/>
          <w:lang w:eastAsia="lv-LV"/>
        </w:rPr>
        <w:t>"</w:t>
      </w:r>
      <w:r w:rsidR="00DD1068" w:rsidRPr="00861CF8">
        <w:rPr>
          <w:bCs/>
          <w:spacing w:val="-2"/>
          <w:szCs w:val="28"/>
          <w:lang w:eastAsia="lv-LV"/>
        </w:rPr>
        <w:t xml:space="preserve"> (Latvijas Vēstnesis, 2004, 189</w:t>
      </w:r>
      <w:r w:rsidR="00D20F03" w:rsidRPr="00861CF8">
        <w:rPr>
          <w:bCs/>
          <w:spacing w:val="-2"/>
          <w:szCs w:val="28"/>
          <w:lang w:eastAsia="lv-LV"/>
        </w:rPr>
        <w:t>. </w:t>
      </w:r>
      <w:r w:rsidR="00D038F8" w:rsidRPr="00861CF8">
        <w:rPr>
          <w:bCs/>
          <w:spacing w:val="-2"/>
          <w:szCs w:val="28"/>
          <w:lang w:eastAsia="lv-LV"/>
        </w:rPr>
        <w:t>n</w:t>
      </w:r>
      <w:r w:rsidR="00DD1068" w:rsidRPr="00861CF8">
        <w:rPr>
          <w:bCs/>
          <w:spacing w:val="-2"/>
          <w:szCs w:val="28"/>
          <w:lang w:eastAsia="lv-LV"/>
        </w:rPr>
        <w:t>r.).</w:t>
      </w:r>
    </w:p>
    <w:p w14:paraId="570C3B14" w14:textId="77777777" w:rsidR="00D3134D" w:rsidRPr="00861CF8" w:rsidRDefault="00D3134D" w:rsidP="00D038F8">
      <w:pPr>
        <w:ind w:firstLine="709"/>
        <w:jc w:val="both"/>
        <w:rPr>
          <w:bCs/>
          <w:spacing w:val="-2"/>
          <w:szCs w:val="28"/>
          <w:lang w:eastAsia="lv-LV"/>
        </w:rPr>
      </w:pPr>
    </w:p>
    <w:p w14:paraId="570C3B15" w14:textId="77777777" w:rsidR="00D3134D" w:rsidRPr="00861CF8" w:rsidRDefault="0015253E" w:rsidP="00D038F8">
      <w:pPr>
        <w:ind w:firstLine="709"/>
        <w:jc w:val="both"/>
        <w:rPr>
          <w:spacing w:val="-2"/>
          <w:szCs w:val="28"/>
          <w:lang w:eastAsia="lv-LV"/>
        </w:rPr>
      </w:pPr>
      <w:r w:rsidRPr="00861CF8">
        <w:rPr>
          <w:bCs/>
          <w:spacing w:val="-2"/>
          <w:szCs w:val="28"/>
          <w:lang w:eastAsia="lv-LV"/>
        </w:rPr>
        <w:t>37</w:t>
      </w:r>
      <w:r w:rsidR="00D20F03" w:rsidRPr="00861CF8">
        <w:rPr>
          <w:bCs/>
          <w:spacing w:val="-2"/>
          <w:szCs w:val="28"/>
          <w:lang w:eastAsia="lv-LV"/>
        </w:rPr>
        <w:t>. </w:t>
      </w:r>
      <w:r w:rsidR="00D3134D" w:rsidRPr="00861CF8">
        <w:rPr>
          <w:bCs/>
          <w:spacing w:val="-2"/>
          <w:szCs w:val="28"/>
          <w:lang w:eastAsia="lv-LV"/>
        </w:rPr>
        <w:t>Ministru kabineta 2005</w:t>
      </w:r>
      <w:r w:rsidR="00D20F03" w:rsidRPr="00861CF8">
        <w:rPr>
          <w:bCs/>
          <w:spacing w:val="-2"/>
          <w:szCs w:val="28"/>
          <w:lang w:eastAsia="lv-LV"/>
        </w:rPr>
        <w:t>. </w:t>
      </w:r>
      <w:r w:rsidR="00D038F8" w:rsidRPr="00861CF8">
        <w:rPr>
          <w:bCs/>
          <w:spacing w:val="-2"/>
          <w:szCs w:val="28"/>
          <w:lang w:eastAsia="lv-LV"/>
        </w:rPr>
        <w:t>g</w:t>
      </w:r>
      <w:r w:rsidR="00D3134D" w:rsidRPr="00861CF8">
        <w:rPr>
          <w:bCs/>
          <w:spacing w:val="-2"/>
          <w:szCs w:val="28"/>
          <w:lang w:eastAsia="lv-LV"/>
        </w:rPr>
        <w:t>ada 5</w:t>
      </w:r>
      <w:r w:rsidR="00D20F03" w:rsidRPr="00861CF8">
        <w:rPr>
          <w:bCs/>
          <w:spacing w:val="-2"/>
          <w:szCs w:val="28"/>
          <w:lang w:eastAsia="lv-LV"/>
        </w:rPr>
        <w:t>. </w:t>
      </w:r>
      <w:r w:rsidR="00D038F8" w:rsidRPr="00861CF8">
        <w:rPr>
          <w:bCs/>
          <w:spacing w:val="-2"/>
          <w:szCs w:val="28"/>
          <w:lang w:eastAsia="lv-LV"/>
        </w:rPr>
        <w:t>j</w:t>
      </w:r>
      <w:r w:rsidR="00D3134D" w:rsidRPr="00861CF8">
        <w:rPr>
          <w:bCs/>
          <w:spacing w:val="-2"/>
          <w:szCs w:val="28"/>
          <w:lang w:eastAsia="lv-LV"/>
        </w:rPr>
        <w:t>anvāra rīkojumu Nr</w:t>
      </w:r>
      <w:r w:rsidR="00D20F03" w:rsidRPr="00861CF8">
        <w:rPr>
          <w:bCs/>
          <w:spacing w:val="-2"/>
          <w:szCs w:val="28"/>
          <w:lang w:eastAsia="lv-LV"/>
        </w:rPr>
        <w:t>. </w:t>
      </w:r>
      <w:r w:rsidR="00D3134D" w:rsidRPr="00861CF8">
        <w:rPr>
          <w:bCs/>
          <w:spacing w:val="-2"/>
          <w:szCs w:val="28"/>
          <w:lang w:eastAsia="lv-LV"/>
        </w:rPr>
        <w:t xml:space="preserve">9 </w:t>
      </w:r>
      <w:r w:rsidR="00D038F8" w:rsidRPr="00861CF8">
        <w:rPr>
          <w:bCs/>
          <w:spacing w:val="-2"/>
          <w:szCs w:val="28"/>
          <w:lang w:eastAsia="lv-LV"/>
        </w:rPr>
        <w:t>"</w:t>
      </w:r>
      <w:r w:rsidR="00D3134D" w:rsidRPr="00861CF8">
        <w:rPr>
          <w:bCs/>
          <w:spacing w:val="-2"/>
          <w:szCs w:val="28"/>
          <w:lang w:eastAsia="lv-LV"/>
        </w:rPr>
        <w:t>Par konsultatīvo padomi Latviešu diasporas atbalsta programmas 2004.</w:t>
      </w:r>
      <w:r w:rsidR="00D038F8" w:rsidRPr="00861CF8">
        <w:rPr>
          <w:bCs/>
          <w:spacing w:val="-2"/>
          <w:szCs w:val="28"/>
          <w:lang w:eastAsia="lv-LV"/>
        </w:rPr>
        <w:t>–</w:t>
      </w:r>
      <w:r w:rsidR="00D3134D" w:rsidRPr="00861CF8">
        <w:rPr>
          <w:bCs/>
          <w:spacing w:val="-2"/>
          <w:szCs w:val="28"/>
          <w:lang w:eastAsia="lv-LV"/>
        </w:rPr>
        <w:t>2009</w:t>
      </w:r>
      <w:r w:rsidR="00D20F03" w:rsidRPr="00861CF8">
        <w:rPr>
          <w:bCs/>
          <w:spacing w:val="-2"/>
          <w:szCs w:val="28"/>
          <w:lang w:eastAsia="lv-LV"/>
        </w:rPr>
        <w:t>. </w:t>
      </w:r>
      <w:r w:rsidR="00D038F8" w:rsidRPr="00861CF8">
        <w:rPr>
          <w:bCs/>
          <w:spacing w:val="-2"/>
          <w:szCs w:val="28"/>
          <w:lang w:eastAsia="lv-LV"/>
        </w:rPr>
        <w:t>g</w:t>
      </w:r>
      <w:r w:rsidR="00D3134D" w:rsidRPr="00861CF8">
        <w:rPr>
          <w:bCs/>
          <w:spacing w:val="-2"/>
          <w:szCs w:val="28"/>
          <w:lang w:eastAsia="lv-LV"/>
        </w:rPr>
        <w:t>adam īstenošanai</w:t>
      </w:r>
      <w:r w:rsidR="00D038F8" w:rsidRPr="00861CF8">
        <w:rPr>
          <w:bCs/>
          <w:spacing w:val="-2"/>
          <w:szCs w:val="28"/>
          <w:lang w:eastAsia="lv-LV"/>
        </w:rPr>
        <w:t>"</w:t>
      </w:r>
      <w:r w:rsidR="00D3134D" w:rsidRPr="00861CF8">
        <w:rPr>
          <w:bCs/>
          <w:spacing w:val="-2"/>
          <w:szCs w:val="28"/>
          <w:lang w:eastAsia="lv-LV"/>
        </w:rPr>
        <w:t xml:space="preserve"> (Latvijas Vēstnesis, 2005, 5</w:t>
      </w:r>
      <w:r w:rsidR="00D20F03" w:rsidRPr="00861CF8">
        <w:rPr>
          <w:bCs/>
          <w:spacing w:val="-2"/>
          <w:szCs w:val="28"/>
          <w:lang w:eastAsia="lv-LV"/>
        </w:rPr>
        <w:t>. </w:t>
      </w:r>
      <w:r w:rsidR="00D038F8" w:rsidRPr="00861CF8">
        <w:rPr>
          <w:bCs/>
          <w:spacing w:val="-2"/>
          <w:szCs w:val="28"/>
          <w:lang w:eastAsia="lv-LV"/>
        </w:rPr>
        <w:t>n</w:t>
      </w:r>
      <w:r w:rsidR="00D3134D" w:rsidRPr="00861CF8">
        <w:rPr>
          <w:bCs/>
          <w:spacing w:val="-2"/>
          <w:szCs w:val="28"/>
          <w:lang w:eastAsia="lv-LV"/>
        </w:rPr>
        <w:t>r.).</w:t>
      </w:r>
    </w:p>
    <w:p w14:paraId="570C3B16" w14:textId="77777777" w:rsidR="00DD1068" w:rsidRPr="00861CF8" w:rsidRDefault="00DD1068" w:rsidP="00D038F8">
      <w:pPr>
        <w:ind w:firstLine="709"/>
        <w:jc w:val="both"/>
        <w:rPr>
          <w:bCs/>
          <w:spacing w:val="-2"/>
          <w:szCs w:val="28"/>
          <w:lang w:eastAsia="lv-LV"/>
        </w:rPr>
      </w:pPr>
    </w:p>
    <w:p w14:paraId="570C3B17" w14:textId="77777777" w:rsidR="002B25CC" w:rsidRPr="00861CF8" w:rsidRDefault="0015253E" w:rsidP="00D038F8">
      <w:pPr>
        <w:ind w:firstLine="709"/>
        <w:jc w:val="both"/>
        <w:rPr>
          <w:bCs/>
          <w:spacing w:val="-2"/>
          <w:szCs w:val="28"/>
          <w:lang w:eastAsia="lv-LV"/>
        </w:rPr>
      </w:pPr>
      <w:r w:rsidRPr="00861CF8">
        <w:rPr>
          <w:spacing w:val="-2"/>
          <w:szCs w:val="28"/>
          <w:lang w:eastAsia="lv-LV"/>
        </w:rPr>
        <w:t>38</w:t>
      </w:r>
      <w:r w:rsidR="00D20F03" w:rsidRPr="00861CF8">
        <w:rPr>
          <w:spacing w:val="-2"/>
          <w:szCs w:val="28"/>
          <w:lang w:eastAsia="lv-LV"/>
        </w:rPr>
        <w:t>. </w:t>
      </w:r>
      <w:r w:rsidR="002B25CC" w:rsidRPr="00861CF8">
        <w:rPr>
          <w:spacing w:val="-2"/>
          <w:szCs w:val="28"/>
          <w:lang w:eastAsia="lv-LV"/>
        </w:rPr>
        <w:t>Ministru kabineta 2005</w:t>
      </w:r>
      <w:r w:rsidR="00D20F03" w:rsidRPr="00861CF8">
        <w:rPr>
          <w:spacing w:val="-2"/>
          <w:szCs w:val="28"/>
          <w:lang w:eastAsia="lv-LV"/>
        </w:rPr>
        <w:t>. </w:t>
      </w:r>
      <w:r w:rsidR="00D038F8" w:rsidRPr="00861CF8">
        <w:rPr>
          <w:spacing w:val="-2"/>
          <w:szCs w:val="28"/>
          <w:lang w:eastAsia="lv-LV"/>
        </w:rPr>
        <w:t>g</w:t>
      </w:r>
      <w:r w:rsidR="002B25CC" w:rsidRPr="00861CF8">
        <w:rPr>
          <w:spacing w:val="-2"/>
          <w:szCs w:val="28"/>
          <w:lang w:eastAsia="lv-LV"/>
        </w:rPr>
        <w:t>ada 2</w:t>
      </w:r>
      <w:r w:rsidR="00D20F03" w:rsidRPr="00861CF8">
        <w:rPr>
          <w:spacing w:val="-2"/>
          <w:szCs w:val="28"/>
          <w:lang w:eastAsia="lv-LV"/>
        </w:rPr>
        <w:t>. </w:t>
      </w:r>
      <w:r w:rsidR="00D038F8" w:rsidRPr="00861CF8">
        <w:rPr>
          <w:spacing w:val="-2"/>
          <w:szCs w:val="28"/>
          <w:lang w:eastAsia="lv-LV"/>
        </w:rPr>
        <w:t>f</w:t>
      </w:r>
      <w:r w:rsidR="002B25CC" w:rsidRPr="00861CF8">
        <w:rPr>
          <w:spacing w:val="-2"/>
          <w:szCs w:val="28"/>
          <w:lang w:eastAsia="lv-LV"/>
        </w:rPr>
        <w:t>ebruāra rīkojum</w:t>
      </w:r>
      <w:r w:rsidR="00D572DD" w:rsidRPr="00861CF8">
        <w:rPr>
          <w:spacing w:val="-2"/>
          <w:szCs w:val="28"/>
          <w:lang w:eastAsia="lv-LV"/>
        </w:rPr>
        <w:t>u</w:t>
      </w:r>
      <w:r w:rsidR="002B25CC" w:rsidRPr="00861CF8">
        <w:rPr>
          <w:spacing w:val="-2"/>
          <w:szCs w:val="28"/>
          <w:lang w:eastAsia="lv-LV"/>
        </w:rPr>
        <w:t xml:space="preserve"> Nr</w:t>
      </w:r>
      <w:r w:rsidR="00D20F03" w:rsidRPr="00861CF8">
        <w:rPr>
          <w:spacing w:val="-2"/>
          <w:szCs w:val="28"/>
          <w:lang w:eastAsia="lv-LV"/>
        </w:rPr>
        <w:t>. </w:t>
      </w:r>
      <w:r w:rsidR="002B25CC" w:rsidRPr="00861CF8">
        <w:rPr>
          <w:spacing w:val="-2"/>
          <w:szCs w:val="28"/>
          <w:lang w:eastAsia="lv-LV"/>
        </w:rPr>
        <w:t xml:space="preserve">71 </w:t>
      </w:r>
      <w:r w:rsidR="00D038F8" w:rsidRPr="00861CF8">
        <w:rPr>
          <w:spacing w:val="-2"/>
          <w:szCs w:val="28"/>
          <w:lang w:eastAsia="lv-LV"/>
        </w:rPr>
        <w:t>"</w:t>
      </w:r>
      <w:r w:rsidR="002B25CC" w:rsidRPr="00861CF8">
        <w:rPr>
          <w:bCs/>
          <w:spacing w:val="-2"/>
          <w:szCs w:val="28"/>
          <w:lang w:eastAsia="lv-LV"/>
        </w:rPr>
        <w:t>Par Lauku attīstības plāna uzraudzības komiteju</w:t>
      </w:r>
      <w:r w:rsidR="00D038F8" w:rsidRPr="00861CF8">
        <w:rPr>
          <w:bCs/>
          <w:spacing w:val="-2"/>
          <w:szCs w:val="28"/>
          <w:lang w:eastAsia="lv-LV"/>
        </w:rPr>
        <w:t>"</w:t>
      </w:r>
      <w:r w:rsidR="002B25CC" w:rsidRPr="00861CF8">
        <w:rPr>
          <w:bCs/>
          <w:spacing w:val="-2"/>
          <w:szCs w:val="28"/>
          <w:lang w:eastAsia="lv-LV"/>
        </w:rPr>
        <w:t xml:space="preserve"> (Latvijas Vēstnesis, 2005, 20., 184</w:t>
      </w:r>
      <w:r w:rsidR="00D20F03" w:rsidRPr="00861CF8">
        <w:rPr>
          <w:bCs/>
          <w:spacing w:val="-2"/>
          <w:szCs w:val="28"/>
          <w:lang w:eastAsia="lv-LV"/>
        </w:rPr>
        <w:t>. </w:t>
      </w:r>
      <w:r w:rsidR="00D038F8" w:rsidRPr="00861CF8">
        <w:rPr>
          <w:bCs/>
          <w:spacing w:val="-2"/>
          <w:szCs w:val="28"/>
          <w:lang w:eastAsia="lv-LV"/>
        </w:rPr>
        <w:t>n</w:t>
      </w:r>
      <w:r w:rsidR="002B25CC" w:rsidRPr="00861CF8">
        <w:rPr>
          <w:bCs/>
          <w:spacing w:val="-2"/>
          <w:szCs w:val="28"/>
          <w:lang w:eastAsia="lv-LV"/>
        </w:rPr>
        <w:t>r.; 2008, 79</w:t>
      </w:r>
      <w:r w:rsidR="00D20F03" w:rsidRPr="00861CF8">
        <w:rPr>
          <w:bCs/>
          <w:spacing w:val="-2"/>
          <w:szCs w:val="28"/>
          <w:lang w:eastAsia="lv-LV"/>
        </w:rPr>
        <w:t>. </w:t>
      </w:r>
      <w:r w:rsidR="00D038F8" w:rsidRPr="00861CF8">
        <w:rPr>
          <w:bCs/>
          <w:spacing w:val="-2"/>
          <w:szCs w:val="28"/>
          <w:lang w:eastAsia="lv-LV"/>
        </w:rPr>
        <w:t>n</w:t>
      </w:r>
      <w:r w:rsidR="002B25CC" w:rsidRPr="00861CF8">
        <w:rPr>
          <w:bCs/>
          <w:spacing w:val="-2"/>
          <w:szCs w:val="28"/>
          <w:lang w:eastAsia="lv-LV"/>
        </w:rPr>
        <w:t>r.).</w:t>
      </w:r>
    </w:p>
    <w:p w14:paraId="570C3B18" w14:textId="77777777" w:rsidR="00E83CB2" w:rsidRPr="00861CF8" w:rsidRDefault="00E83CB2" w:rsidP="00D038F8">
      <w:pPr>
        <w:ind w:firstLine="709"/>
        <w:jc w:val="both"/>
        <w:rPr>
          <w:bCs/>
          <w:spacing w:val="-2"/>
          <w:szCs w:val="28"/>
          <w:lang w:eastAsia="lv-LV"/>
        </w:rPr>
      </w:pPr>
    </w:p>
    <w:p w14:paraId="570C3B19" w14:textId="77777777" w:rsidR="00E83CB2" w:rsidRPr="00861CF8" w:rsidRDefault="0015253E" w:rsidP="00D038F8">
      <w:pPr>
        <w:ind w:firstLine="709"/>
        <w:jc w:val="both"/>
        <w:rPr>
          <w:bCs/>
          <w:spacing w:val="-4"/>
          <w:szCs w:val="28"/>
          <w:lang w:eastAsia="lv-LV"/>
        </w:rPr>
      </w:pPr>
      <w:r w:rsidRPr="00861CF8">
        <w:rPr>
          <w:spacing w:val="-2"/>
          <w:szCs w:val="28"/>
        </w:rPr>
        <w:t>39</w:t>
      </w:r>
      <w:r w:rsidR="00D20F03" w:rsidRPr="00861CF8">
        <w:rPr>
          <w:spacing w:val="-2"/>
          <w:szCs w:val="28"/>
        </w:rPr>
        <w:t>. </w:t>
      </w:r>
      <w:r w:rsidR="00E83CB2" w:rsidRPr="00861CF8">
        <w:rPr>
          <w:spacing w:val="-2"/>
          <w:szCs w:val="28"/>
        </w:rPr>
        <w:t>Ministru kabineta 2005</w:t>
      </w:r>
      <w:r w:rsidR="00D20F03" w:rsidRPr="00861CF8">
        <w:rPr>
          <w:spacing w:val="-2"/>
          <w:szCs w:val="28"/>
        </w:rPr>
        <w:t>. </w:t>
      </w:r>
      <w:r w:rsidR="00D038F8" w:rsidRPr="00861CF8">
        <w:rPr>
          <w:spacing w:val="-2"/>
          <w:szCs w:val="28"/>
        </w:rPr>
        <w:t>g</w:t>
      </w:r>
      <w:r w:rsidR="00D20F03" w:rsidRPr="00861CF8">
        <w:rPr>
          <w:spacing w:val="-2"/>
          <w:szCs w:val="28"/>
        </w:rPr>
        <w:t xml:space="preserve">ada </w:t>
      </w:r>
      <w:r w:rsidR="00E83CB2" w:rsidRPr="00861CF8">
        <w:rPr>
          <w:spacing w:val="-2"/>
          <w:szCs w:val="28"/>
        </w:rPr>
        <w:t>16</w:t>
      </w:r>
      <w:r w:rsidR="00D20F03" w:rsidRPr="00861CF8">
        <w:rPr>
          <w:spacing w:val="-2"/>
          <w:szCs w:val="28"/>
        </w:rPr>
        <w:t>. </w:t>
      </w:r>
      <w:r w:rsidR="00D038F8" w:rsidRPr="00861CF8">
        <w:rPr>
          <w:spacing w:val="-2"/>
          <w:szCs w:val="28"/>
        </w:rPr>
        <w:t>m</w:t>
      </w:r>
      <w:r w:rsidR="00D20F03" w:rsidRPr="00861CF8">
        <w:rPr>
          <w:spacing w:val="-2"/>
          <w:szCs w:val="28"/>
        </w:rPr>
        <w:t xml:space="preserve">arta </w:t>
      </w:r>
      <w:r w:rsidR="00E83CB2" w:rsidRPr="00861CF8">
        <w:rPr>
          <w:spacing w:val="-2"/>
          <w:szCs w:val="28"/>
        </w:rPr>
        <w:t>rīkojum</w:t>
      </w:r>
      <w:r w:rsidR="00D572DD" w:rsidRPr="00861CF8">
        <w:rPr>
          <w:spacing w:val="-2"/>
          <w:szCs w:val="28"/>
        </w:rPr>
        <w:t>u</w:t>
      </w:r>
      <w:r w:rsidR="00E83CB2" w:rsidRPr="00861CF8">
        <w:rPr>
          <w:spacing w:val="-2"/>
          <w:szCs w:val="28"/>
        </w:rPr>
        <w:t xml:space="preserve"> Nr</w:t>
      </w:r>
      <w:r w:rsidR="00D20F03" w:rsidRPr="00861CF8">
        <w:rPr>
          <w:spacing w:val="-2"/>
          <w:szCs w:val="28"/>
        </w:rPr>
        <w:t>. </w:t>
      </w:r>
      <w:r w:rsidR="00E83CB2" w:rsidRPr="00861CF8">
        <w:rPr>
          <w:spacing w:val="-2"/>
          <w:szCs w:val="28"/>
        </w:rPr>
        <w:t xml:space="preserve">167 </w:t>
      </w:r>
      <w:r w:rsidR="00D038F8" w:rsidRPr="00861CF8">
        <w:rPr>
          <w:spacing w:val="-2"/>
          <w:szCs w:val="28"/>
        </w:rPr>
        <w:t>"</w:t>
      </w:r>
      <w:r w:rsidR="00E83CB2" w:rsidRPr="00861CF8">
        <w:rPr>
          <w:spacing w:val="-2"/>
          <w:szCs w:val="28"/>
        </w:rPr>
        <w:t>Par Latvijas Republikas pārstāvju grupu Latvijas Republikas un Moldovas Republikas Apvienotajā</w:t>
      </w:r>
      <w:r w:rsidR="00E83CB2" w:rsidRPr="00861CF8">
        <w:rPr>
          <w:szCs w:val="28"/>
        </w:rPr>
        <w:t xml:space="preserve"> tūrisma komitejā</w:t>
      </w:r>
      <w:r w:rsidR="00D038F8" w:rsidRPr="00861CF8">
        <w:rPr>
          <w:szCs w:val="28"/>
        </w:rPr>
        <w:t>"</w:t>
      </w:r>
      <w:r w:rsidR="00E83CB2" w:rsidRPr="00861CF8">
        <w:rPr>
          <w:szCs w:val="28"/>
        </w:rPr>
        <w:t xml:space="preserve"> (Latvijas Vēstnesis, 2005, 46</w:t>
      </w:r>
      <w:r w:rsidR="00D20F03" w:rsidRPr="00861CF8">
        <w:rPr>
          <w:szCs w:val="28"/>
        </w:rPr>
        <w:t>. </w:t>
      </w:r>
      <w:r w:rsidR="00D038F8" w:rsidRPr="00861CF8">
        <w:rPr>
          <w:szCs w:val="28"/>
        </w:rPr>
        <w:t>n</w:t>
      </w:r>
      <w:r w:rsidR="00E83CB2" w:rsidRPr="00861CF8">
        <w:rPr>
          <w:szCs w:val="28"/>
        </w:rPr>
        <w:t>r.).</w:t>
      </w:r>
    </w:p>
    <w:p w14:paraId="570C3B1A" w14:textId="77777777" w:rsidR="00E83CB2" w:rsidRPr="00861CF8" w:rsidRDefault="00E83CB2" w:rsidP="00D038F8">
      <w:pPr>
        <w:ind w:firstLine="709"/>
        <w:jc w:val="both"/>
        <w:rPr>
          <w:bCs/>
          <w:spacing w:val="-4"/>
          <w:szCs w:val="28"/>
          <w:lang w:eastAsia="lv-LV"/>
        </w:rPr>
      </w:pPr>
    </w:p>
    <w:p w14:paraId="570C3B1B" w14:textId="77777777" w:rsidR="00E83CB2" w:rsidRPr="00861CF8" w:rsidRDefault="0015253E" w:rsidP="00D038F8">
      <w:pPr>
        <w:ind w:firstLine="709"/>
        <w:jc w:val="both"/>
        <w:rPr>
          <w:bCs/>
          <w:spacing w:val="-4"/>
          <w:szCs w:val="28"/>
          <w:lang w:eastAsia="lv-LV"/>
        </w:rPr>
      </w:pPr>
      <w:r w:rsidRPr="00861CF8">
        <w:rPr>
          <w:szCs w:val="28"/>
        </w:rPr>
        <w:t>40</w:t>
      </w:r>
      <w:r w:rsidR="00D20F03" w:rsidRPr="00861CF8">
        <w:rPr>
          <w:szCs w:val="28"/>
        </w:rPr>
        <w:t>. </w:t>
      </w:r>
      <w:r w:rsidR="00E83CB2" w:rsidRPr="00861CF8">
        <w:rPr>
          <w:szCs w:val="28"/>
        </w:rPr>
        <w:t>Ministru kabineta 2005</w:t>
      </w:r>
      <w:r w:rsidR="00D20F03" w:rsidRPr="00861CF8">
        <w:rPr>
          <w:szCs w:val="28"/>
        </w:rPr>
        <w:t>. </w:t>
      </w:r>
      <w:r w:rsidR="00D038F8" w:rsidRPr="00861CF8">
        <w:rPr>
          <w:szCs w:val="28"/>
        </w:rPr>
        <w:t>g</w:t>
      </w:r>
      <w:r w:rsidR="00E83CB2" w:rsidRPr="00861CF8">
        <w:rPr>
          <w:szCs w:val="28"/>
        </w:rPr>
        <w:t>ada 6</w:t>
      </w:r>
      <w:r w:rsidR="00D20F03" w:rsidRPr="00861CF8">
        <w:rPr>
          <w:szCs w:val="28"/>
        </w:rPr>
        <w:t>. </w:t>
      </w:r>
      <w:r w:rsidR="00D038F8" w:rsidRPr="00861CF8">
        <w:rPr>
          <w:szCs w:val="28"/>
        </w:rPr>
        <w:t>a</w:t>
      </w:r>
      <w:r w:rsidR="00E83CB2" w:rsidRPr="00861CF8">
        <w:rPr>
          <w:szCs w:val="28"/>
        </w:rPr>
        <w:t>prīļa rīkojum</w:t>
      </w:r>
      <w:r w:rsidR="00D572DD" w:rsidRPr="00861CF8">
        <w:rPr>
          <w:szCs w:val="28"/>
        </w:rPr>
        <w:t>u</w:t>
      </w:r>
      <w:r w:rsidR="00E83CB2" w:rsidRPr="00861CF8">
        <w:rPr>
          <w:szCs w:val="28"/>
        </w:rPr>
        <w:t xml:space="preserve"> Nr</w:t>
      </w:r>
      <w:r w:rsidR="00D20F03" w:rsidRPr="00861CF8">
        <w:rPr>
          <w:szCs w:val="28"/>
        </w:rPr>
        <w:t>. </w:t>
      </w:r>
      <w:r w:rsidR="00E83CB2" w:rsidRPr="00861CF8">
        <w:rPr>
          <w:szCs w:val="28"/>
        </w:rPr>
        <w:t xml:space="preserve">213 </w:t>
      </w:r>
      <w:r w:rsidR="00D038F8" w:rsidRPr="00861CF8">
        <w:rPr>
          <w:szCs w:val="28"/>
        </w:rPr>
        <w:t>"</w:t>
      </w:r>
      <w:r w:rsidR="00E83CB2" w:rsidRPr="00861CF8">
        <w:rPr>
          <w:szCs w:val="28"/>
        </w:rPr>
        <w:t>Par Eksporta veicināšanas padomi</w:t>
      </w:r>
      <w:r w:rsidR="00D038F8" w:rsidRPr="00861CF8">
        <w:rPr>
          <w:szCs w:val="28"/>
        </w:rPr>
        <w:t>"</w:t>
      </w:r>
      <w:r w:rsidR="00E83CB2" w:rsidRPr="00861CF8">
        <w:rPr>
          <w:szCs w:val="28"/>
        </w:rPr>
        <w:t xml:space="preserve"> (Latvijas Vēstnesis, 2005, 56</w:t>
      </w:r>
      <w:r w:rsidR="00D20F03" w:rsidRPr="00861CF8">
        <w:rPr>
          <w:szCs w:val="28"/>
        </w:rPr>
        <w:t>. </w:t>
      </w:r>
      <w:r w:rsidR="00D038F8" w:rsidRPr="00861CF8">
        <w:rPr>
          <w:szCs w:val="28"/>
        </w:rPr>
        <w:t>n</w:t>
      </w:r>
      <w:r w:rsidR="00E83CB2" w:rsidRPr="00861CF8">
        <w:rPr>
          <w:szCs w:val="28"/>
        </w:rPr>
        <w:t>r.; 2006, 90</w:t>
      </w:r>
      <w:r w:rsidR="00D20F03" w:rsidRPr="00861CF8">
        <w:rPr>
          <w:szCs w:val="28"/>
        </w:rPr>
        <w:t>. </w:t>
      </w:r>
      <w:r w:rsidR="00D038F8" w:rsidRPr="00861CF8">
        <w:rPr>
          <w:szCs w:val="28"/>
        </w:rPr>
        <w:t>n</w:t>
      </w:r>
      <w:r w:rsidR="00E83CB2" w:rsidRPr="00861CF8">
        <w:rPr>
          <w:szCs w:val="28"/>
        </w:rPr>
        <w:t>r.; 2007, 47</w:t>
      </w:r>
      <w:r w:rsidR="00D20F03" w:rsidRPr="00861CF8">
        <w:rPr>
          <w:szCs w:val="28"/>
        </w:rPr>
        <w:t>. </w:t>
      </w:r>
      <w:r w:rsidR="00D038F8" w:rsidRPr="00861CF8">
        <w:rPr>
          <w:szCs w:val="28"/>
        </w:rPr>
        <w:t>n</w:t>
      </w:r>
      <w:r w:rsidR="00E83CB2" w:rsidRPr="00861CF8">
        <w:rPr>
          <w:szCs w:val="28"/>
        </w:rPr>
        <w:t>r.; 2008, 45</w:t>
      </w:r>
      <w:r w:rsidR="00D20F03" w:rsidRPr="00861CF8">
        <w:rPr>
          <w:szCs w:val="28"/>
        </w:rPr>
        <w:t>. </w:t>
      </w:r>
      <w:r w:rsidR="00D038F8" w:rsidRPr="00861CF8">
        <w:rPr>
          <w:szCs w:val="28"/>
        </w:rPr>
        <w:t>n</w:t>
      </w:r>
      <w:r w:rsidR="00E83CB2" w:rsidRPr="00861CF8">
        <w:rPr>
          <w:szCs w:val="28"/>
        </w:rPr>
        <w:t>r.).</w:t>
      </w:r>
    </w:p>
    <w:p w14:paraId="570C3B1C" w14:textId="77777777" w:rsidR="00FB1751" w:rsidRPr="00861CF8" w:rsidRDefault="00FB1751" w:rsidP="00D038F8">
      <w:pPr>
        <w:ind w:firstLine="709"/>
        <w:jc w:val="both"/>
        <w:rPr>
          <w:bCs/>
          <w:spacing w:val="-4"/>
          <w:szCs w:val="28"/>
          <w:lang w:eastAsia="lv-LV"/>
        </w:rPr>
      </w:pPr>
    </w:p>
    <w:p w14:paraId="570C3B1D" w14:textId="77777777" w:rsidR="00FB1751" w:rsidRPr="00861CF8" w:rsidRDefault="0015253E" w:rsidP="00D038F8">
      <w:pPr>
        <w:ind w:firstLine="709"/>
        <w:jc w:val="both"/>
        <w:rPr>
          <w:szCs w:val="28"/>
          <w:lang w:eastAsia="lv-LV"/>
        </w:rPr>
      </w:pPr>
      <w:r w:rsidRPr="00861CF8">
        <w:rPr>
          <w:szCs w:val="28"/>
          <w:lang w:eastAsia="lv-LV"/>
        </w:rPr>
        <w:t>41</w:t>
      </w:r>
      <w:r w:rsidR="00D20F03" w:rsidRPr="00861CF8">
        <w:rPr>
          <w:szCs w:val="28"/>
          <w:lang w:eastAsia="lv-LV"/>
        </w:rPr>
        <w:t>. </w:t>
      </w:r>
      <w:r w:rsidR="00FB1751" w:rsidRPr="00861CF8">
        <w:rPr>
          <w:szCs w:val="28"/>
          <w:lang w:eastAsia="lv-LV"/>
        </w:rPr>
        <w:t>Ministru kabineta 2005</w:t>
      </w:r>
      <w:r w:rsidR="00D20F03" w:rsidRPr="00861CF8">
        <w:rPr>
          <w:szCs w:val="28"/>
          <w:lang w:eastAsia="lv-LV"/>
        </w:rPr>
        <w:t>. </w:t>
      </w:r>
      <w:r w:rsidR="00D038F8" w:rsidRPr="00861CF8">
        <w:rPr>
          <w:szCs w:val="28"/>
          <w:lang w:eastAsia="lv-LV"/>
        </w:rPr>
        <w:t>g</w:t>
      </w:r>
      <w:r w:rsidR="00FB1751" w:rsidRPr="00861CF8">
        <w:rPr>
          <w:szCs w:val="28"/>
          <w:lang w:eastAsia="lv-LV"/>
        </w:rPr>
        <w:t>ada 2</w:t>
      </w:r>
      <w:r w:rsidR="00D20F03" w:rsidRPr="00861CF8">
        <w:rPr>
          <w:szCs w:val="28"/>
          <w:lang w:eastAsia="lv-LV"/>
        </w:rPr>
        <w:t>. </w:t>
      </w:r>
      <w:r w:rsidR="00D038F8" w:rsidRPr="00861CF8">
        <w:rPr>
          <w:szCs w:val="28"/>
          <w:lang w:eastAsia="lv-LV"/>
        </w:rPr>
        <w:t>j</w:t>
      </w:r>
      <w:r w:rsidR="00FB1751" w:rsidRPr="00861CF8">
        <w:rPr>
          <w:szCs w:val="28"/>
          <w:lang w:eastAsia="lv-LV"/>
        </w:rPr>
        <w:t>ūnija rīkojum</w:t>
      </w:r>
      <w:r w:rsidR="00D572DD" w:rsidRPr="00861CF8">
        <w:rPr>
          <w:szCs w:val="28"/>
          <w:lang w:eastAsia="lv-LV"/>
        </w:rPr>
        <w:t>u</w:t>
      </w:r>
      <w:r w:rsidR="00FB1751" w:rsidRPr="00861CF8">
        <w:rPr>
          <w:szCs w:val="28"/>
          <w:lang w:eastAsia="lv-LV"/>
        </w:rPr>
        <w:t xml:space="preserve"> Nr</w:t>
      </w:r>
      <w:r w:rsidR="00D20F03" w:rsidRPr="00861CF8">
        <w:rPr>
          <w:szCs w:val="28"/>
          <w:lang w:eastAsia="lv-LV"/>
        </w:rPr>
        <w:t>. </w:t>
      </w:r>
      <w:r w:rsidR="00FB1751" w:rsidRPr="00861CF8">
        <w:rPr>
          <w:szCs w:val="28"/>
          <w:lang w:eastAsia="lv-LV"/>
        </w:rPr>
        <w:t xml:space="preserve">365 </w:t>
      </w:r>
      <w:r w:rsidR="00D038F8" w:rsidRPr="00861CF8">
        <w:rPr>
          <w:szCs w:val="28"/>
          <w:lang w:eastAsia="lv-LV"/>
        </w:rPr>
        <w:t>"</w:t>
      </w:r>
      <w:r w:rsidR="00FB1751" w:rsidRPr="00861CF8">
        <w:rPr>
          <w:bCs/>
          <w:szCs w:val="28"/>
          <w:lang w:eastAsia="lv-LV"/>
        </w:rPr>
        <w:t xml:space="preserve">Par konkursa komisiju valsts aģentūras </w:t>
      </w:r>
      <w:r w:rsidR="00D038F8" w:rsidRPr="00861CF8">
        <w:rPr>
          <w:bCs/>
          <w:szCs w:val="28"/>
          <w:lang w:eastAsia="lv-LV"/>
        </w:rPr>
        <w:t>"</w:t>
      </w:r>
      <w:r w:rsidR="00FB1751" w:rsidRPr="00861CF8">
        <w:rPr>
          <w:bCs/>
          <w:szCs w:val="28"/>
          <w:lang w:eastAsia="lv-LV"/>
        </w:rPr>
        <w:t>Maksātnespējas administrācija</w:t>
      </w:r>
      <w:r w:rsidR="00D038F8" w:rsidRPr="00861CF8">
        <w:rPr>
          <w:bCs/>
          <w:szCs w:val="28"/>
          <w:lang w:eastAsia="lv-LV"/>
        </w:rPr>
        <w:t>"</w:t>
      </w:r>
      <w:r w:rsidR="00FB1751" w:rsidRPr="00861CF8">
        <w:rPr>
          <w:bCs/>
          <w:szCs w:val="28"/>
          <w:lang w:eastAsia="lv-LV"/>
        </w:rPr>
        <w:t xml:space="preserve"> direktora amata pretendentu izvērtēšanai</w:t>
      </w:r>
      <w:r w:rsidR="00D038F8" w:rsidRPr="00861CF8">
        <w:rPr>
          <w:bCs/>
          <w:szCs w:val="28"/>
          <w:lang w:eastAsia="lv-LV"/>
        </w:rPr>
        <w:t>"</w:t>
      </w:r>
      <w:r w:rsidR="00FB1751" w:rsidRPr="00861CF8">
        <w:rPr>
          <w:bCs/>
          <w:szCs w:val="28"/>
          <w:lang w:eastAsia="lv-LV"/>
        </w:rPr>
        <w:t xml:space="preserve"> (Latvijas Vēstnesis, 2005, </w:t>
      </w:r>
      <w:r w:rsidR="00E97AD1" w:rsidRPr="00861CF8">
        <w:rPr>
          <w:bCs/>
          <w:szCs w:val="28"/>
          <w:lang w:eastAsia="lv-LV"/>
        </w:rPr>
        <w:t>89</w:t>
      </w:r>
      <w:r w:rsidR="00D20F03" w:rsidRPr="00861CF8">
        <w:rPr>
          <w:bCs/>
          <w:szCs w:val="28"/>
          <w:lang w:eastAsia="lv-LV"/>
        </w:rPr>
        <w:t>. </w:t>
      </w:r>
      <w:r w:rsidR="00D038F8" w:rsidRPr="00861CF8">
        <w:rPr>
          <w:bCs/>
          <w:szCs w:val="28"/>
          <w:lang w:eastAsia="lv-LV"/>
        </w:rPr>
        <w:t>n</w:t>
      </w:r>
      <w:r w:rsidR="00E97AD1" w:rsidRPr="00861CF8">
        <w:rPr>
          <w:bCs/>
          <w:szCs w:val="28"/>
          <w:lang w:eastAsia="lv-LV"/>
        </w:rPr>
        <w:t>r.).</w:t>
      </w:r>
    </w:p>
    <w:p w14:paraId="570C3B1E" w14:textId="77777777" w:rsidR="00FB1751" w:rsidRPr="00861CF8" w:rsidRDefault="00FB1751" w:rsidP="00D038F8">
      <w:pPr>
        <w:ind w:firstLine="709"/>
        <w:jc w:val="both"/>
        <w:rPr>
          <w:bCs/>
          <w:szCs w:val="28"/>
          <w:lang w:eastAsia="lv-LV"/>
        </w:rPr>
      </w:pPr>
    </w:p>
    <w:p w14:paraId="570C3B1F" w14:textId="77777777" w:rsidR="007E5783" w:rsidRPr="00861CF8" w:rsidRDefault="0015253E" w:rsidP="00D038F8">
      <w:pPr>
        <w:ind w:firstLine="709"/>
        <w:jc w:val="both"/>
        <w:rPr>
          <w:bCs/>
          <w:szCs w:val="28"/>
          <w:lang w:eastAsia="lv-LV"/>
        </w:rPr>
      </w:pPr>
      <w:r w:rsidRPr="00861CF8">
        <w:rPr>
          <w:bCs/>
          <w:spacing w:val="-2"/>
          <w:szCs w:val="28"/>
          <w:lang w:eastAsia="lv-LV"/>
        </w:rPr>
        <w:lastRenderedPageBreak/>
        <w:t>42</w:t>
      </w:r>
      <w:r w:rsidR="00D20F03" w:rsidRPr="00861CF8">
        <w:rPr>
          <w:bCs/>
          <w:spacing w:val="-2"/>
          <w:szCs w:val="28"/>
          <w:lang w:eastAsia="lv-LV"/>
        </w:rPr>
        <w:t>. </w:t>
      </w:r>
      <w:r w:rsidR="007E5783" w:rsidRPr="00861CF8">
        <w:rPr>
          <w:bCs/>
          <w:spacing w:val="-2"/>
          <w:szCs w:val="28"/>
          <w:lang w:eastAsia="lv-LV"/>
        </w:rPr>
        <w:t>Ministru kabineta 2005</w:t>
      </w:r>
      <w:r w:rsidR="00D20F03" w:rsidRPr="00861CF8">
        <w:rPr>
          <w:bCs/>
          <w:spacing w:val="-2"/>
          <w:szCs w:val="28"/>
          <w:lang w:eastAsia="lv-LV"/>
        </w:rPr>
        <w:t>. </w:t>
      </w:r>
      <w:r w:rsidR="00D038F8" w:rsidRPr="00861CF8">
        <w:rPr>
          <w:bCs/>
          <w:spacing w:val="-2"/>
          <w:szCs w:val="28"/>
          <w:lang w:eastAsia="lv-LV"/>
        </w:rPr>
        <w:t>g</w:t>
      </w:r>
      <w:r w:rsidR="007E5783" w:rsidRPr="00861CF8">
        <w:rPr>
          <w:bCs/>
          <w:spacing w:val="-2"/>
          <w:szCs w:val="28"/>
          <w:lang w:eastAsia="lv-LV"/>
        </w:rPr>
        <w:t>ada 14</w:t>
      </w:r>
      <w:r w:rsidR="00D20F03" w:rsidRPr="00861CF8">
        <w:rPr>
          <w:bCs/>
          <w:spacing w:val="-2"/>
          <w:szCs w:val="28"/>
          <w:lang w:eastAsia="lv-LV"/>
        </w:rPr>
        <w:t>. </w:t>
      </w:r>
      <w:r w:rsidR="00D038F8" w:rsidRPr="00861CF8">
        <w:rPr>
          <w:bCs/>
          <w:spacing w:val="-2"/>
          <w:szCs w:val="28"/>
          <w:lang w:eastAsia="lv-LV"/>
        </w:rPr>
        <w:t>j</w:t>
      </w:r>
      <w:r w:rsidR="007E5783" w:rsidRPr="00861CF8">
        <w:rPr>
          <w:bCs/>
          <w:spacing w:val="-2"/>
          <w:szCs w:val="28"/>
          <w:lang w:eastAsia="lv-LV"/>
        </w:rPr>
        <w:t>ūnija rīkojum</w:t>
      </w:r>
      <w:r w:rsidR="00D572DD" w:rsidRPr="00861CF8">
        <w:rPr>
          <w:bCs/>
          <w:spacing w:val="-2"/>
          <w:szCs w:val="28"/>
          <w:lang w:eastAsia="lv-LV"/>
        </w:rPr>
        <w:t>u</w:t>
      </w:r>
      <w:r w:rsidR="007E5783" w:rsidRPr="00861CF8">
        <w:rPr>
          <w:bCs/>
          <w:spacing w:val="-2"/>
          <w:szCs w:val="28"/>
          <w:lang w:eastAsia="lv-LV"/>
        </w:rPr>
        <w:t xml:space="preserve"> Nr</w:t>
      </w:r>
      <w:r w:rsidR="00D20F03" w:rsidRPr="00861CF8">
        <w:rPr>
          <w:bCs/>
          <w:spacing w:val="-2"/>
          <w:szCs w:val="28"/>
          <w:lang w:eastAsia="lv-LV"/>
        </w:rPr>
        <w:t>. </w:t>
      </w:r>
      <w:r w:rsidR="007E5783" w:rsidRPr="00861CF8">
        <w:rPr>
          <w:bCs/>
          <w:spacing w:val="-2"/>
          <w:szCs w:val="28"/>
          <w:lang w:eastAsia="lv-LV"/>
        </w:rPr>
        <w:t xml:space="preserve">386 </w:t>
      </w:r>
      <w:r w:rsidR="00D038F8" w:rsidRPr="00861CF8">
        <w:rPr>
          <w:bCs/>
          <w:spacing w:val="-2"/>
          <w:szCs w:val="28"/>
          <w:lang w:eastAsia="lv-LV"/>
        </w:rPr>
        <w:t>"</w:t>
      </w:r>
      <w:r w:rsidR="007E5783" w:rsidRPr="00861CF8">
        <w:rPr>
          <w:bCs/>
          <w:spacing w:val="-2"/>
          <w:szCs w:val="28"/>
          <w:lang w:eastAsia="lv-LV"/>
        </w:rPr>
        <w:t>Par Latvijas Republikas institūciju atbildības sadalījumu, kas saistīta ar Latvijas dalību Ziemeļatlantijas līguma organizācijas aģentūrās, komitejās un darba grupās</w:t>
      </w:r>
      <w:r w:rsidR="00D038F8" w:rsidRPr="00861CF8">
        <w:rPr>
          <w:bCs/>
          <w:spacing w:val="-2"/>
          <w:szCs w:val="28"/>
          <w:lang w:eastAsia="lv-LV"/>
        </w:rPr>
        <w:t>"</w:t>
      </w:r>
      <w:r w:rsidR="00EA7BE7" w:rsidRPr="00861CF8">
        <w:rPr>
          <w:bCs/>
          <w:spacing w:val="-2"/>
          <w:szCs w:val="28"/>
          <w:lang w:eastAsia="lv-LV"/>
        </w:rPr>
        <w:t xml:space="preserve"> (</w:t>
      </w:r>
      <w:r w:rsidR="007E5783" w:rsidRPr="00861CF8">
        <w:rPr>
          <w:bCs/>
          <w:szCs w:val="28"/>
          <w:lang w:eastAsia="lv-LV"/>
        </w:rPr>
        <w:t>Latvijas Vēstnesis, 2005, 95</w:t>
      </w:r>
      <w:r w:rsidR="00D20F03" w:rsidRPr="00861CF8">
        <w:rPr>
          <w:bCs/>
          <w:szCs w:val="28"/>
          <w:lang w:eastAsia="lv-LV"/>
        </w:rPr>
        <w:t>. </w:t>
      </w:r>
      <w:r w:rsidR="00D038F8" w:rsidRPr="00861CF8">
        <w:rPr>
          <w:bCs/>
          <w:szCs w:val="28"/>
          <w:lang w:eastAsia="lv-LV"/>
        </w:rPr>
        <w:t>n</w:t>
      </w:r>
      <w:r w:rsidR="007E5783" w:rsidRPr="00861CF8">
        <w:rPr>
          <w:bCs/>
          <w:szCs w:val="28"/>
          <w:lang w:eastAsia="lv-LV"/>
        </w:rPr>
        <w:t>r.).</w:t>
      </w:r>
    </w:p>
    <w:p w14:paraId="570C3B20" w14:textId="77777777" w:rsidR="00E83CB2" w:rsidRPr="00861CF8" w:rsidRDefault="00E83CB2" w:rsidP="00D038F8">
      <w:pPr>
        <w:ind w:firstLine="709"/>
        <w:jc w:val="both"/>
        <w:rPr>
          <w:bCs/>
          <w:szCs w:val="28"/>
          <w:lang w:eastAsia="lv-LV"/>
        </w:rPr>
      </w:pPr>
    </w:p>
    <w:p w14:paraId="570C3B21" w14:textId="77777777" w:rsidR="00E83CB2" w:rsidRPr="00861CF8" w:rsidRDefault="0015253E" w:rsidP="00D038F8">
      <w:pPr>
        <w:ind w:firstLine="709"/>
        <w:jc w:val="both"/>
        <w:rPr>
          <w:bCs/>
          <w:szCs w:val="28"/>
          <w:lang w:eastAsia="lv-LV"/>
        </w:rPr>
      </w:pPr>
      <w:r w:rsidRPr="00861CF8">
        <w:rPr>
          <w:szCs w:val="28"/>
        </w:rPr>
        <w:t>43</w:t>
      </w:r>
      <w:r w:rsidR="00D20F03" w:rsidRPr="00861CF8">
        <w:rPr>
          <w:szCs w:val="28"/>
        </w:rPr>
        <w:t>. </w:t>
      </w:r>
      <w:r w:rsidR="00E83CB2" w:rsidRPr="00861CF8">
        <w:rPr>
          <w:szCs w:val="28"/>
        </w:rPr>
        <w:t>Ministru kabineta 2005</w:t>
      </w:r>
      <w:r w:rsidR="00D20F03" w:rsidRPr="00861CF8">
        <w:rPr>
          <w:szCs w:val="28"/>
        </w:rPr>
        <w:t>. </w:t>
      </w:r>
      <w:r w:rsidR="00D038F8" w:rsidRPr="00861CF8">
        <w:rPr>
          <w:szCs w:val="28"/>
        </w:rPr>
        <w:t>g</w:t>
      </w:r>
      <w:r w:rsidR="00E83CB2" w:rsidRPr="00861CF8">
        <w:rPr>
          <w:szCs w:val="28"/>
        </w:rPr>
        <w:t>ada 5</w:t>
      </w:r>
      <w:r w:rsidR="00D20F03" w:rsidRPr="00861CF8">
        <w:rPr>
          <w:szCs w:val="28"/>
        </w:rPr>
        <w:t>. </w:t>
      </w:r>
      <w:r w:rsidR="00D038F8" w:rsidRPr="00861CF8">
        <w:rPr>
          <w:szCs w:val="28"/>
        </w:rPr>
        <w:t>a</w:t>
      </w:r>
      <w:r w:rsidR="00E83CB2" w:rsidRPr="00861CF8">
        <w:rPr>
          <w:szCs w:val="28"/>
        </w:rPr>
        <w:t>ugusta rīkojum</w:t>
      </w:r>
      <w:r w:rsidR="00EA7BE7" w:rsidRPr="00861CF8">
        <w:rPr>
          <w:szCs w:val="28"/>
        </w:rPr>
        <w:t>u</w:t>
      </w:r>
      <w:r w:rsidR="00E83CB2" w:rsidRPr="00861CF8">
        <w:rPr>
          <w:szCs w:val="28"/>
        </w:rPr>
        <w:t xml:space="preserve"> Nr</w:t>
      </w:r>
      <w:r w:rsidR="00D20F03" w:rsidRPr="00861CF8">
        <w:rPr>
          <w:szCs w:val="28"/>
        </w:rPr>
        <w:t>. </w:t>
      </w:r>
      <w:r w:rsidR="00E83CB2" w:rsidRPr="00861CF8">
        <w:rPr>
          <w:szCs w:val="28"/>
        </w:rPr>
        <w:t xml:space="preserve">520 </w:t>
      </w:r>
      <w:r w:rsidR="00D038F8" w:rsidRPr="00861CF8">
        <w:rPr>
          <w:szCs w:val="28"/>
        </w:rPr>
        <w:t>"</w:t>
      </w:r>
      <w:r w:rsidR="00E83CB2" w:rsidRPr="00861CF8">
        <w:rPr>
          <w:szCs w:val="28"/>
        </w:rPr>
        <w:t>Par Lisabonas stratēģijas uzraudzības padomi</w:t>
      </w:r>
      <w:r w:rsidR="00D038F8" w:rsidRPr="00861CF8">
        <w:rPr>
          <w:szCs w:val="28"/>
        </w:rPr>
        <w:t>"</w:t>
      </w:r>
      <w:r w:rsidR="00E83CB2" w:rsidRPr="00861CF8">
        <w:rPr>
          <w:szCs w:val="28"/>
        </w:rPr>
        <w:t xml:space="preserve"> (Latvijas Vēstnesis, 2005, 124</w:t>
      </w:r>
      <w:r w:rsidR="00D20F03" w:rsidRPr="00861CF8">
        <w:rPr>
          <w:szCs w:val="28"/>
        </w:rPr>
        <w:t>. </w:t>
      </w:r>
      <w:r w:rsidR="00D038F8" w:rsidRPr="00861CF8">
        <w:rPr>
          <w:szCs w:val="28"/>
        </w:rPr>
        <w:t>n</w:t>
      </w:r>
      <w:r w:rsidR="00E83CB2" w:rsidRPr="00861CF8">
        <w:rPr>
          <w:szCs w:val="28"/>
        </w:rPr>
        <w:t>r.; 2006, 83</w:t>
      </w:r>
      <w:r w:rsidR="00D20F03" w:rsidRPr="00861CF8">
        <w:rPr>
          <w:szCs w:val="28"/>
        </w:rPr>
        <w:t>. </w:t>
      </w:r>
      <w:r w:rsidR="00D038F8" w:rsidRPr="00861CF8">
        <w:rPr>
          <w:szCs w:val="28"/>
        </w:rPr>
        <w:t>n</w:t>
      </w:r>
      <w:r w:rsidR="00E83CB2" w:rsidRPr="00861CF8">
        <w:rPr>
          <w:szCs w:val="28"/>
        </w:rPr>
        <w:t>r.; 2007, 6</w:t>
      </w:r>
      <w:r w:rsidR="00D20F03" w:rsidRPr="00861CF8">
        <w:rPr>
          <w:szCs w:val="28"/>
        </w:rPr>
        <w:t>. </w:t>
      </w:r>
      <w:r w:rsidR="00D038F8" w:rsidRPr="00861CF8">
        <w:rPr>
          <w:szCs w:val="28"/>
        </w:rPr>
        <w:t>n</w:t>
      </w:r>
      <w:r w:rsidR="00E83CB2" w:rsidRPr="00861CF8">
        <w:rPr>
          <w:szCs w:val="28"/>
        </w:rPr>
        <w:t>r.; 2008, 37</w:t>
      </w:r>
      <w:r w:rsidR="00D20F03" w:rsidRPr="00861CF8">
        <w:rPr>
          <w:szCs w:val="28"/>
        </w:rPr>
        <w:t>. </w:t>
      </w:r>
      <w:r w:rsidR="00D038F8" w:rsidRPr="00861CF8">
        <w:rPr>
          <w:szCs w:val="28"/>
        </w:rPr>
        <w:t>n</w:t>
      </w:r>
      <w:r w:rsidR="00E83CB2" w:rsidRPr="00861CF8">
        <w:rPr>
          <w:szCs w:val="28"/>
        </w:rPr>
        <w:t>r.).</w:t>
      </w:r>
    </w:p>
    <w:p w14:paraId="570C3B22" w14:textId="77777777" w:rsidR="00D16ED1" w:rsidRPr="00861CF8" w:rsidRDefault="00D16ED1" w:rsidP="00D038F8">
      <w:pPr>
        <w:ind w:firstLine="709"/>
        <w:jc w:val="both"/>
        <w:rPr>
          <w:szCs w:val="28"/>
          <w:lang w:eastAsia="lv-LV"/>
        </w:rPr>
      </w:pPr>
    </w:p>
    <w:p w14:paraId="570C3B23" w14:textId="77777777" w:rsidR="005A16F0" w:rsidRPr="00861CF8" w:rsidRDefault="0015253E" w:rsidP="00D038F8">
      <w:pPr>
        <w:ind w:firstLine="709"/>
        <w:jc w:val="both"/>
        <w:rPr>
          <w:spacing w:val="-2"/>
          <w:szCs w:val="28"/>
          <w:lang w:eastAsia="lv-LV"/>
        </w:rPr>
      </w:pPr>
      <w:r w:rsidRPr="00861CF8">
        <w:rPr>
          <w:spacing w:val="-2"/>
          <w:szCs w:val="28"/>
          <w:lang w:eastAsia="lv-LV"/>
        </w:rPr>
        <w:t>44</w:t>
      </w:r>
      <w:r w:rsidR="00D20F03" w:rsidRPr="00861CF8">
        <w:rPr>
          <w:spacing w:val="-2"/>
          <w:szCs w:val="28"/>
          <w:lang w:eastAsia="lv-LV"/>
        </w:rPr>
        <w:t>. </w:t>
      </w:r>
      <w:r w:rsidR="005A16F0" w:rsidRPr="00861CF8">
        <w:rPr>
          <w:spacing w:val="-2"/>
          <w:szCs w:val="28"/>
          <w:lang w:eastAsia="lv-LV"/>
        </w:rPr>
        <w:t>Ministru kabineta 2005</w:t>
      </w:r>
      <w:r w:rsidR="00D20F03" w:rsidRPr="00861CF8">
        <w:rPr>
          <w:spacing w:val="-2"/>
          <w:szCs w:val="28"/>
          <w:lang w:eastAsia="lv-LV"/>
        </w:rPr>
        <w:t>. </w:t>
      </w:r>
      <w:r w:rsidR="00D038F8" w:rsidRPr="00861CF8">
        <w:rPr>
          <w:spacing w:val="-2"/>
          <w:szCs w:val="28"/>
          <w:lang w:eastAsia="lv-LV"/>
        </w:rPr>
        <w:t>g</w:t>
      </w:r>
      <w:r w:rsidR="005A16F0" w:rsidRPr="00861CF8">
        <w:rPr>
          <w:spacing w:val="-2"/>
          <w:szCs w:val="28"/>
          <w:lang w:eastAsia="lv-LV"/>
        </w:rPr>
        <w:t>ada 1</w:t>
      </w:r>
      <w:r w:rsidR="00D20F03" w:rsidRPr="00861CF8">
        <w:rPr>
          <w:spacing w:val="-2"/>
          <w:szCs w:val="28"/>
          <w:lang w:eastAsia="lv-LV"/>
        </w:rPr>
        <w:t>. </w:t>
      </w:r>
      <w:r w:rsidR="00D038F8" w:rsidRPr="00861CF8">
        <w:rPr>
          <w:spacing w:val="-2"/>
          <w:szCs w:val="28"/>
          <w:lang w:eastAsia="lv-LV"/>
        </w:rPr>
        <w:t>d</w:t>
      </w:r>
      <w:r w:rsidR="005A16F0" w:rsidRPr="00861CF8">
        <w:rPr>
          <w:spacing w:val="-2"/>
          <w:szCs w:val="28"/>
          <w:lang w:eastAsia="lv-LV"/>
        </w:rPr>
        <w:t>ecembra rīkojum</w:t>
      </w:r>
      <w:r w:rsidR="00D572DD" w:rsidRPr="00861CF8">
        <w:rPr>
          <w:spacing w:val="-2"/>
          <w:szCs w:val="28"/>
          <w:lang w:eastAsia="lv-LV"/>
        </w:rPr>
        <w:t>u</w:t>
      </w:r>
      <w:r w:rsidR="005A16F0" w:rsidRPr="00861CF8">
        <w:rPr>
          <w:spacing w:val="-2"/>
          <w:szCs w:val="28"/>
          <w:lang w:eastAsia="lv-LV"/>
        </w:rPr>
        <w:t xml:space="preserve"> Nr</w:t>
      </w:r>
      <w:r w:rsidR="00D20F03" w:rsidRPr="00861CF8">
        <w:rPr>
          <w:spacing w:val="-2"/>
          <w:szCs w:val="28"/>
          <w:lang w:eastAsia="lv-LV"/>
        </w:rPr>
        <w:t>. </w:t>
      </w:r>
      <w:r w:rsidR="005A16F0" w:rsidRPr="00861CF8">
        <w:rPr>
          <w:spacing w:val="-2"/>
          <w:szCs w:val="28"/>
          <w:lang w:eastAsia="lv-LV"/>
        </w:rPr>
        <w:t xml:space="preserve">773 </w:t>
      </w:r>
      <w:r w:rsidR="00D038F8" w:rsidRPr="00861CF8">
        <w:rPr>
          <w:spacing w:val="-2"/>
          <w:szCs w:val="28"/>
          <w:lang w:eastAsia="lv-LV"/>
        </w:rPr>
        <w:t>"</w:t>
      </w:r>
      <w:r w:rsidR="005A16F0" w:rsidRPr="00861CF8">
        <w:rPr>
          <w:bCs/>
          <w:spacing w:val="-2"/>
          <w:szCs w:val="28"/>
          <w:lang w:eastAsia="lv-LV"/>
        </w:rPr>
        <w:t>Par Eiropas Savienības struktūrfondu un Kohēzijas fonda operacionālo programmu pagaidu uzraudzības komiteju</w:t>
      </w:r>
      <w:r w:rsidR="00D038F8" w:rsidRPr="00861CF8">
        <w:rPr>
          <w:bCs/>
          <w:spacing w:val="-2"/>
          <w:szCs w:val="28"/>
          <w:lang w:eastAsia="lv-LV"/>
        </w:rPr>
        <w:t>"</w:t>
      </w:r>
      <w:r w:rsidR="005A16F0" w:rsidRPr="00861CF8">
        <w:rPr>
          <w:bCs/>
          <w:spacing w:val="-2"/>
          <w:szCs w:val="28"/>
          <w:lang w:eastAsia="lv-LV"/>
        </w:rPr>
        <w:t xml:space="preserve"> (Latvijas Vēstnesis, 2005, 194</w:t>
      </w:r>
      <w:r w:rsidR="00D20F03" w:rsidRPr="00861CF8">
        <w:rPr>
          <w:bCs/>
          <w:spacing w:val="-2"/>
          <w:szCs w:val="28"/>
          <w:lang w:eastAsia="lv-LV"/>
        </w:rPr>
        <w:t>. </w:t>
      </w:r>
      <w:r w:rsidR="00D038F8" w:rsidRPr="00861CF8">
        <w:rPr>
          <w:bCs/>
          <w:spacing w:val="-2"/>
          <w:szCs w:val="28"/>
          <w:lang w:eastAsia="lv-LV"/>
        </w:rPr>
        <w:t>n</w:t>
      </w:r>
      <w:r w:rsidR="005A16F0" w:rsidRPr="00861CF8">
        <w:rPr>
          <w:bCs/>
          <w:spacing w:val="-2"/>
          <w:szCs w:val="28"/>
          <w:lang w:eastAsia="lv-LV"/>
        </w:rPr>
        <w:t>r.; 2006, 87</w:t>
      </w:r>
      <w:r w:rsidR="00D20F03" w:rsidRPr="00861CF8">
        <w:rPr>
          <w:bCs/>
          <w:spacing w:val="-2"/>
          <w:szCs w:val="28"/>
          <w:lang w:eastAsia="lv-LV"/>
        </w:rPr>
        <w:t>. </w:t>
      </w:r>
      <w:r w:rsidR="00D038F8" w:rsidRPr="00861CF8">
        <w:rPr>
          <w:bCs/>
          <w:spacing w:val="-2"/>
          <w:szCs w:val="28"/>
          <w:lang w:eastAsia="lv-LV"/>
        </w:rPr>
        <w:t>n</w:t>
      </w:r>
      <w:r w:rsidR="005A16F0" w:rsidRPr="00861CF8">
        <w:rPr>
          <w:bCs/>
          <w:spacing w:val="-2"/>
          <w:szCs w:val="28"/>
          <w:lang w:eastAsia="lv-LV"/>
        </w:rPr>
        <w:t>r.).</w:t>
      </w:r>
    </w:p>
    <w:p w14:paraId="570C3B24" w14:textId="77777777" w:rsidR="003E1F66" w:rsidRPr="00861CF8" w:rsidRDefault="003E1F66" w:rsidP="003E1F66">
      <w:pPr>
        <w:ind w:firstLine="709"/>
        <w:jc w:val="both"/>
        <w:rPr>
          <w:bCs/>
          <w:szCs w:val="28"/>
          <w:lang w:eastAsia="lv-LV"/>
        </w:rPr>
      </w:pPr>
    </w:p>
    <w:p w14:paraId="570C3B25" w14:textId="77777777" w:rsidR="00BA152A" w:rsidRPr="00861CF8" w:rsidRDefault="0015253E" w:rsidP="00D038F8">
      <w:pPr>
        <w:ind w:firstLine="709"/>
        <w:jc w:val="both"/>
        <w:rPr>
          <w:szCs w:val="28"/>
        </w:rPr>
      </w:pPr>
      <w:r w:rsidRPr="00861CF8">
        <w:rPr>
          <w:szCs w:val="28"/>
        </w:rPr>
        <w:t>45</w:t>
      </w:r>
      <w:r w:rsidR="00D20F03" w:rsidRPr="00861CF8">
        <w:rPr>
          <w:szCs w:val="28"/>
        </w:rPr>
        <w:t>. </w:t>
      </w:r>
      <w:r w:rsidR="00BA152A" w:rsidRPr="00861CF8">
        <w:rPr>
          <w:szCs w:val="28"/>
        </w:rPr>
        <w:t>Ministru kabineta 2005</w:t>
      </w:r>
      <w:r w:rsidR="00D20F03" w:rsidRPr="00861CF8">
        <w:rPr>
          <w:szCs w:val="28"/>
        </w:rPr>
        <w:t>. </w:t>
      </w:r>
      <w:r w:rsidR="00D038F8" w:rsidRPr="00861CF8">
        <w:rPr>
          <w:szCs w:val="28"/>
        </w:rPr>
        <w:t>g</w:t>
      </w:r>
      <w:r w:rsidR="00BA152A" w:rsidRPr="00861CF8">
        <w:rPr>
          <w:szCs w:val="28"/>
        </w:rPr>
        <w:t>ada 16</w:t>
      </w:r>
      <w:r w:rsidR="00D20F03" w:rsidRPr="00861CF8">
        <w:rPr>
          <w:szCs w:val="28"/>
        </w:rPr>
        <w:t>. </w:t>
      </w:r>
      <w:r w:rsidR="00D038F8" w:rsidRPr="00861CF8">
        <w:rPr>
          <w:szCs w:val="28"/>
        </w:rPr>
        <w:t>d</w:t>
      </w:r>
      <w:r w:rsidR="00BA152A" w:rsidRPr="00861CF8">
        <w:rPr>
          <w:szCs w:val="28"/>
        </w:rPr>
        <w:t>ecembra rīkojum</w:t>
      </w:r>
      <w:r w:rsidR="00D572DD" w:rsidRPr="00861CF8">
        <w:rPr>
          <w:szCs w:val="28"/>
        </w:rPr>
        <w:t>u</w:t>
      </w:r>
      <w:r w:rsidR="00BA152A" w:rsidRPr="00861CF8">
        <w:rPr>
          <w:szCs w:val="28"/>
        </w:rPr>
        <w:t xml:space="preserve"> Nr</w:t>
      </w:r>
      <w:r w:rsidR="00D20F03" w:rsidRPr="00861CF8">
        <w:rPr>
          <w:szCs w:val="28"/>
        </w:rPr>
        <w:t>. </w:t>
      </w:r>
      <w:r w:rsidR="00BA152A" w:rsidRPr="00861CF8">
        <w:rPr>
          <w:szCs w:val="28"/>
        </w:rPr>
        <w:t xml:space="preserve">804 </w:t>
      </w:r>
      <w:r w:rsidR="00D038F8" w:rsidRPr="00861CF8">
        <w:rPr>
          <w:szCs w:val="28"/>
        </w:rPr>
        <w:t>"</w:t>
      </w:r>
      <w:r w:rsidR="00BA152A" w:rsidRPr="00861CF8">
        <w:rPr>
          <w:szCs w:val="28"/>
        </w:rPr>
        <w:t>Par Administratīvi teritoriālās reformas padomi</w:t>
      </w:r>
      <w:r w:rsidR="00D038F8" w:rsidRPr="00861CF8">
        <w:rPr>
          <w:szCs w:val="28"/>
        </w:rPr>
        <w:t>"</w:t>
      </w:r>
      <w:r w:rsidR="00BA152A" w:rsidRPr="00861CF8">
        <w:rPr>
          <w:szCs w:val="28"/>
        </w:rPr>
        <w:t xml:space="preserve"> (Latvijas Vēstnesis, 2005, 203</w:t>
      </w:r>
      <w:r w:rsidR="00D20F03" w:rsidRPr="00861CF8">
        <w:rPr>
          <w:szCs w:val="28"/>
        </w:rPr>
        <w:t>. </w:t>
      </w:r>
      <w:r w:rsidR="00D038F8" w:rsidRPr="00861CF8">
        <w:rPr>
          <w:szCs w:val="28"/>
        </w:rPr>
        <w:t>n</w:t>
      </w:r>
      <w:r w:rsidR="00BA152A" w:rsidRPr="00861CF8">
        <w:rPr>
          <w:szCs w:val="28"/>
        </w:rPr>
        <w:t>r.; 2007, 102</w:t>
      </w:r>
      <w:r w:rsidR="00D20F03" w:rsidRPr="00861CF8">
        <w:rPr>
          <w:szCs w:val="28"/>
        </w:rPr>
        <w:t>. </w:t>
      </w:r>
      <w:r w:rsidR="00D038F8" w:rsidRPr="00861CF8">
        <w:rPr>
          <w:szCs w:val="28"/>
        </w:rPr>
        <w:t>n</w:t>
      </w:r>
      <w:r w:rsidR="00BA152A" w:rsidRPr="00861CF8">
        <w:rPr>
          <w:szCs w:val="28"/>
        </w:rPr>
        <w:t>r.; 2008, 46</w:t>
      </w:r>
      <w:r w:rsidR="00D20F03" w:rsidRPr="00861CF8">
        <w:rPr>
          <w:szCs w:val="28"/>
        </w:rPr>
        <w:t>. </w:t>
      </w:r>
      <w:r w:rsidR="00D038F8" w:rsidRPr="00861CF8">
        <w:rPr>
          <w:szCs w:val="28"/>
        </w:rPr>
        <w:t>n</w:t>
      </w:r>
      <w:r w:rsidR="00BA152A" w:rsidRPr="00861CF8">
        <w:rPr>
          <w:szCs w:val="28"/>
        </w:rPr>
        <w:t>r.).</w:t>
      </w:r>
    </w:p>
    <w:p w14:paraId="570C3B26" w14:textId="77777777" w:rsidR="00D16ED1" w:rsidRPr="00861CF8" w:rsidRDefault="00D16ED1" w:rsidP="00D038F8">
      <w:pPr>
        <w:ind w:firstLine="709"/>
        <w:jc w:val="both"/>
        <w:rPr>
          <w:szCs w:val="28"/>
        </w:rPr>
      </w:pPr>
    </w:p>
    <w:p w14:paraId="570C3B27" w14:textId="77777777" w:rsidR="00CB2C6A" w:rsidRPr="00861CF8" w:rsidRDefault="0015253E" w:rsidP="00CB2C6A">
      <w:pPr>
        <w:ind w:firstLine="709"/>
        <w:jc w:val="both"/>
        <w:rPr>
          <w:szCs w:val="28"/>
        </w:rPr>
      </w:pPr>
      <w:r w:rsidRPr="00861CF8">
        <w:rPr>
          <w:spacing w:val="-2"/>
          <w:szCs w:val="28"/>
        </w:rPr>
        <w:t>46</w:t>
      </w:r>
      <w:r w:rsidR="00D20F03" w:rsidRPr="00861CF8">
        <w:rPr>
          <w:spacing w:val="-2"/>
          <w:szCs w:val="28"/>
        </w:rPr>
        <w:t>. </w:t>
      </w:r>
      <w:r w:rsidR="00CB2C6A" w:rsidRPr="00861CF8">
        <w:rPr>
          <w:spacing w:val="-2"/>
          <w:szCs w:val="28"/>
        </w:rPr>
        <w:t>Ministru kabineta 2006. gada 12. aprīļa rīkojumu Nr. 247 "</w:t>
      </w:r>
      <w:r w:rsidR="00CB2C6A" w:rsidRPr="00861CF8">
        <w:rPr>
          <w:bCs/>
          <w:szCs w:val="28"/>
        </w:rPr>
        <w:t>Par pretendentu un ierēdņu vērtēšanas komisiju</w:t>
      </w:r>
      <w:r w:rsidR="00CB2C6A" w:rsidRPr="00861CF8">
        <w:rPr>
          <w:spacing w:val="-2"/>
          <w:szCs w:val="28"/>
        </w:rPr>
        <w:t>" (Latvijas Vēstnesis, 2006, 60. nr</w:t>
      </w:r>
      <w:r w:rsidR="00CB2C6A" w:rsidRPr="00861CF8">
        <w:rPr>
          <w:szCs w:val="28"/>
        </w:rPr>
        <w:t>.).</w:t>
      </w:r>
    </w:p>
    <w:p w14:paraId="570C3B28" w14:textId="77777777" w:rsidR="00CB2C6A" w:rsidRPr="00861CF8" w:rsidRDefault="00CB2C6A" w:rsidP="00D038F8">
      <w:pPr>
        <w:ind w:firstLine="709"/>
        <w:jc w:val="both"/>
        <w:rPr>
          <w:spacing w:val="-2"/>
          <w:szCs w:val="28"/>
        </w:rPr>
      </w:pPr>
    </w:p>
    <w:p w14:paraId="570C3B29" w14:textId="77777777" w:rsidR="007D614E" w:rsidRPr="00861CF8" w:rsidRDefault="00CB2C6A" w:rsidP="00D038F8">
      <w:pPr>
        <w:ind w:firstLine="709"/>
        <w:jc w:val="both"/>
        <w:rPr>
          <w:szCs w:val="28"/>
        </w:rPr>
      </w:pPr>
      <w:r w:rsidRPr="00861CF8">
        <w:rPr>
          <w:spacing w:val="-2"/>
          <w:szCs w:val="28"/>
        </w:rPr>
        <w:t>47. </w:t>
      </w:r>
      <w:r w:rsidR="007D614E" w:rsidRPr="00861CF8">
        <w:rPr>
          <w:spacing w:val="-2"/>
          <w:szCs w:val="28"/>
        </w:rPr>
        <w:t>Ministru kabineta 2006</w:t>
      </w:r>
      <w:r w:rsidR="00D20F03" w:rsidRPr="00861CF8">
        <w:rPr>
          <w:spacing w:val="-2"/>
          <w:szCs w:val="28"/>
        </w:rPr>
        <w:t>. </w:t>
      </w:r>
      <w:r w:rsidR="00D038F8" w:rsidRPr="00861CF8">
        <w:rPr>
          <w:spacing w:val="-2"/>
          <w:szCs w:val="28"/>
        </w:rPr>
        <w:t>g</w:t>
      </w:r>
      <w:r w:rsidR="007D614E" w:rsidRPr="00861CF8">
        <w:rPr>
          <w:spacing w:val="-2"/>
          <w:szCs w:val="28"/>
        </w:rPr>
        <w:t>ada 23</w:t>
      </w:r>
      <w:r w:rsidR="00D20F03" w:rsidRPr="00861CF8">
        <w:rPr>
          <w:spacing w:val="-2"/>
          <w:szCs w:val="28"/>
        </w:rPr>
        <w:t>. </w:t>
      </w:r>
      <w:r w:rsidR="00D038F8" w:rsidRPr="00861CF8">
        <w:rPr>
          <w:spacing w:val="-2"/>
          <w:szCs w:val="28"/>
        </w:rPr>
        <w:t>m</w:t>
      </w:r>
      <w:r w:rsidR="007D614E" w:rsidRPr="00861CF8">
        <w:rPr>
          <w:spacing w:val="-2"/>
          <w:szCs w:val="28"/>
        </w:rPr>
        <w:t>aija rīkojum</w:t>
      </w:r>
      <w:r w:rsidR="00D572DD" w:rsidRPr="00861CF8">
        <w:rPr>
          <w:spacing w:val="-2"/>
          <w:szCs w:val="28"/>
        </w:rPr>
        <w:t>u</w:t>
      </w:r>
      <w:r w:rsidR="007D614E" w:rsidRPr="00861CF8">
        <w:rPr>
          <w:spacing w:val="-2"/>
          <w:szCs w:val="28"/>
        </w:rPr>
        <w:t xml:space="preserve"> Nr</w:t>
      </w:r>
      <w:r w:rsidR="00D20F03" w:rsidRPr="00861CF8">
        <w:rPr>
          <w:spacing w:val="-2"/>
          <w:szCs w:val="28"/>
        </w:rPr>
        <w:t>. </w:t>
      </w:r>
      <w:r w:rsidR="007D614E" w:rsidRPr="00861CF8">
        <w:rPr>
          <w:spacing w:val="-2"/>
          <w:szCs w:val="28"/>
        </w:rPr>
        <w:t xml:space="preserve">360 </w:t>
      </w:r>
      <w:r w:rsidR="00D038F8" w:rsidRPr="00861CF8">
        <w:rPr>
          <w:spacing w:val="-2"/>
          <w:szCs w:val="28"/>
        </w:rPr>
        <w:t>"</w:t>
      </w:r>
      <w:r w:rsidR="007D614E" w:rsidRPr="00861CF8">
        <w:rPr>
          <w:spacing w:val="-2"/>
          <w:szCs w:val="28"/>
        </w:rPr>
        <w:t>Par Dziesmu un deju svētku padomes sastāvu</w:t>
      </w:r>
      <w:r w:rsidR="00D038F8" w:rsidRPr="00861CF8">
        <w:rPr>
          <w:spacing w:val="-2"/>
          <w:szCs w:val="28"/>
        </w:rPr>
        <w:t>"</w:t>
      </w:r>
      <w:r w:rsidR="007D614E" w:rsidRPr="00861CF8">
        <w:rPr>
          <w:spacing w:val="-2"/>
          <w:szCs w:val="28"/>
        </w:rPr>
        <w:t xml:space="preserve"> (Latvijas Vēstnesis, 2006, 80</w:t>
      </w:r>
      <w:r w:rsidR="00D20F03" w:rsidRPr="00861CF8">
        <w:rPr>
          <w:spacing w:val="-2"/>
          <w:szCs w:val="28"/>
        </w:rPr>
        <w:t>. </w:t>
      </w:r>
      <w:r w:rsidR="00D038F8" w:rsidRPr="00861CF8">
        <w:rPr>
          <w:spacing w:val="-2"/>
          <w:szCs w:val="28"/>
        </w:rPr>
        <w:t>n</w:t>
      </w:r>
      <w:r w:rsidR="007D614E" w:rsidRPr="00861CF8">
        <w:rPr>
          <w:spacing w:val="-2"/>
          <w:szCs w:val="28"/>
        </w:rPr>
        <w:t>r.; 2007, 113</w:t>
      </w:r>
      <w:r w:rsidR="00D20F03" w:rsidRPr="00861CF8">
        <w:rPr>
          <w:szCs w:val="28"/>
        </w:rPr>
        <w:t>. </w:t>
      </w:r>
      <w:r w:rsidR="00D038F8" w:rsidRPr="00861CF8">
        <w:rPr>
          <w:szCs w:val="28"/>
        </w:rPr>
        <w:t>n</w:t>
      </w:r>
      <w:r w:rsidR="007D614E" w:rsidRPr="00861CF8">
        <w:rPr>
          <w:szCs w:val="28"/>
        </w:rPr>
        <w:t>r.; 2008, 34</w:t>
      </w:r>
      <w:r w:rsidR="00D20F03" w:rsidRPr="00861CF8">
        <w:rPr>
          <w:szCs w:val="28"/>
        </w:rPr>
        <w:t>. </w:t>
      </w:r>
      <w:r w:rsidR="00D038F8" w:rsidRPr="00861CF8">
        <w:rPr>
          <w:szCs w:val="28"/>
        </w:rPr>
        <w:t>n</w:t>
      </w:r>
      <w:r w:rsidR="007D614E" w:rsidRPr="00861CF8">
        <w:rPr>
          <w:szCs w:val="28"/>
        </w:rPr>
        <w:t>r.).</w:t>
      </w:r>
    </w:p>
    <w:p w14:paraId="570C3B2A" w14:textId="77777777" w:rsidR="003E1F66" w:rsidRPr="00861CF8" w:rsidRDefault="003E1F66" w:rsidP="003E1F66">
      <w:pPr>
        <w:ind w:firstLine="709"/>
        <w:jc w:val="both"/>
        <w:rPr>
          <w:bCs/>
          <w:szCs w:val="28"/>
          <w:lang w:eastAsia="lv-LV"/>
        </w:rPr>
      </w:pPr>
    </w:p>
    <w:p w14:paraId="570C3B2B" w14:textId="77777777" w:rsidR="005A16F0" w:rsidRPr="00861CF8" w:rsidRDefault="0015253E" w:rsidP="00D038F8">
      <w:pPr>
        <w:ind w:firstLine="709"/>
        <w:jc w:val="both"/>
        <w:rPr>
          <w:bCs/>
          <w:spacing w:val="-2"/>
          <w:szCs w:val="28"/>
          <w:lang w:eastAsia="lv-LV"/>
        </w:rPr>
      </w:pPr>
      <w:r w:rsidRPr="00861CF8">
        <w:rPr>
          <w:spacing w:val="-2"/>
          <w:szCs w:val="28"/>
          <w:lang w:eastAsia="lv-LV"/>
        </w:rPr>
        <w:t>4</w:t>
      </w:r>
      <w:r w:rsidR="00CB2C6A" w:rsidRPr="00861CF8">
        <w:rPr>
          <w:spacing w:val="-2"/>
          <w:szCs w:val="28"/>
          <w:lang w:eastAsia="lv-LV"/>
        </w:rPr>
        <w:t>8</w:t>
      </w:r>
      <w:r w:rsidR="00D20F03" w:rsidRPr="00861CF8">
        <w:rPr>
          <w:spacing w:val="-2"/>
          <w:szCs w:val="28"/>
          <w:lang w:eastAsia="lv-LV"/>
        </w:rPr>
        <w:t>. </w:t>
      </w:r>
      <w:r w:rsidR="005A16F0" w:rsidRPr="00861CF8">
        <w:rPr>
          <w:spacing w:val="-2"/>
          <w:szCs w:val="28"/>
          <w:lang w:eastAsia="lv-LV"/>
        </w:rPr>
        <w:t>Ministru kabineta 2006</w:t>
      </w:r>
      <w:r w:rsidR="00D20F03" w:rsidRPr="00861CF8">
        <w:rPr>
          <w:spacing w:val="-2"/>
          <w:szCs w:val="28"/>
          <w:lang w:eastAsia="lv-LV"/>
        </w:rPr>
        <w:t>. </w:t>
      </w:r>
      <w:r w:rsidR="00D038F8" w:rsidRPr="00861CF8">
        <w:rPr>
          <w:spacing w:val="-2"/>
          <w:szCs w:val="28"/>
          <w:lang w:eastAsia="lv-LV"/>
        </w:rPr>
        <w:t>g</w:t>
      </w:r>
      <w:r w:rsidR="005A16F0" w:rsidRPr="00861CF8">
        <w:rPr>
          <w:spacing w:val="-2"/>
          <w:szCs w:val="28"/>
          <w:lang w:eastAsia="lv-LV"/>
        </w:rPr>
        <w:t>ada 3</w:t>
      </w:r>
      <w:r w:rsidR="00D20F03" w:rsidRPr="00861CF8">
        <w:rPr>
          <w:spacing w:val="-2"/>
          <w:szCs w:val="28"/>
          <w:lang w:eastAsia="lv-LV"/>
        </w:rPr>
        <w:t>. </w:t>
      </w:r>
      <w:r w:rsidR="00D038F8" w:rsidRPr="00861CF8">
        <w:rPr>
          <w:spacing w:val="-2"/>
          <w:szCs w:val="28"/>
          <w:lang w:eastAsia="lv-LV"/>
        </w:rPr>
        <w:t>n</w:t>
      </w:r>
      <w:r w:rsidR="005A16F0" w:rsidRPr="00861CF8">
        <w:rPr>
          <w:spacing w:val="-2"/>
          <w:szCs w:val="28"/>
          <w:lang w:eastAsia="lv-LV"/>
        </w:rPr>
        <w:t>ovembra rīkojum</w:t>
      </w:r>
      <w:r w:rsidR="00D572DD" w:rsidRPr="00861CF8">
        <w:rPr>
          <w:spacing w:val="-2"/>
          <w:szCs w:val="28"/>
          <w:lang w:eastAsia="lv-LV"/>
        </w:rPr>
        <w:t>u</w:t>
      </w:r>
      <w:r w:rsidR="005A16F0" w:rsidRPr="00861CF8">
        <w:rPr>
          <w:spacing w:val="-2"/>
          <w:szCs w:val="28"/>
          <w:lang w:eastAsia="lv-LV"/>
        </w:rPr>
        <w:t xml:space="preserve"> Nr</w:t>
      </w:r>
      <w:r w:rsidR="00D20F03" w:rsidRPr="00861CF8">
        <w:rPr>
          <w:spacing w:val="-2"/>
          <w:szCs w:val="28"/>
          <w:lang w:eastAsia="lv-LV"/>
        </w:rPr>
        <w:t>. </w:t>
      </w:r>
      <w:r w:rsidR="005A16F0" w:rsidRPr="00861CF8">
        <w:rPr>
          <w:spacing w:val="-2"/>
          <w:szCs w:val="28"/>
          <w:lang w:eastAsia="lv-LV"/>
        </w:rPr>
        <w:t>865</w:t>
      </w:r>
      <w:r w:rsidR="005A16F0" w:rsidRPr="00861CF8">
        <w:rPr>
          <w:b/>
          <w:bCs/>
          <w:spacing w:val="-2"/>
          <w:szCs w:val="28"/>
          <w:lang w:eastAsia="lv-LV"/>
        </w:rPr>
        <w:t xml:space="preserve"> </w:t>
      </w:r>
      <w:r w:rsidR="00D038F8" w:rsidRPr="00861CF8">
        <w:rPr>
          <w:bCs/>
          <w:spacing w:val="-2"/>
          <w:szCs w:val="28"/>
          <w:lang w:eastAsia="lv-LV"/>
        </w:rPr>
        <w:t>"</w:t>
      </w:r>
      <w:r w:rsidR="005A16F0" w:rsidRPr="00861CF8">
        <w:rPr>
          <w:bCs/>
          <w:spacing w:val="-2"/>
          <w:szCs w:val="28"/>
          <w:lang w:eastAsia="lv-LV"/>
        </w:rPr>
        <w:t>Par Latvijas Republikas delegāciju sarunās ar Eiropas Komisiju par Valsts stratēģiskā ietvardokumenta un darbības programmu apstiprināšanu</w:t>
      </w:r>
      <w:r w:rsidR="00D038F8" w:rsidRPr="00861CF8">
        <w:rPr>
          <w:bCs/>
          <w:spacing w:val="-2"/>
          <w:szCs w:val="28"/>
          <w:lang w:eastAsia="lv-LV"/>
        </w:rPr>
        <w:t>"</w:t>
      </w:r>
      <w:r w:rsidR="005A16F0" w:rsidRPr="00861CF8">
        <w:rPr>
          <w:bCs/>
          <w:spacing w:val="-2"/>
          <w:szCs w:val="28"/>
          <w:lang w:eastAsia="lv-LV"/>
        </w:rPr>
        <w:t xml:space="preserve"> (Latvijas Vēstnesis, 2006, 177</w:t>
      </w:r>
      <w:r w:rsidR="00D20F03" w:rsidRPr="00861CF8">
        <w:rPr>
          <w:bCs/>
          <w:spacing w:val="-2"/>
          <w:szCs w:val="28"/>
          <w:lang w:eastAsia="lv-LV"/>
        </w:rPr>
        <w:t>. </w:t>
      </w:r>
      <w:r w:rsidR="00D038F8" w:rsidRPr="00861CF8">
        <w:rPr>
          <w:bCs/>
          <w:spacing w:val="-2"/>
          <w:szCs w:val="28"/>
          <w:lang w:eastAsia="lv-LV"/>
        </w:rPr>
        <w:t>n</w:t>
      </w:r>
      <w:r w:rsidR="005A16F0" w:rsidRPr="00861CF8">
        <w:rPr>
          <w:bCs/>
          <w:spacing w:val="-2"/>
          <w:szCs w:val="28"/>
          <w:lang w:eastAsia="lv-LV"/>
        </w:rPr>
        <w:t>r.).</w:t>
      </w:r>
    </w:p>
    <w:p w14:paraId="570C3B2C" w14:textId="77777777" w:rsidR="003E1F66" w:rsidRPr="00861CF8" w:rsidRDefault="003E1F66" w:rsidP="003E1F66">
      <w:pPr>
        <w:ind w:firstLine="709"/>
        <w:jc w:val="both"/>
        <w:rPr>
          <w:bCs/>
          <w:szCs w:val="28"/>
          <w:lang w:eastAsia="lv-LV"/>
        </w:rPr>
      </w:pPr>
    </w:p>
    <w:p w14:paraId="570C3B2D" w14:textId="77777777" w:rsidR="009E1FCB" w:rsidRPr="00861CF8" w:rsidRDefault="0015253E" w:rsidP="00D038F8">
      <w:pPr>
        <w:ind w:firstLine="709"/>
        <w:jc w:val="both"/>
        <w:rPr>
          <w:szCs w:val="28"/>
          <w:lang w:eastAsia="lv-LV"/>
        </w:rPr>
      </w:pPr>
      <w:r w:rsidRPr="00861CF8">
        <w:rPr>
          <w:szCs w:val="28"/>
          <w:lang w:eastAsia="lv-LV"/>
        </w:rPr>
        <w:t>4</w:t>
      </w:r>
      <w:r w:rsidR="00CB2C6A" w:rsidRPr="00861CF8">
        <w:rPr>
          <w:szCs w:val="28"/>
          <w:lang w:eastAsia="lv-LV"/>
        </w:rPr>
        <w:t>9</w:t>
      </w:r>
      <w:r w:rsidR="00D20F03" w:rsidRPr="00861CF8">
        <w:rPr>
          <w:szCs w:val="28"/>
          <w:lang w:eastAsia="lv-LV"/>
        </w:rPr>
        <w:t>. </w:t>
      </w:r>
      <w:r w:rsidR="009E1FCB" w:rsidRPr="00861CF8">
        <w:rPr>
          <w:szCs w:val="28"/>
          <w:lang w:eastAsia="lv-LV"/>
        </w:rPr>
        <w:t>Ministru kabineta 2006</w:t>
      </w:r>
      <w:r w:rsidR="00D20F03" w:rsidRPr="00861CF8">
        <w:rPr>
          <w:szCs w:val="28"/>
          <w:lang w:eastAsia="lv-LV"/>
        </w:rPr>
        <w:t>. </w:t>
      </w:r>
      <w:r w:rsidR="00D038F8" w:rsidRPr="00861CF8">
        <w:rPr>
          <w:szCs w:val="28"/>
          <w:lang w:eastAsia="lv-LV"/>
        </w:rPr>
        <w:t>g</w:t>
      </w:r>
      <w:r w:rsidR="009E1FCB" w:rsidRPr="00861CF8">
        <w:rPr>
          <w:szCs w:val="28"/>
          <w:lang w:eastAsia="lv-LV"/>
        </w:rPr>
        <w:t>ada 28</w:t>
      </w:r>
      <w:r w:rsidR="00D20F03" w:rsidRPr="00861CF8">
        <w:rPr>
          <w:szCs w:val="28"/>
          <w:lang w:eastAsia="lv-LV"/>
        </w:rPr>
        <w:t>. </w:t>
      </w:r>
      <w:r w:rsidR="00D038F8" w:rsidRPr="00861CF8">
        <w:rPr>
          <w:szCs w:val="28"/>
          <w:lang w:eastAsia="lv-LV"/>
        </w:rPr>
        <w:t>d</w:t>
      </w:r>
      <w:r w:rsidR="009E1FCB" w:rsidRPr="00861CF8">
        <w:rPr>
          <w:szCs w:val="28"/>
          <w:lang w:eastAsia="lv-LV"/>
        </w:rPr>
        <w:t>ecembra rīkojum</w:t>
      </w:r>
      <w:r w:rsidR="00D572DD" w:rsidRPr="00861CF8">
        <w:rPr>
          <w:szCs w:val="28"/>
          <w:lang w:eastAsia="lv-LV"/>
        </w:rPr>
        <w:t>u</w:t>
      </w:r>
      <w:r w:rsidR="009E1FCB" w:rsidRPr="00861CF8">
        <w:rPr>
          <w:szCs w:val="28"/>
          <w:lang w:eastAsia="lv-LV"/>
        </w:rPr>
        <w:t xml:space="preserve"> Nr</w:t>
      </w:r>
      <w:r w:rsidR="00D20F03" w:rsidRPr="00861CF8">
        <w:rPr>
          <w:szCs w:val="28"/>
          <w:lang w:eastAsia="lv-LV"/>
        </w:rPr>
        <w:t>. </w:t>
      </w:r>
      <w:r w:rsidR="009E1FCB" w:rsidRPr="00861CF8">
        <w:rPr>
          <w:szCs w:val="28"/>
          <w:lang w:eastAsia="lv-LV"/>
        </w:rPr>
        <w:t xml:space="preserve">1008 </w:t>
      </w:r>
      <w:r w:rsidR="00D038F8" w:rsidRPr="00861CF8">
        <w:rPr>
          <w:szCs w:val="28"/>
          <w:lang w:eastAsia="lv-LV"/>
        </w:rPr>
        <w:t>"</w:t>
      </w:r>
      <w:r w:rsidR="009E1FCB" w:rsidRPr="00861CF8">
        <w:rPr>
          <w:bCs/>
          <w:szCs w:val="28"/>
          <w:lang w:eastAsia="lv-LV"/>
        </w:rPr>
        <w:t>Par darba grupu Latvijas–Krievijas robežšķērsošanas jautājumu risināšanai, kā arī kravu tranzītpārvadājumu un loģistikas attīstības veicināšanai</w:t>
      </w:r>
      <w:r w:rsidR="00D038F8" w:rsidRPr="00861CF8">
        <w:rPr>
          <w:bCs/>
          <w:szCs w:val="28"/>
          <w:lang w:eastAsia="lv-LV"/>
        </w:rPr>
        <w:t>"</w:t>
      </w:r>
      <w:r w:rsidR="009E1FCB" w:rsidRPr="00861CF8">
        <w:rPr>
          <w:bCs/>
          <w:szCs w:val="28"/>
          <w:lang w:eastAsia="lv-LV"/>
        </w:rPr>
        <w:t xml:space="preserve"> (Latvijas Vēstnesis, 2006, 207</w:t>
      </w:r>
      <w:r w:rsidR="00D20F03" w:rsidRPr="00861CF8">
        <w:rPr>
          <w:bCs/>
          <w:szCs w:val="28"/>
          <w:lang w:eastAsia="lv-LV"/>
        </w:rPr>
        <w:t>. </w:t>
      </w:r>
      <w:r w:rsidR="00D038F8" w:rsidRPr="00861CF8">
        <w:rPr>
          <w:bCs/>
          <w:szCs w:val="28"/>
          <w:lang w:eastAsia="lv-LV"/>
        </w:rPr>
        <w:t>n</w:t>
      </w:r>
      <w:r w:rsidR="009E1FCB" w:rsidRPr="00861CF8">
        <w:rPr>
          <w:bCs/>
          <w:szCs w:val="28"/>
          <w:lang w:eastAsia="lv-LV"/>
        </w:rPr>
        <w:t>r.; 2007, 38</w:t>
      </w:r>
      <w:r w:rsidR="00D20F03" w:rsidRPr="00861CF8">
        <w:rPr>
          <w:bCs/>
          <w:szCs w:val="28"/>
          <w:lang w:eastAsia="lv-LV"/>
        </w:rPr>
        <w:t>. </w:t>
      </w:r>
      <w:r w:rsidR="00D038F8" w:rsidRPr="00861CF8">
        <w:rPr>
          <w:bCs/>
          <w:szCs w:val="28"/>
          <w:lang w:eastAsia="lv-LV"/>
        </w:rPr>
        <w:t>n</w:t>
      </w:r>
      <w:r w:rsidR="009E1FCB" w:rsidRPr="00861CF8">
        <w:rPr>
          <w:bCs/>
          <w:szCs w:val="28"/>
          <w:lang w:eastAsia="lv-LV"/>
        </w:rPr>
        <w:t>r.).</w:t>
      </w:r>
    </w:p>
    <w:p w14:paraId="570C3B2E" w14:textId="77777777" w:rsidR="009E1FCB" w:rsidRPr="00861CF8" w:rsidRDefault="009E1FCB" w:rsidP="00D038F8">
      <w:pPr>
        <w:ind w:firstLine="709"/>
        <w:jc w:val="both"/>
        <w:rPr>
          <w:szCs w:val="28"/>
        </w:rPr>
      </w:pPr>
    </w:p>
    <w:p w14:paraId="570C3B2F" w14:textId="77777777" w:rsidR="005A16F0" w:rsidRPr="00861CF8" w:rsidRDefault="00CB2C6A" w:rsidP="00D038F8">
      <w:pPr>
        <w:ind w:firstLine="709"/>
        <w:jc w:val="both"/>
        <w:rPr>
          <w:bCs/>
          <w:szCs w:val="28"/>
          <w:lang w:eastAsia="lv-LV"/>
        </w:rPr>
      </w:pPr>
      <w:r w:rsidRPr="00861CF8">
        <w:rPr>
          <w:szCs w:val="28"/>
          <w:lang w:eastAsia="lv-LV"/>
        </w:rPr>
        <w:t>50</w:t>
      </w:r>
      <w:r w:rsidR="00D20F03" w:rsidRPr="00861CF8">
        <w:rPr>
          <w:szCs w:val="28"/>
          <w:lang w:eastAsia="lv-LV"/>
        </w:rPr>
        <w:t>. </w:t>
      </w:r>
      <w:r w:rsidR="005A16F0" w:rsidRPr="00861CF8">
        <w:rPr>
          <w:szCs w:val="28"/>
          <w:lang w:eastAsia="lv-LV"/>
        </w:rPr>
        <w:t>Ministru kabineta 2007</w:t>
      </w:r>
      <w:r w:rsidR="00D20F03" w:rsidRPr="00861CF8">
        <w:rPr>
          <w:szCs w:val="28"/>
          <w:lang w:eastAsia="lv-LV"/>
        </w:rPr>
        <w:t>. </w:t>
      </w:r>
      <w:r w:rsidR="00D038F8" w:rsidRPr="00861CF8">
        <w:rPr>
          <w:szCs w:val="28"/>
          <w:lang w:eastAsia="lv-LV"/>
        </w:rPr>
        <w:t>g</w:t>
      </w:r>
      <w:r w:rsidR="005A16F0" w:rsidRPr="00861CF8">
        <w:rPr>
          <w:szCs w:val="28"/>
          <w:lang w:eastAsia="lv-LV"/>
        </w:rPr>
        <w:t>ada 30</w:t>
      </w:r>
      <w:r w:rsidR="00D20F03" w:rsidRPr="00861CF8">
        <w:rPr>
          <w:szCs w:val="28"/>
          <w:lang w:eastAsia="lv-LV"/>
        </w:rPr>
        <w:t>. </w:t>
      </w:r>
      <w:r w:rsidR="00D038F8" w:rsidRPr="00861CF8">
        <w:rPr>
          <w:szCs w:val="28"/>
          <w:lang w:eastAsia="lv-LV"/>
        </w:rPr>
        <w:t>m</w:t>
      </w:r>
      <w:r w:rsidR="005A16F0" w:rsidRPr="00861CF8">
        <w:rPr>
          <w:szCs w:val="28"/>
          <w:lang w:eastAsia="lv-LV"/>
        </w:rPr>
        <w:t>aija rīkojum</w:t>
      </w:r>
      <w:r w:rsidR="00D572DD" w:rsidRPr="00861CF8">
        <w:rPr>
          <w:szCs w:val="28"/>
          <w:lang w:eastAsia="lv-LV"/>
        </w:rPr>
        <w:t>u</w:t>
      </w:r>
      <w:r w:rsidR="005A16F0" w:rsidRPr="00861CF8">
        <w:rPr>
          <w:szCs w:val="28"/>
          <w:lang w:eastAsia="lv-LV"/>
        </w:rPr>
        <w:t xml:space="preserve"> Nr</w:t>
      </w:r>
      <w:r w:rsidR="00D20F03" w:rsidRPr="00861CF8">
        <w:rPr>
          <w:szCs w:val="28"/>
          <w:lang w:eastAsia="lv-LV"/>
        </w:rPr>
        <w:t>. </w:t>
      </w:r>
      <w:r w:rsidR="005A16F0" w:rsidRPr="00861CF8">
        <w:rPr>
          <w:szCs w:val="28"/>
          <w:lang w:eastAsia="lv-LV"/>
        </w:rPr>
        <w:t>320</w:t>
      </w:r>
      <w:r w:rsidR="005A16F0" w:rsidRPr="00861CF8">
        <w:rPr>
          <w:bCs/>
          <w:szCs w:val="28"/>
          <w:lang w:eastAsia="lv-LV"/>
        </w:rPr>
        <w:t xml:space="preserve"> </w:t>
      </w:r>
      <w:r w:rsidR="00D038F8" w:rsidRPr="00861CF8">
        <w:rPr>
          <w:bCs/>
          <w:szCs w:val="28"/>
          <w:lang w:eastAsia="lv-LV"/>
        </w:rPr>
        <w:t>"</w:t>
      </w:r>
      <w:r w:rsidR="005A16F0" w:rsidRPr="00861CF8">
        <w:rPr>
          <w:bCs/>
          <w:szCs w:val="28"/>
          <w:lang w:eastAsia="lv-LV"/>
        </w:rPr>
        <w:t>Par Muitas nodokļa atcelšanas un kvotu konsultatīvo padomi</w:t>
      </w:r>
      <w:r w:rsidR="00D038F8" w:rsidRPr="00861CF8">
        <w:rPr>
          <w:bCs/>
          <w:szCs w:val="28"/>
          <w:lang w:eastAsia="lv-LV"/>
        </w:rPr>
        <w:t>"</w:t>
      </w:r>
      <w:r w:rsidR="005A16F0" w:rsidRPr="00861CF8">
        <w:rPr>
          <w:bCs/>
          <w:szCs w:val="28"/>
          <w:lang w:eastAsia="lv-LV"/>
        </w:rPr>
        <w:t xml:space="preserve"> (Latvijas Vēstnesis, 2007, 88</w:t>
      </w:r>
      <w:r w:rsidR="00D20F03" w:rsidRPr="00861CF8">
        <w:rPr>
          <w:bCs/>
          <w:szCs w:val="28"/>
          <w:lang w:eastAsia="lv-LV"/>
        </w:rPr>
        <w:t>. </w:t>
      </w:r>
      <w:r w:rsidR="00D038F8" w:rsidRPr="00861CF8">
        <w:rPr>
          <w:bCs/>
          <w:szCs w:val="28"/>
          <w:lang w:eastAsia="lv-LV"/>
        </w:rPr>
        <w:t>n</w:t>
      </w:r>
      <w:r w:rsidR="005A16F0" w:rsidRPr="00861CF8">
        <w:rPr>
          <w:bCs/>
          <w:szCs w:val="28"/>
          <w:lang w:eastAsia="lv-LV"/>
        </w:rPr>
        <w:t>r.).</w:t>
      </w:r>
    </w:p>
    <w:p w14:paraId="570C3B30" w14:textId="77777777" w:rsidR="003E1F66" w:rsidRPr="00861CF8" w:rsidRDefault="003E1F66" w:rsidP="003E1F66">
      <w:pPr>
        <w:ind w:firstLine="709"/>
        <w:jc w:val="both"/>
        <w:rPr>
          <w:bCs/>
          <w:szCs w:val="28"/>
          <w:lang w:eastAsia="lv-LV"/>
        </w:rPr>
      </w:pPr>
    </w:p>
    <w:p w14:paraId="570C3B31" w14:textId="77777777" w:rsidR="00DC0B18" w:rsidRPr="00861CF8" w:rsidRDefault="0015253E" w:rsidP="00D038F8">
      <w:pPr>
        <w:ind w:firstLine="709"/>
        <w:jc w:val="both"/>
        <w:rPr>
          <w:bCs/>
          <w:szCs w:val="28"/>
          <w:lang w:eastAsia="lv-LV"/>
        </w:rPr>
      </w:pPr>
      <w:r w:rsidRPr="00861CF8">
        <w:rPr>
          <w:szCs w:val="28"/>
        </w:rPr>
        <w:t>5</w:t>
      </w:r>
      <w:r w:rsidR="00CB2C6A" w:rsidRPr="00861CF8">
        <w:rPr>
          <w:szCs w:val="28"/>
        </w:rPr>
        <w:t>1</w:t>
      </w:r>
      <w:r w:rsidR="00D20F03" w:rsidRPr="00861CF8">
        <w:rPr>
          <w:szCs w:val="28"/>
        </w:rPr>
        <w:t>. </w:t>
      </w:r>
      <w:r w:rsidR="00DC0B18" w:rsidRPr="00861CF8">
        <w:rPr>
          <w:szCs w:val="28"/>
        </w:rPr>
        <w:t>Ministru kabineta 2007</w:t>
      </w:r>
      <w:r w:rsidR="00D20F03" w:rsidRPr="00861CF8">
        <w:rPr>
          <w:szCs w:val="28"/>
        </w:rPr>
        <w:t>. </w:t>
      </w:r>
      <w:r w:rsidR="00D038F8" w:rsidRPr="00861CF8">
        <w:rPr>
          <w:szCs w:val="28"/>
        </w:rPr>
        <w:t>g</w:t>
      </w:r>
      <w:r w:rsidR="00DC0B18" w:rsidRPr="00861CF8">
        <w:rPr>
          <w:szCs w:val="28"/>
        </w:rPr>
        <w:t>ada 25</w:t>
      </w:r>
      <w:r w:rsidR="00D20F03" w:rsidRPr="00861CF8">
        <w:rPr>
          <w:szCs w:val="28"/>
        </w:rPr>
        <w:t>. </w:t>
      </w:r>
      <w:r w:rsidR="00D038F8" w:rsidRPr="00861CF8">
        <w:rPr>
          <w:szCs w:val="28"/>
        </w:rPr>
        <w:t>j</w:t>
      </w:r>
      <w:r w:rsidR="00DC0B18" w:rsidRPr="00861CF8">
        <w:rPr>
          <w:szCs w:val="28"/>
        </w:rPr>
        <w:t>ūlija rīkojum</w:t>
      </w:r>
      <w:r w:rsidR="00D572DD" w:rsidRPr="00861CF8">
        <w:rPr>
          <w:szCs w:val="28"/>
        </w:rPr>
        <w:t>u</w:t>
      </w:r>
      <w:r w:rsidR="00DC0B18" w:rsidRPr="00861CF8">
        <w:rPr>
          <w:szCs w:val="28"/>
        </w:rPr>
        <w:t xml:space="preserve"> Nr</w:t>
      </w:r>
      <w:r w:rsidR="00D20F03" w:rsidRPr="00861CF8">
        <w:rPr>
          <w:szCs w:val="28"/>
        </w:rPr>
        <w:t>. </w:t>
      </w:r>
      <w:r w:rsidR="00DC0B18" w:rsidRPr="00861CF8">
        <w:rPr>
          <w:szCs w:val="28"/>
        </w:rPr>
        <w:t xml:space="preserve">456 </w:t>
      </w:r>
      <w:r w:rsidR="00D038F8" w:rsidRPr="00861CF8">
        <w:rPr>
          <w:szCs w:val="28"/>
        </w:rPr>
        <w:t>"</w:t>
      </w:r>
      <w:r w:rsidR="00DC0B18" w:rsidRPr="00861CF8">
        <w:rPr>
          <w:szCs w:val="28"/>
        </w:rPr>
        <w:t>Par Latvijas Republikas pārstāvju grupu Latvijas Republikas un Moldovas Republikas starpvaldību komisijā izglītības, kultūras, jaunatnes un sporta jautājumos</w:t>
      </w:r>
      <w:r w:rsidR="00D038F8" w:rsidRPr="00861CF8">
        <w:rPr>
          <w:szCs w:val="28"/>
        </w:rPr>
        <w:t>"</w:t>
      </w:r>
      <w:r w:rsidR="00DC0B18" w:rsidRPr="00861CF8">
        <w:rPr>
          <w:szCs w:val="28"/>
        </w:rPr>
        <w:t xml:space="preserve"> (Latvijas Vēstnesis, 2007, 121</w:t>
      </w:r>
      <w:r w:rsidR="00D20F03" w:rsidRPr="00861CF8">
        <w:rPr>
          <w:szCs w:val="28"/>
        </w:rPr>
        <w:t>. </w:t>
      </w:r>
      <w:r w:rsidR="00D038F8" w:rsidRPr="00861CF8">
        <w:rPr>
          <w:szCs w:val="28"/>
        </w:rPr>
        <w:t>n</w:t>
      </w:r>
      <w:r w:rsidR="00DC0B18" w:rsidRPr="00861CF8">
        <w:rPr>
          <w:szCs w:val="28"/>
        </w:rPr>
        <w:t>r.).</w:t>
      </w:r>
    </w:p>
    <w:p w14:paraId="570C3B32" w14:textId="77777777" w:rsidR="00DC0B18" w:rsidRPr="00861CF8" w:rsidRDefault="00DC0B18" w:rsidP="00D038F8">
      <w:pPr>
        <w:ind w:firstLine="709"/>
        <w:jc w:val="both"/>
        <w:rPr>
          <w:bCs/>
          <w:szCs w:val="28"/>
          <w:lang w:eastAsia="lv-LV"/>
        </w:rPr>
      </w:pPr>
    </w:p>
    <w:p w14:paraId="570C3B33" w14:textId="77777777" w:rsidR="00CB2C6A" w:rsidRPr="00861CF8" w:rsidRDefault="0015253E" w:rsidP="00CB2C6A">
      <w:pPr>
        <w:ind w:firstLine="709"/>
        <w:jc w:val="both"/>
        <w:rPr>
          <w:bCs/>
          <w:szCs w:val="28"/>
          <w:lang w:eastAsia="lv-LV"/>
        </w:rPr>
      </w:pPr>
      <w:r w:rsidRPr="00861CF8">
        <w:rPr>
          <w:szCs w:val="28"/>
        </w:rPr>
        <w:lastRenderedPageBreak/>
        <w:t>5</w:t>
      </w:r>
      <w:r w:rsidR="00CB2C6A" w:rsidRPr="00861CF8">
        <w:rPr>
          <w:szCs w:val="28"/>
        </w:rPr>
        <w:t>2</w:t>
      </w:r>
      <w:r w:rsidR="00D20F03" w:rsidRPr="00861CF8">
        <w:rPr>
          <w:szCs w:val="28"/>
        </w:rPr>
        <w:t>. </w:t>
      </w:r>
      <w:r w:rsidR="00CB2C6A" w:rsidRPr="00861CF8">
        <w:rPr>
          <w:szCs w:val="28"/>
        </w:rPr>
        <w:t>Ministru kabineta 2008. gada 29. jūlija rīkojumu Nr. 438 "Par pretendentu un ierēdņu vērtēšanas komisiju" (Latvijas Vēstnesis, 2008, 117. nr.).</w:t>
      </w:r>
    </w:p>
    <w:p w14:paraId="570C3B34" w14:textId="77777777" w:rsidR="00CB2C6A" w:rsidRPr="00861CF8" w:rsidRDefault="00CB2C6A" w:rsidP="00D038F8">
      <w:pPr>
        <w:ind w:firstLine="709"/>
        <w:jc w:val="both"/>
        <w:rPr>
          <w:szCs w:val="28"/>
        </w:rPr>
      </w:pPr>
    </w:p>
    <w:p w14:paraId="570C3B35" w14:textId="77777777" w:rsidR="00DC0B18" w:rsidRPr="00861CF8" w:rsidRDefault="00CB2C6A" w:rsidP="00D038F8">
      <w:pPr>
        <w:ind w:firstLine="709"/>
        <w:jc w:val="both"/>
        <w:rPr>
          <w:bCs/>
          <w:szCs w:val="28"/>
          <w:lang w:eastAsia="lv-LV"/>
        </w:rPr>
      </w:pPr>
      <w:r w:rsidRPr="00861CF8">
        <w:rPr>
          <w:szCs w:val="28"/>
        </w:rPr>
        <w:t>53. </w:t>
      </w:r>
      <w:r w:rsidR="00DC0B18" w:rsidRPr="00861CF8">
        <w:rPr>
          <w:szCs w:val="28"/>
        </w:rPr>
        <w:t>Ministru kabineta 2008</w:t>
      </w:r>
      <w:r w:rsidR="00D20F03" w:rsidRPr="00861CF8">
        <w:rPr>
          <w:szCs w:val="28"/>
        </w:rPr>
        <w:t>. </w:t>
      </w:r>
      <w:r w:rsidR="00D038F8" w:rsidRPr="00861CF8">
        <w:rPr>
          <w:szCs w:val="28"/>
        </w:rPr>
        <w:t>g</w:t>
      </w:r>
      <w:r w:rsidR="00DC0B18" w:rsidRPr="00861CF8">
        <w:rPr>
          <w:szCs w:val="28"/>
        </w:rPr>
        <w:t>ada 9</w:t>
      </w:r>
      <w:r w:rsidR="00D20F03" w:rsidRPr="00861CF8">
        <w:rPr>
          <w:szCs w:val="28"/>
        </w:rPr>
        <w:t>. </w:t>
      </w:r>
      <w:r w:rsidR="00D038F8" w:rsidRPr="00861CF8">
        <w:rPr>
          <w:szCs w:val="28"/>
        </w:rPr>
        <w:t>d</w:t>
      </w:r>
      <w:r w:rsidR="00DC0B18" w:rsidRPr="00861CF8">
        <w:rPr>
          <w:szCs w:val="28"/>
        </w:rPr>
        <w:t>ecembra rīkojum</w:t>
      </w:r>
      <w:r w:rsidR="00D572DD" w:rsidRPr="00861CF8">
        <w:rPr>
          <w:szCs w:val="28"/>
        </w:rPr>
        <w:t>u</w:t>
      </w:r>
      <w:r w:rsidR="00DC0B18" w:rsidRPr="00861CF8">
        <w:rPr>
          <w:szCs w:val="28"/>
        </w:rPr>
        <w:t xml:space="preserve"> Nr</w:t>
      </w:r>
      <w:r w:rsidR="00D20F03" w:rsidRPr="00861CF8">
        <w:rPr>
          <w:szCs w:val="28"/>
        </w:rPr>
        <w:t>. </w:t>
      </w:r>
      <w:r w:rsidR="00DC0B18" w:rsidRPr="00861CF8">
        <w:rPr>
          <w:szCs w:val="28"/>
        </w:rPr>
        <w:t xml:space="preserve">779 </w:t>
      </w:r>
      <w:r w:rsidR="00D038F8" w:rsidRPr="00861CF8">
        <w:rPr>
          <w:szCs w:val="28"/>
        </w:rPr>
        <w:t>"</w:t>
      </w:r>
      <w:r w:rsidR="00DC0B18" w:rsidRPr="00861CF8">
        <w:rPr>
          <w:szCs w:val="28"/>
        </w:rPr>
        <w:t>Par pretendentu un ierēdņu vērtēšanas komisiju</w:t>
      </w:r>
      <w:r w:rsidR="00D038F8" w:rsidRPr="00861CF8">
        <w:rPr>
          <w:szCs w:val="28"/>
        </w:rPr>
        <w:t>"</w:t>
      </w:r>
      <w:r w:rsidR="00DC0B18" w:rsidRPr="00861CF8">
        <w:rPr>
          <w:szCs w:val="28"/>
        </w:rPr>
        <w:t xml:space="preserve"> (Latvijas Vēstnesis, 2008, 193</w:t>
      </w:r>
      <w:r w:rsidR="00D20F03" w:rsidRPr="00861CF8">
        <w:rPr>
          <w:szCs w:val="28"/>
        </w:rPr>
        <w:t>. </w:t>
      </w:r>
      <w:r w:rsidR="00D038F8" w:rsidRPr="00861CF8">
        <w:rPr>
          <w:szCs w:val="28"/>
        </w:rPr>
        <w:t>n</w:t>
      </w:r>
      <w:r w:rsidR="00DC0B18" w:rsidRPr="00861CF8">
        <w:rPr>
          <w:szCs w:val="28"/>
        </w:rPr>
        <w:t>r.).</w:t>
      </w:r>
    </w:p>
    <w:p w14:paraId="570C3B36" w14:textId="77777777" w:rsidR="003E1F66" w:rsidRPr="00861CF8" w:rsidRDefault="003E1F66" w:rsidP="003E1F66">
      <w:pPr>
        <w:ind w:firstLine="709"/>
        <w:jc w:val="both"/>
        <w:rPr>
          <w:bCs/>
          <w:szCs w:val="28"/>
          <w:lang w:eastAsia="lv-LV"/>
        </w:rPr>
      </w:pPr>
    </w:p>
    <w:p w14:paraId="570C3B37" w14:textId="77777777" w:rsidR="002B25CC" w:rsidRPr="00861CF8" w:rsidRDefault="0015253E" w:rsidP="00D038F8">
      <w:pPr>
        <w:ind w:firstLine="709"/>
        <w:jc w:val="both"/>
        <w:rPr>
          <w:szCs w:val="28"/>
          <w:lang w:eastAsia="lv-LV"/>
        </w:rPr>
      </w:pPr>
      <w:r w:rsidRPr="00861CF8">
        <w:rPr>
          <w:szCs w:val="28"/>
          <w:lang w:eastAsia="lv-LV"/>
        </w:rPr>
        <w:t>5</w:t>
      </w:r>
      <w:r w:rsidR="00CB2C6A" w:rsidRPr="00861CF8">
        <w:rPr>
          <w:szCs w:val="28"/>
          <w:lang w:eastAsia="lv-LV"/>
        </w:rPr>
        <w:t>4</w:t>
      </w:r>
      <w:r w:rsidR="00D20F03" w:rsidRPr="00861CF8">
        <w:rPr>
          <w:szCs w:val="28"/>
          <w:lang w:eastAsia="lv-LV"/>
        </w:rPr>
        <w:t>. </w:t>
      </w:r>
      <w:r w:rsidR="002B25CC" w:rsidRPr="00861CF8">
        <w:rPr>
          <w:szCs w:val="28"/>
          <w:lang w:eastAsia="lv-LV"/>
        </w:rPr>
        <w:t>Ministru kabineta 2009</w:t>
      </w:r>
      <w:r w:rsidR="00D20F03" w:rsidRPr="00861CF8">
        <w:rPr>
          <w:szCs w:val="28"/>
          <w:lang w:eastAsia="lv-LV"/>
        </w:rPr>
        <w:t>. </w:t>
      </w:r>
      <w:r w:rsidR="00D038F8" w:rsidRPr="00861CF8">
        <w:rPr>
          <w:szCs w:val="28"/>
          <w:lang w:eastAsia="lv-LV"/>
        </w:rPr>
        <w:t>g</w:t>
      </w:r>
      <w:r w:rsidR="002B25CC" w:rsidRPr="00861CF8">
        <w:rPr>
          <w:szCs w:val="28"/>
          <w:lang w:eastAsia="lv-LV"/>
        </w:rPr>
        <w:t>ada 16</w:t>
      </w:r>
      <w:r w:rsidR="00D20F03" w:rsidRPr="00861CF8">
        <w:rPr>
          <w:szCs w:val="28"/>
          <w:lang w:eastAsia="lv-LV"/>
        </w:rPr>
        <w:t>. </w:t>
      </w:r>
      <w:r w:rsidR="00D038F8" w:rsidRPr="00861CF8">
        <w:rPr>
          <w:szCs w:val="28"/>
          <w:lang w:eastAsia="lv-LV"/>
        </w:rPr>
        <w:t>a</w:t>
      </w:r>
      <w:r w:rsidR="002B25CC" w:rsidRPr="00861CF8">
        <w:rPr>
          <w:szCs w:val="28"/>
          <w:lang w:eastAsia="lv-LV"/>
        </w:rPr>
        <w:t>prīļa rīkojum</w:t>
      </w:r>
      <w:r w:rsidR="00D572DD" w:rsidRPr="00861CF8">
        <w:rPr>
          <w:szCs w:val="28"/>
          <w:lang w:eastAsia="lv-LV"/>
        </w:rPr>
        <w:t>u</w:t>
      </w:r>
      <w:r w:rsidR="002B25CC" w:rsidRPr="00861CF8">
        <w:rPr>
          <w:szCs w:val="28"/>
          <w:lang w:eastAsia="lv-LV"/>
        </w:rPr>
        <w:t xml:space="preserve"> Nr</w:t>
      </w:r>
      <w:r w:rsidR="00D20F03" w:rsidRPr="00861CF8">
        <w:rPr>
          <w:szCs w:val="28"/>
          <w:lang w:eastAsia="lv-LV"/>
        </w:rPr>
        <w:t>. </w:t>
      </w:r>
      <w:r w:rsidR="002B25CC" w:rsidRPr="00861CF8">
        <w:rPr>
          <w:szCs w:val="28"/>
          <w:lang w:eastAsia="lv-LV"/>
        </w:rPr>
        <w:t xml:space="preserve">239 </w:t>
      </w:r>
      <w:r w:rsidR="00D038F8" w:rsidRPr="00861CF8">
        <w:rPr>
          <w:szCs w:val="28"/>
          <w:lang w:eastAsia="lv-LV"/>
        </w:rPr>
        <w:t>"</w:t>
      </w:r>
      <w:r w:rsidR="002B25CC" w:rsidRPr="00861CF8">
        <w:rPr>
          <w:szCs w:val="28"/>
          <w:lang w:eastAsia="lv-LV"/>
        </w:rPr>
        <w:t>Par Ģenētiski modificēto organismu uzraudzības padomi</w:t>
      </w:r>
      <w:r w:rsidR="00D038F8" w:rsidRPr="00861CF8">
        <w:rPr>
          <w:szCs w:val="28"/>
          <w:lang w:eastAsia="lv-LV"/>
        </w:rPr>
        <w:t>"</w:t>
      </w:r>
      <w:r w:rsidR="002B25CC" w:rsidRPr="00861CF8">
        <w:rPr>
          <w:szCs w:val="28"/>
          <w:lang w:eastAsia="lv-LV"/>
        </w:rPr>
        <w:t xml:space="preserve"> (Latvijas Vēstnesis, 2009, 60</w:t>
      </w:r>
      <w:r w:rsidR="00D20F03" w:rsidRPr="00861CF8">
        <w:rPr>
          <w:szCs w:val="28"/>
          <w:lang w:eastAsia="lv-LV"/>
        </w:rPr>
        <w:t>. </w:t>
      </w:r>
      <w:r w:rsidR="00D038F8" w:rsidRPr="00861CF8">
        <w:rPr>
          <w:szCs w:val="28"/>
          <w:lang w:eastAsia="lv-LV"/>
        </w:rPr>
        <w:t>n</w:t>
      </w:r>
      <w:r w:rsidR="002B25CC" w:rsidRPr="00861CF8">
        <w:rPr>
          <w:szCs w:val="28"/>
          <w:lang w:eastAsia="lv-LV"/>
        </w:rPr>
        <w:t>r.).</w:t>
      </w:r>
    </w:p>
    <w:p w14:paraId="570C3B38" w14:textId="77777777" w:rsidR="00074AEB" w:rsidRPr="00861CF8" w:rsidRDefault="00074AEB" w:rsidP="00D038F8">
      <w:pPr>
        <w:ind w:firstLine="709"/>
        <w:jc w:val="both"/>
        <w:rPr>
          <w:szCs w:val="28"/>
          <w:lang w:eastAsia="lv-LV"/>
        </w:rPr>
      </w:pPr>
    </w:p>
    <w:p w14:paraId="570C3B39" w14:textId="77777777" w:rsidR="00074AEB" w:rsidRPr="00861CF8" w:rsidRDefault="0015253E" w:rsidP="00D038F8">
      <w:pPr>
        <w:ind w:firstLine="709"/>
        <w:jc w:val="both"/>
        <w:rPr>
          <w:szCs w:val="28"/>
          <w:lang w:eastAsia="lv-LV"/>
        </w:rPr>
      </w:pPr>
      <w:r w:rsidRPr="00861CF8">
        <w:rPr>
          <w:szCs w:val="28"/>
          <w:lang w:eastAsia="lv-LV"/>
        </w:rPr>
        <w:t>5</w:t>
      </w:r>
      <w:r w:rsidR="00CB2C6A" w:rsidRPr="00861CF8">
        <w:rPr>
          <w:szCs w:val="28"/>
          <w:lang w:eastAsia="lv-LV"/>
        </w:rPr>
        <w:t>5</w:t>
      </w:r>
      <w:r w:rsidR="00D20F03" w:rsidRPr="00861CF8">
        <w:rPr>
          <w:szCs w:val="28"/>
          <w:lang w:eastAsia="lv-LV"/>
        </w:rPr>
        <w:t>. </w:t>
      </w:r>
      <w:r w:rsidR="00074AEB" w:rsidRPr="00861CF8">
        <w:rPr>
          <w:szCs w:val="28"/>
          <w:lang w:eastAsia="lv-LV"/>
        </w:rPr>
        <w:t>Ministru kabineta 2009</w:t>
      </w:r>
      <w:r w:rsidR="00D20F03" w:rsidRPr="00861CF8">
        <w:rPr>
          <w:szCs w:val="28"/>
          <w:lang w:eastAsia="lv-LV"/>
        </w:rPr>
        <w:t>. </w:t>
      </w:r>
      <w:r w:rsidR="00D038F8" w:rsidRPr="00861CF8">
        <w:rPr>
          <w:szCs w:val="28"/>
          <w:lang w:eastAsia="lv-LV"/>
        </w:rPr>
        <w:t>g</w:t>
      </w:r>
      <w:r w:rsidR="00074AEB" w:rsidRPr="00861CF8">
        <w:rPr>
          <w:szCs w:val="28"/>
          <w:lang w:eastAsia="lv-LV"/>
        </w:rPr>
        <w:t>ada 15</w:t>
      </w:r>
      <w:r w:rsidR="00D20F03" w:rsidRPr="00861CF8">
        <w:rPr>
          <w:szCs w:val="28"/>
          <w:lang w:eastAsia="lv-LV"/>
        </w:rPr>
        <w:t>. </w:t>
      </w:r>
      <w:r w:rsidR="00D038F8" w:rsidRPr="00861CF8">
        <w:rPr>
          <w:szCs w:val="28"/>
          <w:lang w:eastAsia="lv-LV"/>
        </w:rPr>
        <w:t>j</w:t>
      </w:r>
      <w:r w:rsidR="00074AEB" w:rsidRPr="00861CF8">
        <w:rPr>
          <w:szCs w:val="28"/>
          <w:lang w:eastAsia="lv-LV"/>
        </w:rPr>
        <w:t>ūlija rīkojum</w:t>
      </w:r>
      <w:r w:rsidR="00D572DD" w:rsidRPr="00861CF8">
        <w:rPr>
          <w:szCs w:val="28"/>
          <w:lang w:eastAsia="lv-LV"/>
        </w:rPr>
        <w:t>u</w:t>
      </w:r>
      <w:r w:rsidR="00074AEB" w:rsidRPr="00861CF8">
        <w:rPr>
          <w:szCs w:val="28"/>
          <w:lang w:eastAsia="lv-LV"/>
        </w:rPr>
        <w:t xml:space="preserve"> Nr</w:t>
      </w:r>
      <w:r w:rsidR="00D20F03" w:rsidRPr="00861CF8">
        <w:rPr>
          <w:szCs w:val="28"/>
          <w:lang w:eastAsia="lv-LV"/>
        </w:rPr>
        <w:t>. </w:t>
      </w:r>
      <w:r w:rsidR="00074AEB" w:rsidRPr="00861CF8">
        <w:rPr>
          <w:szCs w:val="28"/>
          <w:lang w:eastAsia="lv-LV"/>
        </w:rPr>
        <w:t xml:space="preserve">470 </w:t>
      </w:r>
      <w:r w:rsidR="00D038F8" w:rsidRPr="00861CF8">
        <w:rPr>
          <w:szCs w:val="28"/>
          <w:lang w:eastAsia="lv-LV"/>
        </w:rPr>
        <w:t>"</w:t>
      </w:r>
      <w:r w:rsidR="00074AEB" w:rsidRPr="00861CF8">
        <w:rPr>
          <w:szCs w:val="28"/>
        </w:rPr>
        <w:t>Par darba grupu kārtējā ziņojuma sagatavošanai par Apvienoto Nāciju Organizācijas 1989</w:t>
      </w:r>
      <w:r w:rsidR="00D20F03" w:rsidRPr="00861CF8">
        <w:rPr>
          <w:szCs w:val="28"/>
        </w:rPr>
        <w:t>. </w:t>
      </w:r>
      <w:r w:rsidR="00D038F8" w:rsidRPr="00861CF8">
        <w:rPr>
          <w:szCs w:val="28"/>
        </w:rPr>
        <w:t>g</w:t>
      </w:r>
      <w:r w:rsidR="00074AEB" w:rsidRPr="00861CF8">
        <w:rPr>
          <w:szCs w:val="28"/>
        </w:rPr>
        <w:t>ada Konvencijas par bērna tiesībām izpildi Latvijas Republikā</w:t>
      </w:r>
      <w:r w:rsidR="00D038F8" w:rsidRPr="00861CF8">
        <w:rPr>
          <w:szCs w:val="28"/>
          <w:lang w:eastAsia="lv-LV"/>
        </w:rPr>
        <w:t>"</w:t>
      </w:r>
      <w:r w:rsidR="00074AEB" w:rsidRPr="00861CF8">
        <w:rPr>
          <w:szCs w:val="28"/>
          <w:lang w:eastAsia="lv-LV"/>
        </w:rPr>
        <w:t xml:space="preserve"> (Latvijas Vēstnesis, 2009, 113</w:t>
      </w:r>
      <w:r w:rsidR="00D20F03" w:rsidRPr="00861CF8">
        <w:rPr>
          <w:szCs w:val="28"/>
          <w:lang w:eastAsia="lv-LV"/>
        </w:rPr>
        <w:t>. </w:t>
      </w:r>
      <w:r w:rsidR="00D038F8" w:rsidRPr="00861CF8">
        <w:rPr>
          <w:szCs w:val="28"/>
          <w:lang w:eastAsia="lv-LV"/>
        </w:rPr>
        <w:t>n</w:t>
      </w:r>
      <w:r w:rsidR="00074AEB" w:rsidRPr="00861CF8">
        <w:rPr>
          <w:szCs w:val="28"/>
          <w:lang w:eastAsia="lv-LV"/>
        </w:rPr>
        <w:t>r.).</w:t>
      </w:r>
    </w:p>
    <w:p w14:paraId="570C3B3A" w14:textId="77777777" w:rsidR="003E1F66" w:rsidRPr="00861CF8" w:rsidRDefault="003E1F66" w:rsidP="003E1F66">
      <w:pPr>
        <w:ind w:firstLine="709"/>
        <w:jc w:val="both"/>
        <w:rPr>
          <w:bCs/>
          <w:szCs w:val="28"/>
          <w:lang w:eastAsia="lv-LV"/>
        </w:rPr>
      </w:pPr>
    </w:p>
    <w:p w14:paraId="570C3B3B" w14:textId="77777777" w:rsidR="00074AEB" w:rsidRPr="00861CF8" w:rsidRDefault="0015253E" w:rsidP="00D038F8">
      <w:pPr>
        <w:ind w:firstLine="709"/>
        <w:jc w:val="both"/>
        <w:rPr>
          <w:bCs/>
          <w:spacing w:val="-2"/>
          <w:szCs w:val="28"/>
          <w:lang w:eastAsia="lv-LV"/>
        </w:rPr>
      </w:pPr>
      <w:r w:rsidRPr="00861CF8">
        <w:rPr>
          <w:spacing w:val="-2"/>
          <w:szCs w:val="28"/>
          <w:lang w:eastAsia="lv-LV"/>
        </w:rPr>
        <w:t>5</w:t>
      </w:r>
      <w:r w:rsidR="00CB2C6A" w:rsidRPr="00861CF8">
        <w:rPr>
          <w:spacing w:val="-2"/>
          <w:szCs w:val="28"/>
          <w:lang w:eastAsia="lv-LV"/>
        </w:rPr>
        <w:t>6</w:t>
      </w:r>
      <w:r w:rsidR="00D20F03" w:rsidRPr="00861CF8">
        <w:rPr>
          <w:spacing w:val="-2"/>
          <w:szCs w:val="28"/>
          <w:lang w:eastAsia="lv-LV"/>
        </w:rPr>
        <w:t>. </w:t>
      </w:r>
      <w:r w:rsidR="00074AEB" w:rsidRPr="00861CF8">
        <w:rPr>
          <w:spacing w:val="-2"/>
          <w:szCs w:val="28"/>
          <w:lang w:eastAsia="lv-LV"/>
        </w:rPr>
        <w:t>Ministru kabineta 2009</w:t>
      </w:r>
      <w:r w:rsidR="00D20F03" w:rsidRPr="00861CF8">
        <w:rPr>
          <w:spacing w:val="-2"/>
          <w:szCs w:val="28"/>
          <w:lang w:eastAsia="lv-LV"/>
        </w:rPr>
        <w:t>. </w:t>
      </w:r>
      <w:r w:rsidR="00D038F8" w:rsidRPr="00861CF8">
        <w:rPr>
          <w:spacing w:val="-2"/>
          <w:szCs w:val="28"/>
          <w:lang w:eastAsia="lv-LV"/>
        </w:rPr>
        <w:t>g</w:t>
      </w:r>
      <w:r w:rsidR="00074AEB" w:rsidRPr="00861CF8">
        <w:rPr>
          <w:spacing w:val="-2"/>
          <w:szCs w:val="28"/>
          <w:lang w:eastAsia="lv-LV"/>
        </w:rPr>
        <w:t>ada 21</w:t>
      </w:r>
      <w:r w:rsidR="00D20F03" w:rsidRPr="00861CF8">
        <w:rPr>
          <w:spacing w:val="-2"/>
          <w:szCs w:val="28"/>
          <w:lang w:eastAsia="lv-LV"/>
        </w:rPr>
        <w:t>. </w:t>
      </w:r>
      <w:r w:rsidR="00D038F8" w:rsidRPr="00861CF8">
        <w:rPr>
          <w:spacing w:val="-2"/>
          <w:szCs w:val="28"/>
          <w:lang w:eastAsia="lv-LV"/>
        </w:rPr>
        <w:t>o</w:t>
      </w:r>
      <w:r w:rsidR="00074AEB" w:rsidRPr="00861CF8">
        <w:rPr>
          <w:spacing w:val="-2"/>
          <w:szCs w:val="28"/>
          <w:lang w:eastAsia="lv-LV"/>
        </w:rPr>
        <w:t>ktobra rīkojum</w:t>
      </w:r>
      <w:r w:rsidR="00D572DD" w:rsidRPr="00861CF8">
        <w:rPr>
          <w:spacing w:val="-2"/>
          <w:szCs w:val="28"/>
          <w:lang w:eastAsia="lv-LV"/>
        </w:rPr>
        <w:t>u</w:t>
      </w:r>
      <w:r w:rsidR="00074AEB" w:rsidRPr="00861CF8">
        <w:rPr>
          <w:spacing w:val="-2"/>
          <w:szCs w:val="28"/>
          <w:lang w:eastAsia="lv-LV"/>
        </w:rPr>
        <w:t xml:space="preserve"> Nr</w:t>
      </w:r>
      <w:r w:rsidR="00D20F03" w:rsidRPr="00861CF8">
        <w:rPr>
          <w:spacing w:val="-2"/>
          <w:szCs w:val="28"/>
          <w:lang w:eastAsia="lv-LV"/>
        </w:rPr>
        <w:t>. </w:t>
      </w:r>
      <w:r w:rsidR="00074AEB" w:rsidRPr="00861CF8">
        <w:rPr>
          <w:spacing w:val="-2"/>
          <w:szCs w:val="28"/>
          <w:lang w:eastAsia="lv-LV"/>
        </w:rPr>
        <w:t>718</w:t>
      </w:r>
      <w:r w:rsidR="00074AEB" w:rsidRPr="00861CF8">
        <w:rPr>
          <w:b/>
          <w:bCs/>
          <w:spacing w:val="-2"/>
          <w:szCs w:val="28"/>
          <w:lang w:eastAsia="lv-LV"/>
        </w:rPr>
        <w:t xml:space="preserve"> </w:t>
      </w:r>
      <w:r w:rsidR="00D038F8" w:rsidRPr="00861CF8">
        <w:rPr>
          <w:bCs/>
          <w:spacing w:val="-2"/>
          <w:szCs w:val="28"/>
          <w:lang w:eastAsia="lv-LV"/>
        </w:rPr>
        <w:t>"</w:t>
      </w:r>
      <w:r w:rsidR="00074AEB" w:rsidRPr="00861CF8">
        <w:rPr>
          <w:bCs/>
          <w:spacing w:val="-2"/>
          <w:szCs w:val="28"/>
          <w:lang w:eastAsia="lv-LV"/>
        </w:rPr>
        <w:t>Par darba grupu konsolidētā ceturtā un piektā kārtējā ziņojuma sagatavošanai par Apvienoto Nāciju Organizācijas 1979</w:t>
      </w:r>
      <w:r w:rsidR="00D20F03" w:rsidRPr="00861CF8">
        <w:rPr>
          <w:bCs/>
          <w:spacing w:val="-2"/>
          <w:szCs w:val="28"/>
          <w:lang w:eastAsia="lv-LV"/>
        </w:rPr>
        <w:t>. </w:t>
      </w:r>
      <w:r w:rsidR="00D038F8" w:rsidRPr="00861CF8">
        <w:rPr>
          <w:bCs/>
          <w:spacing w:val="-2"/>
          <w:szCs w:val="28"/>
          <w:lang w:eastAsia="lv-LV"/>
        </w:rPr>
        <w:t>g</w:t>
      </w:r>
      <w:r w:rsidR="00074AEB" w:rsidRPr="00861CF8">
        <w:rPr>
          <w:bCs/>
          <w:spacing w:val="-2"/>
          <w:szCs w:val="28"/>
          <w:lang w:eastAsia="lv-LV"/>
        </w:rPr>
        <w:t>ada Konvencijas par jebkuras sieviešu diskriminācijas izskaušanu izpildi Latvijas Republikā</w:t>
      </w:r>
      <w:r w:rsidR="00D038F8" w:rsidRPr="00861CF8">
        <w:rPr>
          <w:bCs/>
          <w:spacing w:val="-2"/>
          <w:szCs w:val="28"/>
          <w:lang w:eastAsia="lv-LV"/>
        </w:rPr>
        <w:t>"</w:t>
      </w:r>
      <w:r w:rsidR="00074AEB" w:rsidRPr="00861CF8">
        <w:rPr>
          <w:bCs/>
          <w:spacing w:val="-2"/>
          <w:szCs w:val="28"/>
          <w:lang w:eastAsia="lv-LV"/>
        </w:rPr>
        <w:t xml:space="preserve"> (Latvijas Vēstnesis, 2009, 169</w:t>
      </w:r>
      <w:r w:rsidR="00D20F03" w:rsidRPr="00861CF8">
        <w:rPr>
          <w:bCs/>
          <w:spacing w:val="-2"/>
          <w:szCs w:val="28"/>
          <w:lang w:eastAsia="lv-LV"/>
        </w:rPr>
        <w:t>. </w:t>
      </w:r>
      <w:r w:rsidR="00D038F8" w:rsidRPr="00861CF8">
        <w:rPr>
          <w:bCs/>
          <w:spacing w:val="-2"/>
          <w:szCs w:val="28"/>
          <w:lang w:eastAsia="lv-LV"/>
        </w:rPr>
        <w:t>n</w:t>
      </w:r>
      <w:r w:rsidR="00074AEB" w:rsidRPr="00861CF8">
        <w:rPr>
          <w:bCs/>
          <w:spacing w:val="-2"/>
          <w:szCs w:val="28"/>
          <w:lang w:eastAsia="lv-LV"/>
        </w:rPr>
        <w:t>r.).</w:t>
      </w:r>
    </w:p>
    <w:p w14:paraId="570C3B3C" w14:textId="77777777" w:rsidR="003E1F66" w:rsidRPr="00861CF8" w:rsidRDefault="003E1F66" w:rsidP="003E1F66">
      <w:pPr>
        <w:ind w:firstLine="709"/>
        <w:jc w:val="both"/>
        <w:rPr>
          <w:bCs/>
          <w:szCs w:val="28"/>
          <w:lang w:eastAsia="lv-LV"/>
        </w:rPr>
      </w:pPr>
    </w:p>
    <w:p w14:paraId="570C3B3D" w14:textId="77777777" w:rsidR="00E83CB2" w:rsidRPr="00861CF8" w:rsidRDefault="0015253E" w:rsidP="00D038F8">
      <w:pPr>
        <w:ind w:firstLine="709"/>
        <w:jc w:val="both"/>
        <w:rPr>
          <w:szCs w:val="28"/>
        </w:rPr>
      </w:pPr>
      <w:r w:rsidRPr="00861CF8">
        <w:rPr>
          <w:szCs w:val="28"/>
        </w:rPr>
        <w:t>5</w:t>
      </w:r>
      <w:r w:rsidR="00CB2C6A" w:rsidRPr="00861CF8">
        <w:rPr>
          <w:szCs w:val="28"/>
        </w:rPr>
        <w:t>7</w:t>
      </w:r>
      <w:r w:rsidR="00D20F03" w:rsidRPr="00861CF8">
        <w:rPr>
          <w:szCs w:val="28"/>
        </w:rPr>
        <w:t>. </w:t>
      </w:r>
      <w:r w:rsidR="00E83CB2" w:rsidRPr="00861CF8">
        <w:rPr>
          <w:szCs w:val="28"/>
        </w:rPr>
        <w:t>Ministru kabineta 2010</w:t>
      </w:r>
      <w:r w:rsidR="00D20F03" w:rsidRPr="00861CF8">
        <w:rPr>
          <w:szCs w:val="28"/>
        </w:rPr>
        <w:t>. </w:t>
      </w:r>
      <w:r w:rsidR="00D038F8" w:rsidRPr="00861CF8">
        <w:rPr>
          <w:szCs w:val="28"/>
        </w:rPr>
        <w:t>g</w:t>
      </w:r>
      <w:r w:rsidR="00E83CB2" w:rsidRPr="00861CF8">
        <w:rPr>
          <w:szCs w:val="28"/>
        </w:rPr>
        <w:t>ada 20</w:t>
      </w:r>
      <w:r w:rsidR="00D20F03" w:rsidRPr="00861CF8">
        <w:rPr>
          <w:szCs w:val="28"/>
        </w:rPr>
        <w:t>. </w:t>
      </w:r>
      <w:r w:rsidR="00D038F8" w:rsidRPr="00861CF8">
        <w:rPr>
          <w:szCs w:val="28"/>
        </w:rPr>
        <w:t>j</w:t>
      </w:r>
      <w:r w:rsidR="00E83CB2" w:rsidRPr="00861CF8">
        <w:rPr>
          <w:szCs w:val="28"/>
        </w:rPr>
        <w:t>anvāra rīkojum</w:t>
      </w:r>
      <w:r w:rsidR="00D572DD" w:rsidRPr="00861CF8">
        <w:rPr>
          <w:szCs w:val="28"/>
        </w:rPr>
        <w:t>u</w:t>
      </w:r>
      <w:r w:rsidR="00E83CB2" w:rsidRPr="00861CF8">
        <w:rPr>
          <w:szCs w:val="28"/>
        </w:rPr>
        <w:t xml:space="preserve"> Nr</w:t>
      </w:r>
      <w:r w:rsidR="00D20F03" w:rsidRPr="00861CF8">
        <w:rPr>
          <w:szCs w:val="28"/>
        </w:rPr>
        <w:t>. </w:t>
      </w:r>
      <w:r w:rsidR="00E83CB2" w:rsidRPr="00861CF8">
        <w:rPr>
          <w:szCs w:val="28"/>
        </w:rPr>
        <w:t xml:space="preserve">22 </w:t>
      </w:r>
      <w:r w:rsidR="00D038F8" w:rsidRPr="00861CF8">
        <w:rPr>
          <w:szCs w:val="28"/>
        </w:rPr>
        <w:t>"</w:t>
      </w:r>
      <w:r w:rsidR="00E83CB2" w:rsidRPr="00861CF8">
        <w:rPr>
          <w:szCs w:val="28"/>
        </w:rPr>
        <w:t>Par Konkurences padomes locekļu vērtēšanas komisiju</w:t>
      </w:r>
      <w:r w:rsidR="00D038F8" w:rsidRPr="00861CF8">
        <w:rPr>
          <w:szCs w:val="28"/>
        </w:rPr>
        <w:t>"</w:t>
      </w:r>
      <w:r w:rsidR="00E83CB2" w:rsidRPr="00861CF8">
        <w:rPr>
          <w:szCs w:val="28"/>
        </w:rPr>
        <w:t xml:space="preserve"> (Latvijas Vēstnesis, 2010, 12</w:t>
      </w:r>
      <w:r w:rsidR="00D20F03" w:rsidRPr="00861CF8">
        <w:rPr>
          <w:szCs w:val="28"/>
        </w:rPr>
        <w:t>. </w:t>
      </w:r>
      <w:r w:rsidR="00D038F8" w:rsidRPr="00861CF8">
        <w:rPr>
          <w:szCs w:val="28"/>
        </w:rPr>
        <w:t>n</w:t>
      </w:r>
      <w:r w:rsidR="00E83CB2" w:rsidRPr="00861CF8">
        <w:rPr>
          <w:szCs w:val="28"/>
        </w:rPr>
        <w:t>r.).</w:t>
      </w:r>
    </w:p>
    <w:p w14:paraId="570C3B3E" w14:textId="77777777" w:rsidR="003E1F66" w:rsidRPr="00861CF8" w:rsidRDefault="003E1F66" w:rsidP="003E1F66">
      <w:pPr>
        <w:ind w:firstLine="709"/>
        <w:jc w:val="both"/>
        <w:rPr>
          <w:bCs/>
          <w:szCs w:val="28"/>
          <w:lang w:eastAsia="lv-LV"/>
        </w:rPr>
      </w:pPr>
    </w:p>
    <w:p w14:paraId="570C3B3F" w14:textId="77777777" w:rsidR="00074AEB" w:rsidRPr="00861CF8" w:rsidRDefault="0015253E" w:rsidP="00D038F8">
      <w:pPr>
        <w:ind w:firstLine="709"/>
        <w:jc w:val="both"/>
        <w:rPr>
          <w:szCs w:val="28"/>
        </w:rPr>
      </w:pPr>
      <w:r w:rsidRPr="00861CF8">
        <w:rPr>
          <w:szCs w:val="28"/>
          <w:lang w:eastAsia="lv-LV"/>
        </w:rPr>
        <w:t>5</w:t>
      </w:r>
      <w:r w:rsidR="00CB2C6A" w:rsidRPr="00861CF8">
        <w:rPr>
          <w:szCs w:val="28"/>
          <w:lang w:eastAsia="lv-LV"/>
        </w:rPr>
        <w:t>8</w:t>
      </w:r>
      <w:r w:rsidR="00D20F03" w:rsidRPr="00861CF8">
        <w:rPr>
          <w:szCs w:val="28"/>
          <w:lang w:eastAsia="lv-LV"/>
        </w:rPr>
        <w:t>. </w:t>
      </w:r>
      <w:r w:rsidR="00074AEB" w:rsidRPr="00861CF8">
        <w:rPr>
          <w:szCs w:val="28"/>
          <w:lang w:eastAsia="lv-LV"/>
        </w:rPr>
        <w:t>Ministru kabineta 2010</w:t>
      </w:r>
      <w:r w:rsidR="00D20F03" w:rsidRPr="00861CF8">
        <w:rPr>
          <w:szCs w:val="28"/>
          <w:lang w:eastAsia="lv-LV"/>
        </w:rPr>
        <w:t>. </w:t>
      </w:r>
      <w:r w:rsidR="00D038F8" w:rsidRPr="00861CF8">
        <w:rPr>
          <w:szCs w:val="28"/>
          <w:lang w:eastAsia="lv-LV"/>
        </w:rPr>
        <w:t>g</w:t>
      </w:r>
      <w:r w:rsidR="00074AEB" w:rsidRPr="00861CF8">
        <w:rPr>
          <w:szCs w:val="28"/>
          <w:lang w:eastAsia="lv-LV"/>
        </w:rPr>
        <w:t>ada 21</w:t>
      </w:r>
      <w:r w:rsidR="00D20F03" w:rsidRPr="00861CF8">
        <w:rPr>
          <w:szCs w:val="28"/>
          <w:lang w:eastAsia="lv-LV"/>
        </w:rPr>
        <w:t>. </w:t>
      </w:r>
      <w:r w:rsidR="00D038F8" w:rsidRPr="00861CF8">
        <w:rPr>
          <w:szCs w:val="28"/>
          <w:lang w:eastAsia="lv-LV"/>
        </w:rPr>
        <w:t>a</w:t>
      </w:r>
      <w:r w:rsidR="00074AEB" w:rsidRPr="00861CF8">
        <w:rPr>
          <w:szCs w:val="28"/>
          <w:lang w:eastAsia="lv-LV"/>
        </w:rPr>
        <w:t>prīļa rīkojum</w:t>
      </w:r>
      <w:r w:rsidR="00D572DD" w:rsidRPr="00861CF8">
        <w:rPr>
          <w:szCs w:val="28"/>
          <w:lang w:eastAsia="lv-LV"/>
        </w:rPr>
        <w:t>u</w:t>
      </w:r>
      <w:r w:rsidR="00074AEB" w:rsidRPr="00861CF8">
        <w:rPr>
          <w:szCs w:val="28"/>
          <w:lang w:eastAsia="lv-LV"/>
        </w:rPr>
        <w:t xml:space="preserve"> Nr</w:t>
      </w:r>
      <w:r w:rsidR="00D20F03" w:rsidRPr="00861CF8">
        <w:rPr>
          <w:szCs w:val="28"/>
          <w:lang w:eastAsia="lv-LV"/>
        </w:rPr>
        <w:t>. </w:t>
      </w:r>
      <w:r w:rsidR="00074AEB" w:rsidRPr="00861CF8">
        <w:rPr>
          <w:szCs w:val="28"/>
          <w:lang w:eastAsia="lv-LV"/>
        </w:rPr>
        <w:t xml:space="preserve">219 </w:t>
      </w:r>
      <w:r w:rsidR="00D038F8" w:rsidRPr="00861CF8">
        <w:rPr>
          <w:szCs w:val="28"/>
          <w:lang w:eastAsia="lv-LV"/>
        </w:rPr>
        <w:t>"</w:t>
      </w:r>
      <w:r w:rsidR="00074AEB" w:rsidRPr="00861CF8">
        <w:rPr>
          <w:bCs/>
          <w:szCs w:val="28"/>
          <w:lang w:eastAsia="lv-LV"/>
        </w:rPr>
        <w:t>Par darba grupu kārtējā nacionālā ziņojuma sagatavošanai par Apvienoto Nāciju Organizācijas 1984</w:t>
      </w:r>
      <w:r w:rsidR="00D20F03" w:rsidRPr="00861CF8">
        <w:rPr>
          <w:bCs/>
          <w:szCs w:val="28"/>
          <w:lang w:eastAsia="lv-LV"/>
        </w:rPr>
        <w:t>. </w:t>
      </w:r>
      <w:r w:rsidR="00D038F8" w:rsidRPr="00861CF8">
        <w:rPr>
          <w:bCs/>
          <w:szCs w:val="28"/>
          <w:lang w:eastAsia="lv-LV"/>
        </w:rPr>
        <w:t>g</w:t>
      </w:r>
      <w:r w:rsidR="00074AEB" w:rsidRPr="00861CF8">
        <w:rPr>
          <w:bCs/>
          <w:szCs w:val="28"/>
          <w:lang w:eastAsia="lv-LV"/>
        </w:rPr>
        <w:t>ada 10</w:t>
      </w:r>
      <w:r w:rsidR="00D20F03" w:rsidRPr="00861CF8">
        <w:rPr>
          <w:bCs/>
          <w:szCs w:val="28"/>
          <w:lang w:eastAsia="lv-LV"/>
        </w:rPr>
        <w:t>. </w:t>
      </w:r>
      <w:r w:rsidR="00D038F8" w:rsidRPr="00861CF8">
        <w:rPr>
          <w:bCs/>
          <w:szCs w:val="28"/>
          <w:lang w:eastAsia="lv-LV"/>
        </w:rPr>
        <w:t>d</w:t>
      </w:r>
      <w:r w:rsidR="00074AEB" w:rsidRPr="00861CF8">
        <w:rPr>
          <w:bCs/>
          <w:szCs w:val="28"/>
          <w:lang w:eastAsia="lv-LV"/>
        </w:rPr>
        <w:t>ecembra Konvencijas par spīdzināšanas un citādu cietsirdīgu, necilvēcīgu vai cilvēka cieņu pazemojošu apiešanos un sodīšanu izpildi Latvijas Republikā</w:t>
      </w:r>
      <w:r w:rsidR="00D038F8" w:rsidRPr="00861CF8">
        <w:rPr>
          <w:bCs/>
          <w:szCs w:val="28"/>
          <w:lang w:eastAsia="lv-LV"/>
        </w:rPr>
        <w:t>"</w:t>
      </w:r>
      <w:r w:rsidR="00074AEB" w:rsidRPr="00861CF8">
        <w:rPr>
          <w:bCs/>
          <w:szCs w:val="28"/>
          <w:lang w:eastAsia="lv-LV"/>
        </w:rPr>
        <w:t xml:space="preserve"> (Latvijas Vēstnesis, 2010, 64</w:t>
      </w:r>
      <w:r w:rsidR="00D20F03" w:rsidRPr="00861CF8">
        <w:rPr>
          <w:bCs/>
          <w:szCs w:val="28"/>
          <w:lang w:eastAsia="lv-LV"/>
        </w:rPr>
        <w:t>. </w:t>
      </w:r>
      <w:r w:rsidR="00D038F8" w:rsidRPr="00861CF8">
        <w:rPr>
          <w:bCs/>
          <w:szCs w:val="28"/>
          <w:lang w:eastAsia="lv-LV"/>
        </w:rPr>
        <w:t>n</w:t>
      </w:r>
      <w:r w:rsidR="00074AEB" w:rsidRPr="00861CF8">
        <w:rPr>
          <w:bCs/>
          <w:szCs w:val="28"/>
          <w:lang w:eastAsia="lv-LV"/>
        </w:rPr>
        <w:t>r.).</w:t>
      </w:r>
    </w:p>
    <w:p w14:paraId="570C3B40" w14:textId="77777777" w:rsidR="003E1F66" w:rsidRPr="00861CF8" w:rsidRDefault="003E1F66" w:rsidP="003E1F66">
      <w:pPr>
        <w:ind w:firstLine="709"/>
        <w:jc w:val="both"/>
        <w:rPr>
          <w:bCs/>
          <w:szCs w:val="28"/>
          <w:lang w:eastAsia="lv-LV"/>
        </w:rPr>
      </w:pPr>
    </w:p>
    <w:p w14:paraId="570C3B41" w14:textId="77777777" w:rsidR="007D614E" w:rsidRPr="00861CF8" w:rsidRDefault="0015253E" w:rsidP="00D038F8">
      <w:pPr>
        <w:ind w:firstLine="709"/>
        <w:jc w:val="both"/>
        <w:rPr>
          <w:spacing w:val="-2"/>
          <w:szCs w:val="28"/>
        </w:rPr>
      </w:pPr>
      <w:r w:rsidRPr="00861CF8">
        <w:rPr>
          <w:spacing w:val="-2"/>
          <w:szCs w:val="28"/>
        </w:rPr>
        <w:t>5</w:t>
      </w:r>
      <w:r w:rsidR="00CB2C6A" w:rsidRPr="00861CF8">
        <w:rPr>
          <w:spacing w:val="-2"/>
          <w:szCs w:val="28"/>
        </w:rPr>
        <w:t>9</w:t>
      </w:r>
      <w:r w:rsidR="00D20F03" w:rsidRPr="00861CF8">
        <w:rPr>
          <w:spacing w:val="-2"/>
          <w:szCs w:val="28"/>
        </w:rPr>
        <w:t>. </w:t>
      </w:r>
      <w:r w:rsidR="007D614E" w:rsidRPr="00861CF8">
        <w:rPr>
          <w:spacing w:val="-2"/>
          <w:szCs w:val="28"/>
        </w:rPr>
        <w:t>Ministru kabineta 2010</w:t>
      </w:r>
      <w:r w:rsidR="00D20F03" w:rsidRPr="00861CF8">
        <w:rPr>
          <w:spacing w:val="-2"/>
          <w:szCs w:val="28"/>
        </w:rPr>
        <w:t>. </w:t>
      </w:r>
      <w:r w:rsidR="00D038F8" w:rsidRPr="00861CF8">
        <w:rPr>
          <w:spacing w:val="-2"/>
          <w:szCs w:val="28"/>
        </w:rPr>
        <w:t>g</w:t>
      </w:r>
      <w:r w:rsidR="007D614E" w:rsidRPr="00861CF8">
        <w:rPr>
          <w:spacing w:val="-2"/>
          <w:szCs w:val="28"/>
        </w:rPr>
        <w:t>ada 22</w:t>
      </w:r>
      <w:r w:rsidR="00D20F03" w:rsidRPr="00861CF8">
        <w:rPr>
          <w:spacing w:val="-2"/>
          <w:szCs w:val="28"/>
        </w:rPr>
        <w:t>. </w:t>
      </w:r>
      <w:r w:rsidR="00D038F8" w:rsidRPr="00861CF8">
        <w:rPr>
          <w:spacing w:val="-2"/>
          <w:szCs w:val="28"/>
        </w:rPr>
        <w:t>j</w:t>
      </w:r>
      <w:r w:rsidR="007D614E" w:rsidRPr="00861CF8">
        <w:rPr>
          <w:spacing w:val="-2"/>
          <w:szCs w:val="28"/>
        </w:rPr>
        <w:t>ūnija rīkojum</w:t>
      </w:r>
      <w:r w:rsidR="00D572DD" w:rsidRPr="00861CF8">
        <w:rPr>
          <w:spacing w:val="-2"/>
          <w:szCs w:val="28"/>
        </w:rPr>
        <w:t>u</w:t>
      </w:r>
      <w:r w:rsidR="007D614E" w:rsidRPr="00861CF8">
        <w:rPr>
          <w:spacing w:val="-2"/>
          <w:szCs w:val="28"/>
        </w:rPr>
        <w:t xml:space="preserve"> Nr</w:t>
      </w:r>
      <w:r w:rsidR="00D20F03" w:rsidRPr="00861CF8">
        <w:rPr>
          <w:spacing w:val="-2"/>
          <w:szCs w:val="28"/>
        </w:rPr>
        <w:t>. </w:t>
      </w:r>
      <w:r w:rsidR="007D614E" w:rsidRPr="00861CF8">
        <w:rPr>
          <w:spacing w:val="-2"/>
          <w:szCs w:val="28"/>
        </w:rPr>
        <w:t xml:space="preserve">350 </w:t>
      </w:r>
      <w:r w:rsidR="00D038F8" w:rsidRPr="00861CF8">
        <w:rPr>
          <w:spacing w:val="-2"/>
          <w:szCs w:val="28"/>
        </w:rPr>
        <w:t>"</w:t>
      </w:r>
      <w:r w:rsidR="007D614E" w:rsidRPr="00861CF8">
        <w:rPr>
          <w:spacing w:val="-2"/>
          <w:szCs w:val="28"/>
        </w:rPr>
        <w:t>Par Rīgas vēsturiskā centra saglabāšanas un attīstības padomes sastāvu</w:t>
      </w:r>
      <w:r w:rsidR="00D038F8" w:rsidRPr="00861CF8">
        <w:rPr>
          <w:spacing w:val="-2"/>
          <w:szCs w:val="28"/>
        </w:rPr>
        <w:t>"</w:t>
      </w:r>
      <w:r w:rsidR="007D614E" w:rsidRPr="00861CF8">
        <w:rPr>
          <w:spacing w:val="-2"/>
          <w:szCs w:val="28"/>
        </w:rPr>
        <w:t xml:space="preserve"> (Latvijas Vēstnesis, 2010, 100</w:t>
      </w:r>
      <w:r w:rsidR="00D20F03" w:rsidRPr="00861CF8">
        <w:rPr>
          <w:spacing w:val="-2"/>
          <w:szCs w:val="28"/>
        </w:rPr>
        <w:t>. </w:t>
      </w:r>
      <w:r w:rsidR="00D038F8" w:rsidRPr="00861CF8">
        <w:rPr>
          <w:spacing w:val="-2"/>
          <w:szCs w:val="28"/>
        </w:rPr>
        <w:t>n</w:t>
      </w:r>
      <w:r w:rsidR="007D614E" w:rsidRPr="00861CF8">
        <w:rPr>
          <w:spacing w:val="-2"/>
          <w:szCs w:val="28"/>
        </w:rPr>
        <w:t>r.; 2012, 27., 142</w:t>
      </w:r>
      <w:r w:rsidR="00D20F03" w:rsidRPr="00861CF8">
        <w:rPr>
          <w:spacing w:val="-2"/>
          <w:szCs w:val="28"/>
        </w:rPr>
        <w:t>. </w:t>
      </w:r>
      <w:r w:rsidR="00D038F8" w:rsidRPr="00861CF8">
        <w:rPr>
          <w:spacing w:val="-2"/>
          <w:szCs w:val="28"/>
        </w:rPr>
        <w:t>n</w:t>
      </w:r>
      <w:r w:rsidR="007D614E" w:rsidRPr="00861CF8">
        <w:rPr>
          <w:spacing w:val="-2"/>
          <w:szCs w:val="28"/>
        </w:rPr>
        <w:t>r.).</w:t>
      </w:r>
    </w:p>
    <w:p w14:paraId="570C3B42" w14:textId="77777777" w:rsidR="003E1F66" w:rsidRPr="00861CF8" w:rsidRDefault="003E1F66" w:rsidP="003E1F66">
      <w:pPr>
        <w:ind w:firstLine="709"/>
        <w:jc w:val="both"/>
        <w:rPr>
          <w:bCs/>
          <w:spacing w:val="-2"/>
          <w:szCs w:val="28"/>
          <w:lang w:eastAsia="lv-LV"/>
        </w:rPr>
      </w:pPr>
    </w:p>
    <w:p w14:paraId="570C3B43" w14:textId="77777777" w:rsidR="00FB1751" w:rsidRPr="00861CF8" w:rsidRDefault="00CB2C6A" w:rsidP="00D038F8">
      <w:pPr>
        <w:ind w:firstLine="709"/>
        <w:jc w:val="both"/>
        <w:rPr>
          <w:szCs w:val="28"/>
        </w:rPr>
      </w:pPr>
      <w:r w:rsidRPr="00861CF8">
        <w:rPr>
          <w:spacing w:val="-2"/>
          <w:szCs w:val="28"/>
        </w:rPr>
        <w:t>60</w:t>
      </w:r>
      <w:r w:rsidR="00D20F03" w:rsidRPr="00861CF8">
        <w:rPr>
          <w:spacing w:val="-2"/>
          <w:szCs w:val="28"/>
        </w:rPr>
        <w:t>. </w:t>
      </w:r>
      <w:r w:rsidR="00FB1751" w:rsidRPr="00861CF8">
        <w:rPr>
          <w:spacing w:val="-2"/>
          <w:szCs w:val="28"/>
        </w:rPr>
        <w:t>Ministru kabineta 2010</w:t>
      </w:r>
      <w:r w:rsidR="00D20F03" w:rsidRPr="00861CF8">
        <w:rPr>
          <w:spacing w:val="-2"/>
          <w:szCs w:val="28"/>
        </w:rPr>
        <w:t>. </w:t>
      </w:r>
      <w:r w:rsidR="00D038F8" w:rsidRPr="00861CF8">
        <w:rPr>
          <w:spacing w:val="-2"/>
          <w:szCs w:val="28"/>
        </w:rPr>
        <w:t>g</w:t>
      </w:r>
      <w:r w:rsidR="00FB1751" w:rsidRPr="00861CF8">
        <w:rPr>
          <w:spacing w:val="-2"/>
          <w:szCs w:val="28"/>
        </w:rPr>
        <w:t>ada 19</w:t>
      </w:r>
      <w:r w:rsidR="00D20F03" w:rsidRPr="00861CF8">
        <w:rPr>
          <w:spacing w:val="-2"/>
          <w:szCs w:val="28"/>
        </w:rPr>
        <w:t>. </w:t>
      </w:r>
      <w:r w:rsidR="00D038F8" w:rsidRPr="00861CF8">
        <w:rPr>
          <w:spacing w:val="-2"/>
          <w:szCs w:val="28"/>
        </w:rPr>
        <w:t>o</w:t>
      </w:r>
      <w:r w:rsidR="00FB1751" w:rsidRPr="00861CF8">
        <w:rPr>
          <w:spacing w:val="-2"/>
          <w:szCs w:val="28"/>
        </w:rPr>
        <w:t>ktobra rīkojum</w:t>
      </w:r>
      <w:r w:rsidR="00D572DD" w:rsidRPr="00861CF8">
        <w:rPr>
          <w:spacing w:val="-2"/>
          <w:szCs w:val="28"/>
        </w:rPr>
        <w:t>u</w:t>
      </w:r>
      <w:r w:rsidR="00FB1751" w:rsidRPr="00861CF8">
        <w:rPr>
          <w:spacing w:val="-2"/>
          <w:szCs w:val="28"/>
        </w:rPr>
        <w:t xml:space="preserve"> Nr</w:t>
      </w:r>
      <w:r w:rsidR="00D20F03" w:rsidRPr="00861CF8">
        <w:rPr>
          <w:spacing w:val="-2"/>
          <w:szCs w:val="28"/>
        </w:rPr>
        <w:t>. </w:t>
      </w:r>
      <w:r w:rsidR="00FB1751" w:rsidRPr="00861CF8">
        <w:rPr>
          <w:spacing w:val="-2"/>
          <w:szCs w:val="28"/>
        </w:rPr>
        <w:t xml:space="preserve">611 </w:t>
      </w:r>
      <w:r w:rsidR="00D038F8" w:rsidRPr="00861CF8">
        <w:rPr>
          <w:spacing w:val="-2"/>
          <w:szCs w:val="28"/>
        </w:rPr>
        <w:t>"</w:t>
      </w:r>
      <w:r w:rsidR="00FB1751" w:rsidRPr="00861CF8">
        <w:rPr>
          <w:bCs/>
          <w:spacing w:val="-2"/>
          <w:szCs w:val="28"/>
          <w:lang w:eastAsia="lv-LV"/>
        </w:rPr>
        <w:t>Par Nacionālās drošības starpinstitūciju komisiju</w:t>
      </w:r>
      <w:r w:rsidR="00D038F8" w:rsidRPr="00861CF8">
        <w:rPr>
          <w:spacing w:val="-2"/>
          <w:szCs w:val="28"/>
        </w:rPr>
        <w:t>"</w:t>
      </w:r>
      <w:r w:rsidR="00FB1751" w:rsidRPr="00861CF8">
        <w:rPr>
          <w:spacing w:val="-2"/>
          <w:szCs w:val="28"/>
        </w:rPr>
        <w:t xml:space="preserve"> (Latvijas Vēstnesis, 2010, 168</w:t>
      </w:r>
      <w:r w:rsidR="00D20F03" w:rsidRPr="00861CF8">
        <w:rPr>
          <w:spacing w:val="-2"/>
          <w:szCs w:val="28"/>
        </w:rPr>
        <w:t>. </w:t>
      </w:r>
      <w:r w:rsidR="00D038F8" w:rsidRPr="00861CF8">
        <w:rPr>
          <w:spacing w:val="-2"/>
          <w:szCs w:val="28"/>
        </w:rPr>
        <w:t>n</w:t>
      </w:r>
      <w:r w:rsidR="00FB1751" w:rsidRPr="00861CF8">
        <w:rPr>
          <w:spacing w:val="-2"/>
          <w:szCs w:val="28"/>
        </w:rPr>
        <w:t>r.; 2012,</w:t>
      </w:r>
      <w:r w:rsidR="00FB1751" w:rsidRPr="00861CF8">
        <w:rPr>
          <w:szCs w:val="28"/>
        </w:rPr>
        <w:t xml:space="preserve"> 106</w:t>
      </w:r>
      <w:r w:rsidR="00D20F03" w:rsidRPr="00861CF8">
        <w:rPr>
          <w:szCs w:val="28"/>
        </w:rPr>
        <w:t>. </w:t>
      </w:r>
      <w:r w:rsidR="00D038F8" w:rsidRPr="00861CF8">
        <w:rPr>
          <w:szCs w:val="28"/>
        </w:rPr>
        <w:t>n</w:t>
      </w:r>
      <w:r w:rsidR="00FB1751" w:rsidRPr="00861CF8">
        <w:rPr>
          <w:szCs w:val="28"/>
        </w:rPr>
        <w:t>r.).</w:t>
      </w:r>
    </w:p>
    <w:p w14:paraId="570C3B44" w14:textId="77777777" w:rsidR="008C68CE" w:rsidRPr="00861CF8" w:rsidRDefault="008C68CE" w:rsidP="008C68CE">
      <w:pPr>
        <w:ind w:firstLine="709"/>
        <w:jc w:val="both"/>
        <w:rPr>
          <w:szCs w:val="28"/>
          <w:lang w:eastAsia="lv-LV"/>
        </w:rPr>
      </w:pPr>
    </w:p>
    <w:p w14:paraId="570C3B45" w14:textId="77777777" w:rsidR="00DD1068" w:rsidRPr="00861CF8" w:rsidRDefault="00CB2C6A" w:rsidP="00D038F8">
      <w:pPr>
        <w:ind w:firstLine="709"/>
        <w:jc w:val="both"/>
        <w:rPr>
          <w:szCs w:val="28"/>
        </w:rPr>
      </w:pPr>
      <w:r w:rsidRPr="00861CF8">
        <w:rPr>
          <w:szCs w:val="28"/>
          <w:lang w:eastAsia="lv-LV"/>
        </w:rPr>
        <w:t>61</w:t>
      </w:r>
      <w:r w:rsidR="00D20F03" w:rsidRPr="00861CF8">
        <w:rPr>
          <w:szCs w:val="28"/>
          <w:lang w:eastAsia="lv-LV"/>
        </w:rPr>
        <w:t>. </w:t>
      </w:r>
      <w:r w:rsidR="00DD1068" w:rsidRPr="00861CF8">
        <w:rPr>
          <w:szCs w:val="28"/>
          <w:lang w:eastAsia="lv-LV"/>
        </w:rPr>
        <w:t>Ministru kabineta 2011</w:t>
      </w:r>
      <w:r w:rsidR="00D20F03" w:rsidRPr="00861CF8">
        <w:rPr>
          <w:szCs w:val="28"/>
          <w:lang w:eastAsia="lv-LV"/>
        </w:rPr>
        <w:t>. </w:t>
      </w:r>
      <w:r w:rsidR="00D038F8" w:rsidRPr="00861CF8">
        <w:rPr>
          <w:szCs w:val="28"/>
          <w:lang w:eastAsia="lv-LV"/>
        </w:rPr>
        <w:t>g</w:t>
      </w:r>
      <w:r w:rsidR="00DD1068" w:rsidRPr="00861CF8">
        <w:rPr>
          <w:szCs w:val="28"/>
          <w:lang w:eastAsia="lv-LV"/>
        </w:rPr>
        <w:t>ada 17</w:t>
      </w:r>
      <w:r w:rsidR="00D20F03" w:rsidRPr="00861CF8">
        <w:rPr>
          <w:szCs w:val="28"/>
          <w:lang w:eastAsia="lv-LV"/>
        </w:rPr>
        <w:t>. </w:t>
      </w:r>
      <w:r w:rsidR="00D038F8" w:rsidRPr="00861CF8">
        <w:rPr>
          <w:szCs w:val="28"/>
          <w:lang w:eastAsia="lv-LV"/>
        </w:rPr>
        <w:t>m</w:t>
      </w:r>
      <w:r w:rsidR="00DD1068" w:rsidRPr="00861CF8">
        <w:rPr>
          <w:szCs w:val="28"/>
          <w:lang w:eastAsia="lv-LV"/>
        </w:rPr>
        <w:t>arta rīkojum</w:t>
      </w:r>
      <w:r w:rsidR="00D572DD" w:rsidRPr="00861CF8">
        <w:rPr>
          <w:szCs w:val="28"/>
          <w:lang w:eastAsia="lv-LV"/>
        </w:rPr>
        <w:t>u</w:t>
      </w:r>
      <w:r w:rsidR="00DD1068" w:rsidRPr="00861CF8">
        <w:rPr>
          <w:szCs w:val="28"/>
          <w:lang w:eastAsia="lv-LV"/>
        </w:rPr>
        <w:t xml:space="preserve"> Nr</w:t>
      </w:r>
      <w:r w:rsidR="00D20F03" w:rsidRPr="00861CF8">
        <w:rPr>
          <w:szCs w:val="28"/>
          <w:lang w:eastAsia="lv-LV"/>
        </w:rPr>
        <w:t>. </w:t>
      </w:r>
      <w:r w:rsidR="00DD1068" w:rsidRPr="00861CF8">
        <w:rPr>
          <w:szCs w:val="28"/>
          <w:lang w:eastAsia="lv-LV"/>
        </w:rPr>
        <w:t xml:space="preserve">114 </w:t>
      </w:r>
      <w:r w:rsidR="00D038F8" w:rsidRPr="00861CF8">
        <w:rPr>
          <w:szCs w:val="28"/>
          <w:lang w:eastAsia="lv-LV"/>
        </w:rPr>
        <w:t>"</w:t>
      </w:r>
      <w:r w:rsidR="00D3134D" w:rsidRPr="00861CF8">
        <w:rPr>
          <w:szCs w:val="28"/>
          <w:lang w:eastAsia="lv-LV"/>
        </w:rPr>
        <w:t>Par darba grupu elektroniskā</w:t>
      </w:r>
      <w:r w:rsidR="00DD1068" w:rsidRPr="00861CF8">
        <w:rPr>
          <w:szCs w:val="28"/>
          <w:lang w:eastAsia="lv-LV"/>
        </w:rPr>
        <w:t xml:space="preserve"> paraksta plašākas lietošanas nodrošināšanai</w:t>
      </w:r>
      <w:r w:rsidR="00D038F8" w:rsidRPr="00861CF8">
        <w:rPr>
          <w:szCs w:val="28"/>
          <w:lang w:eastAsia="lv-LV"/>
        </w:rPr>
        <w:t>"</w:t>
      </w:r>
      <w:r w:rsidR="00DD1068" w:rsidRPr="00861CF8">
        <w:rPr>
          <w:szCs w:val="28"/>
          <w:lang w:eastAsia="lv-LV"/>
        </w:rPr>
        <w:t xml:space="preserve"> (Latvijas Vēstnesis, 2011, 45</w:t>
      </w:r>
      <w:r w:rsidR="00D20F03" w:rsidRPr="00861CF8">
        <w:rPr>
          <w:szCs w:val="28"/>
          <w:lang w:eastAsia="lv-LV"/>
        </w:rPr>
        <w:t>. </w:t>
      </w:r>
      <w:r w:rsidR="00D038F8" w:rsidRPr="00861CF8">
        <w:rPr>
          <w:szCs w:val="28"/>
          <w:lang w:eastAsia="lv-LV"/>
        </w:rPr>
        <w:t>n</w:t>
      </w:r>
      <w:r w:rsidR="00DD1068" w:rsidRPr="00861CF8">
        <w:rPr>
          <w:szCs w:val="28"/>
          <w:lang w:eastAsia="lv-LV"/>
        </w:rPr>
        <w:t>r.).</w:t>
      </w:r>
    </w:p>
    <w:p w14:paraId="570C3B46" w14:textId="77777777" w:rsidR="003E1F66" w:rsidRPr="00861CF8" w:rsidRDefault="003E1F66" w:rsidP="003E1F66">
      <w:pPr>
        <w:ind w:firstLine="709"/>
        <w:jc w:val="both"/>
        <w:rPr>
          <w:bCs/>
          <w:szCs w:val="28"/>
          <w:lang w:eastAsia="lv-LV"/>
        </w:rPr>
      </w:pPr>
    </w:p>
    <w:p w14:paraId="570C3B47" w14:textId="77777777" w:rsidR="005A16F0" w:rsidRPr="00861CF8" w:rsidRDefault="0015253E" w:rsidP="00D038F8">
      <w:pPr>
        <w:ind w:firstLine="709"/>
        <w:jc w:val="both"/>
        <w:rPr>
          <w:bCs/>
          <w:szCs w:val="28"/>
          <w:lang w:eastAsia="lv-LV"/>
        </w:rPr>
      </w:pPr>
      <w:r w:rsidRPr="00861CF8">
        <w:rPr>
          <w:szCs w:val="28"/>
          <w:lang w:eastAsia="lv-LV"/>
        </w:rPr>
        <w:lastRenderedPageBreak/>
        <w:t>6</w:t>
      </w:r>
      <w:r w:rsidR="00CB2C6A" w:rsidRPr="00861CF8">
        <w:rPr>
          <w:szCs w:val="28"/>
          <w:lang w:eastAsia="lv-LV"/>
        </w:rPr>
        <w:t>2</w:t>
      </w:r>
      <w:r w:rsidR="00D20F03" w:rsidRPr="00861CF8">
        <w:rPr>
          <w:szCs w:val="28"/>
          <w:lang w:eastAsia="lv-LV"/>
        </w:rPr>
        <w:t>. </w:t>
      </w:r>
      <w:r w:rsidR="005A16F0" w:rsidRPr="00861CF8">
        <w:rPr>
          <w:szCs w:val="28"/>
          <w:lang w:eastAsia="lv-LV"/>
        </w:rPr>
        <w:t>Ministru kabineta 2011</w:t>
      </w:r>
      <w:r w:rsidR="00D20F03" w:rsidRPr="00861CF8">
        <w:rPr>
          <w:szCs w:val="28"/>
          <w:lang w:eastAsia="lv-LV"/>
        </w:rPr>
        <w:t>. </w:t>
      </w:r>
      <w:r w:rsidR="00D038F8" w:rsidRPr="00861CF8">
        <w:rPr>
          <w:szCs w:val="28"/>
          <w:lang w:eastAsia="lv-LV"/>
        </w:rPr>
        <w:t>g</w:t>
      </w:r>
      <w:r w:rsidR="005A16F0" w:rsidRPr="00861CF8">
        <w:rPr>
          <w:szCs w:val="28"/>
          <w:lang w:eastAsia="lv-LV"/>
        </w:rPr>
        <w:t>ada 28</w:t>
      </w:r>
      <w:r w:rsidR="00D20F03" w:rsidRPr="00861CF8">
        <w:rPr>
          <w:szCs w:val="28"/>
          <w:lang w:eastAsia="lv-LV"/>
        </w:rPr>
        <w:t>. </w:t>
      </w:r>
      <w:r w:rsidR="00D038F8" w:rsidRPr="00861CF8">
        <w:rPr>
          <w:szCs w:val="28"/>
          <w:lang w:eastAsia="lv-LV"/>
        </w:rPr>
        <w:t>m</w:t>
      </w:r>
      <w:r w:rsidR="005A16F0" w:rsidRPr="00861CF8">
        <w:rPr>
          <w:szCs w:val="28"/>
          <w:lang w:eastAsia="lv-LV"/>
        </w:rPr>
        <w:t>arta rīkojum</w:t>
      </w:r>
      <w:r w:rsidR="00D572DD" w:rsidRPr="00861CF8">
        <w:rPr>
          <w:szCs w:val="28"/>
          <w:lang w:eastAsia="lv-LV"/>
        </w:rPr>
        <w:t>u</w:t>
      </w:r>
      <w:r w:rsidR="005A16F0" w:rsidRPr="00861CF8">
        <w:rPr>
          <w:szCs w:val="28"/>
          <w:lang w:eastAsia="lv-LV"/>
        </w:rPr>
        <w:t xml:space="preserve"> Nr</w:t>
      </w:r>
      <w:r w:rsidR="00D20F03" w:rsidRPr="00861CF8">
        <w:rPr>
          <w:szCs w:val="28"/>
          <w:lang w:eastAsia="lv-LV"/>
        </w:rPr>
        <w:t>. </w:t>
      </w:r>
      <w:r w:rsidR="005A16F0" w:rsidRPr="00861CF8">
        <w:rPr>
          <w:szCs w:val="28"/>
          <w:lang w:eastAsia="lv-LV"/>
        </w:rPr>
        <w:t>129</w:t>
      </w:r>
      <w:r w:rsidR="005A16F0" w:rsidRPr="00861CF8">
        <w:rPr>
          <w:b/>
          <w:bCs/>
          <w:szCs w:val="28"/>
          <w:lang w:eastAsia="lv-LV"/>
        </w:rPr>
        <w:t xml:space="preserve"> </w:t>
      </w:r>
      <w:r w:rsidR="00D038F8" w:rsidRPr="00861CF8">
        <w:rPr>
          <w:bCs/>
          <w:szCs w:val="28"/>
          <w:lang w:eastAsia="lv-LV"/>
        </w:rPr>
        <w:t>"</w:t>
      </w:r>
      <w:r w:rsidR="005A16F0" w:rsidRPr="00861CF8">
        <w:rPr>
          <w:bCs/>
          <w:szCs w:val="28"/>
          <w:lang w:eastAsia="lv-LV"/>
        </w:rPr>
        <w:t>Par darba grupu</w:t>
      </w:r>
      <w:r w:rsidR="00D038F8" w:rsidRPr="00861CF8">
        <w:rPr>
          <w:bCs/>
          <w:szCs w:val="28"/>
          <w:lang w:eastAsia="lv-LV"/>
        </w:rPr>
        <w:t>"</w:t>
      </w:r>
      <w:r w:rsidR="005A16F0" w:rsidRPr="00861CF8">
        <w:rPr>
          <w:bCs/>
          <w:szCs w:val="28"/>
          <w:lang w:eastAsia="lv-LV"/>
        </w:rPr>
        <w:t xml:space="preserve"> (Latvijas Vēstnesis, 2011, 49</w:t>
      </w:r>
      <w:r w:rsidR="00D20F03" w:rsidRPr="00861CF8">
        <w:rPr>
          <w:bCs/>
          <w:szCs w:val="28"/>
          <w:lang w:eastAsia="lv-LV"/>
        </w:rPr>
        <w:t>. </w:t>
      </w:r>
      <w:r w:rsidR="00D038F8" w:rsidRPr="00861CF8">
        <w:rPr>
          <w:bCs/>
          <w:szCs w:val="28"/>
          <w:lang w:eastAsia="lv-LV"/>
        </w:rPr>
        <w:t>n</w:t>
      </w:r>
      <w:r w:rsidR="005A16F0" w:rsidRPr="00861CF8">
        <w:rPr>
          <w:bCs/>
          <w:szCs w:val="28"/>
          <w:lang w:eastAsia="lv-LV"/>
        </w:rPr>
        <w:t>r.).</w:t>
      </w:r>
    </w:p>
    <w:p w14:paraId="570C3B48" w14:textId="77777777" w:rsidR="003E1F66" w:rsidRPr="00861CF8" w:rsidRDefault="003E1F66" w:rsidP="003E1F66">
      <w:pPr>
        <w:ind w:firstLine="709"/>
        <w:jc w:val="both"/>
        <w:rPr>
          <w:bCs/>
          <w:szCs w:val="28"/>
          <w:lang w:eastAsia="lv-LV"/>
        </w:rPr>
      </w:pPr>
    </w:p>
    <w:p w14:paraId="570C3B49" w14:textId="77777777" w:rsidR="00DC0B18" w:rsidRPr="00861CF8" w:rsidRDefault="0015253E" w:rsidP="00D038F8">
      <w:pPr>
        <w:ind w:firstLine="709"/>
        <w:jc w:val="both"/>
        <w:rPr>
          <w:bCs/>
          <w:szCs w:val="28"/>
          <w:lang w:eastAsia="lv-LV"/>
        </w:rPr>
      </w:pPr>
      <w:r w:rsidRPr="00861CF8">
        <w:rPr>
          <w:szCs w:val="28"/>
        </w:rPr>
        <w:t>6</w:t>
      </w:r>
      <w:r w:rsidR="00CB2C6A" w:rsidRPr="00861CF8">
        <w:rPr>
          <w:szCs w:val="28"/>
        </w:rPr>
        <w:t>3</w:t>
      </w:r>
      <w:r w:rsidR="00D20F03" w:rsidRPr="00861CF8">
        <w:rPr>
          <w:szCs w:val="28"/>
        </w:rPr>
        <w:t>. </w:t>
      </w:r>
      <w:r w:rsidR="00DC0B18" w:rsidRPr="00861CF8">
        <w:rPr>
          <w:szCs w:val="28"/>
        </w:rPr>
        <w:t>Ministru kabineta 2011</w:t>
      </w:r>
      <w:r w:rsidR="00D20F03" w:rsidRPr="00861CF8">
        <w:rPr>
          <w:szCs w:val="28"/>
        </w:rPr>
        <w:t>. </w:t>
      </w:r>
      <w:r w:rsidR="00D038F8" w:rsidRPr="00861CF8">
        <w:rPr>
          <w:szCs w:val="28"/>
        </w:rPr>
        <w:t>g</w:t>
      </w:r>
      <w:r w:rsidR="00DC0B18" w:rsidRPr="00861CF8">
        <w:rPr>
          <w:szCs w:val="28"/>
        </w:rPr>
        <w:t>ada 18</w:t>
      </w:r>
      <w:r w:rsidR="00D20F03" w:rsidRPr="00861CF8">
        <w:rPr>
          <w:szCs w:val="28"/>
        </w:rPr>
        <w:t>. </w:t>
      </w:r>
      <w:r w:rsidR="00D038F8" w:rsidRPr="00861CF8">
        <w:rPr>
          <w:szCs w:val="28"/>
        </w:rPr>
        <w:t>m</w:t>
      </w:r>
      <w:r w:rsidR="00DC0B18" w:rsidRPr="00861CF8">
        <w:rPr>
          <w:szCs w:val="28"/>
        </w:rPr>
        <w:t>aija rīkojum</w:t>
      </w:r>
      <w:r w:rsidR="00D572DD" w:rsidRPr="00861CF8">
        <w:rPr>
          <w:szCs w:val="28"/>
        </w:rPr>
        <w:t>u</w:t>
      </w:r>
      <w:r w:rsidR="00DC0B18" w:rsidRPr="00861CF8">
        <w:rPr>
          <w:szCs w:val="28"/>
        </w:rPr>
        <w:t xml:space="preserve"> Nr</w:t>
      </w:r>
      <w:r w:rsidR="00D20F03" w:rsidRPr="00861CF8">
        <w:rPr>
          <w:szCs w:val="28"/>
        </w:rPr>
        <w:t>. </w:t>
      </w:r>
      <w:r w:rsidR="00DC0B18" w:rsidRPr="00861CF8">
        <w:rPr>
          <w:szCs w:val="28"/>
        </w:rPr>
        <w:t xml:space="preserve">204 </w:t>
      </w:r>
      <w:r w:rsidR="00D038F8" w:rsidRPr="00861CF8">
        <w:rPr>
          <w:szCs w:val="28"/>
        </w:rPr>
        <w:t>"</w:t>
      </w:r>
      <w:r w:rsidR="00DC0B18" w:rsidRPr="00861CF8">
        <w:rPr>
          <w:bCs/>
          <w:szCs w:val="28"/>
          <w:lang w:eastAsia="lv-LV"/>
        </w:rPr>
        <w:t xml:space="preserve">Par konsultatīvo padomi </w:t>
      </w:r>
      <w:r w:rsidR="00D038F8" w:rsidRPr="00861CF8">
        <w:rPr>
          <w:bCs/>
          <w:szCs w:val="28"/>
          <w:lang w:eastAsia="lv-LV"/>
        </w:rPr>
        <w:t>"</w:t>
      </w:r>
      <w:r w:rsidR="00DC0B18" w:rsidRPr="00861CF8">
        <w:rPr>
          <w:bCs/>
          <w:szCs w:val="28"/>
          <w:lang w:eastAsia="lv-LV"/>
        </w:rPr>
        <w:t>Izglītība visiem</w:t>
      </w:r>
      <w:r w:rsidR="00D038F8" w:rsidRPr="00861CF8">
        <w:rPr>
          <w:bCs/>
          <w:szCs w:val="28"/>
          <w:lang w:eastAsia="lv-LV"/>
        </w:rPr>
        <w:t>""</w:t>
      </w:r>
      <w:r w:rsidR="00DC0B18" w:rsidRPr="00861CF8">
        <w:rPr>
          <w:bCs/>
          <w:szCs w:val="28"/>
          <w:lang w:eastAsia="lv-LV"/>
        </w:rPr>
        <w:t xml:space="preserve"> (Latvijas Vēstnesis, 2011, 78</w:t>
      </w:r>
      <w:r w:rsidR="00D20F03" w:rsidRPr="00861CF8">
        <w:rPr>
          <w:bCs/>
          <w:szCs w:val="28"/>
          <w:lang w:eastAsia="lv-LV"/>
        </w:rPr>
        <w:t>. </w:t>
      </w:r>
      <w:r w:rsidR="00D038F8" w:rsidRPr="00861CF8">
        <w:rPr>
          <w:bCs/>
          <w:szCs w:val="28"/>
          <w:lang w:eastAsia="lv-LV"/>
        </w:rPr>
        <w:t>n</w:t>
      </w:r>
      <w:r w:rsidR="00DC0B18" w:rsidRPr="00861CF8">
        <w:rPr>
          <w:bCs/>
          <w:szCs w:val="28"/>
          <w:lang w:eastAsia="lv-LV"/>
        </w:rPr>
        <w:t>r.).</w:t>
      </w:r>
    </w:p>
    <w:p w14:paraId="570C3B4A" w14:textId="77777777" w:rsidR="003E1F66" w:rsidRPr="00861CF8" w:rsidRDefault="003E1F66" w:rsidP="003E1F66">
      <w:pPr>
        <w:ind w:firstLine="709"/>
        <w:jc w:val="both"/>
        <w:rPr>
          <w:bCs/>
          <w:szCs w:val="28"/>
          <w:lang w:eastAsia="lv-LV"/>
        </w:rPr>
      </w:pPr>
    </w:p>
    <w:p w14:paraId="570C3B4B" w14:textId="77777777" w:rsidR="00074AEB" w:rsidRPr="00861CF8" w:rsidRDefault="0015253E" w:rsidP="00D038F8">
      <w:pPr>
        <w:ind w:firstLine="709"/>
        <w:jc w:val="both"/>
        <w:rPr>
          <w:szCs w:val="28"/>
          <w:lang w:eastAsia="lv-LV"/>
        </w:rPr>
      </w:pPr>
      <w:r w:rsidRPr="00861CF8">
        <w:rPr>
          <w:szCs w:val="28"/>
          <w:lang w:eastAsia="lv-LV"/>
        </w:rPr>
        <w:t>6</w:t>
      </w:r>
      <w:r w:rsidR="00CB2C6A" w:rsidRPr="00861CF8">
        <w:rPr>
          <w:szCs w:val="28"/>
          <w:lang w:eastAsia="lv-LV"/>
        </w:rPr>
        <w:t>4</w:t>
      </w:r>
      <w:r w:rsidR="00D20F03" w:rsidRPr="00861CF8">
        <w:rPr>
          <w:szCs w:val="28"/>
          <w:lang w:eastAsia="lv-LV"/>
        </w:rPr>
        <w:t>. </w:t>
      </w:r>
      <w:r w:rsidR="00074AEB" w:rsidRPr="00861CF8">
        <w:rPr>
          <w:szCs w:val="28"/>
          <w:lang w:eastAsia="lv-LV"/>
        </w:rPr>
        <w:t>Ministru kabineta 2011</w:t>
      </w:r>
      <w:r w:rsidR="00D20F03" w:rsidRPr="00861CF8">
        <w:rPr>
          <w:szCs w:val="28"/>
          <w:lang w:eastAsia="lv-LV"/>
        </w:rPr>
        <w:t>. </w:t>
      </w:r>
      <w:r w:rsidR="00D038F8" w:rsidRPr="00861CF8">
        <w:rPr>
          <w:szCs w:val="28"/>
          <w:lang w:eastAsia="lv-LV"/>
        </w:rPr>
        <w:t>g</w:t>
      </w:r>
      <w:r w:rsidR="00074AEB" w:rsidRPr="00861CF8">
        <w:rPr>
          <w:szCs w:val="28"/>
          <w:lang w:eastAsia="lv-LV"/>
        </w:rPr>
        <w:t>ada 22</w:t>
      </w:r>
      <w:r w:rsidR="00D20F03" w:rsidRPr="00861CF8">
        <w:rPr>
          <w:szCs w:val="28"/>
          <w:lang w:eastAsia="lv-LV"/>
        </w:rPr>
        <w:t>. </w:t>
      </w:r>
      <w:r w:rsidR="00D038F8" w:rsidRPr="00861CF8">
        <w:rPr>
          <w:szCs w:val="28"/>
          <w:lang w:eastAsia="lv-LV"/>
        </w:rPr>
        <w:t>j</w:t>
      </w:r>
      <w:r w:rsidR="00074AEB" w:rsidRPr="00861CF8">
        <w:rPr>
          <w:szCs w:val="28"/>
          <w:lang w:eastAsia="lv-LV"/>
        </w:rPr>
        <w:t>ūnija rīkojum</w:t>
      </w:r>
      <w:r w:rsidR="00D572DD" w:rsidRPr="00861CF8">
        <w:rPr>
          <w:szCs w:val="28"/>
          <w:lang w:eastAsia="lv-LV"/>
        </w:rPr>
        <w:t xml:space="preserve">u </w:t>
      </w:r>
      <w:r w:rsidR="00074AEB" w:rsidRPr="00861CF8">
        <w:rPr>
          <w:szCs w:val="28"/>
          <w:lang w:eastAsia="lv-LV"/>
        </w:rPr>
        <w:t>Nr</w:t>
      </w:r>
      <w:r w:rsidR="00D20F03" w:rsidRPr="00861CF8">
        <w:rPr>
          <w:szCs w:val="28"/>
          <w:lang w:eastAsia="lv-LV"/>
        </w:rPr>
        <w:t>. </w:t>
      </w:r>
      <w:r w:rsidR="00074AEB" w:rsidRPr="00861CF8">
        <w:rPr>
          <w:szCs w:val="28"/>
          <w:lang w:eastAsia="lv-LV"/>
        </w:rPr>
        <w:t>252</w:t>
      </w:r>
      <w:r w:rsidR="00074AEB" w:rsidRPr="00861CF8">
        <w:rPr>
          <w:bCs/>
          <w:szCs w:val="28"/>
          <w:lang w:eastAsia="lv-LV"/>
        </w:rPr>
        <w:t xml:space="preserve"> </w:t>
      </w:r>
      <w:r w:rsidR="00D038F8" w:rsidRPr="00861CF8">
        <w:rPr>
          <w:bCs/>
          <w:szCs w:val="28"/>
          <w:lang w:eastAsia="lv-LV"/>
        </w:rPr>
        <w:t>"</w:t>
      </w:r>
      <w:r w:rsidR="00074AEB" w:rsidRPr="00861CF8">
        <w:rPr>
          <w:bCs/>
          <w:szCs w:val="28"/>
        </w:rPr>
        <w:t>Par darba grupu otrā nacionālā ziņojuma sagatavošanai par Vispārējās konvencijas par nacionālo minoritāšu aizsardzību izpildi Latvijā</w:t>
      </w:r>
      <w:r w:rsidR="00D038F8" w:rsidRPr="00861CF8">
        <w:rPr>
          <w:bCs/>
          <w:szCs w:val="28"/>
          <w:lang w:eastAsia="lv-LV"/>
        </w:rPr>
        <w:t>"</w:t>
      </w:r>
      <w:r w:rsidR="00074AEB" w:rsidRPr="00861CF8">
        <w:rPr>
          <w:bCs/>
          <w:szCs w:val="28"/>
          <w:lang w:eastAsia="lv-LV"/>
        </w:rPr>
        <w:t xml:space="preserve"> (Latvijas Vēstnesis, 2011, 99</w:t>
      </w:r>
      <w:r w:rsidR="00D20F03" w:rsidRPr="00861CF8">
        <w:rPr>
          <w:bCs/>
          <w:szCs w:val="28"/>
          <w:lang w:eastAsia="lv-LV"/>
        </w:rPr>
        <w:t>. </w:t>
      </w:r>
      <w:r w:rsidR="00D038F8" w:rsidRPr="00861CF8">
        <w:rPr>
          <w:bCs/>
          <w:szCs w:val="28"/>
          <w:lang w:eastAsia="lv-LV"/>
        </w:rPr>
        <w:t>n</w:t>
      </w:r>
      <w:r w:rsidR="00074AEB" w:rsidRPr="00861CF8">
        <w:rPr>
          <w:bCs/>
          <w:szCs w:val="28"/>
          <w:lang w:eastAsia="lv-LV"/>
        </w:rPr>
        <w:t>r.).</w:t>
      </w:r>
    </w:p>
    <w:p w14:paraId="570C3B4C" w14:textId="77777777" w:rsidR="00DC0B18" w:rsidRPr="00861CF8" w:rsidRDefault="00DC0B18" w:rsidP="00D038F8">
      <w:pPr>
        <w:ind w:firstLine="709"/>
        <w:jc w:val="both"/>
        <w:rPr>
          <w:bCs/>
          <w:szCs w:val="28"/>
          <w:lang w:eastAsia="lv-LV"/>
        </w:rPr>
      </w:pPr>
    </w:p>
    <w:p w14:paraId="570C3B4D" w14:textId="77777777" w:rsidR="00DC0B18" w:rsidRPr="00861CF8" w:rsidRDefault="0015253E" w:rsidP="00D038F8">
      <w:pPr>
        <w:ind w:firstLine="709"/>
        <w:jc w:val="both"/>
        <w:rPr>
          <w:szCs w:val="28"/>
          <w:lang w:eastAsia="lv-LV"/>
        </w:rPr>
      </w:pPr>
      <w:r w:rsidRPr="00861CF8">
        <w:rPr>
          <w:szCs w:val="28"/>
        </w:rPr>
        <w:t>6</w:t>
      </w:r>
      <w:r w:rsidR="00CB2C6A" w:rsidRPr="00861CF8">
        <w:rPr>
          <w:szCs w:val="28"/>
        </w:rPr>
        <w:t>5</w:t>
      </w:r>
      <w:r w:rsidR="00D20F03" w:rsidRPr="00861CF8">
        <w:rPr>
          <w:szCs w:val="28"/>
        </w:rPr>
        <w:t>. </w:t>
      </w:r>
      <w:r w:rsidR="00DC0B18" w:rsidRPr="00861CF8">
        <w:rPr>
          <w:szCs w:val="28"/>
        </w:rPr>
        <w:t>Ministru kabineta 2011</w:t>
      </w:r>
      <w:r w:rsidR="00D20F03" w:rsidRPr="00861CF8">
        <w:rPr>
          <w:szCs w:val="28"/>
        </w:rPr>
        <w:t>. </w:t>
      </w:r>
      <w:r w:rsidR="00D038F8" w:rsidRPr="00861CF8">
        <w:rPr>
          <w:szCs w:val="28"/>
        </w:rPr>
        <w:t>g</w:t>
      </w:r>
      <w:r w:rsidR="00DC0B18" w:rsidRPr="00861CF8">
        <w:rPr>
          <w:szCs w:val="28"/>
        </w:rPr>
        <w:t>ada 30</w:t>
      </w:r>
      <w:r w:rsidR="00D20F03" w:rsidRPr="00861CF8">
        <w:rPr>
          <w:szCs w:val="28"/>
        </w:rPr>
        <w:t>. </w:t>
      </w:r>
      <w:r w:rsidR="00D038F8" w:rsidRPr="00861CF8">
        <w:rPr>
          <w:szCs w:val="28"/>
        </w:rPr>
        <w:t>a</w:t>
      </w:r>
      <w:r w:rsidR="00D20F03" w:rsidRPr="00861CF8">
        <w:rPr>
          <w:szCs w:val="28"/>
        </w:rPr>
        <w:t>ugusta</w:t>
      </w:r>
      <w:r w:rsidR="00DC0B18" w:rsidRPr="00861CF8">
        <w:rPr>
          <w:szCs w:val="28"/>
        </w:rPr>
        <w:t xml:space="preserve"> rīkojum</w:t>
      </w:r>
      <w:r w:rsidR="00D572DD" w:rsidRPr="00861CF8">
        <w:rPr>
          <w:szCs w:val="28"/>
        </w:rPr>
        <w:t>u</w:t>
      </w:r>
      <w:r w:rsidR="00DC0B18" w:rsidRPr="00861CF8">
        <w:rPr>
          <w:szCs w:val="28"/>
        </w:rPr>
        <w:t xml:space="preserve"> Nr</w:t>
      </w:r>
      <w:r w:rsidR="00D20F03" w:rsidRPr="00861CF8">
        <w:rPr>
          <w:szCs w:val="28"/>
        </w:rPr>
        <w:t>. </w:t>
      </w:r>
      <w:r w:rsidR="00DC0B18" w:rsidRPr="00861CF8">
        <w:rPr>
          <w:szCs w:val="28"/>
        </w:rPr>
        <w:t xml:space="preserve">413 </w:t>
      </w:r>
      <w:r w:rsidR="00D038F8" w:rsidRPr="00861CF8">
        <w:rPr>
          <w:szCs w:val="28"/>
        </w:rPr>
        <w:t>"</w:t>
      </w:r>
      <w:r w:rsidR="00DC0B18" w:rsidRPr="00861CF8">
        <w:rPr>
          <w:bCs/>
          <w:szCs w:val="28"/>
          <w:lang w:eastAsia="lv-LV"/>
        </w:rPr>
        <w:t>Par Jaunatnes konsultatīvās padomes personālsastāvu</w:t>
      </w:r>
      <w:r w:rsidR="00D038F8" w:rsidRPr="00861CF8">
        <w:rPr>
          <w:szCs w:val="28"/>
          <w:lang w:eastAsia="lv-LV"/>
        </w:rPr>
        <w:t>"</w:t>
      </w:r>
      <w:r w:rsidR="00DC0B18" w:rsidRPr="00861CF8">
        <w:rPr>
          <w:szCs w:val="28"/>
          <w:lang w:eastAsia="lv-LV"/>
        </w:rPr>
        <w:t xml:space="preserve"> (Latvijas Vēstnesis, 2011, 138</w:t>
      </w:r>
      <w:r w:rsidR="00D20F03" w:rsidRPr="00861CF8">
        <w:rPr>
          <w:szCs w:val="28"/>
          <w:lang w:eastAsia="lv-LV"/>
        </w:rPr>
        <w:t>. </w:t>
      </w:r>
      <w:r w:rsidR="00D038F8" w:rsidRPr="00861CF8">
        <w:rPr>
          <w:szCs w:val="28"/>
          <w:lang w:eastAsia="lv-LV"/>
        </w:rPr>
        <w:t>n</w:t>
      </w:r>
      <w:r w:rsidR="00DC0B18" w:rsidRPr="00861CF8">
        <w:rPr>
          <w:szCs w:val="28"/>
          <w:lang w:eastAsia="lv-LV"/>
        </w:rPr>
        <w:t>r.).</w:t>
      </w:r>
    </w:p>
    <w:p w14:paraId="570C3B4E" w14:textId="77777777" w:rsidR="005A16F0" w:rsidRPr="00861CF8" w:rsidRDefault="005A16F0" w:rsidP="00D038F8">
      <w:pPr>
        <w:ind w:firstLine="709"/>
        <w:jc w:val="both"/>
        <w:rPr>
          <w:bCs/>
          <w:szCs w:val="28"/>
          <w:lang w:eastAsia="lv-LV"/>
        </w:rPr>
      </w:pPr>
    </w:p>
    <w:p w14:paraId="570C3B4F" w14:textId="77777777" w:rsidR="007505A9" w:rsidRPr="00861CF8" w:rsidRDefault="007505A9" w:rsidP="00D038F8">
      <w:pPr>
        <w:pStyle w:val="naisf"/>
        <w:ind w:firstLine="709"/>
        <w:rPr>
          <w:sz w:val="28"/>
          <w:szCs w:val="28"/>
        </w:rPr>
      </w:pPr>
    </w:p>
    <w:p w14:paraId="570C3B50" w14:textId="77777777" w:rsidR="005777A9" w:rsidRPr="00861CF8" w:rsidRDefault="005777A9" w:rsidP="00D038F8">
      <w:pPr>
        <w:ind w:right="-108" w:firstLine="709"/>
        <w:jc w:val="both"/>
        <w:rPr>
          <w:szCs w:val="28"/>
        </w:rPr>
      </w:pPr>
    </w:p>
    <w:p w14:paraId="570C3B51" w14:textId="77777777" w:rsidR="005777A9" w:rsidRPr="00861CF8" w:rsidRDefault="005777A9" w:rsidP="003E1F66">
      <w:pPr>
        <w:tabs>
          <w:tab w:val="left" w:pos="709"/>
          <w:tab w:val="left" w:pos="6237"/>
        </w:tabs>
        <w:ind w:firstLine="709"/>
        <w:jc w:val="both"/>
        <w:rPr>
          <w:szCs w:val="28"/>
        </w:rPr>
      </w:pPr>
      <w:r w:rsidRPr="00861CF8">
        <w:rPr>
          <w:szCs w:val="28"/>
        </w:rPr>
        <w:t>Ministru prezidente</w:t>
      </w:r>
      <w:r w:rsidRPr="00861CF8">
        <w:rPr>
          <w:szCs w:val="28"/>
        </w:rPr>
        <w:tab/>
        <w:t>Laimdota Straujuma</w:t>
      </w:r>
    </w:p>
    <w:p w14:paraId="570C3B52" w14:textId="77777777" w:rsidR="005777A9" w:rsidRPr="00861CF8" w:rsidRDefault="005777A9" w:rsidP="003E1F66">
      <w:pPr>
        <w:tabs>
          <w:tab w:val="left" w:pos="6237"/>
          <w:tab w:val="left" w:pos="6804"/>
        </w:tabs>
        <w:ind w:firstLine="709"/>
        <w:jc w:val="both"/>
        <w:rPr>
          <w:szCs w:val="28"/>
        </w:rPr>
      </w:pPr>
    </w:p>
    <w:p w14:paraId="570C3B53" w14:textId="77777777" w:rsidR="00D038F8" w:rsidRPr="00861CF8" w:rsidRDefault="00D038F8" w:rsidP="003E1F66">
      <w:pPr>
        <w:tabs>
          <w:tab w:val="left" w:pos="6237"/>
          <w:tab w:val="left" w:pos="6804"/>
        </w:tabs>
        <w:ind w:firstLine="709"/>
        <w:jc w:val="both"/>
        <w:rPr>
          <w:szCs w:val="28"/>
        </w:rPr>
      </w:pPr>
    </w:p>
    <w:p w14:paraId="570C3B54" w14:textId="77777777" w:rsidR="00D038F8" w:rsidRPr="00861CF8" w:rsidRDefault="00D038F8" w:rsidP="003E1F66">
      <w:pPr>
        <w:tabs>
          <w:tab w:val="left" w:pos="6237"/>
          <w:tab w:val="left" w:pos="6804"/>
        </w:tabs>
        <w:ind w:firstLine="709"/>
        <w:jc w:val="both"/>
        <w:rPr>
          <w:szCs w:val="28"/>
        </w:rPr>
      </w:pPr>
    </w:p>
    <w:p w14:paraId="570C3B55" w14:textId="77777777" w:rsidR="005777A9" w:rsidRPr="00861CF8" w:rsidRDefault="005777A9" w:rsidP="003E1F66">
      <w:pPr>
        <w:tabs>
          <w:tab w:val="left" w:pos="6237"/>
        </w:tabs>
        <w:ind w:right="-108" w:firstLine="709"/>
        <w:jc w:val="both"/>
        <w:rPr>
          <w:szCs w:val="28"/>
        </w:rPr>
      </w:pPr>
      <w:r w:rsidRPr="00861CF8">
        <w:rPr>
          <w:szCs w:val="28"/>
        </w:rPr>
        <w:t>..</w:t>
      </w:r>
      <w:r w:rsidR="00D20F03" w:rsidRPr="00861CF8">
        <w:rPr>
          <w:szCs w:val="28"/>
        </w:rPr>
        <w:t>. </w:t>
      </w:r>
      <w:r w:rsidRPr="00861CF8">
        <w:rPr>
          <w:szCs w:val="28"/>
        </w:rPr>
        <w:t xml:space="preserve">ministrs </w:t>
      </w:r>
      <w:r w:rsidRPr="00861CF8">
        <w:rPr>
          <w:szCs w:val="28"/>
        </w:rPr>
        <w:tab/>
      </w:r>
      <w:r w:rsidR="003E1F66" w:rsidRPr="00861CF8">
        <w:rPr>
          <w:szCs w:val="28"/>
        </w:rPr>
        <w:t>...</w:t>
      </w:r>
    </w:p>
    <w:p w14:paraId="570C3B56" w14:textId="77777777" w:rsidR="005777A9" w:rsidRPr="00861CF8" w:rsidRDefault="005777A9" w:rsidP="00D038F8">
      <w:pPr>
        <w:ind w:right="-108" w:firstLine="709"/>
        <w:jc w:val="both"/>
        <w:rPr>
          <w:szCs w:val="28"/>
        </w:rPr>
      </w:pPr>
    </w:p>
    <w:p w14:paraId="570C3B57" w14:textId="77777777" w:rsidR="008C68CE" w:rsidRPr="00861CF8" w:rsidRDefault="008C68CE" w:rsidP="00D038F8">
      <w:pPr>
        <w:ind w:right="-108" w:firstLine="709"/>
        <w:jc w:val="both"/>
        <w:rPr>
          <w:szCs w:val="28"/>
        </w:rPr>
      </w:pPr>
    </w:p>
    <w:p w14:paraId="570C3B58" w14:textId="77777777" w:rsidR="008C68CE" w:rsidRPr="00861CF8" w:rsidRDefault="008C68CE" w:rsidP="00D038F8">
      <w:pPr>
        <w:ind w:right="-108" w:firstLine="709"/>
        <w:jc w:val="both"/>
        <w:rPr>
          <w:szCs w:val="28"/>
        </w:rPr>
      </w:pPr>
    </w:p>
    <w:p w14:paraId="570C3B59" w14:textId="77777777" w:rsidR="005777A9" w:rsidRPr="00861CF8" w:rsidRDefault="005777A9" w:rsidP="00D038F8">
      <w:pPr>
        <w:tabs>
          <w:tab w:val="left" w:pos="6480"/>
          <w:tab w:val="left" w:pos="6840"/>
        </w:tabs>
        <w:ind w:firstLine="709"/>
        <w:rPr>
          <w:szCs w:val="28"/>
        </w:rPr>
      </w:pPr>
      <w:r w:rsidRPr="00861CF8">
        <w:rPr>
          <w:szCs w:val="28"/>
        </w:rPr>
        <w:t>Iesniedzējs:</w:t>
      </w:r>
    </w:p>
    <w:p w14:paraId="570C3B5A" w14:textId="77777777" w:rsidR="005777A9" w:rsidRPr="00861CF8" w:rsidRDefault="005777A9" w:rsidP="00D038F8">
      <w:pPr>
        <w:tabs>
          <w:tab w:val="left" w:pos="6237"/>
        </w:tabs>
        <w:ind w:firstLine="709"/>
        <w:rPr>
          <w:szCs w:val="28"/>
        </w:rPr>
      </w:pPr>
      <w:r w:rsidRPr="00861CF8">
        <w:rPr>
          <w:szCs w:val="28"/>
        </w:rPr>
        <w:t>Ministru prezidente</w:t>
      </w:r>
      <w:r w:rsidR="003E1F66" w:rsidRPr="00861CF8">
        <w:rPr>
          <w:szCs w:val="28"/>
        </w:rPr>
        <w:t xml:space="preserve"> </w:t>
      </w:r>
      <w:r w:rsidR="00D038F8" w:rsidRPr="00861CF8">
        <w:rPr>
          <w:szCs w:val="28"/>
          <w:u w:val="single"/>
        </w:rPr>
        <w:tab/>
      </w:r>
      <w:r w:rsidR="00D20F03" w:rsidRPr="00861CF8">
        <w:rPr>
          <w:szCs w:val="28"/>
        </w:rPr>
        <w:t xml:space="preserve"> </w:t>
      </w:r>
      <w:r w:rsidRPr="00861CF8">
        <w:rPr>
          <w:szCs w:val="28"/>
        </w:rPr>
        <w:t xml:space="preserve">Laimdota </w:t>
      </w:r>
      <w:r w:rsidR="00E97AD1" w:rsidRPr="00861CF8">
        <w:rPr>
          <w:szCs w:val="28"/>
        </w:rPr>
        <w:t>S</w:t>
      </w:r>
      <w:r w:rsidRPr="00861CF8">
        <w:rPr>
          <w:szCs w:val="28"/>
        </w:rPr>
        <w:t>traujuma</w:t>
      </w:r>
    </w:p>
    <w:p w14:paraId="570C3B5B" w14:textId="77777777" w:rsidR="005777A9" w:rsidRPr="00861CF8" w:rsidRDefault="005777A9" w:rsidP="00D038F8">
      <w:pPr>
        <w:tabs>
          <w:tab w:val="left" w:pos="6480"/>
          <w:tab w:val="left" w:pos="6840"/>
        </w:tabs>
        <w:ind w:firstLine="709"/>
        <w:rPr>
          <w:szCs w:val="28"/>
        </w:rPr>
      </w:pPr>
    </w:p>
    <w:p w14:paraId="570C3B5C" w14:textId="77777777" w:rsidR="00D038F8" w:rsidRPr="00861CF8" w:rsidRDefault="00D038F8" w:rsidP="00D038F8">
      <w:pPr>
        <w:tabs>
          <w:tab w:val="left" w:pos="6480"/>
          <w:tab w:val="left" w:pos="6840"/>
        </w:tabs>
        <w:ind w:firstLine="709"/>
        <w:rPr>
          <w:szCs w:val="28"/>
        </w:rPr>
      </w:pPr>
    </w:p>
    <w:p w14:paraId="570C3B5D" w14:textId="77777777" w:rsidR="00D038F8" w:rsidRPr="00861CF8" w:rsidRDefault="00D038F8" w:rsidP="00D038F8">
      <w:pPr>
        <w:tabs>
          <w:tab w:val="left" w:pos="6480"/>
          <w:tab w:val="left" w:pos="6840"/>
        </w:tabs>
        <w:ind w:firstLine="709"/>
        <w:rPr>
          <w:szCs w:val="28"/>
        </w:rPr>
      </w:pPr>
    </w:p>
    <w:p w14:paraId="570C3B5E" w14:textId="77777777" w:rsidR="005777A9" w:rsidRPr="00861CF8" w:rsidRDefault="005777A9" w:rsidP="00D038F8">
      <w:pPr>
        <w:tabs>
          <w:tab w:val="left" w:pos="6480"/>
          <w:tab w:val="left" w:pos="6840"/>
        </w:tabs>
        <w:ind w:firstLine="709"/>
        <w:rPr>
          <w:szCs w:val="28"/>
        </w:rPr>
      </w:pPr>
      <w:r w:rsidRPr="00861CF8">
        <w:rPr>
          <w:szCs w:val="28"/>
        </w:rPr>
        <w:t>Vizē:</w:t>
      </w:r>
    </w:p>
    <w:p w14:paraId="570C3B5F" w14:textId="77777777" w:rsidR="005777A9" w:rsidRPr="00861CF8" w:rsidRDefault="005777A9" w:rsidP="00D038F8">
      <w:pPr>
        <w:tabs>
          <w:tab w:val="left" w:pos="6237"/>
        </w:tabs>
        <w:ind w:firstLine="709"/>
        <w:rPr>
          <w:szCs w:val="28"/>
        </w:rPr>
      </w:pPr>
      <w:r w:rsidRPr="00861CF8">
        <w:rPr>
          <w:szCs w:val="28"/>
        </w:rPr>
        <w:t xml:space="preserve">Valsts kancelejas direktore </w:t>
      </w:r>
      <w:r w:rsidRPr="00861CF8">
        <w:rPr>
          <w:szCs w:val="28"/>
          <w:u w:val="single"/>
        </w:rPr>
        <w:tab/>
      </w:r>
      <w:r w:rsidR="00D20F03" w:rsidRPr="00861CF8">
        <w:rPr>
          <w:szCs w:val="28"/>
        </w:rPr>
        <w:t xml:space="preserve"> </w:t>
      </w:r>
      <w:r w:rsidRPr="00861CF8">
        <w:rPr>
          <w:szCs w:val="28"/>
        </w:rPr>
        <w:t>Elita Dreimane</w:t>
      </w:r>
    </w:p>
    <w:p w14:paraId="570C3B60" w14:textId="77777777" w:rsidR="008C68CE" w:rsidRPr="00861CF8" w:rsidRDefault="008C68CE" w:rsidP="00D038F8">
      <w:pPr>
        <w:tabs>
          <w:tab w:val="left" w:pos="6480"/>
        </w:tabs>
        <w:ind w:right="-108" w:firstLine="709"/>
        <w:jc w:val="both"/>
        <w:rPr>
          <w:szCs w:val="28"/>
        </w:rPr>
      </w:pPr>
    </w:p>
    <w:p w14:paraId="570C3B61" w14:textId="77777777" w:rsidR="005777A9" w:rsidRPr="00861CF8" w:rsidRDefault="005777A9" w:rsidP="00D038F8">
      <w:pPr>
        <w:tabs>
          <w:tab w:val="left" w:pos="6480"/>
        </w:tabs>
        <w:ind w:right="-108" w:firstLine="709"/>
        <w:jc w:val="both"/>
        <w:rPr>
          <w:szCs w:val="28"/>
        </w:rPr>
      </w:pPr>
    </w:p>
    <w:p w14:paraId="570C3B62" w14:textId="77777777" w:rsidR="005777A9" w:rsidRPr="00861CF8" w:rsidRDefault="00D20F03" w:rsidP="00D038F8">
      <w:pPr>
        <w:ind w:right="-108" w:firstLine="709"/>
        <w:jc w:val="both"/>
        <w:rPr>
          <w:sz w:val="20"/>
          <w:szCs w:val="28"/>
        </w:rPr>
      </w:pPr>
      <w:r w:rsidRPr="00861CF8">
        <w:rPr>
          <w:sz w:val="20"/>
          <w:szCs w:val="28"/>
        </w:rPr>
        <w:t>31</w:t>
      </w:r>
      <w:r w:rsidR="005777A9" w:rsidRPr="00861CF8">
        <w:rPr>
          <w:sz w:val="20"/>
          <w:szCs w:val="28"/>
        </w:rPr>
        <w:t>.</w:t>
      </w:r>
      <w:r w:rsidRPr="00861CF8">
        <w:rPr>
          <w:sz w:val="20"/>
          <w:szCs w:val="28"/>
        </w:rPr>
        <w:t>1</w:t>
      </w:r>
      <w:r w:rsidR="005777A9" w:rsidRPr="00861CF8">
        <w:rPr>
          <w:sz w:val="20"/>
          <w:szCs w:val="28"/>
        </w:rPr>
        <w:t>0.2014.</w:t>
      </w:r>
    </w:p>
    <w:p w14:paraId="570C3B63" w14:textId="77777777" w:rsidR="00D20F03" w:rsidRPr="00861CF8" w:rsidRDefault="00D20F03" w:rsidP="00D20F03">
      <w:pPr>
        <w:ind w:firstLine="709"/>
        <w:rPr>
          <w:sz w:val="20"/>
          <w:szCs w:val="28"/>
        </w:rPr>
      </w:pPr>
      <w:r w:rsidRPr="00861CF8">
        <w:rPr>
          <w:sz w:val="20"/>
          <w:szCs w:val="28"/>
        </w:rPr>
        <w:t>1732</w:t>
      </w:r>
    </w:p>
    <w:p w14:paraId="570C3B64" w14:textId="77777777" w:rsidR="00D20F03" w:rsidRPr="00861CF8" w:rsidRDefault="005777A9" w:rsidP="00D038F8">
      <w:pPr>
        <w:ind w:right="-108" w:firstLine="709"/>
        <w:jc w:val="both"/>
        <w:rPr>
          <w:sz w:val="20"/>
          <w:szCs w:val="28"/>
        </w:rPr>
      </w:pPr>
      <w:r w:rsidRPr="00861CF8">
        <w:rPr>
          <w:sz w:val="20"/>
          <w:szCs w:val="28"/>
        </w:rPr>
        <w:t>Gailīte</w:t>
      </w:r>
      <w:r w:rsidR="00D20F03" w:rsidRPr="00861CF8">
        <w:rPr>
          <w:sz w:val="20"/>
          <w:szCs w:val="28"/>
        </w:rPr>
        <w:t xml:space="preserve"> </w:t>
      </w:r>
      <w:r w:rsidRPr="00861CF8">
        <w:rPr>
          <w:sz w:val="20"/>
          <w:szCs w:val="28"/>
        </w:rPr>
        <w:t>67082889</w:t>
      </w:r>
    </w:p>
    <w:p w14:paraId="570C3B65" w14:textId="77777777" w:rsidR="005777A9" w:rsidRPr="00861CF8" w:rsidRDefault="005777A9" w:rsidP="00D038F8">
      <w:pPr>
        <w:ind w:right="-108" w:firstLine="709"/>
        <w:jc w:val="both"/>
        <w:rPr>
          <w:sz w:val="20"/>
          <w:szCs w:val="28"/>
        </w:rPr>
      </w:pPr>
      <w:r w:rsidRPr="00861CF8">
        <w:rPr>
          <w:sz w:val="20"/>
          <w:szCs w:val="28"/>
        </w:rPr>
        <w:t>inese</w:t>
      </w:r>
      <w:r w:rsidR="00D20F03" w:rsidRPr="00861CF8">
        <w:rPr>
          <w:sz w:val="20"/>
          <w:szCs w:val="28"/>
        </w:rPr>
        <w:t>.</w:t>
      </w:r>
      <w:r w:rsidR="00D038F8" w:rsidRPr="00861CF8">
        <w:rPr>
          <w:sz w:val="20"/>
          <w:szCs w:val="28"/>
        </w:rPr>
        <w:t>g</w:t>
      </w:r>
      <w:r w:rsidRPr="00861CF8">
        <w:rPr>
          <w:sz w:val="20"/>
          <w:szCs w:val="28"/>
        </w:rPr>
        <w:t>ailite@mk</w:t>
      </w:r>
      <w:r w:rsidR="00D20F03" w:rsidRPr="00861CF8">
        <w:rPr>
          <w:sz w:val="20"/>
          <w:szCs w:val="28"/>
        </w:rPr>
        <w:t>.</w:t>
      </w:r>
      <w:r w:rsidR="00D038F8" w:rsidRPr="00861CF8">
        <w:rPr>
          <w:sz w:val="20"/>
          <w:szCs w:val="28"/>
        </w:rPr>
        <w:t>g</w:t>
      </w:r>
      <w:r w:rsidRPr="00861CF8">
        <w:rPr>
          <w:sz w:val="20"/>
          <w:szCs w:val="28"/>
        </w:rPr>
        <w:t xml:space="preserve">ov.lv </w:t>
      </w:r>
    </w:p>
    <w:sectPr w:rsidR="005777A9" w:rsidRPr="00861CF8" w:rsidSect="00D038F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C3B68" w14:textId="77777777" w:rsidR="002C0CCD" w:rsidRDefault="002C0CCD" w:rsidP="00D038F8">
      <w:r>
        <w:separator/>
      </w:r>
    </w:p>
  </w:endnote>
  <w:endnote w:type="continuationSeparator" w:id="0">
    <w:p w14:paraId="570C3B69" w14:textId="77777777" w:rsidR="002C0CCD" w:rsidRDefault="002C0CCD" w:rsidP="00D0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C3B6B" w14:textId="77777777" w:rsidR="00B020BC" w:rsidRPr="00D038F8" w:rsidRDefault="00B020BC" w:rsidP="00D038F8">
    <w:pPr>
      <w:pStyle w:val="Footer"/>
      <w:rPr>
        <w:sz w:val="16"/>
      </w:rPr>
    </w:pPr>
    <w:r w:rsidRPr="00D038F8">
      <w:rPr>
        <w:sz w:val="16"/>
      </w:rPr>
      <w:fldChar w:fldCharType="begin"/>
    </w:r>
    <w:r w:rsidRPr="00D038F8">
      <w:rPr>
        <w:sz w:val="16"/>
      </w:rPr>
      <w:instrText xml:space="preserve"> FILENAME  \* MERGEFORMAT </w:instrText>
    </w:r>
    <w:r w:rsidRPr="00D038F8">
      <w:rPr>
        <w:sz w:val="16"/>
      </w:rPr>
      <w:fldChar w:fldCharType="separate"/>
    </w:r>
    <w:r w:rsidR="001411B3">
      <w:rPr>
        <w:noProof/>
        <w:sz w:val="16"/>
      </w:rPr>
      <w:t>MK rikojums neaktulalie_31101420141031104357</w:t>
    </w:r>
    <w:r w:rsidRPr="00D038F8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C3B6D" w14:textId="77777777" w:rsidR="00B020BC" w:rsidRPr="00105731" w:rsidRDefault="00B020BC">
    <w:pPr>
      <w:pStyle w:val="Footer"/>
      <w:rPr>
        <w:sz w:val="16"/>
      </w:rPr>
    </w:pPr>
    <w:r w:rsidRPr="00D038F8">
      <w:rPr>
        <w:sz w:val="16"/>
      </w:rPr>
      <w:fldChar w:fldCharType="begin"/>
    </w:r>
    <w:r w:rsidRPr="00D038F8">
      <w:rPr>
        <w:sz w:val="16"/>
      </w:rPr>
      <w:instrText xml:space="preserve"> FILENAME  \* MERGEFORMAT </w:instrText>
    </w:r>
    <w:r w:rsidRPr="00D038F8">
      <w:rPr>
        <w:sz w:val="16"/>
      </w:rPr>
      <w:fldChar w:fldCharType="separate"/>
    </w:r>
    <w:r w:rsidR="001411B3">
      <w:rPr>
        <w:noProof/>
        <w:sz w:val="16"/>
      </w:rPr>
      <w:t>MK rikojums neaktulalie_31101420141031104357</w:t>
    </w:r>
    <w:r w:rsidRPr="00D038F8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C3B66" w14:textId="77777777" w:rsidR="002C0CCD" w:rsidRDefault="002C0CCD" w:rsidP="00D038F8">
      <w:r>
        <w:separator/>
      </w:r>
    </w:p>
  </w:footnote>
  <w:footnote w:type="continuationSeparator" w:id="0">
    <w:p w14:paraId="570C3B67" w14:textId="77777777" w:rsidR="002C0CCD" w:rsidRDefault="002C0CCD" w:rsidP="00D03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9166612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570C3B6A" w14:textId="77777777" w:rsidR="00B020BC" w:rsidRPr="00D038F8" w:rsidRDefault="00B020BC">
        <w:pPr>
          <w:pStyle w:val="Header"/>
          <w:jc w:val="center"/>
          <w:rPr>
            <w:sz w:val="24"/>
          </w:rPr>
        </w:pPr>
        <w:r w:rsidRPr="00D038F8">
          <w:rPr>
            <w:sz w:val="24"/>
          </w:rPr>
          <w:fldChar w:fldCharType="begin"/>
        </w:r>
        <w:r w:rsidRPr="00D038F8">
          <w:rPr>
            <w:sz w:val="24"/>
          </w:rPr>
          <w:instrText xml:space="preserve"> PAGE   \* MERGEFORMAT </w:instrText>
        </w:r>
        <w:r w:rsidRPr="00D038F8">
          <w:rPr>
            <w:sz w:val="24"/>
          </w:rPr>
          <w:fldChar w:fldCharType="separate"/>
        </w:r>
        <w:r w:rsidR="004D79D0">
          <w:rPr>
            <w:noProof/>
            <w:sz w:val="24"/>
          </w:rPr>
          <w:t>7</w:t>
        </w:r>
        <w:r w:rsidRPr="00D038F8">
          <w:rPr>
            <w:noProof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C3B6C" w14:textId="77777777" w:rsidR="00B020BC" w:rsidRDefault="00B020BC">
    <w:pPr>
      <w:pStyle w:val="Header"/>
    </w:pPr>
    <w:r>
      <w:rPr>
        <w:noProof/>
        <w:lang w:eastAsia="lv-LV"/>
      </w:rPr>
      <w:drawing>
        <wp:inline distT="0" distB="0" distL="0" distR="0" wp14:anchorId="570C3B6E" wp14:editId="570C3B6F">
          <wp:extent cx="5448300" cy="1400175"/>
          <wp:effectExtent l="0" t="0" r="0" b="9525"/>
          <wp:docPr id="2" name="Picture 2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1FC2"/>
    <w:multiLevelType w:val="hybridMultilevel"/>
    <w:tmpl w:val="E90051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17F1E"/>
    <w:multiLevelType w:val="hybridMultilevel"/>
    <w:tmpl w:val="F0BE34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C40F4"/>
    <w:multiLevelType w:val="hybridMultilevel"/>
    <w:tmpl w:val="224E7A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A9"/>
    <w:rsid w:val="00074AEB"/>
    <w:rsid w:val="000D7E81"/>
    <w:rsid w:val="000E22CA"/>
    <w:rsid w:val="00105731"/>
    <w:rsid w:val="001411B3"/>
    <w:rsid w:val="0015253E"/>
    <w:rsid w:val="002B25CC"/>
    <w:rsid w:val="002C0CCD"/>
    <w:rsid w:val="0033333E"/>
    <w:rsid w:val="003E1F66"/>
    <w:rsid w:val="004970AC"/>
    <w:rsid w:val="004D79D0"/>
    <w:rsid w:val="005777A9"/>
    <w:rsid w:val="00584DC0"/>
    <w:rsid w:val="005A16F0"/>
    <w:rsid w:val="00626F2B"/>
    <w:rsid w:val="00676E2F"/>
    <w:rsid w:val="006C1CDB"/>
    <w:rsid w:val="007505A9"/>
    <w:rsid w:val="007D614E"/>
    <w:rsid w:val="007E5783"/>
    <w:rsid w:val="00861CF8"/>
    <w:rsid w:val="008B5D59"/>
    <w:rsid w:val="008C68CE"/>
    <w:rsid w:val="0090518E"/>
    <w:rsid w:val="00965409"/>
    <w:rsid w:val="009E1FCB"/>
    <w:rsid w:val="00AE5C77"/>
    <w:rsid w:val="00B020BC"/>
    <w:rsid w:val="00B437F7"/>
    <w:rsid w:val="00B64AD1"/>
    <w:rsid w:val="00BA152A"/>
    <w:rsid w:val="00BB14C6"/>
    <w:rsid w:val="00CB2C6A"/>
    <w:rsid w:val="00D038F8"/>
    <w:rsid w:val="00D066E8"/>
    <w:rsid w:val="00D16ED1"/>
    <w:rsid w:val="00D20F03"/>
    <w:rsid w:val="00D3134D"/>
    <w:rsid w:val="00D572DD"/>
    <w:rsid w:val="00D80DCA"/>
    <w:rsid w:val="00D867F9"/>
    <w:rsid w:val="00DC0B18"/>
    <w:rsid w:val="00DD1068"/>
    <w:rsid w:val="00E5777E"/>
    <w:rsid w:val="00E83CB2"/>
    <w:rsid w:val="00E97AD1"/>
    <w:rsid w:val="00EA7BE7"/>
    <w:rsid w:val="00F03178"/>
    <w:rsid w:val="00FB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0C3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7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777A9"/>
    <w:rPr>
      <w:color w:val="0000FF"/>
      <w:u w:val="single"/>
    </w:rPr>
  </w:style>
  <w:style w:type="paragraph" w:customStyle="1" w:styleId="naisf">
    <w:name w:val="naisf"/>
    <w:basedOn w:val="Normal"/>
    <w:rsid w:val="005777A9"/>
    <w:rPr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074AEB"/>
    <w:rPr>
      <w:b/>
      <w:bCs/>
    </w:rPr>
  </w:style>
  <w:style w:type="paragraph" w:styleId="ListParagraph">
    <w:name w:val="List Paragraph"/>
    <w:basedOn w:val="Normal"/>
    <w:uiPriority w:val="34"/>
    <w:qFormat/>
    <w:rsid w:val="00D313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38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8F8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D038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8F8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F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F0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7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777A9"/>
    <w:rPr>
      <w:color w:val="0000FF"/>
      <w:u w:val="single"/>
    </w:rPr>
  </w:style>
  <w:style w:type="paragraph" w:customStyle="1" w:styleId="naisf">
    <w:name w:val="naisf"/>
    <w:basedOn w:val="Normal"/>
    <w:rsid w:val="005777A9"/>
    <w:rPr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074AEB"/>
    <w:rPr>
      <w:b/>
      <w:bCs/>
    </w:rPr>
  </w:style>
  <w:style w:type="paragraph" w:styleId="ListParagraph">
    <w:name w:val="List Paragraph"/>
    <w:basedOn w:val="Normal"/>
    <w:uiPriority w:val="34"/>
    <w:qFormat/>
    <w:rsid w:val="00D313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38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8F8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D038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8F8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F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F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5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2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892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24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618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9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0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14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0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172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1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8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41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2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513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38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3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11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0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9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5353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8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2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16457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4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8320</Words>
  <Characters>4743</Characters>
  <Application>Microsoft Office Word</Application>
  <DocSecurity>0</DocSecurity>
  <Lines>39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Gailīte</dc:creator>
  <cp:lastModifiedBy>Laimdota Adlere</cp:lastModifiedBy>
  <cp:revision>2</cp:revision>
  <cp:lastPrinted>2014-10-31T08:44:00Z</cp:lastPrinted>
  <dcterms:created xsi:type="dcterms:W3CDTF">2014-10-31T12:12:00Z</dcterms:created>
  <dcterms:modified xsi:type="dcterms:W3CDTF">2014-10-31T12:12:00Z</dcterms:modified>
</cp:coreProperties>
</file>