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38" w:rsidRDefault="009D3B38" w:rsidP="009D3B38">
      <w:pPr>
        <w:ind w:right="-908"/>
        <w:jc w:val="right"/>
        <w:rPr>
          <w:i/>
        </w:rPr>
      </w:pPr>
    </w:p>
    <w:p w:rsidR="003D3BD7" w:rsidRDefault="003D3BD7" w:rsidP="003D3BD7">
      <w:pPr>
        <w:pStyle w:val="PlainTex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2027">
        <w:rPr>
          <w:rFonts w:ascii="Times New Roman" w:hAnsi="Times New Roman" w:cs="Times New Roman"/>
          <w:sz w:val="28"/>
          <w:szCs w:val="28"/>
        </w:rPr>
        <w:t>Likumprojekts</w:t>
      </w:r>
    </w:p>
    <w:p w:rsidR="009D3B38" w:rsidRDefault="009D3B38" w:rsidP="009D3B38">
      <w:pPr>
        <w:ind w:right="-908"/>
        <w:jc w:val="right"/>
        <w:rPr>
          <w:i/>
        </w:rPr>
      </w:pPr>
    </w:p>
    <w:p w:rsidR="009D3B38" w:rsidRDefault="009D3B38" w:rsidP="009D3B38">
      <w:pPr>
        <w:ind w:right="-908"/>
        <w:jc w:val="right"/>
        <w:rPr>
          <w:i/>
        </w:rPr>
      </w:pPr>
    </w:p>
    <w:p w:rsidR="008316B1" w:rsidRPr="00FF540A" w:rsidRDefault="00F616A3" w:rsidP="009D3B38">
      <w:pPr>
        <w:ind w:right="-625"/>
        <w:jc w:val="center"/>
        <w:rPr>
          <w:b/>
        </w:rPr>
      </w:pPr>
      <w:r>
        <w:rPr>
          <w:b/>
        </w:rPr>
        <w:t>Grozījums</w:t>
      </w:r>
      <w:r w:rsidR="008316B1" w:rsidRPr="00FF540A">
        <w:rPr>
          <w:b/>
        </w:rPr>
        <w:t xml:space="preserve"> Autoceļu lietošanas nodevas likumā</w:t>
      </w:r>
    </w:p>
    <w:p w:rsidR="008316B1" w:rsidRDefault="008316B1" w:rsidP="009D3B38">
      <w:pPr>
        <w:ind w:right="-625"/>
        <w:jc w:val="center"/>
      </w:pPr>
    </w:p>
    <w:p w:rsidR="008316B1" w:rsidRDefault="008316B1" w:rsidP="009D3B38">
      <w:pPr>
        <w:ind w:right="-625" w:firstLine="720"/>
        <w:jc w:val="both"/>
      </w:pPr>
      <w:r>
        <w:t>Izdarīt Autoceļu lietošanas nodevas likumā (</w:t>
      </w:r>
      <w:r w:rsidRPr="008316B1">
        <w:t>Latvijas Republikas Saeimas un Ministru Kabineta Ziņotājs, 2009, 2., 15.nr.; Latvijas Vēstnesis, 2010, 206.nr.; 2013, 194., 232.nr.</w:t>
      </w:r>
      <w:r w:rsidR="00FF540A">
        <w:t>;</w:t>
      </w:r>
      <w:r w:rsidR="0020748E">
        <w:t xml:space="preserve"> 2014, 123.nr.</w:t>
      </w:r>
      <w:r w:rsidRPr="008316B1">
        <w:t>)</w:t>
      </w:r>
      <w:r>
        <w:t xml:space="preserve"> šādu grozījumu</w:t>
      </w:r>
      <w:r w:rsidR="009E5C11">
        <w:t xml:space="preserve"> un </w:t>
      </w:r>
      <w:r w:rsidR="00FF540A">
        <w:t>p</w:t>
      </w:r>
      <w:r w:rsidR="009D3B38">
        <w:t>apildināt likumu ar 5</w:t>
      </w:r>
      <w:r w:rsidR="001F28F9">
        <w:t>.</w:t>
      </w:r>
      <w:r w:rsidR="001F28F9">
        <w:rPr>
          <w:vertAlign w:val="superscript"/>
        </w:rPr>
        <w:t>1 </w:t>
      </w:r>
      <w:r w:rsidR="009D3B38">
        <w:t>pantu šādā redakcijā:</w:t>
      </w:r>
    </w:p>
    <w:p w:rsidR="009D3B38" w:rsidRDefault="009D3B38" w:rsidP="009D3B38">
      <w:pPr>
        <w:ind w:right="-625"/>
        <w:jc w:val="both"/>
      </w:pPr>
    </w:p>
    <w:p w:rsidR="009D3B38" w:rsidRDefault="009D3B38" w:rsidP="009D3B38">
      <w:pPr>
        <w:ind w:right="-625"/>
        <w:jc w:val="both"/>
      </w:pPr>
      <w:r>
        <w:t>„</w:t>
      </w:r>
      <w:r w:rsidRPr="009D3B38">
        <w:rPr>
          <w:b/>
        </w:rPr>
        <w:t>5</w:t>
      </w:r>
      <w:r w:rsidR="001F28F9">
        <w:rPr>
          <w:b/>
        </w:rPr>
        <w:t>.</w:t>
      </w:r>
      <w:r w:rsidRPr="009D3B38">
        <w:rPr>
          <w:b/>
          <w:vertAlign w:val="superscript"/>
        </w:rPr>
        <w:t>1</w:t>
      </w:r>
      <w:r w:rsidR="001F28F9">
        <w:rPr>
          <w:b/>
          <w:vertAlign w:val="superscript"/>
        </w:rPr>
        <w:t> </w:t>
      </w:r>
      <w:r w:rsidRPr="009D3B38">
        <w:rPr>
          <w:b/>
        </w:rPr>
        <w:t xml:space="preserve">pants. Ceļu lietotāju </w:t>
      </w:r>
      <w:r w:rsidR="008321CA">
        <w:rPr>
          <w:b/>
        </w:rPr>
        <w:t xml:space="preserve">nodevu </w:t>
      </w:r>
      <w:r w:rsidRPr="009D3B38">
        <w:rPr>
          <w:b/>
        </w:rPr>
        <w:t>elektronisko iekasēšanas sistēmu pakalpojumu sniedzēju reģistrācija</w:t>
      </w:r>
      <w:r w:rsidR="000F1C8B">
        <w:rPr>
          <w:b/>
        </w:rPr>
        <w:t>, uzraudzība un izslēgšana no reģistra</w:t>
      </w:r>
    </w:p>
    <w:p w:rsidR="009D3B38" w:rsidRDefault="009D3B38" w:rsidP="009D3B38">
      <w:pPr>
        <w:ind w:right="-625" w:firstLine="720"/>
        <w:jc w:val="both"/>
      </w:pPr>
      <w:r w:rsidRPr="009D3B38">
        <w:t xml:space="preserve">Ceļu lietotāju </w:t>
      </w:r>
      <w:r w:rsidR="008321CA">
        <w:t xml:space="preserve">nodevu </w:t>
      </w:r>
      <w:r w:rsidRPr="009D3B38">
        <w:t xml:space="preserve">elektronisko iekasēšanas sistēmu pakalpojumu </w:t>
      </w:r>
      <w:r>
        <w:t>sniedzēju reģistrācij</w:t>
      </w:r>
      <w:r w:rsidR="0020748E">
        <w:t>as</w:t>
      </w:r>
      <w:r>
        <w:t xml:space="preserve"> </w:t>
      </w:r>
      <w:r w:rsidR="0020748E">
        <w:t xml:space="preserve">un uzraudzības kārtību, kā arī kārtību, kādā pakalpojumu sniedzējs izslēdzams no reģistra, </w:t>
      </w:r>
      <w:r>
        <w:t>nosaka Ministru kabinets.”</w:t>
      </w:r>
    </w:p>
    <w:p w:rsidR="009D3B38" w:rsidRDefault="009D3B38" w:rsidP="009D3B38">
      <w:pPr>
        <w:ind w:right="-625"/>
        <w:jc w:val="both"/>
      </w:pPr>
    </w:p>
    <w:p w:rsidR="009D3B38" w:rsidRDefault="009D3B38" w:rsidP="009D3B38">
      <w:pPr>
        <w:ind w:right="-625"/>
        <w:jc w:val="both"/>
      </w:pPr>
    </w:p>
    <w:p w:rsidR="009D3B38" w:rsidRDefault="009D3B38" w:rsidP="009D3B38">
      <w:pPr>
        <w:ind w:right="-625"/>
        <w:jc w:val="both"/>
        <w:rPr>
          <w:rFonts w:eastAsia="Times New Roman" w:cs="Times New Roman"/>
          <w:iCs/>
          <w:szCs w:val="28"/>
          <w:lang w:eastAsia="lv-LV"/>
        </w:rPr>
      </w:pPr>
    </w:p>
    <w:p w:rsidR="0074766D" w:rsidRPr="009D3B38" w:rsidRDefault="0074766D" w:rsidP="009D3B38">
      <w:pPr>
        <w:ind w:right="-625"/>
        <w:jc w:val="both"/>
        <w:rPr>
          <w:rFonts w:eastAsia="Times New Roman" w:cs="Times New Roman"/>
          <w:iCs/>
          <w:szCs w:val="28"/>
          <w:lang w:eastAsia="lv-LV"/>
        </w:rPr>
      </w:pPr>
    </w:p>
    <w:p w:rsidR="009D3B38" w:rsidRPr="009D3B38" w:rsidRDefault="009D3B38" w:rsidP="0074766D">
      <w:pPr>
        <w:tabs>
          <w:tab w:val="left" w:pos="7230"/>
        </w:tabs>
        <w:ind w:right="-625"/>
        <w:jc w:val="both"/>
        <w:rPr>
          <w:rFonts w:eastAsia="Times New Roman" w:cs="Times New Roman"/>
          <w:iCs/>
          <w:szCs w:val="28"/>
          <w:lang w:eastAsia="lv-LV"/>
        </w:rPr>
      </w:pPr>
      <w:r w:rsidRPr="009D3B38">
        <w:rPr>
          <w:rFonts w:eastAsia="Times New Roman" w:cs="Times New Roman"/>
          <w:iCs/>
          <w:szCs w:val="28"/>
          <w:lang w:eastAsia="lv-LV"/>
        </w:rPr>
        <w:t>Iesniedzējs:</w:t>
      </w:r>
    </w:p>
    <w:p w:rsidR="009D3B38" w:rsidRPr="009D3B38" w:rsidRDefault="00FF540A" w:rsidP="0074766D">
      <w:pPr>
        <w:tabs>
          <w:tab w:val="left" w:pos="7230"/>
        </w:tabs>
        <w:ind w:right="-625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s</w:t>
      </w:r>
      <w:r w:rsidR="00D95301">
        <w:rPr>
          <w:rFonts w:eastAsia="Times New Roman" w:cs="Times New Roman"/>
          <w:szCs w:val="28"/>
          <w:lang w:eastAsia="lv-LV"/>
        </w:rPr>
        <w:t>a</w:t>
      </w:r>
      <w:r w:rsidR="0074766D">
        <w:rPr>
          <w:rFonts w:eastAsia="Times New Roman" w:cs="Times New Roman"/>
          <w:szCs w:val="28"/>
          <w:lang w:eastAsia="lv-LV"/>
        </w:rPr>
        <w:t>tiksmes ministrs</w:t>
      </w:r>
      <w:r w:rsidR="0074766D">
        <w:rPr>
          <w:rFonts w:eastAsia="Times New Roman" w:cs="Times New Roman"/>
          <w:szCs w:val="28"/>
          <w:lang w:eastAsia="lv-LV"/>
        </w:rPr>
        <w:tab/>
      </w:r>
      <w:r w:rsidR="00344E5C">
        <w:rPr>
          <w:rFonts w:eastAsia="Times New Roman" w:cs="Times New Roman"/>
          <w:szCs w:val="28"/>
          <w:lang w:eastAsia="lv-LV"/>
        </w:rPr>
        <w:t xml:space="preserve">         </w:t>
      </w:r>
      <w:r w:rsidR="005F5566">
        <w:rPr>
          <w:rFonts w:eastAsia="Times New Roman" w:cs="Times New Roman"/>
          <w:szCs w:val="28"/>
          <w:lang w:eastAsia="lv-LV"/>
        </w:rPr>
        <w:t>A.Matīss</w:t>
      </w:r>
    </w:p>
    <w:p w:rsidR="009D3B38" w:rsidRPr="009D3B38" w:rsidRDefault="009D3B38" w:rsidP="009D3B38">
      <w:pPr>
        <w:spacing w:before="75" w:after="75"/>
        <w:ind w:right="-625"/>
        <w:jc w:val="both"/>
        <w:rPr>
          <w:rFonts w:eastAsia="Times New Roman" w:cs="Times New Roman"/>
          <w:szCs w:val="28"/>
          <w:lang w:eastAsia="lv-LV"/>
        </w:rPr>
      </w:pPr>
    </w:p>
    <w:p w:rsidR="005D7C29" w:rsidRPr="005D7C29" w:rsidRDefault="00F42A67" w:rsidP="005D7C29">
      <w:pPr>
        <w:ind w:right="-625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lv-LV"/>
        </w:rPr>
        <w:t xml:space="preserve">Vīza: </w:t>
      </w:r>
      <w:r w:rsidR="005D7C29">
        <w:rPr>
          <w:rFonts w:eastAsia="Calibri" w:cs="Times New Roman"/>
          <w:szCs w:val="28"/>
        </w:rPr>
        <w:t>v</w:t>
      </w:r>
      <w:r w:rsidR="00BF3C93">
        <w:rPr>
          <w:rFonts w:eastAsia="Calibri" w:cs="Times New Roman"/>
          <w:szCs w:val="28"/>
        </w:rPr>
        <w:t>alsts sekretārs</w:t>
      </w:r>
      <w:r w:rsidR="00BF3C93">
        <w:rPr>
          <w:rFonts w:eastAsia="Calibri" w:cs="Times New Roman"/>
          <w:szCs w:val="28"/>
        </w:rPr>
        <w:tab/>
      </w:r>
      <w:r w:rsidR="00BF3C93">
        <w:rPr>
          <w:rFonts w:eastAsia="Calibri" w:cs="Times New Roman"/>
          <w:szCs w:val="28"/>
        </w:rPr>
        <w:tab/>
      </w:r>
      <w:r w:rsidR="00BF3C93">
        <w:rPr>
          <w:rFonts w:eastAsia="Calibri" w:cs="Times New Roman"/>
          <w:szCs w:val="28"/>
        </w:rPr>
        <w:tab/>
      </w:r>
      <w:r w:rsidR="00BF3C93">
        <w:rPr>
          <w:rFonts w:eastAsia="Calibri" w:cs="Times New Roman"/>
          <w:szCs w:val="28"/>
        </w:rPr>
        <w:tab/>
      </w:r>
      <w:r w:rsidR="00BF3C93">
        <w:rPr>
          <w:rFonts w:eastAsia="Calibri" w:cs="Times New Roman"/>
          <w:szCs w:val="28"/>
        </w:rPr>
        <w:tab/>
      </w:r>
      <w:r w:rsidR="00BF3C93">
        <w:rPr>
          <w:rFonts w:eastAsia="Calibri" w:cs="Times New Roman"/>
          <w:szCs w:val="28"/>
        </w:rPr>
        <w:tab/>
      </w:r>
      <w:r w:rsidR="00BF3C93">
        <w:rPr>
          <w:rFonts w:eastAsia="Calibri" w:cs="Times New Roman"/>
          <w:szCs w:val="28"/>
        </w:rPr>
        <w:tab/>
      </w:r>
      <w:r w:rsidR="00B65D86">
        <w:rPr>
          <w:rFonts w:eastAsia="Calibri" w:cs="Times New Roman"/>
          <w:szCs w:val="28"/>
        </w:rPr>
        <w:t xml:space="preserve">        </w:t>
      </w:r>
      <w:r w:rsidR="00BF3C93">
        <w:rPr>
          <w:rFonts w:eastAsia="Calibri" w:cs="Times New Roman"/>
          <w:szCs w:val="28"/>
        </w:rPr>
        <w:t>K.Ozoliņš</w:t>
      </w:r>
    </w:p>
    <w:p w:rsidR="005D7C29" w:rsidRPr="005D7C29" w:rsidRDefault="005D7C29" w:rsidP="005D7C29">
      <w:pPr>
        <w:ind w:right="-625"/>
        <w:rPr>
          <w:rFonts w:eastAsia="Calibri" w:cs="Times New Roman"/>
          <w:szCs w:val="28"/>
        </w:rPr>
      </w:pPr>
      <w:r w:rsidRPr="005D7C29">
        <w:rPr>
          <w:rFonts w:eastAsia="Calibri" w:cs="Times New Roman"/>
          <w:szCs w:val="28"/>
        </w:rPr>
        <w:tab/>
      </w:r>
      <w:r w:rsidRPr="005D7C29">
        <w:rPr>
          <w:rFonts w:eastAsia="Calibri" w:cs="Times New Roman"/>
          <w:szCs w:val="28"/>
        </w:rPr>
        <w:tab/>
      </w:r>
      <w:r w:rsidRPr="005D7C29">
        <w:rPr>
          <w:rFonts w:eastAsia="Calibri" w:cs="Times New Roman"/>
          <w:szCs w:val="28"/>
        </w:rPr>
        <w:tab/>
      </w:r>
      <w:r w:rsidRPr="005D7C29">
        <w:rPr>
          <w:rFonts w:eastAsia="Calibri" w:cs="Times New Roman"/>
          <w:szCs w:val="28"/>
        </w:rPr>
        <w:tab/>
      </w:r>
      <w:r w:rsidRPr="005D7C29">
        <w:rPr>
          <w:rFonts w:eastAsia="Calibri" w:cs="Times New Roman"/>
          <w:szCs w:val="28"/>
        </w:rPr>
        <w:tab/>
      </w:r>
      <w:r w:rsidRPr="005D7C29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  </w:t>
      </w:r>
      <w:r w:rsidRPr="005D7C29">
        <w:rPr>
          <w:rFonts w:eastAsia="Calibri" w:cs="Times New Roman"/>
          <w:szCs w:val="28"/>
        </w:rPr>
        <w:t xml:space="preserve">   </w:t>
      </w:r>
      <w:r>
        <w:rPr>
          <w:rFonts w:eastAsia="Calibri" w:cs="Times New Roman"/>
          <w:szCs w:val="28"/>
        </w:rPr>
        <w:t xml:space="preserve">         </w:t>
      </w:r>
      <w:r w:rsidRPr="005D7C29">
        <w:rPr>
          <w:rFonts w:eastAsia="Calibri" w:cs="Times New Roman"/>
          <w:szCs w:val="28"/>
        </w:rPr>
        <w:t xml:space="preserve">   </w:t>
      </w:r>
    </w:p>
    <w:p w:rsidR="005F5566" w:rsidRPr="005F5566" w:rsidRDefault="005F5566" w:rsidP="00F42A67">
      <w:pPr>
        <w:ind w:right="-625"/>
        <w:jc w:val="both"/>
        <w:rPr>
          <w:rFonts w:eastAsia="Times New Roman" w:cs="Times New Roman"/>
          <w:szCs w:val="28"/>
          <w:lang w:eastAsia="lv-LV"/>
        </w:rPr>
      </w:pPr>
    </w:p>
    <w:p w:rsidR="00D31AC3" w:rsidRDefault="0074766D" w:rsidP="0074766D">
      <w:pPr>
        <w:tabs>
          <w:tab w:val="left" w:pos="7230"/>
        </w:tabs>
        <w:ind w:right="-766"/>
        <w:jc w:val="both"/>
        <w:rPr>
          <w:szCs w:val="28"/>
        </w:rPr>
      </w:pPr>
      <w:r>
        <w:rPr>
          <w:szCs w:val="28"/>
        </w:rPr>
        <w:tab/>
      </w:r>
      <w:r w:rsidR="00A806F1">
        <w:rPr>
          <w:szCs w:val="28"/>
        </w:rPr>
        <w:t xml:space="preserve"> </w:t>
      </w:r>
    </w:p>
    <w:p w:rsidR="009D3B38" w:rsidRDefault="009D3B38" w:rsidP="009D3B38">
      <w:pPr>
        <w:ind w:right="-625"/>
        <w:jc w:val="both"/>
      </w:pPr>
    </w:p>
    <w:p w:rsidR="009D3B38" w:rsidRPr="009D3B38" w:rsidRDefault="009D3B38" w:rsidP="009D3B38"/>
    <w:p w:rsidR="009D3B38" w:rsidRDefault="009D3B38" w:rsidP="009D3B38"/>
    <w:p w:rsidR="009D3B38" w:rsidRDefault="009D3B38" w:rsidP="009D3B38"/>
    <w:p w:rsidR="009D3B38" w:rsidRPr="009D3B38" w:rsidRDefault="009D3B38" w:rsidP="009D3B38">
      <w:pPr>
        <w:rPr>
          <w:sz w:val="20"/>
          <w:szCs w:val="20"/>
        </w:rPr>
      </w:pPr>
      <w:r w:rsidRPr="00FF540A">
        <w:rPr>
          <w:sz w:val="20"/>
          <w:szCs w:val="20"/>
        </w:rPr>
        <w:fldChar w:fldCharType="begin"/>
      </w:r>
      <w:r w:rsidRPr="00FF540A">
        <w:rPr>
          <w:sz w:val="20"/>
          <w:szCs w:val="20"/>
        </w:rPr>
        <w:instrText xml:space="preserve"> CREATEDATE \@ "yyyy.MM.dd. H:mm:ss" </w:instrText>
      </w:r>
      <w:r w:rsidRPr="00FF540A">
        <w:rPr>
          <w:sz w:val="20"/>
          <w:szCs w:val="20"/>
        </w:rPr>
        <w:fldChar w:fldCharType="separate"/>
      </w:r>
      <w:r w:rsidR="00B65D86">
        <w:rPr>
          <w:sz w:val="20"/>
          <w:szCs w:val="20"/>
        </w:rPr>
        <w:t>29</w:t>
      </w:r>
      <w:r w:rsidR="008321CA">
        <w:rPr>
          <w:sz w:val="20"/>
          <w:szCs w:val="20"/>
        </w:rPr>
        <w:t>.09</w:t>
      </w:r>
      <w:r w:rsidRPr="00FF540A">
        <w:rPr>
          <w:sz w:val="20"/>
          <w:szCs w:val="20"/>
        </w:rPr>
        <w:t xml:space="preserve">. </w:t>
      </w:r>
      <w:r w:rsidRPr="00FF540A">
        <w:rPr>
          <w:sz w:val="20"/>
          <w:szCs w:val="20"/>
        </w:rPr>
        <w:fldChar w:fldCharType="end"/>
      </w:r>
      <w:r w:rsidR="00344E5C">
        <w:rPr>
          <w:sz w:val="20"/>
          <w:szCs w:val="20"/>
        </w:rPr>
        <w:t>2</w:t>
      </w:r>
      <w:r w:rsidRPr="00FF540A">
        <w:rPr>
          <w:sz w:val="20"/>
          <w:szCs w:val="20"/>
        </w:rPr>
        <w:t>014</w:t>
      </w:r>
      <w:r w:rsidRPr="009D3B38">
        <w:rPr>
          <w:sz w:val="20"/>
          <w:szCs w:val="20"/>
        </w:rPr>
        <w:t xml:space="preserve">. </w:t>
      </w:r>
      <w:r w:rsidR="00BD15DB">
        <w:rPr>
          <w:sz w:val="20"/>
          <w:szCs w:val="20"/>
        </w:rPr>
        <w:t>1</w:t>
      </w:r>
      <w:r w:rsidR="00B65D86">
        <w:rPr>
          <w:sz w:val="20"/>
          <w:szCs w:val="20"/>
        </w:rPr>
        <w:t>0:51</w:t>
      </w:r>
      <w:bookmarkStart w:id="0" w:name="_GoBack"/>
      <w:bookmarkEnd w:id="0"/>
    </w:p>
    <w:p w:rsidR="009D3B38" w:rsidRPr="009D3B38" w:rsidRDefault="00BF3C93" w:rsidP="009D3B38">
      <w:pPr>
        <w:rPr>
          <w:sz w:val="20"/>
          <w:szCs w:val="20"/>
        </w:rPr>
      </w:pPr>
      <w:r>
        <w:rPr>
          <w:sz w:val="20"/>
          <w:szCs w:val="20"/>
        </w:rPr>
        <w:t>95</w:t>
      </w:r>
    </w:p>
    <w:p w:rsidR="00FF540A" w:rsidRPr="00FF540A" w:rsidRDefault="00FF540A" w:rsidP="00FF540A">
      <w:pPr>
        <w:rPr>
          <w:rFonts w:eastAsia="Times New Roman" w:cs="Times New Roman"/>
          <w:sz w:val="20"/>
          <w:szCs w:val="20"/>
          <w:lang w:eastAsia="lv-LV"/>
        </w:rPr>
      </w:pPr>
      <w:r w:rsidRPr="00FF540A">
        <w:rPr>
          <w:rFonts w:eastAsia="Times New Roman" w:cs="Times New Roman"/>
          <w:sz w:val="20"/>
          <w:szCs w:val="20"/>
          <w:lang w:eastAsia="lv-LV"/>
        </w:rPr>
        <w:t xml:space="preserve">D.Suveizda, </w:t>
      </w:r>
      <w:r w:rsidR="00D753F1" w:rsidRPr="005D25C8">
        <w:rPr>
          <w:rFonts w:eastAsia="Times New Roman" w:cs="Times New Roman"/>
          <w:sz w:val="20"/>
          <w:szCs w:val="20"/>
          <w:lang w:eastAsia="lv-LV"/>
        </w:rPr>
        <w:t>67028</w:t>
      </w:r>
      <w:r w:rsidR="00D753F1">
        <w:rPr>
          <w:rFonts w:eastAsia="Times New Roman" w:cs="Times New Roman"/>
          <w:sz w:val="20"/>
          <w:szCs w:val="20"/>
          <w:lang w:eastAsia="lv-LV"/>
        </w:rPr>
        <w:t>253</w:t>
      </w:r>
    </w:p>
    <w:p w:rsidR="009D3B38" w:rsidRPr="009D3B38" w:rsidRDefault="00B65D86" w:rsidP="00FF540A">
      <w:hyperlink r:id="rId8" w:history="1">
        <w:r w:rsidR="00FF540A" w:rsidRPr="00FF540A">
          <w:rPr>
            <w:rFonts w:eastAsia="Times New Roman" w:cs="Times New Roman"/>
            <w:color w:val="0000FF"/>
            <w:sz w:val="20"/>
            <w:szCs w:val="20"/>
            <w:u w:val="single"/>
            <w:lang w:eastAsia="lv-LV"/>
          </w:rPr>
          <w:t>dace.suveizda@sam.gov.lv</w:t>
        </w:r>
      </w:hyperlink>
    </w:p>
    <w:sectPr w:rsidR="009D3B38" w:rsidRPr="009D3B38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47" w:rsidRDefault="00025547" w:rsidP="009D3B38">
      <w:r>
        <w:separator/>
      </w:r>
    </w:p>
  </w:endnote>
  <w:endnote w:type="continuationSeparator" w:id="0">
    <w:p w:rsidR="00025547" w:rsidRDefault="00025547" w:rsidP="009D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42" w:rsidRDefault="00E71F42" w:rsidP="00F616A3">
    <w:pPr>
      <w:tabs>
        <w:tab w:val="center" w:pos="4153"/>
        <w:tab w:val="right" w:pos="8364"/>
      </w:tabs>
      <w:ind w:right="-766"/>
      <w:jc w:val="both"/>
    </w:pPr>
    <w:r>
      <w:rPr>
        <w:rFonts w:eastAsia="Calibri" w:cs="Times New Roman"/>
        <w:sz w:val="24"/>
        <w:szCs w:val="24"/>
      </w:rPr>
      <w:t>SA</w:t>
    </w:r>
    <w:r w:rsidRPr="00E71F42">
      <w:rPr>
        <w:rFonts w:eastAsia="Calibri" w:cs="Times New Roman"/>
        <w:sz w:val="24"/>
        <w:szCs w:val="24"/>
      </w:rPr>
      <w:t>MLik_</w:t>
    </w:r>
    <w:r w:rsidR="00B65D86">
      <w:rPr>
        <w:rFonts w:eastAsia="Calibri" w:cs="Times New Roman"/>
        <w:sz w:val="24"/>
        <w:szCs w:val="24"/>
      </w:rPr>
      <w:t>29</w:t>
    </w:r>
    <w:r w:rsidR="00F616A3">
      <w:rPr>
        <w:rFonts w:eastAsia="Calibri" w:cs="Times New Roman"/>
        <w:sz w:val="24"/>
        <w:szCs w:val="24"/>
      </w:rPr>
      <w:t>0914</w:t>
    </w:r>
    <w:r w:rsidRPr="00E71F42">
      <w:rPr>
        <w:rFonts w:eastAsia="Calibri" w:cs="Times New Roman"/>
        <w:sz w:val="24"/>
        <w:szCs w:val="24"/>
      </w:rPr>
      <w:t>_</w:t>
    </w:r>
    <w:r w:rsidR="00EF2E92">
      <w:rPr>
        <w:rFonts w:eastAsia="Calibri" w:cs="Times New Roman"/>
        <w:sz w:val="24"/>
        <w:szCs w:val="24"/>
      </w:rPr>
      <w:t>EETS</w:t>
    </w:r>
    <w:r w:rsidR="002B3FF2">
      <w:rPr>
        <w:rFonts w:eastAsia="Calibri" w:cs="Times New Roman"/>
        <w:sz w:val="24"/>
        <w:szCs w:val="24"/>
      </w:rPr>
      <w:t>_</w:t>
    </w:r>
    <w:r w:rsidR="00F616A3">
      <w:rPr>
        <w:rFonts w:eastAsia="Calibri" w:cs="Times New Roman"/>
        <w:sz w:val="24"/>
        <w:szCs w:val="24"/>
      </w:rPr>
      <w:t>pak_sniedz</w:t>
    </w:r>
    <w:r w:rsidRPr="00E71F42">
      <w:rPr>
        <w:rFonts w:eastAsia="Calibri" w:cs="Times New Roman"/>
        <w:sz w:val="24"/>
        <w:szCs w:val="24"/>
      </w:rPr>
      <w:t>; Likumprojekts “</w:t>
    </w:r>
    <w:r w:rsidR="00F616A3" w:rsidRPr="00F616A3">
      <w:rPr>
        <w:rFonts w:eastAsia="Calibri" w:cs="Times New Roman"/>
        <w:sz w:val="24"/>
        <w:szCs w:val="24"/>
      </w:rPr>
      <w:t>Grozījums Autoceļu lietošanas nodevas likumā</w:t>
    </w:r>
    <w:r w:rsidRPr="00E71F42">
      <w:rPr>
        <w:rFonts w:eastAsia="Calibri" w:cs="Times New Roman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47" w:rsidRDefault="00025547" w:rsidP="009D3B38">
      <w:r>
        <w:separator/>
      </w:r>
    </w:p>
  </w:footnote>
  <w:footnote w:type="continuationSeparator" w:id="0">
    <w:p w:rsidR="00025547" w:rsidRDefault="00025547" w:rsidP="009D3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7E"/>
    <w:rsid w:val="00025547"/>
    <w:rsid w:val="0005096F"/>
    <w:rsid w:val="000F1C8B"/>
    <w:rsid w:val="00131C0F"/>
    <w:rsid w:val="00150952"/>
    <w:rsid w:val="001F28F9"/>
    <w:rsid w:val="00201907"/>
    <w:rsid w:val="0020748E"/>
    <w:rsid w:val="00292B3E"/>
    <w:rsid w:val="002B3FF2"/>
    <w:rsid w:val="002C3BBF"/>
    <w:rsid w:val="00344E5C"/>
    <w:rsid w:val="003D3BD7"/>
    <w:rsid w:val="003E3F1C"/>
    <w:rsid w:val="003E5FBA"/>
    <w:rsid w:val="004258B1"/>
    <w:rsid w:val="00516659"/>
    <w:rsid w:val="005273FE"/>
    <w:rsid w:val="005D25C8"/>
    <w:rsid w:val="005D7C29"/>
    <w:rsid w:val="005F5566"/>
    <w:rsid w:val="006617AC"/>
    <w:rsid w:val="00663FF8"/>
    <w:rsid w:val="0069611B"/>
    <w:rsid w:val="006F3ADE"/>
    <w:rsid w:val="0074766D"/>
    <w:rsid w:val="00780FB5"/>
    <w:rsid w:val="00792468"/>
    <w:rsid w:val="007F5077"/>
    <w:rsid w:val="008058FF"/>
    <w:rsid w:val="008316B1"/>
    <w:rsid w:val="008321CA"/>
    <w:rsid w:val="00841537"/>
    <w:rsid w:val="00843F7E"/>
    <w:rsid w:val="009B1E08"/>
    <w:rsid w:val="009D3B38"/>
    <w:rsid w:val="009E5C11"/>
    <w:rsid w:val="00A17A02"/>
    <w:rsid w:val="00A40D65"/>
    <w:rsid w:val="00A806F1"/>
    <w:rsid w:val="00B342A0"/>
    <w:rsid w:val="00B65D86"/>
    <w:rsid w:val="00BD15DB"/>
    <w:rsid w:val="00BD6F9B"/>
    <w:rsid w:val="00BF3C93"/>
    <w:rsid w:val="00CD743B"/>
    <w:rsid w:val="00D31AC3"/>
    <w:rsid w:val="00D753F1"/>
    <w:rsid w:val="00D95301"/>
    <w:rsid w:val="00E32232"/>
    <w:rsid w:val="00E71F42"/>
    <w:rsid w:val="00E9192A"/>
    <w:rsid w:val="00EF2E92"/>
    <w:rsid w:val="00F42A67"/>
    <w:rsid w:val="00F616A3"/>
    <w:rsid w:val="00F96A82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B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B38"/>
  </w:style>
  <w:style w:type="paragraph" w:styleId="Footer">
    <w:name w:val="footer"/>
    <w:basedOn w:val="Normal"/>
    <w:link w:val="FooterChar"/>
    <w:unhideWhenUsed/>
    <w:rsid w:val="009D3B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B38"/>
  </w:style>
  <w:style w:type="paragraph" w:styleId="BalloonText">
    <w:name w:val="Balloon Text"/>
    <w:basedOn w:val="Normal"/>
    <w:link w:val="BalloonTextChar"/>
    <w:uiPriority w:val="99"/>
    <w:semiHidden/>
    <w:unhideWhenUsed/>
    <w:rsid w:val="009B1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0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D3BD7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PlainTextChar">
    <w:name w:val="Plain Text Char"/>
    <w:basedOn w:val="DefaultParagraphFont"/>
    <w:link w:val="PlainText"/>
    <w:rsid w:val="003D3BD7"/>
    <w:rPr>
      <w:rFonts w:ascii="Courier New" w:eastAsia="Times New Roman" w:hAnsi="Courier New" w:cs="Courier New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B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B38"/>
  </w:style>
  <w:style w:type="paragraph" w:styleId="Footer">
    <w:name w:val="footer"/>
    <w:basedOn w:val="Normal"/>
    <w:link w:val="FooterChar"/>
    <w:unhideWhenUsed/>
    <w:rsid w:val="009D3B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B38"/>
  </w:style>
  <w:style w:type="paragraph" w:styleId="BalloonText">
    <w:name w:val="Balloon Text"/>
    <w:basedOn w:val="Normal"/>
    <w:link w:val="BalloonTextChar"/>
    <w:uiPriority w:val="99"/>
    <w:semiHidden/>
    <w:unhideWhenUsed/>
    <w:rsid w:val="009B1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0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D3BD7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PlainTextChar">
    <w:name w:val="Plain Text Char"/>
    <w:basedOn w:val="DefaultParagraphFont"/>
    <w:link w:val="PlainText"/>
    <w:rsid w:val="003D3BD7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suveizda@sa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E97E-22E5-4B2F-9855-3985440A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Autoceļu lietošanas nodevas likumā</vt:lpstr>
      <vt:lpstr>Grozījumi Autoceļu lietošanas nodevas likumā</vt:lpstr>
    </vt:vector>
  </TitlesOfParts>
  <Company>Satiksmes ministrija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Autoceļu lietošanas nodevas likumā</dc:title>
  <dc:creator>Dace.Suveizda@sam.gov.lv</dc:creator>
  <dc:description>67028253; dace.suveizda@sam.gov.lv</dc:description>
  <cp:lastModifiedBy>Dace Suveizda</cp:lastModifiedBy>
  <cp:revision>3</cp:revision>
  <cp:lastPrinted>2014-09-25T15:13:00Z</cp:lastPrinted>
  <dcterms:created xsi:type="dcterms:W3CDTF">2014-09-29T06:39:00Z</dcterms:created>
  <dcterms:modified xsi:type="dcterms:W3CDTF">2014-09-29T07:51:00Z</dcterms:modified>
</cp:coreProperties>
</file>