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D2" w:rsidRPr="003948A2" w:rsidRDefault="00E26BD2" w:rsidP="00E26BD2">
      <w:pPr>
        <w:spacing w:after="0" w:line="240" w:lineRule="auto"/>
        <w:jc w:val="center"/>
        <w:rPr>
          <w:rFonts w:ascii="Times New Roman" w:eastAsia="Times New Roman" w:hAnsi="Times New Roman" w:cs="Times New Roman"/>
          <w:sz w:val="28"/>
          <w:szCs w:val="28"/>
          <w:lang w:eastAsia="lv-LV"/>
        </w:rPr>
      </w:pPr>
      <w:bookmarkStart w:id="0" w:name="_GoBack"/>
      <w:bookmarkEnd w:id="0"/>
      <w:r w:rsidRPr="003948A2">
        <w:rPr>
          <w:rFonts w:ascii="Times New Roman" w:eastAsia="Times New Roman" w:hAnsi="Times New Roman" w:cs="Times New Roman"/>
          <w:sz w:val="28"/>
          <w:szCs w:val="28"/>
          <w:lang w:eastAsia="lv-LV"/>
        </w:rPr>
        <w:t>LATVIJAS REPUBLIKAS MINISTRU KABINETS</w:t>
      </w:r>
    </w:p>
    <w:p w:rsidR="00E26BD2" w:rsidRPr="003948A2" w:rsidRDefault="00E26BD2" w:rsidP="00E26BD2">
      <w:pPr>
        <w:spacing w:after="0" w:line="240" w:lineRule="auto"/>
        <w:rPr>
          <w:rFonts w:ascii="Times New Roman" w:eastAsia="Times New Roman" w:hAnsi="Times New Roman" w:cs="Times New Roman"/>
          <w:sz w:val="24"/>
          <w:szCs w:val="24"/>
          <w:lang w:eastAsia="lv-LV"/>
        </w:rPr>
      </w:pPr>
    </w:p>
    <w:p w:rsidR="00E26BD2" w:rsidRPr="003948A2" w:rsidRDefault="00E26BD2" w:rsidP="00E26BD2">
      <w:pPr>
        <w:tabs>
          <w:tab w:val="left" w:pos="6549"/>
        </w:tabs>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tabs>
          <w:tab w:val="left" w:pos="6549"/>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2014.gada</w:t>
      </w:r>
      <w:r w:rsidRPr="003948A2">
        <w:rPr>
          <w:rFonts w:ascii="Times New Roman" w:eastAsia="Times New Roman" w:hAnsi="Times New Roman" w:cs="Times New Roman"/>
          <w:sz w:val="28"/>
          <w:szCs w:val="28"/>
          <w:lang w:eastAsia="lv-LV"/>
        </w:rPr>
        <w:tab/>
      </w:r>
      <w:r w:rsidRPr="003948A2">
        <w:rPr>
          <w:rFonts w:ascii="Times New Roman" w:eastAsia="Times New Roman" w:hAnsi="Times New Roman" w:cs="Times New Roman"/>
          <w:sz w:val="28"/>
          <w:szCs w:val="28"/>
          <w:lang w:eastAsia="lv-LV"/>
        </w:rPr>
        <w:tab/>
        <w:t xml:space="preserve">Noteikumi Nr. </w:t>
      </w:r>
    </w:p>
    <w:p w:rsidR="00E26BD2" w:rsidRPr="003948A2" w:rsidRDefault="00E26BD2" w:rsidP="00E26BD2">
      <w:pPr>
        <w:tabs>
          <w:tab w:val="left" w:pos="6549"/>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Rīgā</w:t>
      </w:r>
      <w:r w:rsidRPr="003948A2">
        <w:rPr>
          <w:rFonts w:ascii="Times New Roman" w:eastAsia="Times New Roman" w:hAnsi="Times New Roman" w:cs="Times New Roman"/>
          <w:sz w:val="28"/>
          <w:szCs w:val="28"/>
          <w:lang w:eastAsia="lv-LV"/>
        </w:rPr>
        <w:tab/>
      </w:r>
      <w:r w:rsidRPr="003948A2">
        <w:rPr>
          <w:rFonts w:ascii="Times New Roman" w:eastAsia="Times New Roman" w:hAnsi="Times New Roman" w:cs="Times New Roman"/>
          <w:sz w:val="28"/>
          <w:szCs w:val="28"/>
          <w:lang w:eastAsia="lv-LV"/>
        </w:rPr>
        <w:tab/>
        <w:t>(prot. Nr..§)</w:t>
      </w:r>
    </w:p>
    <w:p w:rsidR="00E26BD2" w:rsidRPr="003948A2" w:rsidRDefault="00E26BD2" w:rsidP="00E26BD2">
      <w:pPr>
        <w:spacing w:after="0" w:line="240" w:lineRule="auto"/>
        <w:rPr>
          <w:rFonts w:ascii="Times New Roman" w:eastAsia="Times New Roman" w:hAnsi="Times New Roman" w:cs="Times New Roman"/>
          <w:sz w:val="24"/>
          <w:szCs w:val="24"/>
          <w:lang w:eastAsia="lv-LV"/>
        </w:rPr>
      </w:pPr>
    </w:p>
    <w:p w:rsidR="00E26BD2" w:rsidRPr="003948A2" w:rsidRDefault="00E26BD2" w:rsidP="00E26BD2">
      <w:pPr>
        <w:widowControl w:val="0"/>
        <w:spacing w:after="0" w:line="240" w:lineRule="auto"/>
        <w:jc w:val="center"/>
        <w:outlineLvl w:val="0"/>
        <w:rPr>
          <w:rFonts w:ascii="Times New Roman" w:eastAsia="Times New Roman" w:hAnsi="Times New Roman" w:cs="Times New Roman"/>
          <w:b/>
          <w:bCs/>
          <w:sz w:val="28"/>
          <w:szCs w:val="28"/>
          <w:lang w:eastAsia="lv-LV"/>
        </w:rPr>
      </w:pPr>
      <w:r w:rsidRPr="003948A2">
        <w:rPr>
          <w:rFonts w:ascii="Times New Roman" w:eastAsia="Times New Roman" w:hAnsi="Times New Roman" w:cs="Times New Roman"/>
          <w:b/>
          <w:bCs/>
          <w:sz w:val="28"/>
          <w:szCs w:val="28"/>
          <w:lang w:eastAsia="lv-LV"/>
        </w:rPr>
        <w:t>Grozījumi Ministru kabineta 2012.gada 15.maija noteikumos Nr.341 "Kārtība, kādā nosaka un kompensē ar sabiedriskā transporta pakalpojumu sniegšanu saistītos zaudējumu un izdevumus un nosaka sabiedriskā transporta pakalpojuma tarifu”</w:t>
      </w:r>
    </w:p>
    <w:p w:rsidR="00E26BD2" w:rsidRPr="003948A2" w:rsidRDefault="00E26BD2" w:rsidP="00E26BD2">
      <w:pPr>
        <w:spacing w:after="0" w:line="240" w:lineRule="auto"/>
        <w:rPr>
          <w:rFonts w:ascii="Times New Roman" w:eastAsia="Times New Roman" w:hAnsi="Times New Roman" w:cs="Times New Roman"/>
          <w:sz w:val="24"/>
          <w:szCs w:val="24"/>
          <w:lang w:eastAsia="lv-LV"/>
        </w:rPr>
      </w:pP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r w:rsidRPr="003948A2">
        <w:rPr>
          <w:rFonts w:ascii="Times New Roman" w:eastAsia="Times New Roman" w:hAnsi="Times New Roman" w:cs="Times New Roman"/>
          <w:iCs/>
          <w:sz w:val="28"/>
          <w:szCs w:val="28"/>
          <w:lang w:eastAsia="lv-LV"/>
        </w:rPr>
        <w:t>Izdoti saskaņā ar</w:t>
      </w: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r w:rsidRPr="003948A2">
        <w:rPr>
          <w:rFonts w:ascii="Times New Roman" w:eastAsia="Times New Roman" w:hAnsi="Times New Roman" w:cs="Times New Roman"/>
          <w:iCs/>
          <w:sz w:val="28"/>
          <w:szCs w:val="28"/>
          <w:lang w:eastAsia="lv-LV"/>
        </w:rPr>
        <w:t>Sabiedriskā transporta pakalpojumu</w:t>
      </w: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r w:rsidRPr="003948A2">
        <w:rPr>
          <w:rFonts w:ascii="Times New Roman" w:eastAsia="Times New Roman" w:hAnsi="Times New Roman" w:cs="Times New Roman"/>
          <w:iCs/>
          <w:sz w:val="28"/>
          <w:szCs w:val="28"/>
          <w:lang w:eastAsia="lv-LV"/>
        </w:rPr>
        <w:t>likuma 5.panta trešās daļas 4.punktu,</w:t>
      </w: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r w:rsidRPr="003948A2">
        <w:rPr>
          <w:rFonts w:ascii="Times New Roman" w:eastAsia="Times New Roman" w:hAnsi="Times New Roman" w:cs="Times New Roman"/>
          <w:iCs/>
          <w:sz w:val="28"/>
          <w:szCs w:val="28"/>
          <w:lang w:eastAsia="lv-LV"/>
        </w:rPr>
        <w:t>11.panta pirmo un otro daļu,</w:t>
      </w: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r w:rsidRPr="003948A2">
        <w:rPr>
          <w:rFonts w:ascii="Times New Roman" w:eastAsia="Times New Roman" w:hAnsi="Times New Roman" w:cs="Times New Roman"/>
          <w:iCs/>
          <w:sz w:val="28"/>
          <w:szCs w:val="28"/>
          <w:lang w:eastAsia="lv-LV"/>
        </w:rPr>
        <w:t>12.panta trešo daļu un</w:t>
      </w: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r w:rsidRPr="003948A2">
        <w:rPr>
          <w:rFonts w:ascii="Times New Roman" w:eastAsia="Times New Roman" w:hAnsi="Times New Roman" w:cs="Times New Roman"/>
          <w:iCs/>
          <w:sz w:val="28"/>
          <w:szCs w:val="28"/>
          <w:lang w:eastAsia="lv-LV"/>
        </w:rPr>
        <w:t>16.panta otro daļu</w:t>
      </w:r>
    </w:p>
    <w:p w:rsidR="00E26BD2" w:rsidRPr="003948A2" w:rsidRDefault="00E26BD2" w:rsidP="00E26BD2">
      <w:pPr>
        <w:spacing w:after="0" w:line="240" w:lineRule="auto"/>
        <w:jc w:val="right"/>
        <w:rPr>
          <w:rFonts w:ascii="Times New Roman" w:eastAsia="Times New Roman" w:hAnsi="Times New Roman" w:cs="Times New Roman"/>
          <w:iCs/>
          <w:sz w:val="28"/>
          <w:szCs w:val="28"/>
          <w:lang w:eastAsia="lv-LV"/>
        </w:rPr>
      </w:pPr>
    </w:p>
    <w:p w:rsidR="00E26BD2" w:rsidRPr="003948A2" w:rsidRDefault="00E26BD2" w:rsidP="00E26BD2">
      <w:pPr>
        <w:spacing w:after="0" w:line="240" w:lineRule="auto"/>
        <w:ind w:firstLine="720"/>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 Izdarīt Ministru kabineta 2012.gada 15.maija noteikumos Nr.341 „Kārtība, kādā nosaka un kompensē ar sabiedriskā transporta pakalpojumu sniegšanu saistītos zaudējumus un izdevumus un nosaka sabiedriskā transporta pakalpojuma tarifu” (Latvijas Vēstnesis, 2012, 90.nr.; 2013, 189.nr.; 2014, 16.nr.) šādus grozījumus:</w:t>
      </w: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 Aizstāt norādē, uz kāda likuma pamata noteikumu projekts ir izdots, skaitli un vārdus „5.panta pirmās daļas 3.punkts” ar skaitli un vārdu „5.panta trešās daļas 4.punkts”.</w:t>
      </w: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2. Svītrot 1.1.apakšpunktā vārdu „sadali”.</w:t>
      </w: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3. Izteikt 4.punktu šādā redakcijā:</w:t>
      </w: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„4. Maksimālās kompensējamās izmaksas reģionālajos starppilsētu un reģionālajos vietējās nozīmes autobusu maršrutos Autotransporta direkcija aprēķina, veicot gala norēķinu par pārskata (kalendāra) gadu, kā arī reizi</w:t>
      </w:r>
      <w:r w:rsidRPr="003948A2">
        <w:rPr>
          <w:rFonts w:ascii="Times New Roman" w:eastAsia="Times New Roman" w:hAnsi="Times New Roman" w:cs="Times New Roman"/>
          <w:b/>
          <w:sz w:val="28"/>
          <w:szCs w:val="28"/>
          <w:lang w:eastAsia="lv-LV"/>
        </w:rPr>
        <w:t xml:space="preserve"> </w:t>
      </w:r>
      <w:r w:rsidRPr="003948A2">
        <w:rPr>
          <w:rFonts w:ascii="Times New Roman" w:eastAsia="Times New Roman" w:hAnsi="Times New Roman" w:cs="Times New Roman"/>
          <w:sz w:val="28"/>
          <w:szCs w:val="28"/>
          <w:lang w:eastAsia="lv-LV"/>
        </w:rPr>
        <w:t>ceturksnī, izmantojot iepriekšējā ceturkšņa datus, kurus pārvadātājs iesniedz Autotransporta direkcijai saskaņā ar šo noteikumu 2.pielikumu 30 dienu laikā pēc pārskata perioda beigām, lai koriģētu turpmāko avansā izmaksājamo zaudējumu kompensācijas apmēru.”</w:t>
      </w:r>
    </w:p>
    <w:p w:rsidR="00E26BD2" w:rsidRPr="003948A2" w:rsidRDefault="00E26BD2" w:rsidP="00E26BD2">
      <w:pPr>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4. Svītrot 4.</w:t>
      </w:r>
      <w:r w:rsidRPr="003948A2">
        <w:rPr>
          <w:rFonts w:ascii="Times New Roman" w:eastAsia="Times New Roman" w:hAnsi="Times New Roman" w:cs="Times New Roman"/>
          <w:sz w:val="28"/>
          <w:szCs w:val="28"/>
          <w:vertAlign w:val="superscript"/>
          <w:lang w:eastAsia="lv-LV"/>
        </w:rPr>
        <w:t>1</w:t>
      </w:r>
      <w:r w:rsidRPr="003948A2">
        <w:rPr>
          <w:rFonts w:ascii="Times New Roman" w:eastAsia="Times New Roman" w:hAnsi="Times New Roman" w:cs="Times New Roman"/>
          <w:sz w:val="28"/>
          <w:szCs w:val="28"/>
          <w:lang w:eastAsia="lv-LV"/>
        </w:rPr>
        <w:t xml:space="preserve"> punktu.</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ind w:firstLine="720"/>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5. Izteikt 13.punktu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 xml:space="preserve">„13. Līdzekļi šo noteikumu 7.punktā minēto kompensāciju izmaksai paredzēti Satiksmes ministrijas valsts budžeta programmā „Sabiedriskais </w:t>
      </w:r>
      <w:r w:rsidRPr="003948A2">
        <w:rPr>
          <w:rFonts w:ascii="Times New Roman" w:eastAsia="Times New Roman" w:hAnsi="Times New Roman" w:cs="Times New Roman"/>
          <w:sz w:val="28"/>
          <w:szCs w:val="28"/>
          <w:lang w:eastAsia="lv-LV"/>
        </w:rPr>
        <w:lastRenderedPageBreak/>
        <w:t>transports”. Saskaņā ar Sabiedriskā transporta padomes priekšlikumiem Satiksmes ministrija valsts budžeta programmā „Sabiedriskais transports” piešķirtos līdzekļus sadala starp:</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13.1. pārvadātājiem, kas sniedz sabiedriskā transporta pakalpojumus reģionālajos starppilsētu nozīmes maršrutos ar autobusiem;</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13.2. pārvadātājiem, kas sniedz sabiedriskā transporta pakalpojumus reģionālajos starppilsētu nozīmes maršrutos pa dzelzceļu;</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13.3. pārvadātājiem, kas sniedz sabiedriskā transporta pakalpojumus reģionālajos vietējās nozīmes maršrutos;</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13.4. republikas pilsētu pašvaldībām, lai kompensētu pārvadātājiem radušos zaudējumus pilsētas nozīmes maršrutos.”</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6. Izteikt 14.punkta ievaddaļu un 14.1.apakšpunktu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„14. Lai nodrošinātu šo noteikumu 7.punktā minēto kompensāciju aprēķināšanu un izmaksu, republikas pilsētu pašvaldības un pārvadātāji katru gadu pēc Autotransporta direkcijas pieprasījuma iesniedz tai šo noteikumu 34.punktā minētos aprēķinus, pārskatus un informāciju:</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14.1. pārvadātāji – par šo noteikumu 7.1. un 7.3.apakšpunktā minēto kompensāciju (zaudējumu) apmēru nākamajā kalendāra gadā reģionālajam maršrutu tīklam;”.</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7. Svītrot 15. un 16.punktā vārdus „un plānošanas reģions”.</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8. Izteikt 17.punktu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„17. Autotransporta direkcija mēneša laikā pēc šo noteikumu 14., 16. un 34.punktā minēto aprēķinu un informācijas saņemšanas izvērtē tos un iesniedz Sabiedriskā transporta padomei informāciju par nākamajā kalendāra gadā</w:t>
      </w:r>
      <w:r>
        <w:rPr>
          <w:rFonts w:ascii="Times New Roman" w:eastAsia="Times New Roman" w:hAnsi="Times New Roman" w:cs="Times New Roman"/>
          <w:sz w:val="28"/>
          <w:szCs w:val="28"/>
          <w:lang w:eastAsia="lv-LV"/>
        </w:rPr>
        <w:t xml:space="preserve"> un vidējā termiņā</w:t>
      </w:r>
      <w:r w:rsidRPr="003948A2">
        <w:rPr>
          <w:rFonts w:ascii="Times New Roman" w:eastAsia="Times New Roman" w:hAnsi="Times New Roman" w:cs="Times New Roman"/>
          <w:sz w:val="28"/>
          <w:szCs w:val="28"/>
          <w:lang w:eastAsia="lv-LV"/>
        </w:rPr>
        <w:t xml:space="preserve"> nepieciešamā finansējuma apmēru republikas pilsētu pašvaldībām un sabiedriskā transporta pakalpojumu sniedzējiem reģionālajā maršrutu tīklā.”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9. Papildināt noteikumus ar 17.</w:t>
      </w:r>
      <w:r w:rsidRPr="003948A2">
        <w:rPr>
          <w:rFonts w:ascii="Times New Roman" w:eastAsia="Times New Roman" w:hAnsi="Times New Roman" w:cs="Times New Roman"/>
          <w:sz w:val="28"/>
          <w:szCs w:val="28"/>
          <w:vertAlign w:val="superscript"/>
          <w:lang w:eastAsia="lv-LV"/>
        </w:rPr>
        <w:t>1</w:t>
      </w:r>
      <w:r w:rsidRPr="003948A2">
        <w:rPr>
          <w:rFonts w:ascii="Times New Roman" w:eastAsia="Times New Roman" w:hAnsi="Times New Roman" w:cs="Times New Roman"/>
          <w:sz w:val="28"/>
          <w:szCs w:val="28"/>
          <w:lang w:eastAsia="lv-LV"/>
        </w:rPr>
        <w:t xml:space="preserve"> 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„17.</w:t>
      </w:r>
      <w:r w:rsidRPr="003948A2">
        <w:rPr>
          <w:rFonts w:ascii="Times New Roman" w:eastAsia="Times New Roman" w:hAnsi="Times New Roman" w:cs="Times New Roman"/>
          <w:sz w:val="28"/>
          <w:szCs w:val="28"/>
          <w:vertAlign w:val="superscript"/>
          <w:lang w:eastAsia="lv-LV"/>
        </w:rPr>
        <w:t>1</w:t>
      </w:r>
      <w:r w:rsidRPr="003948A2">
        <w:rPr>
          <w:rFonts w:ascii="Times New Roman" w:eastAsia="Times New Roman" w:hAnsi="Times New Roman" w:cs="Times New Roman"/>
          <w:sz w:val="28"/>
          <w:szCs w:val="28"/>
          <w:lang w:eastAsia="lv-LV"/>
        </w:rPr>
        <w:t xml:space="preserve"> Sabiedriskā transporta padome </w:t>
      </w:r>
      <w:r>
        <w:rPr>
          <w:rFonts w:ascii="Times New Roman" w:eastAsia="Times New Roman" w:hAnsi="Times New Roman" w:cs="Times New Roman"/>
          <w:sz w:val="28"/>
          <w:szCs w:val="28"/>
          <w:lang w:eastAsia="lv-LV"/>
        </w:rPr>
        <w:t xml:space="preserve">ne vēlāk kā viena mēneša laikā </w:t>
      </w:r>
      <w:r w:rsidRPr="003948A2">
        <w:rPr>
          <w:rFonts w:ascii="Times New Roman" w:eastAsia="Times New Roman" w:hAnsi="Times New Roman" w:cs="Times New Roman"/>
          <w:sz w:val="28"/>
          <w:szCs w:val="28"/>
          <w:lang w:eastAsia="lv-LV"/>
        </w:rPr>
        <w:t>izskata valsts budžeta pieprasījuma sabiedriskā transporta pakalpojumu organizēšanai pamatotību un iesniedz Satiksmes ministrijai priekšlikumus par nākamā kalendāra gadā</w:t>
      </w:r>
      <w:r>
        <w:rPr>
          <w:rFonts w:ascii="Times New Roman" w:eastAsia="Times New Roman" w:hAnsi="Times New Roman" w:cs="Times New Roman"/>
          <w:sz w:val="28"/>
          <w:szCs w:val="28"/>
          <w:lang w:eastAsia="lv-LV"/>
        </w:rPr>
        <w:t xml:space="preserve"> un vidējā termiņā</w:t>
      </w:r>
      <w:r w:rsidRPr="003948A2">
        <w:rPr>
          <w:rFonts w:ascii="Times New Roman" w:eastAsia="Times New Roman" w:hAnsi="Times New Roman" w:cs="Times New Roman"/>
          <w:sz w:val="28"/>
          <w:szCs w:val="28"/>
          <w:lang w:eastAsia="lv-LV"/>
        </w:rPr>
        <w:t xml:space="preserve"> nepieciešamo valsts budžeta līdzekļu apjomu.”</w:t>
      </w:r>
    </w:p>
    <w:p w:rsidR="00E26BD2" w:rsidRPr="003948A2" w:rsidRDefault="00E26BD2" w:rsidP="00E26BD2">
      <w:pPr>
        <w:spacing w:after="0" w:line="240" w:lineRule="auto"/>
        <w:contextualSpacing/>
        <w:jc w:val="both"/>
        <w:rPr>
          <w:rFonts w:ascii="Times New Roman" w:eastAsia="Times New Roman" w:hAnsi="Times New Roman" w:cs="Times New Roman"/>
          <w:b/>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10. Svītrot 18.punktā vārdus „un reģionālajos vietējās nozīmes maršrutos” un „un plānošanas reģions”.</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11. Izteikt 19.punktu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 xml:space="preserve">„19.Autotransporta direkcija </w:t>
      </w:r>
      <w:r w:rsidR="002F25F8">
        <w:rPr>
          <w:rFonts w:ascii="Times New Roman" w:eastAsia="Times New Roman" w:hAnsi="Times New Roman" w:cs="Times New Roman"/>
          <w:sz w:val="28"/>
          <w:szCs w:val="28"/>
          <w:lang w:eastAsia="lv-LV"/>
        </w:rPr>
        <w:t xml:space="preserve">divu nedēļu laikā no </w:t>
      </w:r>
      <w:r w:rsidR="00285D64">
        <w:rPr>
          <w:rFonts w:ascii="Times New Roman" w:eastAsia="Times New Roman" w:hAnsi="Times New Roman" w:cs="Times New Roman"/>
          <w:sz w:val="28"/>
          <w:szCs w:val="28"/>
          <w:lang w:eastAsia="lv-LV"/>
        </w:rPr>
        <w:t xml:space="preserve">visu dokumentu </w:t>
      </w:r>
      <w:r w:rsidR="002F25F8">
        <w:rPr>
          <w:rFonts w:ascii="Times New Roman" w:eastAsia="Times New Roman" w:hAnsi="Times New Roman" w:cs="Times New Roman"/>
          <w:sz w:val="28"/>
          <w:szCs w:val="28"/>
          <w:lang w:eastAsia="lv-LV"/>
        </w:rPr>
        <w:t xml:space="preserve">saņemšanas brīža </w:t>
      </w:r>
      <w:r w:rsidRPr="003948A2">
        <w:rPr>
          <w:rFonts w:ascii="Times New Roman" w:eastAsia="Times New Roman" w:hAnsi="Times New Roman" w:cs="Times New Roman"/>
          <w:sz w:val="28"/>
          <w:szCs w:val="28"/>
          <w:lang w:eastAsia="lv-LV"/>
        </w:rPr>
        <w:t xml:space="preserve">izvērtē šo noteikumu 18.punktā minētos republikas pilsētas </w:t>
      </w:r>
      <w:r w:rsidRPr="003948A2">
        <w:rPr>
          <w:rFonts w:ascii="Times New Roman" w:eastAsia="Times New Roman" w:hAnsi="Times New Roman" w:cs="Times New Roman"/>
          <w:sz w:val="28"/>
          <w:szCs w:val="28"/>
          <w:lang w:eastAsia="lv-LV"/>
        </w:rPr>
        <w:lastRenderedPageBreak/>
        <w:t xml:space="preserve">pašvaldības iesniegtos dokumentus un informē Sabiedriskā transporta padomi, kura </w:t>
      </w:r>
      <w:r>
        <w:rPr>
          <w:rFonts w:ascii="Times New Roman" w:eastAsia="Times New Roman" w:hAnsi="Times New Roman" w:cs="Times New Roman"/>
          <w:sz w:val="28"/>
          <w:szCs w:val="28"/>
          <w:lang w:eastAsia="lv-LV"/>
        </w:rPr>
        <w:t xml:space="preserve">mēneša laikā </w:t>
      </w:r>
      <w:r w:rsidRPr="003948A2">
        <w:rPr>
          <w:rFonts w:ascii="Times New Roman" w:eastAsia="Times New Roman" w:hAnsi="Times New Roman" w:cs="Times New Roman"/>
          <w:sz w:val="28"/>
          <w:szCs w:val="28"/>
          <w:lang w:eastAsia="lv-LV"/>
        </w:rPr>
        <w:t>sniedz priekšlikumus Satiksmes ministrijai par nepieciešamo valsts budžeta iedalīto finanšu līdzekļu pārdali vai nepieciešamajiem papildus līdzekļiem.”</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 xml:space="preserve">12. </w:t>
      </w:r>
      <w:r>
        <w:rPr>
          <w:rFonts w:ascii="Times New Roman" w:eastAsia="Times New Roman" w:hAnsi="Times New Roman" w:cs="Times New Roman"/>
          <w:sz w:val="28"/>
          <w:szCs w:val="28"/>
          <w:lang w:eastAsia="lv-LV"/>
        </w:rPr>
        <w:t xml:space="preserve"> Izteikt 20.punktu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„20. Ja republikas pilsētas pašvaldība vai Autotransporta direkcija pēc kompensāciju izmaksas par pārskata periodu </w:t>
      </w:r>
      <w:r w:rsidRPr="009631E7">
        <w:rPr>
          <w:rFonts w:ascii="Times New Roman" w:eastAsia="Times New Roman" w:hAnsi="Times New Roman" w:cs="Times New Roman"/>
          <w:sz w:val="28"/>
          <w:szCs w:val="28"/>
          <w:lang w:eastAsia="lv-LV"/>
        </w:rPr>
        <w:t>(ceturksni, kalendāra gadu) ir ietaupījusi no valsts budžeta piešķirto finansējumu, republikas pilsētas pašvaldība vai Autotransporta direkcija minētos līdzekļus novirza zaudējumu segšanai nākamos pārskata periodos (ceturksnī, kalendāra gadā).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13. Svītrot 21.punkta ievaddaļā vārdus „un plānošanas reģions”.</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14. Izteikt 21.2.apakšpunktu šādā redakcijā:</w:t>
      </w:r>
    </w:p>
    <w:p w:rsidR="00E26BD2" w:rsidRPr="003948A2" w:rsidRDefault="00E26BD2" w:rsidP="00E26BD2">
      <w:pPr>
        <w:spacing w:after="0" w:line="240" w:lineRule="auto"/>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 xml:space="preserve">„21.2. republikas pilsētas pašvaldība atmaksā  </w:t>
      </w:r>
      <w:r>
        <w:rPr>
          <w:rFonts w:ascii="Times New Roman" w:eastAsia="Times New Roman" w:hAnsi="Times New Roman" w:cs="Times New Roman"/>
          <w:sz w:val="28"/>
          <w:szCs w:val="28"/>
          <w:lang w:eastAsia="lv-LV"/>
        </w:rPr>
        <w:t xml:space="preserve">valsts budžetā </w:t>
      </w:r>
      <w:r w:rsidRPr="003948A2">
        <w:rPr>
          <w:rFonts w:ascii="Times New Roman" w:eastAsia="Times New Roman" w:hAnsi="Times New Roman" w:cs="Times New Roman"/>
          <w:sz w:val="28"/>
          <w:szCs w:val="28"/>
          <w:lang w:eastAsia="lv-LV"/>
        </w:rPr>
        <w:t>pārmaksātos līdzekļus, ja saskaņā ar sabiedriskā transporta pakalpojumu</w:t>
      </w:r>
      <w:r w:rsidRPr="003948A2">
        <w:rPr>
          <w:rFonts w:ascii="Times New Roman" w:eastAsia="Times New Roman" w:hAnsi="Times New Roman" w:cs="Times New Roman"/>
          <w:b/>
          <w:sz w:val="28"/>
          <w:szCs w:val="28"/>
          <w:lang w:eastAsia="lv-LV"/>
        </w:rPr>
        <w:t xml:space="preserve"> </w:t>
      </w:r>
      <w:r w:rsidRPr="003948A2">
        <w:rPr>
          <w:rFonts w:ascii="Times New Roman" w:eastAsia="Times New Roman" w:hAnsi="Times New Roman" w:cs="Times New Roman"/>
          <w:sz w:val="28"/>
          <w:szCs w:val="28"/>
          <w:lang w:eastAsia="lv-LV"/>
        </w:rPr>
        <w:t>sniegšanu reglamentējošiem normatīviem aktiem līdzekļi no valsts budžeta vairs netiek piešķirti.</w:t>
      </w:r>
      <w:r>
        <w:rPr>
          <w:rFonts w:ascii="Times New Roman" w:eastAsia="Times New Roman" w:hAnsi="Times New Roman" w:cs="Times New Roman"/>
          <w:sz w:val="28"/>
          <w:szCs w:val="28"/>
          <w:lang w:eastAsia="lv-LV"/>
        </w:rPr>
        <w:t>”</w:t>
      </w:r>
      <w:r w:rsidRPr="003948A2">
        <w:rPr>
          <w:rFonts w:ascii="Times New Roman" w:eastAsia="Times New Roman" w:hAnsi="Times New Roman" w:cs="Times New Roman"/>
          <w:sz w:val="28"/>
          <w:szCs w:val="28"/>
          <w:lang w:eastAsia="lv-LV"/>
        </w:rPr>
        <w:t xml:space="preserve"> </w:t>
      </w:r>
    </w:p>
    <w:p w:rsidR="00E26BD2" w:rsidRPr="003948A2" w:rsidRDefault="00E26BD2" w:rsidP="00E26BD2">
      <w:pPr>
        <w:tabs>
          <w:tab w:val="left" w:pos="851"/>
        </w:tabs>
        <w:spacing w:after="0" w:line="240" w:lineRule="auto"/>
        <w:contextualSpacing/>
        <w:jc w:val="both"/>
        <w:rPr>
          <w:rFonts w:ascii="Times New Roman" w:eastAsia="Times New Roman" w:hAnsi="Times New Roman" w:cs="Times New Roman"/>
          <w:sz w:val="28"/>
          <w:szCs w:val="24"/>
          <w:lang w:eastAsia="lv-LV"/>
        </w:rPr>
      </w:pPr>
    </w:p>
    <w:p w:rsidR="00E26BD2" w:rsidRPr="003948A2" w:rsidRDefault="00E26BD2" w:rsidP="00E26BD2">
      <w:pPr>
        <w:tabs>
          <w:tab w:val="left" w:pos="-3544"/>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15. Svītrot 38.punktā vārdus „un plānošanas reģions”.</w:t>
      </w:r>
    </w:p>
    <w:p w:rsidR="00E26BD2" w:rsidRPr="003948A2" w:rsidRDefault="00E26BD2" w:rsidP="00E26BD2">
      <w:pPr>
        <w:tabs>
          <w:tab w:val="left" w:pos="1134"/>
        </w:tabs>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t>16. Svītrot 50.1.1. un 50.2.apakšpunktā vārdus „un plānošanas reģions”.</w:t>
      </w:r>
    </w:p>
    <w:p w:rsidR="00E26BD2" w:rsidRPr="003948A2" w:rsidRDefault="00E26BD2" w:rsidP="00E26BD2">
      <w:pPr>
        <w:spacing w:after="0" w:line="240" w:lineRule="auto"/>
        <w:ind w:firstLine="709"/>
        <w:jc w:val="both"/>
        <w:rPr>
          <w:rFonts w:ascii="Times New Roman" w:hAnsi="Times New Roman" w:cs="Times New Roman"/>
          <w:sz w:val="28"/>
          <w:szCs w:val="28"/>
        </w:rPr>
      </w:pPr>
    </w:p>
    <w:p w:rsidR="00E26BD2" w:rsidRPr="003948A2" w:rsidRDefault="00E26BD2" w:rsidP="00E26BD2">
      <w:pPr>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t>17. Izteikt 51.punktu šādā redakcijā:</w:t>
      </w:r>
    </w:p>
    <w:p w:rsidR="00E26BD2" w:rsidRDefault="00E26BD2" w:rsidP="00E26BD2">
      <w:pPr>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t>„51. Sabiedriskā transporta padome, izstrādājot valsts budžeta sadales principus attiecībā uz noslēgtajiem sabiedriskā transporta pakalpojumu līgumiem par pārvadājumu veikšanu reģionālās nozīmes maršrutu tīklā, nosaka arī dotāciju avansa maksājumu aprēķināšanas kārtību. Dotāciju avansa maksājumu aprēķināšanas kārtību pilsētas nozīmes maršrutu tīklā nosaka attiecīgais pasūtītājs.</w:t>
      </w:r>
    </w:p>
    <w:p w:rsidR="00FA2863" w:rsidRDefault="00FA2863" w:rsidP="00E26BD2">
      <w:pPr>
        <w:spacing w:after="0" w:line="240" w:lineRule="auto"/>
        <w:ind w:firstLine="709"/>
        <w:jc w:val="both"/>
        <w:rPr>
          <w:rFonts w:ascii="Times New Roman" w:hAnsi="Times New Roman" w:cs="Times New Roman"/>
          <w:sz w:val="28"/>
          <w:szCs w:val="28"/>
        </w:rPr>
      </w:pPr>
    </w:p>
    <w:p w:rsidR="00FA2863" w:rsidRPr="007B722C" w:rsidRDefault="00FA2863" w:rsidP="00E26BD2">
      <w:pPr>
        <w:spacing w:after="0" w:line="240" w:lineRule="auto"/>
        <w:ind w:firstLine="709"/>
        <w:jc w:val="both"/>
        <w:rPr>
          <w:rFonts w:ascii="Times New Roman" w:hAnsi="Times New Roman" w:cs="Times New Roman"/>
          <w:sz w:val="28"/>
          <w:szCs w:val="28"/>
        </w:rPr>
      </w:pPr>
      <w:r w:rsidRPr="007B722C">
        <w:rPr>
          <w:rFonts w:ascii="Times New Roman" w:hAnsi="Times New Roman" w:cs="Times New Roman"/>
          <w:sz w:val="28"/>
          <w:szCs w:val="28"/>
        </w:rPr>
        <w:t xml:space="preserve">18. </w:t>
      </w:r>
      <w:r w:rsidR="00193DDB" w:rsidRPr="007B722C">
        <w:rPr>
          <w:rFonts w:ascii="Times New Roman" w:hAnsi="Times New Roman" w:cs="Times New Roman"/>
          <w:sz w:val="28"/>
          <w:szCs w:val="28"/>
        </w:rPr>
        <w:t>Papildināt noteikumus ar 51.</w:t>
      </w:r>
      <w:r w:rsidR="00193DDB" w:rsidRPr="007B722C">
        <w:rPr>
          <w:rFonts w:ascii="Times New Roman" w:hAnsi="Times New Roman" w:cs="Times New Roman"/>
          <w:sz w:val="28"/>
          <w:szCs w:val="28"/>
          <w:vertAlign w:val="superscript"/>
        </w:rPr>
        <w:t>1</w:t>
      </w:r>
      <w:r w:rsidR="00193DDB" w:rsidRPr="007B722C">
        <w:rPr>
          <w:rFonts w:ascii="Times New Roman" w:hAnsi="Times New Roman" w:cs="Times New Roman"/>
          <w:sz w:val="28"/>
          <w:szCs w:val="28"/>
        </w:rPr>
        <w:t xml:space="preserve"> punktu šādā redakcijā:</w:t>
      </w:r>
    </w:p>
    <w:p w:rsidR="00193DDB" w:rsidRPr="007B722C" w:rsidRDefault="00193DDB" w:rsidP="00E26BD2">
      <w:pPr>
        <w:spacing w:after="0" w:line="240" w:lineRule="auto"/>
        <w:ind w:firstLine="709"/>
        <w:jc w:val="both"/>
        <w:rPr>
          <w:rFonts w:ascii="Times New Roman" w:hAnsi="Times New Roman" w:cs="Times New Roman"/>
          <w:sz w:val="28"/>
          <w:szCs w:val="28"/>
        </w:rPr>
      </w:pPr>
      <w:r w:rsidRPr="007B722C">
        <w:rPr>
          <w:rFonts w:ascii="Times New Roman" w:hAnsi="Times New Roman" w:cs="Times New Roman"/>
          <w:sz w:val="28"/>
          <w:szCs w:val="28"/>
        </w:rPr>
        <w:t>„51.</w:t>
      </w:r>
      <w:r w:rsidRPr="007B722C">
        <w:rPr>
          <w:rFonts w:ascii="Times New Roman" w:hAnsi="Times New Roman" w:cs="Times New Roman"/>
          <w:sz w:val="28"/>
          <w:szCs w:val="28"/>
          <w:vertAlign w:val="superscript"/>
        </w:rPr>
        <w:t>1</w:t>
      </w:r>
      <w:r w:rsidRPr="007B722C">
        <w:rPr>
          <w:rFonts w:ascii="Times New Roman" w:hAnsi="Times New Roman" w:cs="Times New Roman"/>
          <w:sz w:val="28"/>
          <w:szCs w:val="28"/>
        </w:rPr>
        <w:t xml:space="preserve"> Atbilstoši dotāciju avansa maksājumu aprēķināšanas kārtībai noteiktiem avansa maksājumiem ir jānodrošina Sabiedriskā transporta pakalpojumu likumā noteikto sabiedriskā transporta pakalpojumu organizēšanas pamatprincipu ievērošana, kā arī pakalpojumu sniegšanas nepārtrauktības nodrošināšana.”</w:t>
      </w:r>
    </w:p>
    <w:p w:rsidR="00E26BD2" w:rsidRPr="007B722C" w:rsidRDefault="00E26BD2" w:rsidP="00E26BD2">
      <w:pPr>
        <w:tabs>
          <w:tab w:val="left" w:pos="-3828"/>
        </w:tabs>
        <w:spacing w:after="0" w:line="240" w:lineRule="auto"/>
        <w:jc w:val="both"/>
        <w:rPr>
          <w:rFonts w:ascii="Times New Roman" w:hAnsi="Times New Roman" w:cs="Times New Roman"/>
          <w:sz w:val="28"/>
          <w:szCs w:val="28"/>
        </w:rPr>
      </w:pPr>
    </w:p>
    <w:p w:rsidR="00E26BD2" w:rsidRPr="003948A2" w:rsidRDefault="00E26BD2" w:rsidP="00E26BD2">
      <w:pPr>
        <w:tabs>
          <w:tab w:val="left" w:pos="-3828"/>
        </w:tabs>
        <w:spacing w:after="0" w:line="240" w:lineRule="auto"/>
        <w:ind w:firstLine="709"/>
        <w:jc w:val="both"/>
        <w:rPr>
          <w:rFonts w:ascii="Times New Roman" w:hAnsi="Times New Roman" w:cs="Times New Roman"/>
          <w:sz w:val="28"/>
          <w:szCs w:val="28"/>
        </w:rPr>
      </w:pPr>
      <w:r w:rsidRPr="007B722C">
        <w:rPr>
          <w:rFonts w:ascii="Times New Roman" w:hAnsi="Times New Roman" w:cs="Times New Roman"/>
          <w:sz w:val="28"/>
          <w:szCs w:val="28"/>
        </w:rPr>
        <w:t>1</w:t>
      </w:r>
      <w:r w:rsidR="00193DDB" w:rsidRPr="007B722C">
        <w:rPr>
          <w:rFonts w:ascii="Times New Roman" w:hAnsi="Times New Roman" w:cs="Times New Roman"/>
          <w:sz w:val="28"/>
          <w:szCs w:val="28"/>
        </w:rPr>
        <w:t>9</w:t>
      </w:r>
      <w:r w:rsidRPr="007B722C">
        <w:rPr>
          <w:rFonts w:ascii="Times New Roman" w:hAnsi="Times New Roman" w:cs="Times New Roman"/>
          <w:sz w:val="28"/>
          <w:szCs w:val="28"/>
        </w:rPr>
        <w:t>. Svītrot 55.punktā</w:t>
      </w:r>
      <w:r w:rsidRPr="003948A2">
        <w:rPr>
          <w:rFonts w:ascii="Times New Roman" w:hAnsi="Times New Roman" w:cs="Times New Roman"/>
          <w:sz w:val="28"/>
          <w:szCs w:val="28"/>
        </w:rPr>
        <w:t xml:space="preserve"> vārdus „un plānošanas reģions”.</w:t>
      </w:r>
    </w:p>
    <w:p w:rsidR="00E26BD2" w:rsidRPr="003948A2" w:rsidRDefault="00E26BD2" w:rsidP="00E26BD2">
      <w:pPr>
        <w:tabs>
          <w:tab w:val="left" w:pos="1134"/>
        </w:tabs>
        <w:spacing w:after="0" w:line="240" w:lineRule="auto"/>
        <w:jc w:val="both"/>
        <w:rPr>
          <w:rFonts w:ascii="Times New Roman" w:hAnsi="Times New Roman" w:cs="Times New Roman"/>
          <w:sz w:val="28"/>
          <w:szCs w:val="28"/>
        </w:rPr>
      </w:pPr>
    </w:p>
    <w:p w:rsidR="00E26BD2" w:rsidRPr="003948A2" w:rsidRDefault="00193DDB" w:rsidP="00E26BD2">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26BD2" w:rsidRPr="003948A2">
        <w:rPr>
          <w:rFonts w:ascii="Times New Roman" w:hAnsi="Times New Roman" w:cs="Times New Roman"/>
          <w:sz w:val="28"/>
          <w:szCs w:val="28"/>
        </w:rPr>
        <w:t>. Izteikt 63.punktu šādā redakcijā:</w:t>
      </w:r>
    </w:p>
    <w:p w:rsidR="00E26BD2" w:rsidRPr="003948A2" w:rsidRDefault="00E26BD2" w:rsidP="00E26BD2">
      <w:pPr>
        <w:tabs>
          <w:tab w:val="left" w:pos="1134"/>
        </w:tabs>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lastRenderedPageBreak/>
        <w:t>„63. Ievērojot šo noteikumu 54.punktā minētās prasības, precizēto zaudējumu kompensāciju izmaksā:</w:t>
      </w:r>
    </w:p>
    <w:p w:rsidR="00E26BD2" w:rsidRPr="003948A2" w:rsidRDefault="00E26BD2" w:rsidP="00E26BD2">
      <w:pPr>
        <w:tabs>
          <w:tab w:val="left" w:pos="1134"/>
        </w:tabs>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t>63.1. Satiksmes ministrija – pārvadātājam un republikas pilsētas pašvaldībai līdz pārskata periodam (ceturksnim) sekojošā trešā mēneša desmitajam datumam;</w:t>
      </w:r>
    </w:p>
    <w:p w:rsidR="00E26BD2" w:rsidRPr="003948A2" w:rsidRDefault="00E26BD2" w:rsidP="00E26BD2">
      <w:pPr>
        <w:tabs>
          <w:tab w:val="left" w:pos="1134"/>
        </w:tabs>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t>63.2. republikas pilsētas pašvaldība – pārvadātājam līdz pārskata periodam (ceturksnim) sekojošā trešā mēneša piecpadsmitajam datumam;</w:t>
      </w:r>
    </w:p>
    <w:p w:rsidR="00E26BD2" w:rsidRPr="003948A2" w:rsidRDefault="00E26BD2" w:rsidP="00E26BD2">
      <w:pPr>
        <w:tabs>
          <w:tab w:val="left" w:pos="1134"/>
        </w:tabs>
        <w:spacing w:after="0" w:line="240" w:lineRule="auto"/>
        <w:ind w:firstLine="709"/>
        <w:jc w:val="both"/>
        <w:rPr>
          <w:rFonts w:ascii="Times New Roman" w:hAnsi="Times New Roman" w:cs="Times New Roman"/>
          <w:sz w:val="28"/>
          <w:szCs w:val="28"/>
        </w:rPr>
      </w:pPr>
      <w:r w:rsidRPr="003948A2">
        <w:rPr>
          <w:rFonts w:ascii="Times New Roman" w:hAnsi="Times New Roman" w:cs="Times New Roman"/>
          <w:sz w:val="28"/>
          <w:szCs w:val="28"/>
        </w:rPr>
        <w:t>63.3. Satiksmes ministrija un republikas pilsētas pašvaldība pārvadātājam par pārskata (kalendāra) gadu 30 dienu laikā pēc norēķinu savstarpējās salīdzināšanas.”</w:t>
      </w:r>
    </w:p>
    <w:p w:rsidR="00E26BD2" w:rsidRPr="003948A2" w:rsidRDefault="00E26BD2" w:rsidP="00E26BD2">
      <w:pPr>
        <w:tabs>
          <w:tab w:val="left" w:pos="1134"/>
        </w:tabs>
        <w:spacing w:after="0" w:line="240" w:lineRule="auto"/>
        <w:ind w:firstLine="567"/>
        <w:jc w:val="both"/>
        <w:rPr>
          <w:rFonts w:ascii="Times New Roman" w:eastAsia="Times New Roman" w:hAnsi="Times New Roman" w:cs="Times New Roman"/>
          <w:sz w:val="28"/>
          <w:szCs w:val="28"/>
          <w:lang w:eastAsia="lv-LV"/>
        </w:rPr>
      </w:pP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1</w:t>
      </w:r>
      <w:r w:rsidRPr="003948A2">
        <w:rPr>
          <w:rFonts w:ascii="Times New Roman" w:eastAsia="Times New Roman" w:hAnsi="Times New Roman" w:cs="Times New Roman"/>
          <w:sz w:val="28"/>
          <w:szCs w:val="28"/>
          <w:lang w:eastAsia="lv-LV"/>
        </w:rPr>
        <w:t>. Svītrot 68.punktā vārdus „ieņēmumiem un izmaksām” un „plānošanas reģioni un”.</w:t>
      </w: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2</w:t>
      </w:r>
      <w:r w:rsidRPr="003948A2">
        <w:rPr>
          <w:rFonts w:ascii="Times New Roman" w:eastAsia="Times New Roman" w:hAnsi="Times New Roman" w:cs="Times New Roman"/>
          <w:sz w:val="28"/>
          <w:szCs w:val="28"/>
          <w:lang w:eastAsia="lv-LV"/>
        </w:rPr>
        <w:t>. Svītrot 72. un 78. punktā vārdus „un plānošanas reģionu” (attiecīgā locījumā).</w:t>
      </w: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3</w:t>
      </w:r>
      <w:r w:rsidRPr="003948A2">
        <w:rPr>
          <w:rFonts w:ascii="Times New Roman" w:eastAsia="Times New Roman" w:hAnsi="Times New Roman" w:cs="Times New Roman"/>
          <w:sz w:val="28"/>
          <w:szCs w:val="28"/>
          <w:lang w:eastAsia="lv-LV"/>
        </w:rPr>
        <w:t>. Svītrot 79.punktā vārdus „reģionālajos vietējās vai”.</w:t>
      </w: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4</w:t>
      </w:r>
      <w:r w:rsidRPr="003948A2">
        <w:rPr>
          <w:rFonts w:ascii="Times New Roman" w:eastAsia="Times New Roman" w:hAnsi="Times New Roman" w:cs="Times New Roman"/>
          <w:sz w:val="28"/>
          <w:szCs w:val="28"/>
          <w:lang w:eastAsia="lv-LV"/>
        </w:rPr>
        <w:t>. Svītrot 80. un 81.punktā vārdus „un plānošanas reģionos” (attiecīgā locījumā).</w:t>
      </w:r>
    </w:p>
    <w:p w:rsidR="00E26BD2" w:rsidRPr="003948A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p>
    <w:p w:rsidR="00E26BD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5</w:t>
      </w:r>
      <w:r w:rsidRPr="003948A2">
        <w:rPr>
          <w:rFonts w:ascii="Times New Roman" w:eastAsia="Times New Roman" w:hAnsi="Times New Roman" w:cs="Times New Roman"/>
          <w:sz w:val="28"/>
          <w:szCs w:val="28"/>
          <w:lang w:eastAsia="lv-LV"/>
        </w:rPr>
        <w:t xml:space="preserve">. </w:t>
      </w:r>
      <w:r w:rsidR="00FA2863">
        <w:rPr>
          <w:rFonts w:ascii="Times New Roman" w:eastAsia="Times New Roman" w:hAnsi="Times New Roman" w:cs="Times New Roman"/>
          <w:sz w:val="28"/>
          <w:szCs w:val="28"/>
          <w:lang w:eastAsia="lv-LV"/>
        </w:rPr>
        <w:t>Svītrot</w:t>
      </w:r>
      <w:r w:rsidRPr="003948A2">
        <w:rPr>
          <w:rFonts w:ascii="Times New Roman" w:eastAsia="Times New Roman" w:hAnsi="Times New Roman" w:cs="Times New Roman"/>
          <w:sz w:val="28"/>
          <w:szCs w:val="28"/>
          <w:lang w:eastAsia="lv-LV"/>
        </w:rPr>
        <w:t xml:space="preserve"> 98.punkt</w:t>
      </w:r>
      <w:r w:rsidR="00FA2863">
        <w:rPr>
          <w:rFonts w:ascii="Times New Roman" w:eastAsia="Times New Roman" w:hAnsi="Times New Roman" w:cs="Times New Roman"/>
          <w:sz w:val="28"/>
          <w:szCs w:val="28"/>
          <w:lang w:eastAsia="lv-LV"/>
        </w:rPr>
        <w:t>u</w:t>
      </w:r>
      <w:r w:rsidRPr="003948A2">
        <w:rPr>
          <w:rFonts w:ascii="Times New Roman" w:eastAsia="Times New Roman" w:hAnsi="Times New Roman" w:cs="Times New Roman"/>
          <w:sz w:val="28"/>
          <w:szCs w:val="28"/>
          <w:lang w:eastAsia="lv-LV"/>
        </w:rPr>
        <w:t>.</w:t>
      </w:r>
    </w:p>
    <w:p w:rsidR="00FA2863" w:rsidRDefault="00FA2863" w:rsidP="00E26BD2">
      <w:pPr>
        <w:tabs>
          <w:tab w:val="left" w:pos="-3828"/>
        </w:tabs>
        <w:spacing w:after="0" w:line="240" w:lineRule="auto"/>
        <w:jc w:val="both"/>
        <w:rPr>
          <w:rFonts w:ascii="Times New Roman" w:eastAsia="Times New Roman" w:hAnsi="Times New Roman" w:cs="Times New Roman"/>
          <w:sz w:val="28"/>
          <w:szCs w:val="28"/>
          <w:lang w:eastAsia="lv-LV"/>
        </w:rPr>
      </w:pPr>
    </w:p>
    <w:p w:rsidR="00FA2863" w:rsidRDefault="00FA2863" w:rsidP="00E26BD2">
      <w:pPr>
        <w:tabs>
          <w:tab w:val="left" w:pos="-3828"/>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Aizstāt 100.punktā skaitli „60” ar skaitli „47.</w:t>
      </w:r>
      <w:r w:rsidRPr="00FA2863">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w:t>
      </w:r>
    </w:p>
    <w:p w:rsidR="00E26BD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p>
    <w:p w:rsidR="00E26BD2" w:rsidRDefault="00E26BD2" w:rsidP="00E26BD2">
      <w:pPr>
        <w:tabs>
          <w:tab w:val="left" w:pos="-3828"/>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w:t>
      </w:r>
      <w:r w:rsidR="00193DDB">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Izteikt 102.punktu šādā redakcijā:</w:t>
      </w:r>
    </w:p>
    <w:p w:rsidR="00E26BD2" w:rsidRPr="00952875" w:rsidRDefault="00E26BD2" w:rsidP="00CB5204">
      <w:pPr>
        <w:pStyle w:val="tv213"/>
        <w:jc w:val="both"/>
        <w:rPr>
          <w:sz w:val="28"/>
          <w:szCs w:val="28"/>
        </w:rPr>
      </w:pPr>
      <w:r>
        <w:rPr>
          <w:sz w:val="28"/>
          <w:szCs w:val="28"/>
        </w:rPr>
        <w:tab/>
      </w:r>
      <w:r w:rsidRPr="00952875">
        <w:rPr>
          <w:sz w:val="28"/>
          <w:szCs w:val="28"/>
        </w:rPr>
        <w:t>„102. Šo noteikumu 31.1.apakšpunktā noteikto sabiedrisko transportlīdzekļu nolietojuma un vērtības norakstīšanas k</w:t>
      </w:r>
      <w:r w:rsidRPr="00CB5204">
        <w:rPr>
          <w:sz w:val="28"/>
          <w:szCs w:val="28"/>
        </w:rPr>
        <w:t>ārtību piemēro autobusiem, kas iegādāti no 2013.gada 1.janvāra.</w:t>
      </w:r>
      <w:r w:rsidR="00E30A97" w:rsidRPr="00CB5204">
        <w:rPr>
          <w:sz w:val="28"/>
          <w:szCs w:val="28"/>
        </w:rPr>
        <w:t xml:space="preserve"> Autobusiem, kas iegādāti līdz 2013.gada 1.janvārim, piemēro sabiedrisko transportlīdzekļu nolietojuma un vērtības norakstīšanas kārtību, kas bija spēkā līdz 2012.gada 31.</w:t>
      </w:r>
      <w:r w:rsidR="00E61D6E" w:rsidRPr="00CB5204">
        <w:rPr>
          <w:sz w:val="28"/>
          <w:szCs w:val="28"/>
        </w:rPr>
        <w:t>decembrim</w:t>
      </w:r>
      <w:r w:rsidR="00E30A97" w:rsidRPr="00CB5204">
        <w:rPr>
          <w:sz w:val="28"/>
          <w:szCs w:val="28"/>
        </w:rPr>
        <w:t>, tas ir</w:t>
      </w:r>
      <w:r w:rsidR="00E61D6E" w:rsidRPr="00CB5204">
        <w:rPr>
          <w:sz w:val="28"/>
          <w:szCs w:val="28"/>
        </w:rPr>
        <w:t>,</w:t>
      </w:r>
      <w:r w:rsidR="00E30A97" w:rsidRPr="00CB5204">
        <w:rPr>
          <w:sz w:val="28"/>
          <w:szCs w:val="28"/>
        </w:rPr>
        <w:t xml:space="preserve"> sabiedrisko transportlīdzekļu nolietojumu un vērtību pārskata gadā norakst</w:t>
      </w:r>
      <w:r w:rsidR="00E61D6E" w:rsidRPr="00CB5204">
        <w:rPr>
          <w:sz w:val="28"/>
          <w:szCs w:val="28"/>
        </w:rPr>
        <w:t>ot</w:t>
      </w:r>
      <w:r w:rsidR="00E30A97" w:rsidRPr="00CB5204">
        <w:rPr>
          <w:sz w:val="28"/>
          <w:szCs w:val="28"/>
        </w:rPr>
        <w:t xml:space="preserve"> saskaņā ar lineāro metodi, nosakot lietderīgās lietošanas laiku autobusiem</w:t>
      </w:r>
      <w:r w:rsidR="00952875" w:rsidRPr="00CB5204">
        <w:rPr>
          <w:sz w:val="28"/>
          <w:szCs w:val="28"/>
        </w:rPr>
        <w:t xml:space="preserve"> - </w:t>
      </w:r>
      <w:r w:rsidR="00E30A97" w:rsidRPr="00CB5204">
        <w:rPr>
          <w:sz w:val="28"/>
          <w:szCs w:val="28"/>
        </w:rPr>
        <w:t>M2 kategorijai, kam pilna masa nepārsni</w:t>
      </w:r>
      <w:r w:rsidR="00952875" w:rsidRPr="00CB5204">
        <w:rPr>
          <w:sz w:val="28"/>
          <w:szCs w:val="28"/>
        </w:rPr>
        <w:t xml:space="preserve">edz piecas tonnas, – pieci gadi, </w:t>
      </w:r>
      <w:r w:rsidR="00E30A97" w:rsidRPr="00CB5204">
        <w:rPr>
          <w:sz w:val="28"/>
          <w:szCs w:val="28"/>
        </w:rPr>
        <w:t>M3 kategorijai, kam pilna masa pārsnie</w:t>
      </w:r>
      <w:r w:rsidR="00952875" w:rsidRPr="00CB5204">
        <w:rPr>
          <w:sz w:val="28"/>
          <w:szCs w:val="28"/>
        </w:rPr>
        <w:t>dz piecas tonnas, – astoņi gadi</w:t>
      </w:r>
      <w:r w:rsidR="00FA2863">
        <w:rPr>
          <w:sz w:val="28"/>
          <w:szCs w:val="28"/>
        </w:rPr>
        <w:t>, vai ar pasūtītāju saskaņotā pārvadātāja noteiktajā kārtībā</w:t>
      </w:r>
      <w:r w:rsidR="00952875" w:rsidRPr="00CB5204">
        <w:rPr>
          <w:sz w:val="28"/>
          <w:szCs w:val="28"/>
        </w:rPr>
        <w:t>.”</w:t>
      </w:r>
    </w:p>
    <w:p w:rsidR="00E26BD2" w:rsidRPr="003948A2" w:rsidRDefault="00E26BD2" w:rsidP="00E26BD2">
      <w:pPr>
        <w:tabs>
          <w:tab w:val="left" w:pos="-2977"/>
        </w:tabs>
        <w:spacing w:after="0" w:line="240" w:lineRule="auto"/>
        <w:ind w:firstLine="709"/>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2</w:t>
      </w:r>
      <w:r w:rsidR="00193DDB">
        <w:rPr>
          <w:rFonts w:ascii="Times New Roman" w:eastAsia="Times New Roman" w:hAnsi="Times New Roman" w:cs="Times New Roman"/>
          <w:sz w:val="28"/>
          <w:szCs w:val="28"/>
          <w:lang w:eastAsia="lv-LV"/>
        </w:rPr>
        <w:t>8</w:t>
      </w:r>
      <w:r w:rsidRPr="003948A2">
        <w:rPr>
          <w:rFonts w:ascii="Times New Roman" w:eastAsia="Times New Roman" w:hAnsi="Times New Roman" w:cs="Times New Roman"/>
          <w:sz w:val="28"/>
          <w:szCs w:val="28"/>
          <w:lang w:eastAsia="lv-LV"/>
        </w:rPr>
        <w:t>. Izteikt 1.pielikuma 1. un 2.punktu šādā redakcijā:</w:t>
      </w:r>
    </w:p>
    <w:p w:rsidR="00E26BD2" w:rsidRPr="003948A2" w:rsidRDefault="00E26BD2" w:rsidP="00E26BD2">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„1. Maksimālās kompensējamās izmaksas nosaka, indeksējot katra pārvadātāja aprēķināto viena kilometra pašizmaksu un salīdzinot to ar citu</w:t>
      </w:r>
      <w:r w:rsidRPr="003948A2">
        <w:rPr>
          <w:rFonts w:ascii="Times New Roman" w:eastAsia="Times New Roman" w:hAnsi="Times New Roman" w:cs="Times New Roman"/>
          <w:b/>
          <w:sz w:val="28"/>
          <w:szCs w:val="28"/>
          <w:lang w:eastAsia="lv-LV"/>
        </w:rPr>
        <w:t xml:space="preserve"> </w:t>
      </w:r>
      <w:r w:rsidRPr="003948A2">
        <w:rPr>
          <w:rFonts w:ascii="Times New Roman" w:eastAsia="Times New Roman" w:hAnsi="Times New Roman" w:cs="Times New Roman"/>
          <w:sz w:val="28"/>
          <w:szCs w:val="28"/>
          <w:lang w:eastAsia="lv-LV"/>
        </w:rPr>
        <w:t xml:space="preserve">reģionālā starppilsētu vai attiecīgā plānošanas reģiona teritorijā esošā reģionālā </w:t>
      </w:r>
      <w:r w:rsidRPr="003948A2">
        <w:rPr>
          <w:rFonts w:ascii="Times New Roman" w:eastAsia="Times New Roman" w:hAnsi="Times New Roman" w:cs="Times New Roman"/>
          <w:sz w:val="28"/>
          <w:szCs w:val="28"/>
          <w:lang w:eastAsia="lv-LV"/>
        </w:rPr>
        <w:lastRenderedPageBreak/>
        <w:t>vietējās nozīmes maršrutu tīklā darbojošos pārvadātāju, ar kuriem sabiedriskā transporta pakalpojumu pasūtījuma līgums nav noslēgts pamatojoties uz šo noteikumu 47.</w:t>
      </w:r>
      <w:r w:rsidRPr="003948A2">
        <w:rPr>
          <w:rFonts w:ascii="Times New Roman" w:eastAsia="Times New Roman" w:hAnsi="Times New Roman" w:cs="Times New Roman"/>
          <w:sz w:val="28"/>
          <w:szCs w:val="28"/>
          <w:vertAlign w:val="superscript"/>
          <w:lang w:eastAsia="lv-LV"/>
        </w:rPr>
        <w:t>1</w:t>
      </w:r>
      <w:r w:rsidRPr="003948A2">
        <w:rPr>
          <w:rFonts w:ascii="Times New Roman" w:eastAsia="Times New Roman" w:hAnsi="Times New Roman" w:cs="Times New Roman"/>
          <w:sz w:val="28"/>
          <w:szCs w:val="28"/>
          <w:lang w:eastAsia="lv-LV"/>
        </w:rPr>
        <w:t> punktu, vidējo svērto koriģēto viena kilometra pašizmaksu.</w:t>
      </w:r>
    </w:p>
    <w:p w:rsidR="00E26BD2" w:rsidRPr="003948A2" w:rsidRDefault="00E26BD2" w:rsidP="00E26BD2">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2. Ja plānošanas reģiona teritorijā esošajā reģionālā vietējās nozīmes maršrutu tīklā darbojas viens pārvadātājs, ar kuru sabiedriskā transporta pakalpojumu pasūtījuma līgums nav noslēgts pamatojoties uz šo noteikumu 47.</w:t>
      </w:r>
      <w:r w:rsidRPr="003948A2">
        <w:rPr>
          <w:rFonts w:ascii="Times New Roman" w:eastAsia="Times New Roman" w:hAnsi="Times New Roman" w:cs="Times New Roman"/>
          <w:sz w:val="28"/>
          <w:szCs w:val="28"/>
          <w:vertAlign w:val="superscript"/>
          <w:lang w:eastAsia="lv-LV"/>
        </w:rPr>
        <w:t>1</w:t>
      </w:r>
      <w:r w:rsidRPr="003948A2">
        <w:rPr>
          <w:rFonts w:ascii="Times New Roman" w:eastAsia="Times New Roman" w:hAnsi="Times New Roman" w:cs="Times New Roman"/>
          <w:sz w:val="28"/>
          <w:szCs w:val="28"/>
          <w:lang w:eastAsia="lv-LV"/>
        </w:rPr>
        <w:t xml:space="preserve"> punktu, šim pārvadātājam maksimālās kompensējamās izmaksas nosaka, indeksējot pārvadātāja aprēķināto viena kilometra pašizmaksu un salīdzinot to ar visu </w:t>
      </w:r>
      <w:r w:rsidR="00C4714C">
        <w:rPr>
          <w:rFonts w:ascii="Times New Roman" w:eastAsia="Times New Roman" w:hAnsi="Times New Roman" w:cs="Times New Roman"/>
          <w:sz w:val="28"/>
          <w:szCs w:val="28"/>
          <w:lang w:eastAsia="lv-LV"/>
        </w:rPr>
        <w:t xml:space="preserve">valstī darbojošos </w:t>
      </w:r>
      <w:r w:rsidRPr="003948A2">
        <w:rPr>
          <w:rFonts w:ascii="Times New Roman" w:eastAsia="Times New Roman" w:hAnsi="Times New Roman" w:cs="Times New Roman"/>
          <w:sz w:val="28"/>
          <w:szCs w:val="28"/>
          <w:lang w:eastAsia="lv-LV"/>
        </w:rPr>
        <w:t xml:space="preserve">reģionālo vietējo pārvadātāju vidējo svērto koriģēto viena kilometra pašizmaksu.” </w:t>
      </w:r>
    </w:p>
    <w:p w:rsidR="00E26BD2" w:rsidRPr="003948A2" w:rsidRDefault="00E26BD2" w:rsidP="00E26BD2">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p>
    <w:p w:rsidR="00E26BD2" w:rsidRPr="003948A2" w:rsidRDefault="00E26BD2" w:rsidP="00E26BD2">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sidRPr="003948A2">
        <w:rPr>
          <w:rFonts w:ascii="Times New Roman" w:eastAsia="Times New Roman" w:hAnsi="Times New Roman" w:cs="Times New Roman"/>
          <w:sz w:val="28"/>
          <w:szCs w:val="28"/>
          <w:lang w:eastAsia="lv-LV"/>
        </w:rPr>
        <w:t>2</w:t>
      </w:r>
      <w:r w:rsidR="00193DDB">
        <w:rPr>
          <w:rFonts w:ascii="Times New Roman" w:eastAsia="Times New Roman" w:hAnsi="Times New Roman" w:cs="Times New Roman"/>
          <w:sz w:val="28"/>
          <w:szCs w:val="28"/>
          <w:lang w:eastAsia="lv-LV"/>
        </w:rPr>
        <w:t>9</w:t>
      </w:r>
      <w:r w:rsidRPr="003948A2">
        <w:rPr>
          <w:rFonts w:ascii="Times New Roman" w:eastAsia="Times New Roman" w:hAnsi="Times New Roman" w:cs="Times New Roman"/>
          <w:sz w:val="28"/>
          <w:szCs w:val="28"/>
          <w:lang w:eastAsia="lv-LV"/>
        </w:rPr>
        <w:t>. Aizstāt 1.pielikuma 5.punkta ievaddaļā skaitli „3” ar skaitli „4”.</w:t>
      </w:r>
    </w:p>
    <w:p w:rsidR="00E26BD2" w:rsidRPr="003948A2" w:rsidRDefault="00E26BD2" w:rsidP="00E26BD2">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p>
    <w:p w:rsidR="00E26BD2" w:rsidRPr="003948A2" w:rsidRDefault="00193DDB" w:rsidP="00E26BD2">
      <w:pPr>
        <w:tabs>
          <w:tab w:val="left" w:pos="993"/>
        </w:tabs>
        <w:spacing w:after="0" w:line="240" w:lineRule="auto"/>
        <w:ind w:firstLine="709"/>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E26BD2" w:rsidRPr="003948A2">
        <w:rPr>
          <w:rFonts w:ascii="Times New Roman" w:eastAsia="Times New Roman" w:hAnsi="Times New Roman" w:cs="Times New Roman"/>
          <w:sz w:val="28"/>
          <w:szCs w:val="28"/>
          <w:lang w:eastAsia="lv-LV"/>
        </w:rPr>
        <w:t>. Svītrot 1.pielikuma 5.5.apakšpunktā pēdējo teikumu.</w:t>
      </w:r>
    </w:p>
    <w:p w:rsidR="00E26BD2" w:rsidRPr="003948A2" w:rsidRDefault="00E26BD2" w:rsidP="00E26BD2">
      <w:pPr>
        <w:tabs>
          <w:tab w:val="left" w:pos="993"/>
        </w:tabs>
        <w:spacing w:after="0" w:line="240" w:lineRule="auto"/>
        <w:contextualSpacing/>
        <w:rPr>
          <w:rFonts w:ascii="Times New Roman" w:eastAsia="Times New Roman" w:hAnsi="Times New Roman" w:cs="Times New Roman"/>
          <w:sz w:val="28"/>
          <w:szCs w:val="28"/>
          <w:lang w:eastAsia="lv-LV"/>
        </w:rPr>
      </w:pPr>
    </w:p>
    <w:p w:rsidR="00E26BD2" w:rsidRPr="003948A2" w:rsidRDefault="00FA2863" w:rsidP="00E26BD2">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93DDB">
        <w:rPr>
          <w:rFonts w:ascii="Times New Roman" w:eastAsia="Times New Roman" w:hAnsi="Times New Roman" w:cs="Times New Roman"/>
          <w:sz w:val="28"/>
          <w:szCs w:val="28"/>
          <w:lang w:eastAsia="lv-LV"/>
        </w:rPr>
        <w:t>1</w:t>
      </w:r>
      <w:r w:rsidR="00E26BD2" w:rsidRPr="003948A2">
        <w:rPr>
          <w:rFonts w:ascii="Times New Roman" w:eastAsia="Times New Roman" w:hAnsi="Times New Roman" w:cs="Times New Roman"/>
          <w:sz w:val="28"/>
          <w:szCs w:val="28"/>
          <w:lang w:eastAsia="lv-LV"/>
        </w:rPr>
        <w:t xml:space="preserve">. Aizstāt 1.pielikuma 5.6., 5.7, 5.8., 5.9.apakšpunktā un 6.punktā vārdus „pasūtītāja maršrutu tīklā” ar vārdiem „reģionālā starppilsētu vai attiecīgā plānošanas reģiona teritorijā esošā reģionālā vietējās nozīmes maršrutu tīklā”. </w:t>
      </w:r>
    </w:p>
    <w:p w:rsidR="00E26BD2" w:rsidRPr="003948A2" w:rsidRDefault="00E26BD2" w:rsidP="00E26BD2">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p>
    <w:p w:rsidR="00E26BD2" w:rsidRDefault="00042355" w:rsidP="00E26BD2">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93DDB">
        <w:rPr>
          <w:rFonts w:ascii="Times New Roman" w:eastAsia="Times New Roman" w:hAnsi="Times New Roman" w:cs="Times New Roman"/>
          <w:sz w:val="28"/>
          <w:szCs w:val="28"/>
          <w:lang w:eastAsia="lv-LV"/>
        </w:rPr>
        <w:t>2</w:t>
      </w:r>
      <w:r w:rsidR="00E26BD2" w:rsidRPr="003948A2">
        <w:rPr>
          <w:rFonts w:ascii="Times New Roman" w:eastAsia="Times New Roman" w:hAnsi="Times New Roman" w:cs="Times New Roman"/>
          <w:sz w:val="28"/>
          <w:szCs w:val="28"/>
          <w:lang w:eastAsia="lv-LV"/>
        </w:rPr>
        <w:t xml:space="preserve">. Aizstāt </w:t>
      </w:r>
      <w:r w:rsidR="00E26BD2">
        <w:rPr>
          <w:rFonts w:ascii="Times New Roman" w:eastAsia="Times New Roman" w:hAnsi="Times New Roman" w:cs="Times New Roman"/>
          <w:sz w:val="28"/>
          <w:szCs w:val="28"/>
          <w:lang w:eastAsia="lv-LV"/>
        </w:rPr>
        <w:t xml:space="preserve">1.pielikuma </w:t>
      </w:r>
      <w:r w:rsidR="00E26BD2" w:rsidRPr="003948A2">
        <w:rPr>
          <w:rFonts w:ascii="Times New Roman" w:eastAsia="Times New Roman" w:hAnsi="Times New Roman" w:cs="Times New Roman"/>
          <w:sz w:val="28"/>
          <w:szCs w:val="28"/>
          <w:lang w:eastAsia="lv-LV"/>
        </w:rPr>
        <w:t>6.1.apakšpunktā vārda saīsinājumu „Ls” ar vārdu „</w:t>
      </w:r>
      <w:r w:rsidR="00E26BD2" w:rsidRPr="003948A2">
        <w:rPr>
          <w:rFonts w:ascii="Times New Roman" w:eastAsia="Times New Roman" w:hAnsi="Times New Roman" w:cs="Times New Roman"/>
          <w:i/>
          <w:sz w:val="28"/>
          <w:szCs w:val="28"/>
          <w:lang w:eastAsia="lv-LV"/>
        </w:rPr>
        <w:t>euro</w:t>
      </w:r>
      <w:r w:rsidR="00E26BD2" w:rsidRPr="003948A2">
        <w:rPr>
          <w:rFonts w:ascii="Times New Roman" w:eastAsia="Times New Roman" w:hAnsi="Times New Roman" w:cs="Times New Roman"/>
          <w:sz w:val="28"/>
          <w:szCs w:val="28"/>
          <w:lang w:eastAsia="lv-LV"/>
        </w:rPr>
        <w:t>”, skaitli un vārdu „5.2.apakšpunktu” ar skaitli un vārdu „6.2.apakšpunktu” un skaitli un vārdu „5.3.apakšpunktu” ar skaitli un vārdu „6.3.apakšpunktu”.</w:t>
      </w:r>
    </w:p>
    <w:p w:rsidR="00FA2863" w:rsidRDefault="00FA2863" w:rsidP="00E26BD2">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p>
    <w:p w:rsidR="00FA2863" w:rsidRPr="003948A2" w:rsidRDefault="00FA2863" w:rsidP="00E26BD2">
      <w:pPr>
        <w:tabs>
          <w:tab w:val="left" w:pos="993"/>
        </w:tabs>
        <w:spacing w:after="0" w:line="240" w:lineRule="auto"/>
        <w:ind w:firstLine="720"/>
        <w:contextualSpacing/>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193DDB">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 Aizstāt 1.pielikuma 8. un 10.punktā skaitli un zīmi „3%” ar skaitli un zīmi „5%”.</w:t>
      </w:r>
    </w:p>
    <w:p w:rsidR="007B722C" w:rsidRDefault="007B722C" w:rsidP="00E26BD2">
      <w:pPr>
        <w:spacing w:before="68" w:after="68" w:line="240" w:lineRule="auto"/>
        <w:ind w:firstLine="720"/>
        <w:jc w:val="both"/>
        <w:rPr>
          <w:rFonts w:ascii="Times New Roman" w:eastAsia="Times New Roman" w:hAnsi="Times New Roman" w:cs="Times New Roman"/>
          <w:sz w:val="28"/>
          <w:szCs w:val="24"/>
          <w:lang w:eastAsia="lv-LV"/>
        </w:rPr>
      </w:pPr>
    </w:p>
    <w:p w:rsidR="00E26BD2" w:rsidRPr="003948A2" w:rsidRDefault="00E26BD2" w:rsidP="00E26BD2">
      <w:pPr>
        <w:spacing w:before="68" w:after="68" w:line="240" w:lineRule="auto"/>
        <w:ind w:firstLine="720"/>
        <w:jc w:val="both"/>
        <w:rPr>
          <w:rFonts w:ascii="Times New Roman" w:eastAsia="Times New Roman" w:hAnsi="Times New Roman" w:cs="Times New Roman"/>
          <w:sz w:val="28"/>
          <w:szCs w:val="24"/>
          <w:lang w:eastAsia="lv-LV"/>
        </w:rPr>
      </w:pPr>
      <w:r w:rsidRPr="003948A2">
        <w:rPr>
          <w:rFonts w:ascii="Times New Roman" w:eastAsia="Times New Roman" w:hAnsi="Times New Roman" w:cs="Times New Roman"/>
          <w:sz w:val="28"/>
          <w:szCs w:val="24"/>
          <w:lang w:eastAsia="lv-LV"/>
        </w:rPr>
        <w:t>Ministru prezidente</w:t>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t>L.Straujuma</w:t>
      </w:r>
    </w:p>
    <w:p w:rsidR="007B722C" w:rsidRDefault="007B722C" w:rsidP="00E26BD2">
      <w:pPr>
        <w:spacing w:before="68" w:after="68" w:line="240" w:lineRule="auto"/>
        <w:ind w:firstLine="720"/>
        <w:jc w:val="both"/>
        <w:rPr>
          <w:rFonts w:ascii="Times New Roman" w:eastAsia="Times New Roman" w:hAnsi="Times New Roman" w:cs="Times New Roman"/>
          <w:sz w:val="28"/>
          <w:szCs w:val="24"/>
          <w:lang w:eastAsia="lv-LV"/>
        </w:rPr>
      </w:pPr>
    </w:p>
    <w:p w:rsidR="00E26BD2" w:rsidRPr="003948A2" w:rsidRDefault="00E26BD2" w:rsidP="00E26BD2">
      <w:pPr>
        <w:spacing w:before="68" w:after="68" w:line="240" w:lineRule="auto"/>
        <w:ind w:firstLine="720"/>
        <w:jc w:val="both"/>
        <w:rPr>
          <w:rFonts w:ascii="Times New Roman" w:eastAsia="Times New Roman" w:hAnsi="Times New Roman" w:cs="Times New Roman"/>
          <w:sz w:val="28"/>
          <w:szCs w:val="24"/>
          <w:lang w:eastAsia="lv-LV"/>
        </w:rPr>
      </w:pPr>
      <w:r w:rsidRPr="003948A2">
        <w:rPr>
          <w:rFonts w:ascii="Times New Roman" w:eastAsia="Times New Roman" w:hAnsi="Times New Roman" w:cs="Times New Roman"/>
          <w:sz w:val="28"/>
          <w:szCs w:val="24"/>
          <w:lang w:eastAsia="lv-LV"/>
        </w:rPr>
        <w:t>Satiksmes ministrs</w:t>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t>A.Matīss</w:t>
      </w:r>
    </w:p>
    <w:p w:rsidR="007B722C" w:rsidRDefault="007B722C" w:rsidP="00E26BD2">
      <w:pPr>
        <w:spacing w:after="0" w:line="240" w:lineRule="auto"/>
        <w:ind w:firstLine="720"/>
        <w:jc w:val="both"/>
        <w:rPr>
          <w:rFonts w:ascii="Times New Roman" w:eastAsia="Times New Roman" w:hAnsi="Times New Roman" w:cs="Times New Roman"/>
          <w:sz w:val="28"/>
          <w:szCs w:val="24"/>
          <w:lang w:eastAsia="lv-LV"/>
        </w:rPr>
      </w:pPr>
    </w:p>
    <w:p w:rsidR="00E26BD2" w:rsidRPr="003948A2" w:rsidRDefault="00E26BD2" w:rsidP="00E26BD2">
      <w:pPr>
        <w:spacing w:after="0" w:line="240" w:lineRule="auto"/>
        <w:ind w:firstLine="720"/>
        <w:jc w:val="both"/>
        <w:rPr>
          <w:rFonts w:ascii="Times New Roman" w:eastAsia="Times New Roman" w:hAnsi="Times New Roman" w:cs="Times New Roman"/>
          <w:sz w:val="28"/>
          <w:szCs w:val="24"/>
          <w:lang w:eastAsia="lv-LV"/>
        </w:rPr>
      </w:pPr>
      <w:r w:rsidRPr="003948A2">
        <w:rPr>
          <w:rFonts w:ascii="Times New Roman" w:eastAsia="Times New Roman" w:hAnsi="Times New Roman" w:cs="Times New Roman"/>
          <w:sz w:val="28"/>
          <w:szCs w:val="24"/>
          <w:lang w:eastAsia="lv-LV"/>
        </w:rPr>
        <w:t>Iesniedzējs:</w:t>
      </w:r>
    </w:p>
    <w:p w:rsidR="00E26BD2" w:rsidRPr="003948A2" w:rsidRDefault="00E26BD2" w:rsidP="00E26BD2">
      <w:pPr>
        <w:spacing w:after="0" w:line="240" w:lineRule="auto"/>
        <w:ind w:firstLine="720"/>
        <w:jc w:val="both"/>
        <w:rPr>
          <w:rFonts w:ascii="Times New Roman" w:eastAsia="Times New Roman" w:hAnsi="Times New Roman" w:cs="Times New Roman"/>
          <w:sz w:val="28"/>
          <w:szCs w:val="24"/>
          <w:lang w:eastAsia="lv-LV"/>
        </w:rPr>
      </w:pPr>
      <w:r w:rsidRPr="003948A2">
        <w:rPr>
          <w:rFonts w:ascii="Times New Roman" w:eastAsia="Times New Roman" w:hAnsi="Times New Roman" w:cs="Times New Roman"/>
          <w:sz w:val="28"/>
          <w:szCs w:val="24"/>
          <w:lang w:eastAsia="lv-LV"/>
        </w:rPr>
        <w:t>Satiksmes ministrs</w:t>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r>
      <w:r w:rsidRPr="003948A2">
        <w:rPr>
          <w:rFonts w:ascii="Times New Roman" w:eastAsia="Times New Roman" w:hAnsi="Times New Roman" w:cs="Times New Roman"/>
          <w:sz w:val="28"/>
          <w:szCs w:val="24"/>
          <w:lang w:eastAsia="lv-LV"/>
        </w:rPr>
        <w:tab/>
        <w:t>A.Matīss</w:t>
      </w:r>
    </w:p>
    <w:p w:rsidR="00E26BD2" w:rsidRPr="003948A2" w:rsidRDefault="00E26BD2" w:rsidP="00E26BD2">
      <w:pPr>
        <w:spacing w:after="0" w:line="240" w:lineRule="auto"/>
        <w:jc w:val="both"/>
        <w:rPr>
          <w:rFonts w:ascii="Times New Roman" w:eastAsia="Times New Roman" w:hAnsi="Times New Roman" w:cs="Times New Roman"/>
          <w:sz w:val="28"/>
          <w:szCs w:val="24"/>
          <w:lang w:eastAsia="lv-LV"/>
        </w:rPr>
      </w:pPr>
    </w:p>
    <w:p w:rsidR="00E26BD2" w:rsidRPr="003948A2" w:rsidRDefault="00E26BD2" w:rsidP="00E26BD2">
      <w:pPr>
        <w:spacing w:after="0" w:line="240" w:lineRule="auto"/>
        <w:ind w:firstLine="720"/>
        <w:jc w:val="both"/>
        <w:rPr>
          <w:rFonts w:ascii="Times New Roman" w:eastAsia="Times New Roman" w:hAnsi="Times New Roman" w:cs="Times New Roman"/>
          <w:sz w:val="28"/>
          <w:szCs w:val="24"/>
          <w:lang w:eastAsia="lv-LV"/>
        </w:rPr>
      </w:pPr>
      <w:r w:rsidRPr="003948A2">
        <w:rPr>
          <w:rFonts w:ascii="Times New Roman" w:eastAsia="Times New Roman" w:hAnsi="Times New Roman" w:cs="Times New Roman"/>
          <w:sz w:val="28"/>
          <w:szCs w:val="24"/>
          <w:lang w:eastAsia="lv-LV"/>
        </w:rPr>
        <w:t>Vīza:</w:t>
      </w:r>
    </w:p>
    <w:p w:rsidR="007B722C" w:rsidRDefault="00E26BD2" w:rsidP="00E26BD2">
      <w:pPr>
        <w:spacing w:after="0" w:line="240" w:lineRule="auto"/>
        <w:ind w:firstLine="720"/>
        <w:jc w:val="both"/>
        <w:rPr>
          <w:rFonts w:ascii="Times New Roman" w:eastAsia="Times New Roman" w:hAnsi="Times New Roman" w:cs="Times New Roman"/>
          <w:sz w:val="28"/>
          <w:szCs w:val="24"/>
          <w:lang w:eastAsia="lv-LV"/>
        </w:rPr>
      </w:pPr>
      <w:r w:rsidRPr="003948A2">
        <w:rPr>
          <w:rFonts w:ascii="Times New Roman" w:eastAsia="Times New Roman" w:hAnsi="Times New Roman" w:cs="Times New Roman"/>
          <w:sz w:val="28"/>
          <w:szCs w:val="24"/>
          <w:lang w:eastAsia="lv-LV"/>
        </w:rPr>
        <w:t>Valsts sekretār</w:t>
      </w:r>
      <w:r w:rsidR="007B722C">
        <w:rPr>
          <w:rFonts w:ascii="Times New Roman" w:eastAsia="Times New Roman" w:hAnsi="Times New Roman" w:cs="Times New Roman"/>
          <w:sz w:val="28"/>
          <w:szCs w:val="24"/>
          <w:lang w:eastAsia="lv-LV"/>
        </w:rPr>
        <w:t>a vietā</w:t>
      </w:r>
    </w:p>
    <w:p w:rsidR="00E26BD2" w:rsidRPr="003948A2" w:rsidRDefault="007B722C" w:rsidP="00E26BD2">
      <w:pPr>
        <w:spacing w:after="0" w:line="240" w:lineRule="auto"/>
        <w:ind w:firstLine="720"/>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Valsts sekretāra vietniece</w:t>
      </w:r>
      <w:r w:rsidR="00E26BD2" w:rsidRPr="003948A2">
        <w:rPr>
          <w:rFonts w:ascii="Times New Roman" w:eastAsia="Times New Roman" w:hAnsi="Times New Roman" w:cs="Times New Roman"/>
          <w:sz w:val="28"/>
          <w:szCs w:val="24"/>
          <w:lang w:eastAsia="lv-LV"/>
        </w:rPr>
        <w:tab/>
      </w:r>
      <w:r w:rsidR="00E26BD2" w:rsidRPr="003948A2">
        <w:rPr>
          <w:rFonts w:ascii="Times New Roman" w:eastAsia="Times New Roman" w:hAnsi="Times New Roman" w:cs="Times New Roman"/>
          <w:sz w:val="28"/>
          <w:szCs w:val="24"/>
          <w:lang w:eastAsia="lv-LV"/>
        </w:rPr>
        <w:tab/>
      </w:r>
      <w:r w:rsidR="00E26BD2" w:rsidRPr="003948A2">
        <w:rPr>
          <w:rFonts w:ascii="Times New Roman" w:eastAsia="Times New Roman" w:hAnsi="Times New Roman" w:cs="Times New Roman"/>
          <w:sz w:val="28"/>
          <w:szCs w:val="24"/>
          <w:lang w:eastAsia="lv-LV"/>
        </w:rPr>
        <w:tab/>
      </w:r>
      <w:r w:rsidR="00E26BD2" w:rsidRPr="003948A2">
        <w:rPr>
          <w:rFonts w:ascii="Times New Roman" w:eastAsia="Times New Roman" w:hAnsi="Times New Roman" w:cs="Times New Roman"/>
          <w:sz w:val="28"/>
          <w:szCs w:val="24"/>
          <w:lang w:eastAsia="lv-LV"/>
        </w:rPr>
        <w:tab/>
      </w:r>
      <w:r w:rsidR="00E26BD2" w:rsidRPr="003948A2">
        <w:rPr>
          <w:rFonts w:ascii="Times New Roman" w:eastAsia="Times New Roman" w:hAnsi="Times New Roman" w:cs="Times New Roman"/>
          <w:sz w:val="28"/>
          <w:szCs w:val="24"/>
          <w:lang w:eastAsia="lv-LV"/>
        </w:rPr>
        <w:tab/>
      </w:r>
      <w:proofErr w:type="spellStart"/>
      <w:r>
        <w:rPr>
          <w:rFonts w:ascii="Times New Roman" w:eastAsia="Times New Roman" w:hAnsi="Times New Roman" w:cs="Times New Roman"/>
          <w:sz w:val="28"/>
          <w:szCs w:val="24"/>
          <w:lang w:eastAsia="lv-LV"/>
        </w:rPr>
        <w:t>Dž.Innusa</w:t>
      </w:r>
      <w:proofErr w:type="spellEnd"/>
    </w:p>
    <w:p w:rsidR="00E26BD2" w:rsidRPr="003948A2" w:rsidRDefault="00E26BD2" w:rsidP="00E26BD2">
      <w:pPr>
        <w:spacing w:after="0" w:line="240" w:lineRule="auto"/>
        <w:jc w:val="both"/>
        <w:rPr>
          <w:rFonts w:ascii="Times New Roman" w:eastAsia="Times New Roman" w:hAnsi="Times New Roman" w:cs="Times New Roman"/>
          <w:noProof/>
          <w:sz w:val="28"/>
          <w:szCs w:val="28"/>
          <w:lang w:eastAsia="lv-LV"/>
        </w:rPr>
      </w:pPr>
    </w:p>
    <w:p w:rsidR="00E26BD2" w:rsidRPr="003948A2" w:rsidRDefault="00195087" w:rsidP="00E26BD2">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09</w:t>
      </w:r>
      <w:r w:rsidR="00E26BD2" w:rsidRPr="003948A2">
        <w:rPr>
          <w:rFonts w:ascii="Times New Roman" w:eastAsia="Times New Roman" w:hAnsi="Times New Roman" w:cs="Times New Roman"/>
          <w:sz w:val="20"/>
          <w:lang w:eastAsia="lv-LV"/>
        </w:rPr>
        <w:t>.0</w:t>
      </w:r>
      <w:r>
        <w:rPr>
          <w:rFonts w:ascii="Times New Roman" w:eastAsia="Times New Roman" w:hAnsi="Times New Roman" w:cs="Times New Roman"/>
          <w:sz w:val="20"/>
          <w:lang w:eastAsia="lv-LV"/>
        </w:rPr>
        <w:t>5</w:t>
      </w:r>
      <w:r w:rsidR="00837A22">
        <w:rPr>
          <w:rFonts w:ascii="Times New Roman" w:eastAsia="Times New Roman" w:hAnsi="Times New Roman" w:cs="Times New Roman"/>
          <w:sz w:val="20"/>
          <w:lang w:eastAsia="lv-LV"/>
        </w:rPr>
        <w:t>. 2014. 15:05</w:t>
      </w:r>
    </w:p>
    <w:p w:rsidR="00E26BD2" w:rsidRPr="003948A2" w:rsidRDefault="007B722C" w:rsidP="00E26BD2">
      <w:pPr>
        <w:spacing w:after="0" w:line="240" w:lineRule="auto"/>
        <w:rPr>
          <w:rFonts w:ascii="Times New Roman" w:eastAsia="Times New Roman" w:hAnsi="Times New Roman" w:cs="Times New Roman"/>
          <w:sz w:val="20"/>
          <w:lang w:eastAsia="lv-LV"/>
        </w:rPr>
      </w:pPr>
      <w:r>
        <w:rPr>
          <w:rFonts w:ascii="Times New Roman" w:eastAsia="Times New Roman" w:hAnsi="Times New Roman" w:cs="Times New Roman"/>
          <w:sz w:val="20"/>
          <w:lang w:eastAsia="lv-LV"/>
        </w:rPr>
        <w:t>1138</w:t>
      </w:r>
    </w:p>
    <w:p w:rsidR="00E26BD2" w:rsidRPr="003948A2" w:rsidRDefault="00E26BD2" w:rsidP="00E26BD2">
      <w:pPr>
        <w:spacing w:after="0" w:line="240" w:lineRule="auto"/>
        <w:rPr>
          <w:rFonts w:ascii="Times New Roman" w:eastAsia="Times New Roman" w:hAnsi="Times New Roman" w:cs="Times New Roman"/>
          <w:sz w:val="20"/>
          <w:lang w:eastAsia="lv-LV"/>
        </w:rPr>
      </w:pPr>
      <w:r w:rsidRPr="003948A2">
        <w:rPr>
          <w:rFonts w:ascii="Times New Roman" w:eastAsia="Times New Roman" w:hAnsi="Times New Roman" w:cs="Times New Roman"/>
          <w:sz w:val="20"/>
          <w:lang w:eastAsia="lv-LV"/>
        </w:rPr>
        <w:t>S.Mince, 67686494</w:t>
      </w:r>
    </w:p>
    <w:p w:rsidR="00E26BD2" w:rsidRPr="003948A2" w:rsidRDefault="006C03E9" w:rsidP="00E26BD2">
      <w:pPr>
        <w:spacing w:after="0" w:line="240" w:lineRule="auto"/>
        <w:rPr>
          <w:rFonts w:ascii="Times New Roman" w:eastAsia="Times New Roman" w:hAnsi="Times New Roman" w:cs="Times New Roman"/>
          <w:sz w:val="20"/>
          <w:lang w:eastAsia="lv-LV"/>
        </w:rPr>
      </w:pPr>
      <w:hyperlink r:id="rId7" w:history="1">
        <w:r w:rsidR="00E26BD2" w:rsidRPr="003948A2">
          <w:rPr>
            <w:rStyle w:val="Hyperlink"/>
            <w:rFonts w:ascii="Times New Roman" w:eastAsia="Times New Roman" w:hAnsi="Times New Roman" w:cs="Times New Roman"/>
            <w:color w:val="auto"/>
            <w:sz w:val="20"/>
            <w:lang w:eastAsia="lv-LV"/>
          </w:rPr>
          <w:t>Sanita.Mince@atd.lv</w:t>
        </w:r>
      </w:hyperlink>
    </w:p>
    <w:p w:rsidR="00CF6A4E" w:rsidRDefault="00CF6A4E" w:rsidP="00CF6A4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K.Grīviņa, 67686486</w:t>
      </w:r>
    </w:p>
    <w:p w:rsidR="00E26BD2" w:rsidRPr="003948A2" w:rsidRDefault="006C03E9" w:rsidP="007B722C">
      <w:pPr>
        <w:spacing w:after="0" w:line="240" w:lineRule="auto"/>
      </w:pPr>
      <w:hyperlink r:id="rId8" w:history="1">
        <w:r w:rsidR="00CF6A4E" w:rsidRPr="00B95527">
          <w:rPr>
            <w:rStyle w:val="Hyperlink"/>
            <w:rFonts w:ascii="Times New Roman" w:eastAsia="Times New Roman" w:hAnsi="Times New Roman" w:cs="Times New Roman"/>
            <w:sz w:val="20"/>
            <w:szCs w:val="20"/>
            <w:lang w:eastAsia="lv-LV"/>
          </w:rPr>
          <w:t>Kristine.Grivina@atd.lv</w:t>
        </w:r>
      </w:hyperlink>
    </w:p>
    <w:p w:rsidR="00E26BD2" w:rsidRDefault="00E26BD2" w:rsidP="00E26BD2"/>
    <w:sectPr w:rsidR="00E26BD2" w:rsidSect="00980442">
      <w:headerReference w:type="default" r:id="rId9"/>
      <w:footerReference w:type="default" r:id="rId10"/>
      <w:footerReference w:type="first" r:id="rId11"/>
      <w:pgSz w:w="11906" w:h="16838"/>
      <w:pgMar w:top="1021" w:right="1021"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3E9" w:rsidRDefault="006C03E9">
      <w:pPr>
        <w:spacing w:after="0" w:line="240" w:lineRule="auto"/>
      </w:pPr>
      <w:r>
        <w:separator/>
      </w:r>
    </w:p>
  </w:endnote>
  <w:endnote w:type="continuationSeparator" w:id="0">
    <w:p w:rsidR="006C03E9" w:rsidRDefault="006C0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2" w:rsidRPr="00147A38" w:rsidRDefault="001079E6" w:rsidP="00980442">
    <w:pPr>
      <w:widowControl w:val="0"/>
      <w:spacing w:after="0" w:line="240" w:lineRule="auto"/>
      <w:jc w:val="both"/>
      <w:outlineLvl w:val="0"/>
      <w:rPr>
        <w:rFonts w:ascii="Times New Roman" w:eastAsia="Times New Roman" w:hAnsi="Times New Roman" w:cs="Times New Roman"/>
        <w:b/>
        <w:bCs/>
        <w:sz w:val="20"/>
        <w:szCs w:val="20"/>
        <w:lang w:eastAsia="lv-LV"/>
      </w:rPr>
    </w:pPr>
    <w:r>
      <w:rPr>
        <w:rFonts w:ascii="Times New Roman" w:hAnsi="Times New Roman" w:cs="Times New Roman"/>
        <w:sz w:val="20"/>
        <w:szCs w:val="20"/>
      </w:rPr>
      <w:t>SAMN</w:t>
    </w:r>
    <w:r w:rsidRPr="00147A38">
      <w:rPr>
        <w:rFonts w:ascii="Times New Roman" w:hAnsi="Times New Roman" w:cs="Times New Roman"/>
        <w:sz w:val="20"/>
        <w:szCs w:val="20"/>
      </w:rPr>
      <w:t>ot_</w:t>
    </w:r>
    <w:r w:rsidR="00837A22">
      <w:rPr>
        <w:rFonts w:ascii="Times New Roman" w:hAnsi="Times New Roman" w:cs="Times New Roman"/>
        <w:sz w:val="20"/>
        <w:szCs w:val="20"/>
      </w:rPr>
      <w:t>23</w:t>
    </w:r>
    <w:r w:rsidR="0015729E">
      <w:rPr>
        <w:rFonts w:ascii="Times New Roman" w:hAnsi="Times New Roman" w:cs="Times New Roman"/>
        <w:sz w:val="20"/>
        <w:szCs w:val="20"/>
      </w:rPr>
      <w:t>04</w:t>
    </w:r>
    <w:r>
      <w:rPr>
        <w:rFonts w:ascii="Times New Roman" w:hAnsi="Times New Roman" w:cs="Times New Roman"/>
        <w:sz w:val="20"/>
        <w:szCs w:val="20"/>
      </w:rPr>
      <w:t>14_341</w:t>
    </w:r>
    <w:r w:rsidRPr="00147A38">
      <w:rPr>
        <w:rFonts w:ascii="Times New Roman" w:hAnsi="Times New Roman" w:cs="Times New Roman"/>
        <w:sz w:val="20"/>
        <w:szCs w:val="20"/>
      </w:rPr>
      <w:t xml:space="preserve">; </w:t>
    </w:r>
    <w:r w:rsidRPr="00147A38">
      <w:rPr>
        <w:rFonts w:ascii="Times New Roman" w:eastAsia="Times New Roman" w:hAnsi="Times New Roman" w:cs="Times New Roman"/>
        <w:bCs/>
        <w:sz w:val="20"/>
        <w:szCs w:val="20"/>
        <w:lang w:eastAsia="lv-LV"/>
      </w:rPr>
      <w:t>Grozījumi Ministru kabineta 2012.gada 15.maija noteikumos Nr.341 "Kārtība, kādā nosaka un kompensē ar sabiedriskā transporta pakalpojumu sniegšanu saistītos zaudējumu un izdevumus un nosaka sabiedriskā transporta pakalpojuma tarifu”</w:t>
    </w:r>
  </w:p>
  <w:p w:rsidR="00980442" w:rsidRDefault="006C03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42" w:rsidRPr="004417D1" w:rsidRDefault="0015729E" w:rsidP="00980442">
    <w:pPr>
      <w:widowControl w:val="0"/>
      <w:spacing w:after="0" w:line="240" w:lineRule="auto"/>
      <w:jc w:val="both"/>
      <w:outlineLvl w:val="0"/>
      <w:rPr>
        <w:rFonts w:ascii="Times New Roman" w:eastAsia="Times New Roman" w:hAnsi="Times New Roman" w:cs="Times New Roman"/>
        <w:bCs/>
        <w:sz w:val="20"/>
        <w:szCs w:val="20"/>
        <w:lang w:eastAsia="lv-LV"/>
      </w:rPr>
    </w:pPr>
    <w:r>
      <w:rPr>
        <w:rFonts w:ascii="Times New Roman" w:hAnsi="Times New Roman" w:cs="Times New Roman"/>
        <w:sz w:val="20"/>
        <w:szCs w:val="20"/>
      </w:rPr>
      <w:t>SAMNot_</w:t>
    </w:r>
    <w:r w:rsidR="00837A22">
      <w:rPr>
        <w:rFonts w:ascii="Times New Roman" w:hAnsi="Times New Roman" w:cs="Times New Roman"/>
        <w:sz w:val="20"/>
        <w:szCs w:val="20"/>
      </w:rPr>
      <w:t>23</w:t>
    </w:r>
    <w:r>
      <w:rPr>
        <w:rFonts w:ascii="Times New Roman" w:hAnsi="Times New Roman" w:cs="Times New Roman"/>
        <w:sz w:val="20"/>
        <w:szCs w:val="20"/>
      </w:rPr>
      <w:t>04</w:t>
    </w:r>
    <w:r w:rsidR="001079E6" w:rsidRPr="004417D1">
      <w:rPr>
        <w:rFonts w:ascii="Times New Roman" w:hAnsi="Times New Roman" w:cs="Times New Roman"/>
        <w:sz w:val="20"/>
        <w:szCs w:val="20"/>
      </w:rPr>
      <w:t xml:space="preserve">14_341; </w:t>
    </w:r>
    <w:r w:rsidR="001079E6" w:rsidRPr="004417D1">
      <w:rPr>
        <w:rFonts w:ascii="Times New Roman" w:eastAsia="Times New Roman" w:hAnsi="Times New Roman" w:cs="Times New Roman"/>
        <w:bCs/>
        <w:sz w:val="20"/>
        <w:szCs w:val="20"/>
        <w:lang w:eastAsia="lv-LV"/>
      </w:rPr>
      <w:t>Grozījumi Ministru kabineta 2012.gada 15.maija noteikumos Nr.341 "Kārtība, kādā nosaka un kompensē ar sabiedriskā transporta pakalpojumu sniegšanu saistītos zaudējumu un izdevumus un nosaka sabiedriskā transporta pakalpojuma tarifu”</w:t>
    </w:r>
  </w:p>
  <w:p w:rsidR="00980442" w:rsidRDefault="006C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3E9" w:rsidRDefault="006C03E9">
      <w:pPr>
        <w:spacing w:after="0" w:line="240" w:lineRule="auto"/>
      </w:pPr>
      <w:r>
        <w:separator/>
      </w:r>
    </w:p>
  </w:footnote>
  <w:footnote w:type="continuationSeparator" w:id="0">
    <w:p w:rsidR="006C03E9" w:rsidRDefault="006C03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287"/>
      <w:docPartObj>
        <w:docPartGallery w:val="Page Numbers (Top of Page)"/>
        <w:docPartUnique/>
      </w:docPartObj>
    </w:sdtPr>
    <w:sdtEndPr/>
    <w:sdtContent>
      <w:p w:rsidR="00980442" w:rsidRDefault="00E16CEC">
        <w:pPr>
          <w:pStyle w:val="Header"/>
          <w:jc w:val="center"/>
        </w:pPr>
        <w:r>
          <w:fldChar w:fldCharType="begin"/>
        </w:r>
        <w:r w:rsidR="001079E6">
          <w:instrText xml:space="preserve"> PAGE   \* MERGEFORMAT </w:instrText>
        </w:r>
        <w:r>
          <w:fldChar w:fldCharType="separate"/>
        </w:r>
        <w:r w:rsidR="00FF603B">
          <w:rPr>
            <w:noProof/>
          </w:rPr>
          <w:t>5</w:t>
        </w:r>
        <w:r>
          <w:rPr>
            <w:noProof/>
          </w:rPr>
          <w:fldChar w:fldCharType="end"/>
        </w:r>
      </w:p>
    </w:sdtContent>
  </w:sdt>
  <w:p w:rsidR="00980442" w:rsidRDefault="006C03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BD2"/>
    <w:rsid w:val="00034827"/>
    <w:rsid w:val="00042355"/>
    <w:rsid w:val="000D26E6"/>
    <w:rsid w:val="001079E6"/>
    <w:rsid w:val="0015729E"/>
    <w:rsid w:val="00193DDB"/>
    <w:rsid w:val="00195087"/>
    <w:rsid w:val="00285D64"/>
    <w:rsid w:val="002E57BF"/>
    <w:rsid w:val="002F25F8"/>
    <w:rsid w:val="00565B2D"/>
    <w:rsid w:val="006C03E9"/>
    <w:rsid w:val="00776B0B"/>
    <w:rsid w:val="007B36F1"/>
    <w:rsid w:val="007B722C"/>
    <w:rsid w:val="00837A22"/>
    <w:rsid w:val="00850772"/>
    <w:rsid w:val="008E29AA"/>
    <w:rsid w:val="00952875"/>
    <w:rsid w:val="00A26731"/>
    <w:rsid w:val="00A92FC3"/>
    <w:rsid w:val="00C138A4"/>
    <w:rsid w:val="00C4714C"/>
    <w:rsid w:val="00CB5204"/>
    <w:rsid w:val="00CD2471"/>
    <w:rsid w:val="00CF6A4E"/>
    <w:rsid w:val="00D20053"/>
    <w:rsid w:val="00D313BC"/>
    <w:rsid w:val="00E16CEC"/>
    <w:rsid w:val="00E26BD2"/>
    <w:rsid w:val="00E30A97"/>
    <w:rsid w:val="00E61D6E"/>
    <w:rsid w:val="00EC385B"/>
    <w:rsid w:val="00EE0229"/>
    <w:rsid w:val="00F01BFB"/>
    <w:rsid w:val="00FA2863"/>
    <w:rsid w:val="00FF60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D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26BD2"/>
  </w:style>
  <w:style w:type="paragraph" w:styleId="Header">
    <w:name w:val="header"/>
    <w:basedOn w:val="Normal"/>
    <w:link w:val="HeaderChar"/>
    <w:uiPriority w:val="99"/>
    <w:unhideWhenUsed/>
    <w:rsid w:val="00E26BD2"/>
    <w:pPr>
      <w:tabs>
        <w:tab w:val="center" w:pos="4153"/>
        <w:tab w:val="right" w:pos="8306"/>
      </w:tabs>
      <w:spacing w:after="0" w:line="240" w:lineRule="auto"/>
    </w:pPr>
  </w:style>
  <w:style w:type="character" w:customStyle="1" w:styleId="HeaderChar1">
    <w:name w:val="Header Char1"/>
    <w:basedOn w:val="DefaultParagraphFont"/>
    <w:uiPriority w:val="99"/>
    <w:semiHidden/>
    <w:rsid w:val="00E26BD2"/>
  </w:style>
  <w:style w:type="character" w:customStyle="1" w:styleId="FooterChar">
    <w:name w:val="Footer Char"/>
    <w:basedOn w:val="DefaultParagraphFont"/>
    <w:link w:val="Footer"/>
    <w:uiPriority w:val="99"/>
    <w:rsid w:val="00E26BD2"/>
  </w:style>
  <w:style w:type="paragraph" w:styleId="Footer">
    <w:name w:val="footer"/>
    <w:basedOn w:val="Normal"/>
    <w:link w:val="FooterChar"/>
    <w:uiPriority w:val="99"/>
    <w:unhideWhenUsed/>
    <w:rsid w:val="00E26BD2"/>
    <w:pPr>
      <w:tabs>
        <w:tab w:val="center" w:pos="4153"/>
        <w:tab w:val="right" w:pos="8306"/>
      </w:tabs>
      <w:spacing w:after="0" w:line="240" w:lineRule="auto"/>
    </w:pPr>
  </w:style>
  <w:style w:type="character" w:customStyle="1" w:styleId="FooterChar1">
    <w:name w:val="Footer Char1"/>
    <w:basedOn w:val="DefaultParagraphFont"/>
    <w:uiPriority w:val="99"/>
    <w:semiHidden/>
    <w:rsid w:val="00E26BD2"/>
  </w:style>
  <w:style w:type="character" w:styleId="Hyperlink">
    <w:name w:val="Hyperlink"/>
    <w:basedOn w:val="DefaultParagraphFont"/>
    <w:uiPriority w:val="99"/>
    <w:unhideWhenUsed/>
    <w:rsid w:val="00E26BD2"/>
    <w:rPr>
      <w:color w:val="0000FF" w:themeColor="hyperlink"/>
      <w:u w:val="single"/>
    </w:rPr>
  </w:style>
  <w:style w:type="character" w:styleId="CommentReference">
    <w:name w:val="annotation reference"/>
    <w:basedOn w:val="DefaultParagraphFont"/>
    <w:uiPriority w:val="99"/>
    <w:semiHidden/>
    <w:unhideWhenUsed/>
    <w:rsid w:val="00042355"/>
    <w:rPr>
      <w:sz w:val="16"/>
      <w:szCs w:val="16"/>
    </w:rPr>
  </w:style>
  <w:style w:type="paragraph" w:styleId="CommentText">
    <w:name w:val="annotation text"/>
    <w:basedOn w:val="Normal"/>
    <w:link w:val="CommentTextChar"/>
    <w:uiPriority w:val="99"/>
    <w:semiHidden/>
    <w:unhideWhenUsed/>
    <w:rsid w:val="00042355"/>
    <w:pPr>
      <w:spacing w:line="240" w:lineRule="auto"/>
    </w:pPr>
    <w:rPr>
      <w:sz w:val="20"/>
      <w:szCs w:val="20"/>
    </w:rPr>
  </w:style>
  <w:style w:type="character" w:customStyle="1" w:styleId="CommentTextChar">
    <w:name w:val="Comment Text Char"/>
    <w:basedOn w:val="DefaultParagraphFont"/>
    <w:link w:val="CommentText"/>
    <w:uiPriority w:val="99"/>
    <w:semiHidden/>
    <w:rsid w:val="00042355"/>
    <w:rPr>
      <w:sz w:val="20"/>
      <w:szCs w:val="20"/>
    </w:rPr>
  </w:style>
  <w:style w:type="paragraph" w:styleId="CommentSubject">
    <w:name w:val="annotation subject"/>
    <w:basedOn w:val="CommentText"/>
    <w:next w:val="CommentText"/>
    <w:link w:val="CommentSubjectChar"/>
    <w:uiPriority w:val="99"/>
    <w:semiHidden/>
    <w:unhideWhenUsed/>
    <w:rsid w:val="00042355"/>
    <w:rPr>
      <w:b/>
      <w:bCs/>
    </w:rPr>
  </w:style>
  <w:style w:type="character" w:customStyle="1" w:styleId="CommentSubjectChar">
    <w:name w:val="Comment Subject Char"/>
    <w:basedOn w:val="CommentTextChar"/>
    <w:link w:val="CommentSubject"/>
    <w:uiPriority w:val="99"/>
    <w:semiHidden/>
    <w:rsid w:val="00042355"/>
    <w:rPr>
      <w:b/>
      <w:bCs/>
      <w:sz w:val="20"/>
      <w:szCs w:val="20"/>
    </w:rPr>
  </w:style>
  <w:style w:type="paragraph" w:styleId="BalloonText">
    <w:name w:val="Balloon Text"/>
    <w:basedOn w:val="Normal"/>
    <w:link w:val="BalloonTextChar"/>
    <w:uiPriority w:val="99"/>
    <w:semiHidden/>
    <w:unhideWhenUsed/>
    <w:rsid w:val="0004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55"/>
    <w:rPr>
      <w:rFonts w:ascii="Tahoma" w:hAnsi="Tahoma" w:cs="Tahoma"/>
      <w:sz w:val="16"/>
      <w:szCs w:val="16"/>
    </w:rPr>
  </w:style>
  <w:style w:type="paragraph" w:customStyle="1" w:styleId="tv213">
    <w:name w:val="tv213"/>
    <w:basedOn w:val="Normal"/>
    <w:rsid w:val="00E30A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D2"/>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26BD2"/>
  </w:style>
  <w:style w:type="paragraph" w:styleId="Header">
    <w:name w:val="header"/>
    <w:basedOn w:val="Normal"/>
    <w:link w:val="HeaderChar"/>
    <w:uiPriority w:val="99"/>
    <w:unhideWhenUsed/>
    <w:rsid w:val="00E26BD2"/>
    <w:pPr>
      <w:tabs>
        <w:tab w:val="center" w:pos="4153"/>
        <w:tab w:val="right" w:pos="8306"/>
      </w:tabs>
      <w:spacing w:after="0" w:line="240" w:lineRule="auto"/>
    </w:pPr>
  </w:style>
  <w:style w:type="character" w:customStyle="1" w:styleId="HeaderChar1">
    <w:name w:val="Header Char1"/>
    <w:basedOn w:val="DefaultParagraphFont"/>
    <w:uiPriority w:val="99"/>
    <w:semiHidden/>
    <w:rsid w:val="00E26BD2"/>
  </w:style>
  <w:style w:type="character" w:customStyle="1" w:styleId="FooterChar">
    <w:name w:val="Footer Char"/>
    <w:basedOn w:val="DefaultParagraphFont"/>
    <w:link w:val="Footer"/>
    <w:uiPriority w:val="99"/>
    <w:rsid w:val="00E26BD2"/>
  </w:style>
  <w:style w:type="paragraph" w:styleId="Footer">
    <w:name w:val="footer"/>
    <w:basedOn w:val="Normal"/>
    <w:link w:val="FooterChar"/>
    <w:uiPriority w:val="99"/>
    <w:unhideWhenUsed/>
    <w:rsid w:val="00E26BD2"/>
    <w:pPr>
      <w:tabs>
        <w:tab w:val="center" w:pos="4153"/>
        <w:tab w:val="right" w:pos="8306"/>
      </w:tabs>
      <w:spacing w:after="0" w:line="240" w:lineRule="auto"/>
    </w:pPr>
  </w:style>
  <w:style w:type="character" w:customStyle="1" w:styleId="FooterChar1">
    <w:name w:val="Footer Char1"/>
    <w:basedOn w:val="DefaultParagraphFont"/>
    <w:uiPriority w:val="99"/>
    <w:semiHidden/>
    <w:rsid w:val="00E26BD2"/>
  </w:style>
  <w:style w:type="character" w:styleId="Hyperlink">
    <w:name w:val="Hyperlink"/>
    <w:basedOn w:val="DefaultParagraphFont"/>
    <w:uiPriority w:val="99"/>
    <w:unhideWhenUsed/>
    <w:rsid w:val="00E26BD2"/>
    <w:rPr>
      <w:color w:val="0000FF" w:themeColor="hyperlink"/>
      <w:u w:val="single"/>
    </w:rPr>
  </w:style>
  <w:style w:type="character" w:styleId="CommentReference">
    <w:name w:val="annotation reference"/>
    <w:basedOn w:val="DefaultParagraphFont"/>
    <w:uiPriority w:val="99"/>
    <w:semiHidden/>
    <w:unhideWhenUsed/>
    <w:rsid w:val="00042355"/>
    <w:rPr>
      <w:sz w:val="16"/>
      <w:szCs w:val="16"/>
    </w:rPr>
  </w:style>
  <w:style w:type="paragraph" w:styleId="CommentText">
    <w:name w:val="annotation text"/>
    <w:basedOn w:val="Normal"/>
    <w:link w:val="CommentTextChar"/>
    <w:uiPriority w:val="99"/>
    <w:semiHidden/>
    <w:unhideWhenUsed/>
    <w:rsid w:val="00042355"/>
    <w:pPr>
      <w:spacing w:line="240" w:lineRule="auto"/>
    </w:pPr>
    <w:rPr>
      <w:sz w:val="20"/>
      <w:szCs w:val="20"/>
    </w:rPr>
  </w:style>
  <w:style w:type="character" w:customStyle="1" w:styleId="CommentTextChar">
    <w:name w:val="Comment Text Char"/>
    <w:basedOn w:val="DefaultParagraphFont"/>
    <w:link w:val="CommentText"/>
    <w:uiPriority w:val="99"/>
    <w:semiHidden/>
    <w:rsid w:val="00042355"/>
    <w:rPr>
      <w:sz w:val="20"/>
      <w:szCs w:val="20"/>
    </w:rPr>
  </w:style>
  <w:style w:type="paragraph" w:styleId="CommentSubject">
    <w:name w:val="annotation subject"/>
    <w:basedOn w:val="CommentText"/>
    <w:next w:val="CommentText"/>
    <w:link w:val="CommentSubjectChar"/>
    <w:uiPriority w:val="99"/>
    <w:semiHidden/>
    <w:unhideWhenUsed/>
    <w:rsid w:val="00042355"/>
    <w:rPr>
      <w:b/>
      <w:bCs/>
    </w:rPr>
  </w:style>
  <w:style w:type="character" w:customStyle="1" w:styleId="CommentSubjectChar">
    <w:name w:val="Comment Subject Char"/>
    <w:basedOn w:val="CommentTextChar"/>
    <w:link w:val="CommentSubject"/>
    <w:uiPriority w:val="99"/>
    <w:semiHidden/>
    <w:rsid w:val="00042355"/>
    <w:rPr>
      <w:b/>
      <w:bCs/>
      <w:sz w:val="20"/>
      <w:szCs w:val="20"/>
    </w:rPr>
  </w:style>
  <w:style w:type="paragraph" w:styleId="BalloonText">
    <w:name w:val="Balloon Text"/>
    <w:basedOn w:val="Normal"/>
    <w:link w:val="BalloonTextChar"/>
    <w:uiPriority w:val="99"/>
    <w:semiHidden/>
    <w:unhideWhenUsed/>
    <w:rsid w:val="0004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355"/>
    <w:rPr>
      <w:rFonts w:ascii="Tahoma" w:hAnsi="Tahoma" w:cs="Tahoma"/>
      <w:sz w:val="16"/>
      <w:szCs w:val="16"/>
    </w:rPr>
  </w:style>
  <w:style w:type="paragraph" w:customStyle="1" w:styleId="tv213">
    <w:name w:val="tv213"/>
    <w:basedOn w:val="Normal"/>
    <w:rsid w:val="00E30A9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Grivina@atd.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ita.Mince@atd.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6223</Words>
  <Characters>3548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15.maija noteikumos Nr.341 „Kārtība, kādā nosaka un kompensē ar sabiedriskā transporta pakalpojumu sniegšanu saistītos zaudējumus un izdevumus un nosaka sabiedriskā transporta pakalpojuma tarifu</dc:title>
  <dc:creator>Sanita Mince</dc:creator>
  <cp:lastModifiedBy>Baiba Šterna</cp:lastModifiedBy>
  <cp:revision>10</cp:revision>
  <cp:lastPrinted>2014-05-09T08:44:00Z</cp:lastPrinted>
  <dcterms:created xsi:type="dcterms:W3CDTF">2014-04-23T12:06:00Z</dcterms:created>
  <dcterms:modified xsi:type="dcterms:W3CDTF">2014-05-09T10:04:00Z</dcterms:modified>
</cp:coreProperties>
</file>