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C" w:rsidRDefault="0074564C" w:rsidP="0074564C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Default="0074564C" w:rsidP="0074564C">
      <w:pPr>
        <w:tabs>
          <w:tab w:val="left" w:pos="6663"/>
        </w:tabs>
        <w:jc w:val="center"/>
        <w:rPr>
          <w:szCs w:val="28"/>
        </w:rPr>
      </w:pPr>
    </w:p>
    <w:p w:rsidR="0074564C" w:rsidRPr="0074564C" w:rsidRDefault="0074564C" w:rsidP="0074564C">
      <w:pPr>
        <w:tabs>
          <w:tab w:val="left" w:pos="6663"/>
        </w:tabs>
        <w:jc w:val="center"/>
        <w:rPr>
          <w:sz w:val="28"/>
          <w:szCs w:val="28"/>
        </w:rPr>
      </w:pPr>
      <w:r w:rsidRPr="0074564C">
        <w:rPr>
          <w:sz w:val="28"/>
          <w:szCs w:val="28"/>
        </w:rPr>
        <w:t>LATVIJAS REPUBLIKAS MINISTRU KABINETS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:rsidR="0074564C" w:rsidRPr="0074564C" w:rsidRDefault="0074564C" w:rsidP="00CE2AB9">
      <w:pPr>
        <w:tabs>
          <w:tab w:val="left" w:pos="6521"/>
        </w:tabs>
        <w:rPr>
          <w:sz w:val="28"/>
          <w:szCs w:val="28"/>
        </w:rPr>
      </w:pPr>
      <w:r w:rsidRPr="0074564C">
        <w:rPr>
          <w:sz w:val="28"/>
          <w:szCs w:val="28"/>
        </w:rPr>
        <w:t>2014.</w:t>
      </w:r>
      <w:r>
        <w:rPr>
          <w:sz w:val="28"/>
          <w:szCs w:val="28"/>
        </w:rPr>
        <w:t xml:space="preserve"> gada __</w:t>
      </w:r>
      <w:r w:rsidRPr="0074564C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bookmarkStart w:id="0" w:name="_GoBack"/>
      <w:bookmarkEnd w:id="0"/>
      <w:r w:rsidR="00CE2AB9">
        <w:rPr>
          <w:sz w:val="28"/>
          <w:szCs w:val="28"/>
        </w:rPr>
        <w:t>R</w:t>
      </w:r>
      <w:r w:rsidRPr="0074564C">
        <w:rPr>
          <w:sz w:val="28"/>
          <w:szCs w:val="28"/>
        </w:rPr>
        <w:t xml:space="preserve">īkojums </w:t>
      </w:r>
      <w:proofErr w:type="spellStart"/>
      <w:r w:rsidRPr="0074564C">
        <w:rPr>
          <w:sz w:val="28"/>
          <w:szCs w:val="28"/>
        </w:rPr>
        <w:t>Nr</w:t>
      </w:r>
      <w:proofErr w:type="spellEnd"/>
      <w:r w:rsidRPr="0074564C">
        <w:rPr>
          <w:sz w:val="28"/>
          <w:szCs w:val="28"/>
        </w:rPr>
        <w:t>._____</w:t>
      </w:r>
    </w:p>
    <w:p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  <w:r w:rsidRPr="0074564C">
        <w:rPr>
          <w:sz w:val="28"/>
          <w:szCs w:val="28"/>
        </w:rPr>
        <w:t>Rīgā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____</w:t>
      </w:r>
      <w:r w:rsidRPr="0074564C">
        <w:rPr>
          <w:sz w:val="28"/>
          <w:szCs w:val="28"/>
        </w:rPr>
        <w:t>_§)</w:t>
      </w:r>
    </w:p>
    <w:p w:rsidR="0074564C" w:rsidRPr="0074564C" w:rsidRDefault="0074564C" w:rsidP="0074564C">
      <w:pPr>
        <w:jc w:val="center"/>
        <w:rPr>
          <w:b/>
          <w:sz w:val="28"/>
          <w:szCs w:val="28"/>
        </w:rPr>
      </w:pPr>
    </w:p>
    <w:p w:rsidR="0074564C" w:rsidRPr="0074564C" w:rsidRDefault="0074564C" w:rsidP="0074564C">
      <w:pPr>
        <w:tabs>
          <w:tab w:val="left" w:pos="180"/>
        </w:tabs>
        <w:rPr>
          <w:sz w:val="28"/>
          <w:szCs w:val="28"/>
        </w:rPr>
      </w:pPr>
    </w:p>
    <w:p w:rsidR="00EB71D1" w:rsidRDefault="00EB71D1" w:rsidP="00EB71D1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Par apropriācijas pārdali</w:t>
      </w:r>
    </w:p>
    <w:p w:rsidR="00EB71D1" w:rsidRDefault="00EB71D1" w:rsidP="00EB71D1">
      <w:pPr>
        <w:keepNext/>
        <w:jc w:val="center"/>
        <w:rPr>
          <w:spacing w:val="-2"/>
          <w:sz w:val="28"/>
          <w:szCs w:val="28"/>
        </w:rPr>
      </w:pPr>
    </w:p>
    <w:p w:rsidR="00EB71D1" w:rsidRDefault="00EB71D1" w:rsidP="00EB71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Atbalstīt apropriācijas pārdali no Finanšu ministrijas budžeta apakšprogrammas 31.02.00 “Valsts parāda vadība” </w:t>
      </w:r>
      <w:r>
        <w:rPr>
          <w:b/>
          <w:sz w:val="28"/>
          <w:szCs w:val="28"/>
        </w:rPr>
        <w:t xml:space="preserve">1 903 642 </w:t>
      </w:r>
      <w:proofErr w:type="spellStart"/>
      <w:r>
        <w:rPr>
          <w:b/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 uz Satiksmes ministrijas budžeta apakšprogrammu 31.06.00 „Dotācija zaudējumu segšanai sabiedriskā transporta pakalpojumu sniedzējiem”, lai </w:t>
      </w:r>
      <w:r>
        <w:rPr>
          <w:color w:val="000000"/>
          <w:sz w:val="28"/>
          <w:szCs w:val="28"/>
        </w:rPr>
        <w:t>nodrošinātu sabiedriskā transporta pakalpojumu sniegšanas nepārtrauktību un 2014.gada zaudējumu kompensēšanu sabiedriskā transporta pakalpojumu sniedzējiem pārvadājumos ar autobusiem.</w:t>
      </w:r>
    </w:p>
    <w:p w:rsidR="00EB71D1" w:rsidRDefault="00EB71D1" w:rsidP="00EB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Satiksmes ministrijai normatīvajos aktos noteiktajā kārtībā sagatavot un iesniegt Finanšu ministrijā pieprasījumu apropriācijas pārdalei atbilstoši šā rīkojuma 1. punktam. </w:t>
      </w:r>
    </w:p>
    <w:p w:rsidR="00EB71D1" w:rsidRDefault="00EB71D1" w:rsidP="00EB7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Finanšu ministram normatīvajos aktos noteiktajā kārtībā informēt Saeimu par šā rīkojuma 1.punktā minēto apropriācijas pārdali un pēc Saeimas atļaujas saņemšanas veikt apropriācijas pārdali.</w:t>
      </w:r>
    </w:p>
    <w:p w:rsidR="0074564C" w:rsidRPr="0074564C" w:rsidRDefault="0074564C" w:rsidP="00B55C69">
      <w:pPr>
        <w:ind w:firstLine="720"/>
        <w:jc w:val="both"/>
        <w:rPr>
          <w:sz w:val="28"/>
          <w:szCs w:val="28"/>
        </w:rPr>
      </w:pPr>
    </w:p>
    <w:p w:rsidR="0074564C" w:rsidRPr="0074564C" w:rsidRDefault="0074564C" w:rsidP="0074564C">
      <w:pPr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 xml:space="preserve">Ministru prezidents 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L.Straujuma</w:t>
      </w: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  <w:r w:rsidRPr="0074564C">
        <w:rPr>
          <w:sz w:val="28"/>
          <w:szCs w:val="28"/>
        </w:rPr>
        <w:t>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A.Matīss</w:t>
      </w: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ind w:firstLine="720"/>
        <w:rPr>
          <w:sz w:val="28"/>
          <w:szCs w:val="28"/>
        </w:rPr>
      </w:pPr>
    </w:p>
    <w:p w:rsidR="0074564C" w:rsidRP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  <w:r w:rsidRPr="0074564C">
        <w:rPr>
          <w:sz w:val="28"/>
          <w:szCs w:val="28"/>
        </w:rPr>
        <w:t>Iesniedzējs: Satiksmes ministrs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A.Matīss</w:t>
      </w:r>
    </w:p>
    <w:p w:rsidR="0074564C" w:rsidRP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:rsidR="0074564C" w:rsidRPr="0074564C" w:rsidRDefault="0074564C" w:rsidP="0074564C">
      <w:pPr>
        <w:pStyle w:val="naisf"/>
        <w:spacing w:before="0" w:after="0"/>
        <w:ind w:firstLine="684"/>
        <w:rPr>
          <w:sz w:val="28"/>
          <w:szCs w:val="28"/>
        </w:rPr>
      </w:pPr>
    </w:p>
    <w:p w:rsidR="0074564C" w:rsidRPr="0074564C" w:rsidRDefault="0074564C" w:rsidP="0074564C">
      <w:pPr>
        <w:ind w:firstLine="686"/>
        <w:rPr>
          <w:sz w:val="28"/>
          <w:szCs w:val="28"/>
        </w:rPr>
      </w:pPr>
      <w:r w:rsidRPr="0074564C">
        <w:rPr>
          <w:sz w:val="28"/>
          <w:szCs w:val="28"/>
        </w:rPr>
        <w:t>Vizē: Valsts sekretārs</w:t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</w:r>
      <w:r w:rsidRPr="0074564C">
        <w:rPr>
          <w:sz w:val="28"/>
          <w:szCs w:val="28"/>
        </w:rPr>
        <w:tab/>
        <w:t>K.Ozoliņš</w:t>
      </w:r>
    </w:p>
    <w:p w:rsidR="0074564C" w:rsidRPr="00DF0DE4" w:rsidRDefault="0074564C" w:rsidP="0074564C">
      <w:pPr>
        <w:ind w:firstLine="686"/>
        <w:rPr>
          <w:szCs w:val="28"/>
        </w:rPr>
      </w:pPr>
    </w:p>
    <w:p w:rsidR="0074564C" w:rsidRDefault="0074564C" w:rsidP="0074564C">
      <w:pPr>
        <w:rPr>
          <w:sz w:val="22"/>
          <w:szCs w:val="22"/>
        </w:rPr>
      </w:pPr>
    </w:p>
    <w:p w:rsidR="006316D1" w:rsidRDefault="006316D1" w:rsidP="00315408">
      <w:pPr>
        <w:jc w:val="both"/>
        <w:rPr>
          <w:sz w:val="26"/>
          <w:szCs w:val="26"/>
        </w:rPr>
      </w:pPr>
    </w:p>
    <w:p w:rsidR="00315408" w:rsidRPr="00796668" w:rsidRDefault="006C454F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6316D1">
        <w:rPr>
          <w:sz w:val="18"/>
          <w:szCs w:val="18"/>
        </w:rPr>
        <w:t>7</w:t>
      </w:r>
      <w:r w:rsidR="00315408">
        <w:rPr>
          <w:sz w:val="18"/>
          <w:szCs w:val="18"/>
        </w:rPr>
        <w:t>.0</w:t>
      </w:r>
      <w:r w:rsidR="006316D1">
        <w:rPr>
          <w:sz w:val="18"/>
          <w:szCs w:val="18"/>
        </w:rPr>
        <w:t>8</w:t>
      </w:r>
      <w:r w:rsidR="00315408">
        <w:rPr>
          <w:sz w:val="18"/>
          <w:szCs w:val="18"/>
        </w:rPr>
        <w:t>.201</w:t>
      </w:r>
      <w:r w:rsidR="006316D1">
        <w:rPr>
          <w:sz w:val="18"/>
          <w:szCs w:val="18"/>
        </w:rPr>
        <w:t>4</w:t>
      </w:r>
      <w:r w:rsidR="00315408">
        <w:rPr>
          <w:sz w:val="18"/>
          <w:szCs w:val="18"/>
        </w:rPr>
        <w:t>.</w:t>
      </w:r>
    </w:p>
    <w:p w:rsidR="00315408" w:rsidRPr="00796668" w:rsidRDefault="00EB71D1" w:rsidP="00315408">
      <w:pPr>
        <w:jc w:val="both"/>
        <w:rPr>
          <w:sz w:val="18"/>
          <w:szCs w:val="18"/>
        </w:rPr>
      </w:pPr>
      <w:r>
        <w:rPr>
          <w:sz w:val="18"/>
          <w:szCs w:val="18"/>
        </w:rPr>
        <w:t>129</w:t>
      </w:r>
    </w:p>
    <w:p w:rsidR="00ED2D52" w:rsidRDefault="00AD1267" w:rsidP="000941C7">
      <w:pPr>
        <w:jc w:val="both"/>
        <w:rPr>
          <w:sz w:val="18"/>
          <w:szCs w:val="18"/>
        </w:rPr>
      </w:pPr>
      <w:r>
        <w:rPr>
          <w:sz w:val="18"/>
          <w:szCs w:val="18"/>
        </w:rPr>
        <w:t>I.Girucka 67028381</w:t>
      </w:r>
    </w:p>
    <w:p w:rsidR="00AD1267" w:rsidRPr="00315408" w:rsidRDefault="00AD1267" w:rsidP="000941C7">
      <w:pPr>
        <w:jc w:val="both"/>
        <w:rPr>
          <w:lang w:val="cs-CZ"/>
        </w:rPr>
      </w:pPr>
      <w:r>
        <w:rPr>
          <w:sz w:val="18"/>
          <w:szCs w:val="18"/>
        </w:rPr>
        <w:t>Iveta.girucka@sam.gov.lv</w:t>
      </w:r>
    </w:p>
    <w:sectPr w:rsidR="00AD1267" w:rsidRPr="00315408" w:rsidSect="004631A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E4" w:rsidRDefault="001E64E4" w:rsidP="00315408">
      <w:r>
        <w:separator/>
      </w:r>
    </w:p>
  </w:endnote>
  <w:endnote w:type="continuationSeparator" w:id="0">
    <w:p w:rsidR="001E64E4" w:rsidRDefault="001E64E4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18" w:rsidRDefault="001E64E4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1E64E4" w:rsidP="006F66B5">
    <w:pPr>
      <w:pStyle w:val="Footer"/>
      <w:framePr w:wrap="around" w:vAnchor="text" w:hAnchor="margin" w:xAlign="right" w:y="1"/>
      <w:rPr>
        <w:rStyle w:val="PageNumber"/>
      </w:rPr>
    </w:pPr>
  </w:p>
  <w:p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:rsidR="00271118" w:rsidRDefault="001E64E4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624" w:rsidRPr="00575624" w:rsidRDefault="00315408" w:rsidP="00575624">
    <w:pPr>
      <w:jc w:val="both"/>
      <w:rPr>
        <w:sz w:val="20"/>
        <w:szCs w:val="20"/>
      </w:rPr>
    </w:pPr>
    <w:r w:rsidRPr="00575624">
      <w:rPr>
        <w:sz w:val="20"/>
        <w:szCs w:val="20"/>
      </w:rPr>
      <w:t>SAMProt_</w:t>
    </w:r>
    <w:r w:rsidR="00575624" w:rsidRPr="00575624">
      <w:rPr>
        <w:sz w:val="20"/>
        <w:szCs w:val="20"/>
      </w:rPr>
      <w:t>270814</w:t>
    </w:r>
    <w:r w:rsidRPr="00575624">
      <w:rPr>
        <w:sz w:val="20"/>
        <w:szCs w:val="20"/>
      </w:rPr>
      <w:t>_</w:t>
    </w:r>
    <w:r w:rsidR="00575624">
      <w:rPr>
        <w:sz w:val="20"/>
        <w:szCs w:val="20"/>
      </w:rPr>
      <w:t>zaudseg</w:t>
    </w:r>
    <w:r w:rsidRPr="00575624">
      <w:rPr>
        <w:sz w:val="20"/>
        <w:szCs w:val="20"/>
      </w:rPr>
      <w:t xml:space="preserve">.; Par Informatīvo ziņojumu </w:t>
    </w:r>
    <w:r w:rsidR="00575624" w:rsidRPr="00575624">
      <w:rPr>
        <w:sz w:val="20"/>
        <w:szCs w:val="20"/>
      </w:rPr>
      <w:t>„Par sabiedriskā transporta pakalpojumu pasūtījuma izpildi 2014.gadā”</w:t>
    </w:r>
  </w:p>
  <w:p w:rsidR="00271118" w:rsidRPr="00575624" w:rsidRDefault="00315408" w:rsidP="00575624">
    <w:pPr>
      <w:jc w:val="both"/>
      <w:rPr>
        <w:sz w:val="20"/>
        <w:szCs w:val="20"/>
      </w:rPr>
    </w:pPr>
    <w:r w:rsidRPr="00575624">
      <w:rPr>
        <w:sz w:val="20"/>
        <w:szCs w:val="20"/>
      </w:rPr>
      <w:tab/>
    </w:r>
    <w:r w:rsidRPr="00575624">
      <w:rPr>
        <w:sz w:val="20"/>
        <w:szCs w:val="20"/>
      </w:rPr>
      <w:tab/>
    </w:r>
    <w:r w:rsidRPr="00575624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E4" w:rsidRDefault="001E64E4" w:rsidP="00315408">
      <w:r>
        <w:separator/>
      </w:r>
    </w:p>
  </w:footnote>
  <w:footnote w:type="continuationSeparator" w:id="0">
    <w:p w:rsidR="001E64E4" w:rsidRDefault="001E64E4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CE2AB9">
      <w:rPr>
        <w:noProof/>
      </w:rPr>
      <w:t>2</w:t>
    </w:r>
    <w:r>
      <w:fldChar w:fldCharType="end"/>
    </w:r>
  </w:p>
  <w:p w:rsidR="00271118" w:rsidRDefault="001E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8" w:rsidRDefault="001E64E4">
    <w:pPr>
      <w:pStyle w:val="Header"/>
      <w:jc w:val="center"/>
    </w:pPr>
  </w:p>
  <w:p w:rsidR="00271118" w:rsidRDefault="001E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45067"/>
    <w:rsid w:val="000941C7"/>
    <w:rsid w:val="000969D6"/>
    <w:rsid w:val="000E1336"/>
    <w:rsid w:val="001238A7"/>
    <w:rsid w:val="001666E5"/>
    <w:rsid w:val="001766D0"/>
    <w:rsid w:val="001E64E4"/>
    <w:rsid w:val="00234DC3"/>
    <w:rsid w:val="00254A74"/>
    <w:rsid w:val="002E6B57"/>
    <w:rsid w:val="002F623C"/>
    <w:rsid w:val="003042B6"/>
    <w:rsid w:val="00315408"/>
    <w:rsid w:val="00356048"/>
    <w:rsid w:val="00401DE4"/>
    <w:rsid w:val="00464241"/>
    <w:rsid w:val="00486413"/>
    <w:rsid w:val="004A2B7F"/>
    <w:rsid w:val="00556E8D"/>
    <w:rsid w:val="00565FD7"/>
    <w:rsid w:val="005661E9"/>
    <w:rsid w:val="00575624"/>
    <w:rsid w:val="00587325"/>
    <w:rsid w:val="005D523D"/>
    <w:rsid w:val="006316D1"/>
    <w:rsid w:val="006755EC"/>
    <w:rsid w:val="006B7C08"/>
    <w:rsid w:val="006C454F"/>
    <w:rsid w:val="00743FFD"/>
    <w:rsid w:val="0074564C"/>
    <w:rsid w:val="00745F52"/>
    <w:rsid w:val="007C448D"/>
    <w:rsid w:val="00882AA2"/>
    <w:rsid w:val="008B4CAD"/>
    <w:rsid w:val="008C7870"/>
    <w:rsid w:val="008F2796"/>
    <w:rsid w:val="00972A93"/>
    <w:rsid w:val="009B2905"/>
    <w:rsid w:val="009C0DFA"/>
    <w:rsid w:val="009E7D1D"/>
    <w:rsid w:val="00A8064C"/>
    <w:rsid w:val="00A921FD"/>
    <w:rsid w:val="00AD1267"/>
    <w:rsid w:val="00B3423A"/>
    <w:rsid w:val="00B429CA"/>
    <w:rsid w:val="00B45795"/>
    <w:rsid w:val="00B55C69"/>
    <w:rsid w:val="00B82FC3"/>
    <w:rsid w:val="00BA5A19"/>
    <w:rsid w:val="00C47FF1"/>
    <w:rsid w:val="00CA3633"/>
    <w:rsid w:val="00CB6C33"/>
    <w:rsid w:val="00CE2AB9"/>
    <w:rsid w:val="00CE7E8D"/>
    <w:rsid w:val="00D66484"/>
    <w:rsid w:val="00D7315C"/>
    <w:rsid w:val="00E15E27"/>
    <w:rsid w:val="00E214D2"/>
    <w:rsid w:val="00E32E4D"/>
    <w:rsid w:val="00EA7FAD"/>
    <w:rsid w:val="00EB71D1"/>
    <w:rsid w:val="00ED2D52"/>
    <w:rsid w:val="00F41424"/>
    <w:rsid w:val="00FA6132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0A22C-8EF8-4E49-8AA2-2D27EAD2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Satiksmes ministrija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sabiedriskā transporta pakalpojumu pasūtījuma izpildi 2014.gadā</dc:title>
  <dc:subject>Rīkojuma projekts</dc:subject>
  <dc:creator>Iveta Girucka</dc:creator>
  <dc:description>iveta.girucka@sam.gov.lv_x000d_
67028381</dc:description>
  <cp:lastModifiedBy>Baiba Šterna</cp:lastModifiedBy>
  <cp:revision>11</cp:revision>
  <cp:lastPrinted>2014-08-27T10:06:00Z</cp:lastPrinted>
  <dcterms:created xsi:type="dcterms:W3CDTF">2014-08-27T06:57:00Z</dcterms:created>
  <dcterms:modified xsi:type="dcterms:W3CDTF">2014-08-29T10:23:00Z</dcterms:modified>
</cp:coreProperties>
</file>