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53" w:rsidRPr="00E64AC8" w:rsidRDefault="00B72453" w:rsidP="00B72453">
      <w:pPr>
        <w:pStyle w:val="Virsraksts1"/>
        <w:ind w:firstLine="720"/>
        <w:rPr>
          <w:i/>
          <w:color w:val="999999"/>
          <w:szCs w:val="28"/>
        </w:rPr>
      </w:pPr>
      <w:r w:rsidRPr="00E64AC8">
        <w:rPr>
          <w:i/>
          <w:color w:val="999999"/>
          <w:szCs w:val="28"/>
        </w:rPr>
        <w:t>P</w:t>
      </w:r>
      <w:r>
        <w:rPr>
          <w:i/>
          <w:color w:val="999999"/>
          <w:szCs w:val="28"/>
        </w:rPr>
        <w:t>rojekts</w:t>
      </w:r>
    </w:p>
    <w:p w:rsidR="00B72453" w:rsidRPr="00E64AC8" w:rsidRDefault="00B72453" w:rsidP="00B72453">
      <w:pPr>
        <w:ind w:firstLine="720"/>
        <w:jc w:val="both"/>
        <w:rPr>
          <w:sz w:val="28"/>
          <w:szCs w:val="28"/>
          <w:lang w:val="lv-LV"/>
        </w:rPr>
      </w:pPr>
    </w:p>
    <w:p w:rsidR="00B72453" w:rsidRDefault="00B72453" w:rsidP="00B72453">
      <w:pPr>
        <w:pStyle w:val="Virsraksts2"/>
        <w:ind w:firstLine="720"/>
        <w:rPr>
          <w:szCs w:val="28"/>
        </w:rPr>
      </w:pPr>
    </w:p>
    <w:p w:rsidR="00B72453" w:rsidRPr="00E64AC8" w:rsidRDefault="00B72453" w:rsidP="00B72453">
      <w:pPr>
        <w:pStyle w:val="Virsraksts2"/>
        <w:ind w:firstLine="720"/>
        <w:rPr>
          <w:szCs w:val="28"/>
        </w:rPr>
      </w:pPr>
      <w:r w:rsidRPr="00E64AC8">
        <w:rPr>
          <w:szCs w:val="28"/>
        </w:rPr>
        <w:t>Latvijas republikas ministru kabinets</w:t>
      </w:r>
    </w:p>
    <w:p w:rsidR="00B72453" w:rsidRDefault="00B72453" w:rsidP="00B72453">
      <w:pPr>
        <w:ind w:firstLine="720"/>
        <w:jc w:val="both"/>
        <w:rPr>
          <w:sz w:val="28"/>
          <w:szCs w:val="28"/>
          <w:lang w:val="lv-LV"/>
        </w:rPr>
      </w:pPr>
    </w:p>
    <w:p w:rsidR="00B72453" w:rsidRPr="00E64AC8" w:rsidRDefault="00B72453" w:rsidP="00B72453">
      <w:pPr>
        <w:ind w:firstLine="720"/>
        <w:jc w:val="both"/>
        <w:rPr>
          <w:sz w:val="28"/>
          <w:szCs w:val="28"/>
          <w:lang w:val="lv-LV"/>
        </w:rPr>
      </w:pPr>
    </w:p>
    <w:p w:rsidR="00B72453" w:rsidRPr="00885B6D" w:rsidRDefault="00B72453" w:rsidP="00B72453">
      <w:pPr>
        <w:tabs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2014</w:t>
      </w:r>
      <w:proofErr w:type="gramStart"/>
      <w:r w:rsidRPr="00885B6D">
        <w:rPr>
          <w:sz w:val="28"/>
          <w:szCs w:val="28"/>
        </w:rPr>
        <w:t>.</w:t>
      </w:r>
      <w:r>
        <w:rPr>
          <w:sz w:val="28"/>
          <w:szCs w:val="28"/>
        </w:rPr>
        <w:t>gada</w:t>
      </w:r>
      <w:proofErr w:type="gramEnd"/>
      <w:r w:rsidRPr="00885B6D">
        <w:rPr>
          <w:sz w:val="28"/>
          <w:szCs w:val="28"/>
        </w:rPr>
        <w:tab/>
      </w:r>
      <w:proofErr w:type="spellStart"/>
      <w:r w:rsidRPr="00885B6D">
        <w:rPr>
          <w:sz w:val="28"/>
          <w:szCs w:val="28"/>
        </w:rPr>
        <w:t>Noteikumi</w:t>
      </w:r>
      <w:proofErr w:type="spellEnd"/>
      <w:r w:rsidRPr="00885B6D">
        <w:rPr>
          <w:sz w:val="28"/>
          <w:szCs w:val="28"/>
        </w:rPr>
        <w:t xml:space="preserve"> Nr.</w:t>
      </w:r>
      <w:r>
        <w:rPr>
          <w:sz w:val="28"/>
          <w:szCs w:val="28"/>
        </w:rPr>
        <w:t>__</w:t>
      </w:r>
    </w:p>
    <w:p w:rsidR="00B72453" w:rsidRPr="00885B6D" w:rsidRDefault="00B72453" w:rsidP="00B72453">
      <w:pPr>
        <w:tabs>
          <w:tab w:val="right" w:pos="9000"/>
        </w:tabs>
        <w:rPr>
          <w:sz w:val="28"/>
          <w:szCs w:val="28"/>
        </w:rPr>
      </w:pPr>
      <w:proofErr w:type="spellStart"/>
      <w:r w:rsidRPr="00885B6D">
        <w:rPr>
          <w:sz w:val="28"/>
          <w:szCs w:val="28"/>
        </w:rPr>
        <w:t>Rīgā</w:t>
      </w:r>
      <w:proofErr w:type="spellEnd"/>
      <w:r w:rsidRPr="00885B6D">
        <w:rPr>
          <w:sz w:val="28"/>
          <w:szCs w:val="28"/>
        </w:rPr>
        <w:tab/>
      </w:r>
      <w:r>
        <w:rPr>
          <w:sz w:val="28"/>
          <w:szCs w:val="28"/>
        </w:rPr>
        <w:t>(</w:t>
      </w:r>
      <w:proofErr w:type="spellStart"/>
      <w:proofErr w:type="gramStart"/>
      <w:r w:rsidRPr="00885B6D">
        <w:rPr>
          <w:sz w:val="28"/>
          <w:szCs w:val="28"/>
        </w:rPr>
        <w:t>prot</w:t>
      </w:r>
      <w:proofErr w:type="gramEnd"/>
      <w:r w:rsidRPr="00885B6D">
        <w:rPr>
          <w:sz w:val="28"/>
          <w:szCs w:val="28"/>
        </w:rPr>
        <w:t>.</w:t>
      </w:r>
      <w:proofErr w:type="spellEnd"/>
      <w:r w:rsidRPr="00885B6D">
        <w:rPr>
          <w:sz w:val="28"/>
          <w:szCs w:val="28"/>
        </w:rPr>
        <w:t xml:space="preserve"> Nr.</w:t>
      </w:r>
      <w:r>
        <w:rPr>
          <w:sz w:val="28"/>
          <w:szCs w:val="28"/>
        </w:rPr>
        <w:t>__ __§)</w:t>
      </w:r>
    </w:p>
    <w:p w:rsidR="00B72453" w:rsidRPr="00E64AC8" w:rsidRDefault="00B72453" w:rsidP="00B72453">
      <w:pPr>
        <w:ind w:firstLine="720"/>
        <w:rPr>
          <w:bCs/>
          <w:sz w:val="28"/>
          <w:szCs w:val="28"/>
          <w:lang w:val="lv-LV"/>
        </w:rPr>
      </w:pPr>
    </w:p>
    <w:p w:rsidR="00B72453" w:rsidRPr="002D6815" w:rsidRDefault="00B72453" w:rsidP="00B72453">
      <w:pPr>
        <w:pStyle w:val="tv20787921"/>
        <w:spacing w:after="0" w:line="240" w:lineRule="auto"/>
        <w:rPr>
          <w:rFonts w:ascii="Times New Roman" w:hAnsi="Times New Roman"/>
        </w:rPr>
      </w:pPr>
      <w:bookmarkStart w:id="0" w:name="OLE_LINK7"/>
      <w:bookmarkStart w:id="1" w:name="OLE_LINK8"/>
      <w:bookmarkStart w:id="2" w:name="OLE_LINK5"/>
      <w:bookmarkStart w:id="3" w:name="OLE_LINK6"/>
      <w:bookmarkStart w:id="4" w:name="OLE_LINK1"/>
      <w:bookmarkStart w:id="5" w:name="OLE_LINK2"/>
      <w:bookmarkStart w:id="6" w:name="OLE_LINK3"/>
      <w:bookmarkStart w:id="7" w:name="OLE_LINK4"/>
      <w:r>
        <w:rPr>
          <w:rFonts w:ascii="Times New Roman" w:hAnsi="Times New Roman"/>
        </w:rPr>
        <w:t xml:space="preserve">Noteikumi par </w:t>
      </w:r>
      <w:r>
        <w:rPr>
          <w:rFonts w:ascii="Times New Roman" w:hAnsi="Times New Roman"/>
        </w:rPr>
        <w:t xml:space="preserve">pieteikumiem un paziņojumiem </w:t>
      </w:r>
      <w:r>
        <w:rPr>
          <w:rFonts w:ascii="Times New Roman" w:hAnsi="Times New Roman"/>
        </w:rPr>
        <w:t>ierakstu izdarīšanai reliģisko organizāciju un to iestāžu reģistrā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p w:rsidR="00B72453" w:rsidRDefault="00B72453" w:rsidP="00B72453">
      <w:pPr>
        <w:pStyle w:val="naislab"/>
        <w:spacing w:before="0" w:after="0"/>
        <w:jc w:val="left"/>
        <w:rPr>
          <w:sz w:val="28"/>
          <w:szCs w:val="28"/>
        </w:rPr>
      </w:pPr>
    </w:p>
    <w:p w:rsidR="00B72453" w:rsidRPr="00C16436" w:rsidRDefault="00B72453" w:rsidP="00B72453">
      <w:pPr>
        <w:pStyle w:val="Virsraksts4"/>
        <w:spacing w:before="0"/>
        <w:ind w:left="3969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lv-LV"/>
        </w:rPr>
      </w:pPr>
      <w:r w:rsidRPr="00C1643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lv-LV"/>
        </w:rPr>
        <w:t>Izdoti saskaņā ar likumu „Par Latvijas Republikas Uzņēmumu reģistru” 18.</w:t>
      </w:r>
      <w:r w:rsidRPr="00C16436">
        <w:rPr>
          <w:rFonts w:ascii="Times New Roman" w:hAnsi="Times New Roman" w:cs="Times New Roman"/>
          <w:b w:val="0"/>
          <w:i w:val="0"/>
          <w:color w:val="auto"/>
          <w:sz w:val="28"/>
          <w:szCs w:val="28"/>
          <w:vertAlign w:val="superscript"/>
          <w:lang w:val="lv-LV"/>
        </w:rPr>
        <w:t>13</w:t>
      </w:r>
      <w:r w:rsidRPr="00C1643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lv-LV"/>
        </w:rPr>
        <w:t>panta otro daļu un likuma „Par Latvijas Republikas un Svētā Krēsla līgumu” 1.</w:t>
      </w:r>
      <w:r w:rsidRPr="00C16436">
        <w:rPr>
          <w:rFonts w:ascii="Times New Roman" w:hAnsi="Times New Roman" w:cs="Times New Roman"/>
          <w:b w:val="0"/>
          <w:i w:val="0"/>
          <w:color w:val="auto"/>
          <w:sz w:val="28"/>
          <w:szCs w:val="28"/>
          <w:vertAlign w:val="superscript"/>
          <w:lang w:val="lv-LV"/>
        </w:rPr>
        <w:t>2</w:t>
      </w:r>
      <w:r w:rsidRPr="00C1643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lv-LV"/>
        </w:rPr>
        <w:t>panta otro daļu</w:t>
      </w:r>
    </w:p>
    <w:p w:rsidR="00B72453" w:rsidRDefault="00B72453" w:rsidP="00B72453">
      <w:pPr>
        <w:pStyle w:val="naisf"/>
        <w:spacing w:before="0" w:after="0"/>
        <w:ind w:firstLine="0"/>
        <w:rPr>
          <w:sz w:val="28"/>
          <w:szCs w:val="28"/>
        </w:rPr>
      </w:pPr>
    </w:p>
    <w:p w:rsidR="00B72453" w:rsidRPr="00885967" w:rsidRDefault="00B72453" w:rsidP="00B72453">
      <w:pPr>
        <w:pStyle w:val="naisf"/>
        <w:spacing w:before="0" w:after="0"/>
        <w:ind w:firstLine="0"/>
        <w:rPr>
          <w:sz w:val="28"/>
          <w:szCs w:val="28"/>
        </w:rPr>
      </w:pPr>
    </w:p>
    <w:p w:rsidR="00B72453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 Noteikumi nosaka veidlapu paraugus pieteikumiem un paziņojumiem, uz kuriem pamatojoties tiek izdarīti ieraksti reliģisko organizāciju un to iestāžu reģistrā.</w:t>
      </w:r>
      <w:bookmarkStart w:id="8" w:name="_GoBack"/>
      <w:bookmarkEnd w:id="8"/>
    </w:p>
    <w:p w:rsidR="00B72453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</w:p>
    <w:p w:rsidR="00B72453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 Lai izdarītu ierakstus reliģisko organizāciju un to iestāžu reģistrā, izmanto šādas veidlapas:</w:t>
      </w:r>
    </w:p>
    <w:p w:rsidR="00B72453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</w:p>
    <w:p w:rsidR="00B72453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2.1. pieteikums reliģiskās organizācijas, tās iestādes ierakstīšanai reliģisko organizāciju un to iestāžu reģistrā (1. pielikums);</w:t>
      </w:r>
    </w:p>
    <w:p w:rsidR="00B72453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</w:p>
    <w:p w:rsidR="00B72453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2.2. pieteikums reliģiskās organizācijas pārreģistrācijai reliģisko organizāciju un to iestāžu reģistrā (2. pielikums);</w:t>
      </w:r>
    </w:p>
    <w:p w:rsidR="00B72453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</w:p>
    <w:p w:rsidR="00B72453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2.3. pieteikums izmaiņu ierakstīšanai reliģisko organizāciju un to iestāžu reģistrā (3. pielikums);</w:t>
      </w:r>
    </w:p>
    <w:p w:rsidR="00B72453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</w:p>
    <w:p w:rsidR="00B72453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2.4. pieteikums reliģiskās organizācijas vai tās iestādes reorganizācijas vai darbības izbeigšanas ierakstīšanai reliģisko organizāciju un to iestāžu reģistrā (4. pielikums);</w:t>
      </w:r>
    </w:p>
    <w:p w:rsidR="00B72453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</w:p>
    <w:p w:rsidR="00B72453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2.5. pieteikums reliģiskās organizācijas darbības atjaunošanas ierakstīšanai reliģisko organizāciju un to iestāžu reģistrā (5. pielikums);</w:t>
      </w:r>
    </w:p>
    <w:p w:rsidR="00B72453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</w:p>
    <w:p w:rsidR="00B72453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2.6. pieteikums par reliģiskās organizācijas vai tās iestādes izslēgšanu no reliģisko organizāciju un to iestāžu reģistra (6. pielikums);</w:t>
      </w:r>
    </w:p>
    <w:p w:rsidR="00B72453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</w:p>
    <w:p w:rsidR="00B72453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2.7. paziņojums ziņu par Katoļu baznīcas publisko tiesību juridisko personu ierakstīšanai reliģisko organizāciju un to iestāžu reģistrā (7.pielikums);</w:t>
      </w:r>
    </w:p>
    <w:p w:rsidR="00B72453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</w:p>
    <w:p w:rsidR="00B72453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2.8. paziņojums ziņu par Katoļu baznīcas publisko tiesību juridisko personu, kas dibināta vai atzīta līdz 2013.gada 31.decembrim, ierakstīšanai reliģisko organizāciju un to </w:t>
      </w:r>
      <w:r>
        <w:rPr>
          <w:sz w:val="28"/>
          <w:szCs w:val="28"/>
        </w:rPr>
        <w:t>iestāžu reģistrā (8.pielikums).</w:t>
      </w:r>
    </w:p>
    <w:p w:rsidR="00B72453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</w:p>
    <w:p w:rsidR="007A2B32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3. Šo noteikumu 2.8.apakšpunkts un 8.pielikums ir spē</w:t>
      </w:r>
      <w:r w:rsidR="007A2B32">
        <w:rPr>
          <w:sz w:val="28"/>
          <w:szCs w:val="28"/>
        </w:rPr>
        <w:t>kā līdz 2014.gada 31.decembrim.</w:t>
      </w:r>
    </w:p>
    <w:p w:rsidR="007A2B32" w:rsidRDefault="007A2B32" w:rsidP="007A2B32"/>
    <w:p w:rsidR="007A2B32" w:rsidRDefault="007A2B32" w:rsidP="007A2B32">
      <w:pPr>
        <w:pStyle w:val="naisf"/>
        <w:spacing w:before="0" w:after="0"/>
        <w:ind w:firstLine="0"/>
        <w:rPr>
          <w:sz w:val="28"/>
          <w:szCs w:val="28"/>
        </w:rPr>
      </w:pPr>
    </w:p>
    <w:p w:rsidR="007A2B32" w:rsidRDefault="007A2B32" w:rsidP="007A2B32">
      <w:pPr>
        <w:pStyle w:val="naisf"/>
        <w:spacing w:before="0" w:after="0"/>
        <w:ind w:firstLine="0"/>
        <w:rPr>
          <w:sz w:val="28"/>
          <w:szCs w:val="28"/>
        </w:rPr>
      </w:pPr>
    </w:p>
    <w:p w:rsidR="007A2B32" w:rsidRDefault="007A2B32" w:rsidP="007A2B32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</w:t>
      </w:r>
      <w:proofErr w:type="gramEnd"/>
      <w:r>
        <w:rPr>
          <w:sz w:val="28"/>
          <w:szCs w:val="28"/>
        </w:rPr>
        <w:t>L. Straujuma</w:t>
      </w:r>
    </w:p>
    <w:p w:rsidR="007A2B32" w:rsidRDefault="007A2B32" w:rsidP="007A2B32">
      <w:pPr>
        <w:pStyle w:val="StyleRight"/>
        <w:spacing w:after="0"/>
        <w:ind w:firstLine="0"/>
        <w:jc w:val="both"/>
      </w:pPr>
    </w:p>
    <w:p w:rsidR="007A2B32" w:rsidRDefault="007A2B32" w:rsidP="007A2B32">
      <w:pPr>
        <w:pStyle w:val="StyleRight"/>
        <w:spacing w:after="0"/>
        <w:ind w:firstLine="0"/>
        <w:jc w:val="both"/>
      </w:pPr>
      <w:r>
        <w:t>Tieslietu ministre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B. </w:t>
      </w:r>
      <w:proofErr w:type="spellStart"/>
      <w:r>
        <w:t>Broka</w:t>
      </w:r>
      <w:proofErr w:type="spellEnd"/>
    </w:p>
    <w:p w:rsidR="007A2B32" w:rsidRDefault="007A2B32" w:rsidP="007A2B32">
      <w:pPr>
        <w:pStyle w:val="StyleRight"/>
        <w:spacing w:after="0"/>
        <w:ind w:firstLine="0"/>
        <w:jc w:val="both"/>
      </w:pPr>
      <w:r>
        <w:t xml:space="preserve"> </w:t>
      </w:r>
    </w:p>
    <w:p w:rsidR="007A2B32" w:rsidRDefault="007A2B32" w:rsidP="007A2B32">
      <w:pPr>
        <w:pStyle w:val="StyleRight"/>
        <w:spacing w:after="0"/>
        <w:ind w:firstLine="0"/>
        <w:jc w:val="both"/>
      </w:pPr>
      <w:r>
        <w:t>Iesniedzējs:</w:t>
      </w:r>
    </w:p>
    <w:p w:rsidR="007A2B32" w:rsidRDefault="007A2B32" w:rsidP="007A2B32">
      <w:pPr>
        <w:pStyle w:val="StyleRight"/>
        <w:spacing w:after="0"/>
        <w:ind w:firstLine="0"/>
        <w:jc w:val="both"/>
      </w:pPr>
      <w:r>
        <w:t>Tieslietu ministre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B. </w:t>
      </w:r>
      <w:proofErr w:type="spellStart"/>
      <w:r>
        <w:t>Broka</w:t>
      </w:r>
      <w:proofErr w:type="spellEnd"/>
    </w:p>
    <w:p w:rsidR="007A2B32" w:rsidRDefault="007A2B32" w:rsidP="007A2B32">
      <w:pPr>
        <w:pStyle w:val="naisf"/>
        <w:spacing w:before="0" w:after="0"/>
        <w:ind w:firstLine="0"/>
        <w:rPr>
          <w:sz w:val="20"/>
          <w:szCs w:val="20"/>
        </w:rPr>
      </w:pPr>
    </w:p>
    <w:p w:rsidR="007A2B32" w:rsidRDefault="007A2B32" w:rsidP="007A2B32">
      <w:pPr>
        <w:pStyle w:val="naisf"/>
        <w:spacing w:before="0" w:after="0"/>
        <w:ind w:firstLine="0"/>
        <w:rPr>
          <w:sz w:val="20"/>
          <w:szCs w:val="20"/>
        </w:rPr>
      </w:pPr>
    </w:p>
    <w:p w:rsidR="007A2B32" w:rsidRPr="00D06DD6" w:rsidRDefault="007A2B32" w:rsidP="007A2B32">
      <w:pPr>
        <w:pStyle w:val="naisf"/>
        <w:spacing w:before="0" w:after="0"/>
        <w:ind w:firstLine="0"/>
        <w:rPr>
          <w:sz w:val="20"/>
          <w:szCs w:val="20"/>
        </w:rPr>
      </w:pPr>
    </w:p>
    <w:p w:rsidR="007A2B32" w:rsidRDefault="007A2B32" w:rsidP="007A2B32">
      <w:pPr>
        <w:pStyle w:val="naisf"/>
        <w:tabs>
          <w:tab w:val="left" w:pos="1825"/>
        </w:tabs>
        <w:spacing w:before="0" w:after="0"/>
        <w:ind w:firstLine="0"/>
        <w:rPr>
          <w:sz w:val="20"/>
          <w:szCs w:val="20"/>
        </w:rPr>
      </w:pPr>
    </w:p>
    <w:p w:rsidR="007A2B32" w:rsidRDefault="007A2B32" w:rsidP="007A2B32">
      <w:pPr>
        <w:pStyle w:val="naisf"/>
        <w:tabs>
          <w:tab w:val="left" w:pos="1825"/>
        </w:tabs>
        <w:spacing w:before="0" w:after="0"/>
        <w:ind w:firstLine="0"/>
        <w:rPr>
          <w:sz w:val="20"/>
          <w:szCs w:val="20"/>
        </w:rPr>
      </w:pPr>
    </w:p>
    <w:p w:rsidR="007A2B32" w:rsidRDefault="007A2B32" w:rsidP="007A2B32">
      <w:pPr>
        <w:pStyle w:val="naisf"/>
        <w:tabs>
          <w:tab w:val="left" w:pos="1825"/>
        </w:tabs>
        <w:spacing w:before="0" w:after="0"/>
        <w:ind w:firstLine="0"/>
        <w:rPr>
          <w:sz w:val="20"/>
          <w:szCs w:val="20"/>
        </w:rPr>
      </w:pPr>
    </w:p>
    <w:p w:rsidR="007A2B32" w:rsidRDefault="007A2B32" w:rsidP="007A2B32">
      <w:pPr>
        <w:pStyle w:val="naisf"/>
        <w:tabs>
          <w:tab w:val="left" w:pos="1825"/>
        </w:tabs>
        <w:spacing w:before="0" w:after="0"/>
        <w:ind w:firstLine="0"/>
        <w:rPr>
          <w:sz w:val="20"/>
          <w:szCs w:val="20"/>
        </w:rPr>
      </w:pPr>
    </w:p>
    <w:p w:rsidR="007A2B32" w:rsidRDefault="007A2B32" w:rsidP="007A2B32">
      <w:pPr>
        <w:pStyle w:val="naisf"/>
        <w:tabs>
          <w:tab w:val="left" w:pos="1825"/>
        </w:tabs>
        <w:spacing w:before="0" w:after="0"/>
        <w:ind w:firstLine="0"/>
        <w:rPr>
          <w:sz w:val="20"/>
          <w:szCs w:val="20"/>
        </w:rPr>
      </w:pPr>
    </w:p>
    <w:p w:rsidR="007A2B32" w:rsidRDefault="007A2B32" w:rsidP="007A2B32">
      <w:pPr>
        <w:pStyle w:val="naisf"/>
        <w:tabs>
          <w:tab w:val="left" w:pos="1825"/>
        </w:tabs>
        <w:spacing w:before="0" w:after="0"/>
        <w:ind w:firstLine="0"/>
        <w:rPr>
          <w:sz w:val="20"/>
          <w:szCs w:val="20"/>
        </w:rPr>
      </w:pPr>
    </w:p>
    <w:p w:rsidR="007A2B32" w:rsidRDefault="007A2B32" w:rsidP="007A2B32">
      <w:pPr>
        <w:jc w:val="both"/>
        <w:rPr>
          <w:sz w:val="20"/>
          <w:szCs w:val="20"/>
        </w:rPr>
      </w:pPr>
    </w:p>
    <w:p w:rsidR="007A2B32" w:rsidRDefault="007A2B32" w:rsidP="007A2B32">
      <w:pPr>
        <w:jc w:val="both"/>
        <w:rPr>
          <w:sz w:val="20"/>
          <w:szCs w:val="20"/>
        </w:rPr>
      </w:pPr>
    </w:p>
    <w:p w:rsidR="007A2B32" w:rsidRDefault="007A2B32" w:rsidP="007A2B32">
      <w:pPr>
        <w:jc w:val="both"/>
        <w:rPr>
          <w:sz w:val="20"/>
          <w:szCs w:val="20"/>
        </w:rPr>
      </w:pPr>
    </w:p>
    <w:p w:rsidR="007A2B32" w:rsidRDefault="007A2B32" w:rsidP="007A2B32">
      <w:pPr>
        <w:jc w:val="both"/>
        <w:rPr>
          <w:sz w:val="20"/>
          <w:szCs w:val="20"/>
        </w:rPr>
      </w:pPr>
    </w:p>
    <w:p w:rsidR="007A2B32" w:rsidRDefault="007A2B32" w:rsidP="007A2B32">
      <w:pPr>
        <w:jc w:val="both"/>
        <w:rPr>
          <w:sz w:val="20"/>
          <w:szCs w:val="20"/>
        </w:rPr>
      </w:pPr>
    </w:p>
    <w:p w:rsidR="007A2B32" w:rsidRDefault="007A2B32" w:rsidP="007A2B32">
      <w:pPr>
        <w:jc w:val="both"/>
        <w:rPr>
          <w:sz w:val="20"/>
          <w:szCs w:val="20"/>
        </w:rPr>
      </w:pPr>
    </w:p>
    <w:p w:rsidR="007A2B32" w:rsidRDefault="007A2B32" w:rsidP="007A2B32">
      <w:pPr>
        <w:jc w:val="both"/>
        <w:rPr>
          <w:sz w:val="20"/>
          <w:szCs w:val="20"/>
        </w:rPr>
      </w:pPr>
    </w:p>
    <w:p w:rsidR="007A2B32" w:rsidRDefault="007A2B32" w:rsidP="007A2B32">
      <w:pPr>
        <w:jc w:val="both"/>
        <w:rPr>
          <w:sz w:val="20"/>
          <w:szCs w:val="20"/>
        </w:rPr>
      </w:pPr>
    </w:p>
    <w:p w:rsidR="007A2B32" w:rsidRDefault="007A2B32" w:rsidP="007A2B32">
      <w:pPr>
        <w:jc w:val="both"/>
        <w:rPr>
          <w:sz w:val="20"/>
          <w:szCs w:val="20"/>
        </w:rPr>
      </w:pPr>
    </w:p>
    <w:p w:rsidR="007A2B32" w:rsidRDefault="007A2B32" w:rsidP="007A2B32">
      <w:pPr>
        <w:jc w:val="both"/>
        <w:rPr>
          <w:sz w:val="20"/>
          <w:szCs w:val="20"/>
        </w:rPr>
      </w:pPr>
    </w:p>
    <w:p w:rsidR="007A2B32" w:rsidRDefault="007A2B32" w:rsidP="007A2B32">
      <w:pPr>
        <w:jc w:val="both"/>
        <w:rPr>
          <w:sz w:val="20"/>
          <w:szCs w:val="20"/>
        </w:rPr>
      </w:pPr>
    </w:p>
    <w:p w:rsidR="007A2B32" w:rsidRDefault="007A2B32" w:rsidP="007A2B32">
      <w:pPr>
        <w:jc w:val="both"/>
        <w:rPr>
          <w:sz w:val="20"/>
          <w:szCs w:val="20"/>
        </w:rPr>
      </w:pPr>
    </w:p>
    <w:p w:rsidR="007A2B32" w:rsidRDefault="007A2B32" w:rsidP="007A2B32">
      <w:pPr>
        <w:jc w:val="both"/>
        <w:rPr>
          <w:sz w:val="20"/>
          <w:szCs w:val="20"/>
        </w:rPr>
      </w:pPr>
    </w:p>
    <w:p w:rsidR="007A2B32" w:rsidRDefault="007A2B32" w:rsidP="007A2B32">
      <w:pPr>
        <w:jc w:val="both"/>
        <w:rPr>
          <w:sz w:val="20"/>
          <w:szCs w:val="20"/>
        </w:rPr>
      </w:pPr>
    </w:p>
    <w:p w:rsidR="007A2B32" w:rsidRDefault="007A2B32" w:rsidP="007A2B32">
      <w:pPr>
        <w:jc w:val="both"/>
        <w:rPr>
          <w:sz w:val="20"/>
          <w:szCs w:val="20"/>
        </w:rPr>
      </w:pPr>
    </w:p>
    <w:p w:rsidR="007A2B32" w:rsidRDefault="007A2B32" w:rsidP="007A2B32">
      <w:pPr>
        <w:jc w:val="both"/>
        <w:rPr>
          <w:sz w:val="20"/>
          <w:szCs w:val="20"/>
        </w:rPr>
      </w:pPr>
    </w:p>
    <w:p w:rsidR="007A2B32" w:rsidRDefault="007A2B32" w:rsidP="007A2B32">
      <w:pPr>
        <w:jc w:val="both"/>
        <w:rPr>
          <w:sz w:val="20"/>
          <w:szCs w:val="20"/>
        </w:rPr>
      </w:pPr>
    </w:p>
    <w:p w:rsidR="007A2B32" w:rsidRDefault="007A2B32" w:rsidP="007A2B32">
      <w:pPr>
        <w:jc w:val="both"/>
        <w:rPr>
          <w:sz w:val="20"/>
          <w:szCs w:val="20"/>
        </w:rPr>
      </w:pPr>
    </w:p>
    <w:p w:rsidR="007A2B32" w:rsidRDefault="007A2B32" w:rsidP="007A2B32">
      <w:pPr>
        <w:jc w:val="both"/>
        <w:rPr>
          <w:sz w:val="20"/>
          <w:szCs w:val="20"/>
        </w:rPr>
      </w:pPr>
    </w:p>
    <w:p w:rsidR="007A2B32" w:rsidRPr="004654D6" w:rsidRDefault="007A2B32" w:rsidP="007A2B32">
      <w:p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Pr="004654D6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4654D6">
        <w:rPr>
          <w:sz w:val="20"/>
          <w:szCs w:val="20"/>
        </w:rPr>
        <w:t>.201</w:t>
      </w:r>
      <w:r>
        <w:rPr>
          <w:sz w:val="20"/>
          <w:szCs w:val="20"/>
        </w:rPr>
        <w:t>4</w:t>
      </w:r>
      <w:r w:rsidRPr="004654D6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>
        <w:rPr>
          <w:bCs/>
          <w:sz w:val="20"/>
          <w:szCs w:val="20"/>
          <w:lang w:eastAsia="lv-LV"/>
        </w:rPr>
        <w:t>11:24</w:t>
      </w:r>
    </w:p>
    <w:p w:rsidR="007A2B32" w:rsidRPr="00D06DD6" w:rsidRDefault="00930E23" w:rsidP="007A2B32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249</w:t>
      </w:r>
    </w:p>
    <w:p w:rsidR="007A2B32" w:rsidRPr="00D06DD6" w:rsidRDefault="007A2B32" w:rsidP="007A2B32">
      <w:pPr>
        <w:pStyle w:val="naisf"/>
        <w:tabs>
          <w:tab w:val="left" w:pos="1825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E. </w:t>
      </w:r>
      <w:proofErr w:type="spellStart"/>
      <w:r>
        <w:rPr>
          <w:sz w:val="20"/>
          <w:szCs w:val="20"/>
        </w:rPr>
        <w:t>Kreišmane</w:t>
      </w:r>
      <w:proofErr w:type="spellEnd"/>
      <w:r>
        <w:rPr>
          <w:sz w:val="20"/>
          <w:szCs w:val="20"/>
        </w:rPr>
        <w:tab/>
      </w:r>
    </w:p>
    <w:p w:rsidR="007A2B32" w:rsidRPr="00B318C3" w:rsidRDefault="007A2B32" w:rsidP="007A2B32">
      <w:pPr>
        <w:pStyle w:val="naisf"/>
        <w:spacing w:before="0" w:after="0"/>
        <w:ind w:firstLine="0"/>
        <w:rPr>
          <w:sz w:val="20"/>
          <w:szCs w:val="20"/>
        </w:rPr>
      </w:pPr>
      <w:r w:rsidRPr="00D06DD6">
        <w:rPr>
          <w:sz w:val="20"/>
          <w:szCs w:val="20"/>
        </w:rPr>
        <w:t>670461</w:t>
      </w:r>
      <w:r>
        <w:rPr>
          <w:sz w:val="20"/>
          <w:szCs w:val="20"/>
        </w:rPr>
        <w:t>26</w:t>
      </w:r>
      <w:r w:rsidRPr="00D06DD6">
        <w:rPr>
          <w:sz w:val="20"/>
          <w:szCs w:val="20"/>
        </w:rPr>
        <w:t xml:space="preserve">, </w:t>
      </w:r>
      <w:r>
        <w:rPr>
          <w:sz w:val="20"/>
          <w:szCs w:val="20"/>
        </w:rPr>
        <w:t>Evija.Kreismane</w:t>
      </w:r>
      <w:r w:rsidRPr="00D06DD6">
        <w:rPr>
          <w:sz w:val="20"/>
          <w:szCs w:val="20"/>
        </w:rPr>
        <w:t>@tm.gov.lv</w:t>
      </w:r>
    </w:p>
    <w:p w:rsidR="007A2B32" w:rsidRDefault="007A2B32" w:rsidP="007A2B32">
      <w:pPr>
        <w:rPr>
          <w:lang w:val="lv-LV" w:eastAsia="lv-LV"/>
        </w:rPr>
      </w:pPr>
    </w:p>
    <w:p w:rsidR="00B72453" w:rsidRPr="008D00E7" w:rsidRDefault="00B72453" w:rsidP="00B72453">
      <w:pPr>
        <w:pStyle w:val="naisf"/>
        <w:spacing w:before="0" w:after="0"/>
        <w:ind w:firstLine="720"/>
        <w:rPr>
          <w:sz w:val="28"/>
          <w:szCs w:val="28"/>
        </w:rPr>
      </w:pPr>
    </w:p>
    <w:p w:rsidR="007A2B32" w:rsidRDefault="007A2B32" w:rsidP="00B72453">
      <w:pPr>
        <w:jc w:val="right"/>
        <w:rPr>
          <w:sz w:val="28"/>
          <w:lang w:val="lv-LV"/>
        </w:rPr>
      </w:pPr>
    </w:p>
    <w:sectPr w:rsidR="007A2B32" w:rsidSect="00FB371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32" w:rsidRDefault="007A2B32" w:rsidP="007A2B32">
      <w:r>
        <w:separator/>
      </w:r>
    </w:p>
  </w:endnote>
  <w:endnote w:type="continuationSeparator" w:id="0">
    <w:p w:rsidR="007A2B32" w:rsidRDefault="007A2B32" w:rsidP="007A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32" w:rsidRPr="00B318C3" w:rsidRDefault="007A2B32" w:rsidP="007A2B32">
    <w:pPr>
      <w:pStyle w:val="Kjene"/>
      <w:jc w:val="both"/>
      <w:rPr>
        <w:sz w:val="20"/>
        <w:szCs w:val="20"/>
        <w:lang w:val="lv-LV"/>
      </w:rPr>
    </w:pPr>
    <w:r w:rsidRPr="004654D6">
      <w:rPr>
        <w:sz w:val="20"/>
        <w:szCs w:val="20"/>
        <w:lang w:val="lv-LV"/>
      </w:rPr>
      <w:t>TMNot_</w:t>
    </w:r>
    <w:r>
      <w:rPr>
        <w:sz w:val="20"/>
        <w:szCs w:val="20"/>
        <w:lang w:val="lv-LV"/>
      </w:rPr>
      <w:t>200214</w:t>
    </w:r>
    <w:r w:rsidRPr="004654D6">
      <w:rPr>
        <w:sz w:val="20"/>
        <w:szCs w:val="20"/>
        <w:lang w:val="lv-LV"/>
      </w:rPr>
      <w:t>_pazin</w:t>
    </w:r>
    <w:r w:rsidRPr="00B318C3">
      <w:rPr>
        <w:sz w:val="20"/>
        <w:szCs w:val="20"/>
        <w:lang w:val="lv-LV"/>
      </w:rPr>
      <w:t xml:space="preserve">; Ministru kabineta noteikumu projekts </w:t>
    </w:r>
    <w:r>
      <w:rPr>
        <w:sz w:val="20"/>
        <w:szCs w:val="20"/>
        <w:lang w:val="lv-LV"/>
      </w:rPr>
      <w:t>„N</w:t>
    </w:r>
    <w:r w:rsidRPr="00B318C3">
      <w:rPr>
        <w:sz w:val="20"/>
        <w:szCs w:val="20"/>
        <w:lang w:val="lv-LV"/>
      </w:rPr>
      <w:t>oteikumi par pieteikumiem</w:t>
    </w:r>
    <w:r>
      <w:rPr>
        <w:sz w:val="20"/>
        <w:szCs w:val="20"/>
        <w:lang w:val="lv-LV"/>
      </w:rPr>
      <w:t xml:space="preserve"> un paziņojumiem</w:t>
    </w:r>
    <w:r w:rsidRPr="00B318C3">
      <w:rPr>
        <w:sz w:val="20"/>
        <w:szCs w:val="20"/>
        <w:lang w:val="lv-LV"/>
      </w:rPr>
      <w:t xml:space="preserve"> ierakstu izdarīšanai reliģisko organ</w:t>
    </w:r>
    <w:r>
      <w:rPr>
        <w:sz w:val="20"/>
        <w:szCs w:val="20"/>
        <w:lang w:val="lv-LV"/>
      </w:rPr>
      <w:t>izāciju un to iestāžu reģistrā”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C3" w:rsidRPr="00B318C3" w:rsidRDefault="00930E23" w:rsidP="00B318C3">
    <w:pPr>
      <w:pStyle w:val="Kjene"/>
      <w:jc w:val="both"/>
      <w:rPr>
        <w:sz w:val="20"/>
        <w:szCs w:val="20"/>
        <w:lang w:val="lv-LV"/>
      </w:rPr>
    </w:pPr>
    <w:r w:rsidRPr="004654D6">
      <w:rPr>
        <w:sz w:val="20"/>
        <w:szCs w:val="20"/>
        <w:lang w:val="lv-LV"/>
      </w:rPr>
      <w:t>TMNot_</w:t>
    </w:r>
    <w:r w:rsidR="007A2B32">
      <w:rPr>
        <w:sz w:val="20"/>
        <w:szCs w:val="20"/>
        <w:lang w:val="lv-LV"/>
      </w:rPr>
      <w:t>20</w:t>
    </w:r>
    <w:r>
      <w:rPr>
        <w:sz w:val="20"/>
        <w:szCs w:val="20"/>
        <w:lang w:val="lv-LV"/>
      </w:rPr>
      <w:t>0214</w:t>
    </w:r>
    <w:r w:rsidRPr="004654D6">
      <w:rPr>
        <w:sz w:val="20"/>
        <w:szCs w:val="20"/>
        <w:lang w:val="lv-LV"/>
      </w:rPr>
      <w:t>_pazin</w:t>
    </w:r>
    <w:r w:rsidRPr="00B318C3">
      <w:rPr>
        <w:sz w:val="20"/>
        <w:szCs w:val="20"/>
        <w:lang w:val="lv-LV"/>
      </w:rPr>
      <w:t xml:space="preserve">; Ministru kabineta </w:t>
    </w:r>
    <w:r w:rsidRPr="00B318C3">
      <w:rPr>
        <w:sz w:val="20"/>
        <w:szCs w:val="20"/>
        <w:lang w:val="lv-LV"/>
      </w:rPr>
      <w:t xml:space="preserve">noteikumu projekts </w:t>
    </w:r>
    <w:r w:rsidR="007A2B32">
      <w:rPr>
        <w:sz w:val="20"/>
        <w:szCs w:val="20"/>
        <w:lang w:val="lv-LV"/>
      </w:rPr>
      <w:t>„</w:t>
    </w:r>
    <w:r>
      <w:rPr>
        <w:sz w:val="20"/>
        <w:szCs w:val="20"/>
        <w:lang w:val="lv-LV"/>
      </w:rPr>
      <w:t>N</w:t>
    </w:r>
    <w:r w:rsidRPr="00B318C3">
      <w:rPr>
        <w:sz w:val="20"/>
        <w:szCs w:val="20"/>
        <w:lang w:val="lv-LV"/>
      </w:rPr>
      <w:t>oteikumi par pieteikumiem</w:t>
    </w:r>
    <w:r w:rsidR="007A2B32">
      <w:rPr>
        <w:sz w:val="20"/>
        <w:szCs w:val="20"/>
        <w:lang w:val="lv-LV"/>
      </w:rPr>
      <w:t xml:space="preserve"> un paziņojumiem</w:t>
    </w:r>
    <w:r w:rsidRPr="00B318C3">
      <w:rPr>
        <w:sz w:val="20"/>
        <w:szCs w:val="20"/>
        <w:lang w:val="lv-LV"/>
      </w:rPr>
      <w:t xml:space="preserve"> ierakstu izdarīšanai reliģisko organ</w:t>
    </w:r>
    <w:r w:rsidR="007A2B32">
      <w:rPr>
        <w:sz w:val="20"/>
        <w:szCs w:val="20"/>
        <w:lang w:val="lv-LV"/>
      </w:rPr>
      <w:t>izāciju un to iestāžu reģistrā”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32" w:rsidRDefault="007A2B32" w:rsidP="007A2B32">
      <w:r>
        <w:separator/>
      </w:r>
    </w:p>
  </w:footnote>
  <w:footnote w:type="continuationSeparator" w:id="0">
    <w:p w:rsidR="007A2B32" w:rsidRDefault="007A2B32" w:rsidP="007A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409859"/>
      <w:docPartObj>
        <w:docPartGallery w:val="Page Numbers (Top of Page)"/>
        <w:docPartUnique/>
      </w:docPartObj>
    </w:sdtPr>
    <w:sdtEndPr/>
    <w:sdtContent>
      <w:p w:rsidR="00874629" w:rsidRDefault="00930E23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0E23">
          <w:rPr>
            <w:noProof/>
            <w:lang w:val="lv-LV"/>
          </w:rPr>
          <w:t>2</w:t>
        </w:r>
        <w:r>
          <w:fldChar w:fldCharType="end"/>
        </w:r>
      </w:p>
    </w:sdtContent>
  </w:sdt>
  <w:p w:rsidR="00874629" w:rsidRDefault="00930E2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53"/>
    <w:rsid w:val="001A0E94"/>
    <w:rsid w:val="00283D9F"/>
    <w:rsid w:val="007A2B32"/>
    <w:rsid w:val="008A7790"/>
    <w:rsid w:val="008D56E5"/>
    <w:rsid w:val="00930E23"/>
    <w:rsid w:val="00B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7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B72453"/>
    <w:pPr>
      <w:keepNext/>
      <w:jc w:val="right"/>
      <w:outlineLvl w:val="0"/>
    </w:pPr>
    <w:rPr>
      <w:bCs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B72453"/>
    <w:pPr>
      <w:keepNext/>
      <w:jc w:val="center"/>
      <w:outlineLvl w:val="1"/>
    </w:pPr>
    <w:rPr>
      <w:bCs/>
      <w:caps/>
      <w:sz w:val="28"/>
      <w:lang w:val="lv-LV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B724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72453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B72453"/>
    <w:rPr>
      <w:rFonts w:ascii="Times New Roman" w:eastAsia="Times New Roman" w:hAnsi="Times New Roman" w:cs="Times New Roman"/>
      <w:bCs/>
      <w:caps/>
      <w:sz w:val="28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B724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naisf">
    <w:name w:val="naisf"/>
    <w:basedOn w:val="Parasts"/>
    <w:uiPriority w:val="99"/>
    <w:rsid w:val="00B72453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lab">
    <w:name w:val="naislab"/>
    <w:basedOn w:val="Parasts"/>
    <w:rsid w:val="00B72453"/>
    <w:pPr>
      <w:spacing w:before="75" w:after="75"/>
      <w:jc w:val="right"/>
    </w:pPr>
    <w:rPr>
      <w:lang w:val="lv-LV" w:eastAsia="lv-LV"/>
    </w:rPr>
  </w:style>
  <w:style w:type="paragraph" w:customStyle="1" w:styleId="tv20787921">
    <w:name w:val="tv207_87_921"/>
    <w:basedOn w:val="Parasts"/>
    <w:rsid w:val="00B72453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B7245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724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Right">
    <w:name w:val="Style Right"/>
    <w:basedOn w:val="Parasts"/>
    <w:rsid w:val="00B72453"/>
    <w:pPr>
      <w:spacing w:after="120"/>
      <w:ind w:firstLine="720"/>
      <w:jc w:val="right"/>
    </w:pPr>
    <w:rPr>
      <w:sz w:val="28"/>
      <w:szCs w:val="28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B7245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724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rsid w:val="00B72453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7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B72453"/>
    <w:pPr>
      <w:keepNext/>
      <w:jc w:val="right"/>
      <w:outlineLvl w:val="0"/>
    </w:pPr>
    <w:rPr>
      <w:bCs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B72453"/>
    <w:pPr>
      <w:keepNext/>
      <w:jc w:val="center"/>
      <w:outlineLvl w:val="1"/>
    </w:pPr>
    <w:rPr>
      <w:bCs/>
      <w:caps/>
      <w:sz w:val="28"/>
      <w:lang w:val="lv-LV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B724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72453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B72453"/>
    <w:rPr>
      <w:rFonts w:ascii="Times New Roman" w:eastAsia="Times New Roman" w:hAnsi="Times New Roman" w:cs="Times New Roman"/>
      <w:bCs/>
      <w:caps/>
      <w:sz w:val="28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B724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naisf">
    <w:name w:val="naisf"/>
    <w:basedOn w:val="Parasts"/>
    <w:uiPriority w:val="99"/>
    <w:rsid w:val="00B72453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lab">
    <w:name w:val="naislab"/>
    <w:basedOn w:val="Parasts"/>
    <w:rsid w:val="00B72453"/>
    <w:pPr>
      <w:spacing w:before="75" w:after="75"/>
      <w:jc w:val="right"/>
    </w:pPr>
    <w:rPr>
      <w:lang w:val="lv-LV" w:eastAsia="lv-LV"/>
    </w:rPr>
  </w:style>
  <w:style w:type="paragraph" w:customStyle="1" w:styleId="tv20787921">
    <w:name w:val="tv207_87_921"/>
    <w:basedOn w:val="Parasts"/>
    <w:rsid w:val="00B72453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B7245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724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Right">
    <w:name w:val="Style Right"/>
    <w:basedOn w:val="Parasts"/>
    <w:rsid w:val="00B72453"/>
    <w:pPr>
      <w:spacing w:after="120"/>
      <w:ind w:firstLine="720"/>
      <w:jc w:val="right"/>
    </w:pPr>
    <w:rPr>
      <w:sz w:val="28"/>
      <w:szCs w:val="28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B7245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724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rsid w:val="00B72453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Noteikumi par pieteikumiem un paziņojumiem ierakstu izdarīšanai reliģisko organizāciju un to iestāžu reģistrā</vt:lpstr>
    </vt:vector>
  </TitlesOfParts>
  <Company>Tieslietu Sektors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pieteikumiem un paziņojumiem ierakstu izdarīšanai reliģisko organizāciju un to iestāžu reģistrā</dc:title>
  <dc:subject>noteikumu projekts</dc:subject>
  <dc:creator>Evija Kreismane</dc:creator>
  <dc:description>Evija.Kreismane@tm.gov.lv; 67046126</dc:description>
  <cp:lastModifiedBy>Evija Kreismane</cp:lastModifiedBy>
  <cp:revision>1</cp:revision>
  <dcterms:created xsi:type="dcterms:W3CDTF">2014-02-20T06:57:00Z</dcterms:created>
  <dcterms:modified xsi:type="dcterms:W3CDTF">2014-02-20T07:19:00Z</dcterms:modified>
</cp:coreProperties>
</file>