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CC" w:rsidRPr="006D34D5" w:rsidRDefault="004F03AC" w:rsidP="00AF4DCC">
      <w:pPr>
        <w:jc w:val="right"/>
        <w:rPr>
          <w:i/>
          <w:szCs w:val="28"/>
        </w:rPr>
      </w:pPr>
      <w:r>
        <w:rPr>
          <w:i/>
          <w:szCs w:val="28"/>
        </w:rPr>
        <w:t>P</w:t>
      </w:r>
      <w:r w:rsidR="0018705A" w:rsidRPr="006D34D5">
        <w:rPr>
          <w:i/>
          <w:szCs w:val="28"/>
        </w:rPr>
        <w:t>rojekts</w:t>
      </w:r>
    </w:p>
    <w:p w:rsidR="00AF4DCC" w:rsidRPr="006D34D5" w:rsidRDefault="00AF4DCC" w:rsidP="00AF4DCC">
      <w:pPr>
        <w:rPr>
          <w:szCs w:val="28"/>
        </w:rPr>
      </w:pPr>
    </w:p>
    <w:p w:rsidR="00AF4DCC" w:rsidRPr="006D34D5" w:rsidRDefault="00AF4DCC" w:rsidP="00AF4DCC">
      <w:pPr>
        <w:jc w:val="center"/>
        <w:rPr>
          <w:szCs w:val="28"/>
        </w:rPr>
      </w:pPr>
    </w:p>
    <w:p w:rsidR="00AF4DCC" w:rsidRPr="006D34D5" w:rsidRDefault="00AF4DCC" w:rsidP="00AF4DCC">
      <w:pPr>
        <w:jc w:val="both"/>
        <w:rPr>
          <w:szCs w:val="28"/>
        </w:rPr>
      </w:pPr>
      <w:r w:rsidRPr="006D34D5">
        <w:rPr>
          <w:szCs w:val="28"/>
        </w:rPr>
        <w:t>2013.</w:t>
      </w:r>
      <w:r w:rsidR="009835C0">
        <w:rPr>
          <w:bCs/>
          <w:szCs w:val="28"/>
        </w:rPr>
        <w:t> </w:t>
      </w:r>
      <w:r w:rsidRPr="006D34D5">
        <w:rPr>
          <w:szCs w:val="28"/>
        </w:rPr>
        <w:t xml:space="preserve">gada ___.__________ </w:t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  <w:t xml:space="preserve">Noteikumi Nr.___ </w:t>
      </w:r>
    </w:p>
    <w:p w:rsidR="00AF4DCC" w:rsidRPr="006D34D5" w:rsidRDefault="009835C0" w:rsidP="00AF4DCC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</w:t>
      </w:r>
      <w:r>
        <w:rPr>
          <w:bCs/>
          <w:szCs w:val="28"/>
        </w:rPr>
        <w:t> </w:t>
      </w:r>
      <w:r w:rsidR="00AF4DCC" w:rsidRPr="006D34D5">
        <w:rPr>
          <w:szCs w:val="28"/>
        </w:rPr>
        <w:t>Nr.       .§)</w:t>
      </w:r>
    </w:p>
    <w:p w:rsidR="00AF4DCC" w:rsidRPr="006D34D5" w:rsidRDefault="00AF4DCC" w:rsidP="00AF4DCC">
      <w:pPr>
        <w:tabs>
          <w:tab w:val="left" w:pos="6480"/>
        </w:tabs>
        <w:jc w:val="both"/>
        <w:rPr>
          <w:b/>
          <w:szCs w:val="28"/>
        </w:rPr>
      </w:pPr>
    </w:p>
    <w:p w:rsidR="00A844D7" w:rsidRPr="006D34D5" w:rsidRDefault="00F1188E" w:rsidP="00A844D7">
      <w:pPr>
        <w:tabs>
          <w:tab w:val="left" w:pos="6804"/>
        </w:tabs>
        <w:jc w:val="center"/>
        <w:rPr>
          <w:b/>
          <w:szCs w:val="28"/>
        </w:rPr>
      </w:pPr>
      <w:r w:rsidRPr="006D34D5">
        <w:rPr>
          <w:b/>
          <w:bCs/>
          <w:szCs w:val="28"/>
        </w:rPr>
        <w:t>Grozījumi Ministru kabineta 2008.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>gada 21</w:t>
      </w:r>
      <w:r w:rsidR="009835C0">
        <w:rPr>
          <w:b/>
          <w:bCs/>
          <w:szCs w:val="28"/>
        </w:rPr>
        <w:t>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>jūlija noteikumos Nr.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 xml:space="preserve">576 „Noteikumi par darbības programmas </w:t>
      </w:r>
      <w:r w:rsidR="00DC30F4" w:rsidRPr="006D34D5">
        <w:rPr>
          <w:b/>
          <w:bCs/>
          <w:szCs w:val="28"/>
        </w:rPr>
        <w:t>„</w:t>
      </w:r>
      <w:r w:rsidRPr="006D34D5">
        <w:rPr>
          <w:b/>
          <w:bCs/>
          <w:szCs w:val="28"/>
        </w:rPr>
        <w:t>Infrastruktūra un pakalpojumi</w:t>
      </w:r>
      <w:r w:rsidR="006F4228" w:rsidRPr="006D34D5">
        <w:rPr>
          <w:b/>
          <w:bCs/>
          <w:szCs w:val="28"/>
        </w:rPr>
        <w:t>”</w:t>
      </w:r>
      <w:r w:rsidRPr="006D34D5">
        <w:rPr>
          <w:b/>
          <w:bCs/>
          <w:szCs w:val="28"/>
        </w:rPr>
        <w:t xml:space="preserve"> papildinājuma 3.2.2.1.1</w:t>
      </w:r>
      <w:r w:rsidR="00DC30F4" w:rsidRPr="006D34D5">
        <w:rPr>
          <w:b/>
          <w:bCs/>
          <w:szCs w:val="28"/>
        </w:rPr>
        <w:t>.</w:t>
      </w:r>
      <w:r w:rsidR="009835C0">
        <w:rPr>
          <w:bCs/>
          <w:szCs w:val="28"/>
        </w:rPr>
        <w:t> </w:t>
      </w:r>
      <w:r w:rsidR="00DC30F4" w:rsidRPr="006D34D5">
        <w:rPr>
          <w:b/>
          <w:bCs/>
          <w:szCs w:val="28"/>
        </w:rPr>
        <w:t>apakšaktivitātes „</w:t>
      </w:r>
      <w:r w:rsidRPr="006D34D5">
        <w:rPr>
          <w:b/>
          <w:bCs/>
          <w:szCs w:val="28"/>
        </w:rPr>
        <w:t>Informācijas sistēmu un elektronisko pakalpojumu attīstība</w:t>
      </w:r>
      <w:r w:rsidR="00DC30F4" w:rsidRPr="006D34D5">
        <w:rPr>
          <w:b/>
          <w:bCs/>
          <w:szCs w:val="28"/>
        </w:rPr>
        <w:t>”</w:t>
      </w:r>
      <w:r w:rsidRPr="006D34D5">
        <w:rPr>
          <w:b/>
          <w:bCs/>
          <w:szCs w:val="28"/>
        </w:rPr>
        <w:t xml:space="preserve"> projektu iesniegumu atlases pirmo kārtu”</w:t>
      </w:r>
    </w:p>
    <w:p w:rsidR="00AF4DCC" w:rsidRPr="006D34D5" w:rsidRDefault="00AF4DCC" w:rsidP="00AF4DCC">
      <w:pPr>
        <w:tabs>
          <w:tab w:val="left" w:pos="6758"/>
        </w:tabs>
        <w:ind w:firstLine="709"/>
        <w:jc w:val="right"/>
        <w:rPr>
          <w:szCs w:val="28"/>
        </w:rPr>
      </w:pPr>
    </w:p>
    <w:p w:rsidR="00C953CE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>Izdoti saskaņā ar</w:t>
      </w:r>
    </w:p>
    <w:p w:rsidR="00C953CE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 xml:space="preserve">Eiropas Savienības struktūrfondu un </w:t>
      </w:r>
    </w:p>
    <w:p w:rsidR="00C953CE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>Kohēzijas fonda vadības likuma</w:t>
      </w:r>
    </w:p>
    <w:p w:rsidR="004D1D9D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>18.</w:t>
      </w:r>
      <w:r w:rsidR="00605506" w:rsidRPr="006D34D5">
        <w:rPr>
          <w:i/>
          <w:szCs w:val="28"/>
        </w:rPr>
        <w:t xml:space="preserve"> </w:t>
      </w:r>
      <w:r w:rsidRPr="006D34D5">
        <w:rPr>
          <w:i/>
          <w:szCs w:val="28"/>
        </w:rPr>
        <w:t>panta 10.</w:t>
      </w:r>
      <w:r w:rsidR="00605506" w:rsidRPr="006D34D5">
        <w:rPr>
          <w:i/>
          <w:szCs w:val="28"/>
        </w:rPr>
        <w:t xml:space="preserve"> </w:t>
      </w:r>
      <w:r w:rsidRPr="006D34D5">
        <w:rPr>
          <w:i/>
          <w:szCs w:val="28"/>
        </w:rPr>
        <w:t>punktu</w:t>
      </w:r>
    </w:p>
    <w:p w:rsidR="00DD1C0B" w:rsidRPr="006D34D5" w:rsidRDefault="00DD1C0B" w:rsidP="00AF4DCC">
      <w:pPr>
        <w:ind w:firstLine="709"/>
        <w:jc w:val="both"/>
        <w:rPr>
          <w:szCs w:val="28"/>
          <w:lang w:eastAsia="lv-LV"/>
        </w:rPr>
      </w:pPr>
    </w:p>
    <w:p w:rsidR="0015481E" w:rsidRPr="006D34D5" w:rsidRDefault="00C953CE" w:rsidP="00DC30F4">
      <w:pPr>
        <w:ind w:firstLine="709"/>
        <w:jc w:val="both"/>
        <w:rPr>
          <w:szCs w:val="28"/>
        </w:rPr>
      </w:pPr>
      <w:r w:rsidRPr="006D34D5">
        <w:rPr>
          <w:color w:val="000000"/>
          <w:szCs w:val="28"/>
        </w:rPr>
        <w:t xml:space="preserve">Izdarīt </w:t>
      </w:r>
      <w:r w:rsidR="00186881" w:rsidRPr="006D34D5">
        <w:rPr>
          <w:color w:val="000000"/>
          <w:szCs w:val="28"/>
        </w:rPr>
        <w:t>Ministru kabineta 2008.</w:t>
      </w:r>
      <w:r w:rsidR="009835C0">
        <w:rPr>
          <w:bCs/>
          <w:szCs w:val="28"/>
        </w:rPr>
        <w:t> </w:t>
      </w:r>
      <w:r w:rsidR="00186881" w:rsidRPr="006D34D5">
        <w:rPr>
          <w:color w:val="000000"/>
          <w:szCs w:val="28"/>
        </w:rPr>
        <w:t xml:space="preserve">gada </w:t>
      </w:r>
      <w:r w:rsidR="00F1188E" w:rsidRPr="006D34D5">
        <w:rPr>
          <w:color w:val="000000"/>
          <w:szCs w:val="28"/>
        </w:rPr>
        <w:t>21</w:t>
      </w:r>
      <w:r w:rsidR="00186881" w:rsidRPr="006D34D5">
        <w:rPr>
          <w:color w:val="000000"/>
          <w:szCs w:val="28"/>
        </w:rPr>
        <w:t>.</w:t>
      </w:r>
      <w:r w:rsidR="009835C0">
        <w:rPr>
          <w:bCs/>
          <w:szCs w:val="28"/>
        </w:rPr>
        <w:t> </w:t>
      </w:r>
      <w:r w:rsidR="00F1188E" w:rsidRPr="006D34D5">
        <w:rPr>
          <w:color w:val="000000"/>
          <w:szCs w:val="28"/>
        </w:rPr>
        <w:t>jūlija</w:t>
      </w:r>
      <w:r w:rsidR="00186881" w:rsidRPr="006D34D5">
        <w:rPr>
          <w:color w:val="000000"/>
          <w:szCs w:val="28"/>
        </w:rPr>
        <w:t xml:space="preserve"> noteikumos Nr.</w:t>
      </w:r>
      <w:r w:rsidR="009835C0">
        <w:rPr>
          <w:bCs/>
          <w:szCs w:val="28"/>
        </w:rPr>
        <w:t> </w:t>
      </w:r>
      <w:r w:rsidR="00F1188E" w:rsidRPr="006D34D5">
        <w:rPr>
          <w:color w:val="000000"/>
          <w:szCs w:val="28"/>
        </w:rPr>
        <w:t>576</w:t>
      </w:r>
      <w:r w:rsidR="00DC30F4" w:rsidRPr="006D34D5">
        <w:rPr>
          <w:color w:val="000000"/>
          <w:szCs w:val="28"/>
        </w:rPr>
        <w:t xml:space="preserve"> </w:t>
      </w:r>
      <w:r w:rsidR="00186881" w:rsidRPr="006D34D5">
        <w:rPr>
          <w:color w:val="000000"/>
          <w:szCs w:val="28"/>
        </w:rPr>
        <w:t>„</w:t>
      </w:r>
      <w:r w:rsidR="00F1188E" w:rsidRPr="006D34D5">
        <w:rPr>
          <w:color w:val="000000"/>
          <w:szCs w:val="28"/>
        </w:rPr>
        <w:t>Not</w:t>
      </w:r>
      <w:r w:rsidR="00DC30F4" w:rsidRPr="006D34D5">
        <w:rPr>
          <w:color w:val="000000"/>
          <w:szCs w:val="28"/>
        </w:rPr>
        <w:t xml:space="preserve">eikumi </w:t>
      </w:r>
      <w:bookmarkStart w:id="0" w:name="_GoBack"/>
      <w:bookmarkEnd w:id="0"/>
      <w:r w:rsidR="00DC30F4" w:rsidRPr="006D34D5">
        <w:rPr>
          <w:color w:val="000000"/>
          <w:szCs w:val="28"/>
        </w:rPr>
        <w:t>par darbības programmas „Infrastruktūra un pakalpojumi”</w:t>
      </w:r>
      <w:r w:rsidR="00F1188E" w:rsidRPr="006D34D5">
        <w:rPr>
          <w:color w:val="000000"/>
          <w:szCs w:val="28"/>
        </w:rPr>
        <w:t xml:space="preserve"> papildināj</w:t>
      </w:r>
      <w:r w:rsidR="00DC30F4" w:rsidRPr="006D34D5">
        <w:rPr>
          <w:color w:val="000000"/>
          <w:szCs w:val="28"/>
        </w:rPr>
        <w:t>uma 3.2.2.1.1.</w:t>
      </w:r>
      <w:r w:rsidR="009835C0">
        <w:rPr>
          <w:bCs/>
          <w:szCs w:val="28"/>
        </w:rPr>
        <w:t> </w:t>
      </w:r>
      <w:r w:rsidR="00DC30F4" w:rsidRPr="006D34D5">
        <w:rPr>
          <w:color w:val="000000"/>
          <w:szCs w:val="28"/>
        </w:rPr>
        <w:t>apakšaktivitātes „</w:t>
      </w:r>
      <w:r w:rsidR="00F1188E" w:rsidRPr="006D34D5">
        <w:rPr>
          <w:color w:val="000000"/>
          <w:szCs w:val="28"/>
        </w:rPr>
        <w:t>Informācijas sistēmu un ele</w:t>
      </w:r>
      <w:r w:rsidR="00DC30F4" w:rsidRPr="006D34D5">
        <w:rPr>
          <w:color w:val="000000"/>
          <w:szCs w:val="28"/>
        </w:rPr>
        <w:t>ktronisko pakalpojumu attīstība”</w:t>
      </w:r>
      <w:r w:rsidR="00F1188E" w:rsidRPr="006D34D5">
        <w:rPr>
          <w:color w:val="000000"/>
          <w:szCs w:val="28"/>
        </w:rPr>
        <w:t xml:space="preserve"> projektu iesniegumu atlases pirmo kārtu</w:t>
      </w:r>
      <w:r w:rsidR="00186881" w:rsidRPr="006D34D5">
        <w:rPr>
          <w:color w:val="000000"/>
          <w:szCs w:val="28"/>
        </w:rPr>
        <w:t>”</w:t>
      </w:r>
      <w:r w:rsidRPr="006D34D5">
        <w:rPr>
          <w:bCs/>
          <w:szCs w:val="28"/>
        </w:rPr>
        <w:t xml:space="preserve"> </w:t>
      </w:r>
      <w:r w:rsidR="009A62B6" w:rsidRPr="006D34D5">
        <w:rPr>
          <w:bCs/>
          <w:szCs w:val="28"/>
        </w:rPr>
        <w:t xml:space="preserve">(Latvijas Vēstnesis, </w:t>
      </w:r>
      <w:r w:rsidR="00DC30F4" w:rsidRPr="006D34D5">
        <w:rPr>
          <w:szCs w:val="28"/>
        </w:rPr>
        <w:t>2008, 124.</w:t>
      </w:r>
      <w:r w:rsidR="009835C0">
        <w:rPr>
          <w:bCs/>
          <w:szCs w:val="28"/>
        </w:rPr>
        <w:t> </w:t>
      </w:r>
      <w:r w:rsidR="00DC30F4" w:rsidRPr="006D34D5">
        <w:rPr>
          <w:szCs w:val="28"/>
        </w:rPr>
        <w:t>nr.; 2009, 88.</w:t>
      </w:r>
      <w:r w:rsidR="009835C0">
        <w:rPr>
          <w:bCs/>
          <w:szCs w:val="28"/>
        </w:rPr>
        <w:t> </w:t>
      </w:r>
      <w:r w:rsidR="00DC30F4" w:rsidRPr="006D34D5">
        <w:rPr>
          <w:szCs w:val="28"/>
        </w:rPr>
        <w:t xml:space="preserve">nr.; </w:t>
      </w:r>
      <w:r w:rsidR="009A62B6" w:rsidRPr="006D34D5">
        <w:rPr>
          <w:bCs/>
          <w:szCs w:val="28"/>
        </w:rPr>
        <w:t>2010, 133.</w:t>
      </w:r>
      <w:r w:rsidR="009835C0">
        <w:rPr>
          <w:bCs/>
          <w:szCs w:val="28"/>
        </w:rPr>
        <w:t> </w:t>
      </w:r>
      <w:r w:rsidR="009A62B6" w:rsidRPr="006D34D5">
        <w:rPr>
          <w:bCs/>
          <w:szCs w:val="28"/>
        </w:rPr>
        <w:t>nr.; 2011, 204</w:t>
      </w:r>
      <w:r w:rsidR="009835C0">
        <w:rPr>
          <w:bCs/>
          <w:szCs w:val="28"/>
        </w:rPr>
        <w:t> .nr.; 2012, 22., 156. </w:t>
      </w:r>
      <w:r w:rsidR="009A62B6" w:rsidRPr="006D34D5">
        <w:rPr>
          <w:bCs/>
          <w:szCs w:val="28"/>
        </w:rPr>
        <w:t>nr.</w:t>
      </w:r>
      <w:r w:rsidR="00EB2D05" w:rsidRPr="006D34D5">
        <w:rPr>
          <w:bCs/>
          <w:szCs w:val="28"/>
        </w:rPr>
        <w:t>; 2013, 11.</w:t>
      </w:r>
      <w:r w:rsidR="00D71EB6" w:rsidRPr="006D34D5">
        <w:rPr>
          <w:bCs/>
          <w:szCs w:val="28"/>
        </w:rPr>
        <w:t>, 1</w:t>
      </w:r>
      <w:r w:rsidR="00590FBE" w:rsidRPr="006D34D5">
        <w:rPr>
          <w:bCs/>
          <w:szCs w:val="28"/>
        </w:rPr>
        <w:t>7</w:t>
      </w:r>
      <w:r w:rsidR="00D71EB6" w:rsidRPr="006D34D5">
        <w:rPr>
          <w:bCs/>
          <w:szCs w:val="28"/>
        </w:rPr>
        <w:t>4</w:t>
      </w:r>
      <w:r w:rsidR="00590FBE" w:rsidRPr="006D34D5">
        <w:rPr>
          <w:bCs/>
          <w:szCs w:val="28"/>
        </w:rPr>
        <w:t>., 214.</w:t>
      </w:r>
      <w:r w:rsidR="009835C0">
        <w:rPr>
          <w:bCs/>
          <w:szCs w:val="28"/>
        </w:rPr>
        <w:t> </w:t>
      </w:r>
      <w:r w:rsidR="009A62B6" w:rsidRPr="006D34D5">
        <w:rPr>
          <w:bCs/>
          <w:szCs w:val="28"/>
        </w:rPr>
        <w:t>nr.)</w:t>
      </w:r>
      <w:r w:rsidR="009A62B6" w:rsidRPr="006D34D5">
        <w:rPr>
          <w:szCs w:val="28"/>
        </w:rPr>
        <w:t> </w:t>
      </w:r>
      <w:r w:rsidR="005A0926" w:rsidRPr="006D34D5">
        <w:rPr>
          <w:szCs w:val="28"/>
        </w:rPr>
        <w:t xml:space="preserve"> </w:t>
      </w:r>
      <w:r w:rsidRPr="006D34D5">
        <w:rPr>
          <w:szCs w:val="28"/>
        </w:rPr>
        <w:t xml:space="preserve">šādus </w:t>
      </w:r>
      <w:r w:rsidRPr="006D34D5">
        <w:rPr>
          <w:noProof/>
          <w:color w:val="000000"/>
          <w:szCs w:val="28"/>
        </w:rPr>
        <w:t>grozījumus</w:t>
      </w:r>
      <w:r w:rsidR="004D1D9D" w:rsidRPr="006D34D5">
        <w:rPr>
          <w:szCs w:val="28"/>
        </w:rPr>
        <w:t>:</w:t>
      </w:r>
    </w:p>
    <w:p w:rsidR="008D7E9A" w:rsidRPr="00D83EE5" w:rsidRDefault="008D7E9A" w:rsidP="008D7E9A">
      <w:pPr>
        <w:spacing w:before="12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8D7E9A">
        <w:rPr>
          <w:bCs/>
          <w:szCs w:val="28"/>
        </w:rPr>
        <w:t xml:space="preserve">izteikt </w:t>
      </w:r>
      <w:r w:rsidR="006C7038" w:rsidRPr="008D7E9A">
        <w:rPr>
          <w:bCs/>
          <w:szCs w:val="28"/>
        </w:rPr>
        <w:t>6.</w:t>
      </w:r>
      <w:r w:rsidR="006D34D5" w:rsidRPr="008D7E9A">
        <w:rPr>
          <w:bCs/>
          <w:szCs w:val="28"/>
          <w:vertAlign w:val="superscript"/>
        </w:rPr>
        <w:t>2</w:t>
      </w:r>
      <w:r w:rsidR="00605506" w:rsidRPr="008D7E9A">
        <w:rPr>
          <w:bCs/>
          <w:szCs w:val="28"/>
        </w:rPr>
        <w:t xml:space="preserve"> </w:t>
      </w:r>
      <w:r w:rsidR="009835C0" w:rsidRPr="008D7E9A">
        <w:rPr>
          <w:bCs/>
          <w:szCs w:val="28"/>
        </w:rPr>
        <w:t> </w:t>
      </w:r>
      <w:r w:rsidRPr="008D7E9A">
        <w:rPr>
          <w:bCs/>
          <w:szCs w:val="28"/>
        </w:rPr>
        <w:t>punktu šādā redakc</w:t>
      </w:r>
      <w:r w:rsidRPr="00D83EE5">
        <w:rPr>
          <w:bCs/>
          <w:szCs w:val="28"/>
        </w:rPr>
        <w:t>ijā:</w:t>
      </w:r>
    </w:p>
    <w:p w:rsidR="008D7E9A" w:rsidRPr="00D83EE5" w:rsidRDefault="008D7E9A" w:rsidP="008D7E9A">
      <w:pPr>
        <w:jc w:val="both"/>
        <w:rPr>
          <w:rFonts w:ascii="Calibri" w:hAnsi="Calibri"/>
          <w:bCs/>
          <w:color w:val="000000"/>
          <w:sz w:val="24"/>
          <w:szCs w:val="24"/>
          <w:lang w:eastAsia="lv-LV"/>
        </w:rPr>
      </w:pPr>
      <w:r w:rsidRPr="00D83EE5">
        <w:rPr>
          <w:bCs/>
          <w:szCs w:val="28"/>
        </w:rPr>
        <w:t>„</w:t>
      </w:r>
      <w:r w:rsidRPr="00D83EE5">
        <w:t>6.</w:t>
      </w:r>
      <w:r w:rsidRPr="00D83EE5">
        <w:rPr>
          <w:vertAlign w:val="superscript"/>
        </w:rPr>
        <w:t>2</w:t>
      </w:r>
      <w:r w:rsidRPr="00D83EE5">
        <w:t xml:space="preserve"> Apakšaktivitātei pieejamais Eiropas Reģionālās attīstības fonda finansējums ir 139 796 690,00</w:t>
      </w:r>
      <w:r w:rsidRPr="00D83EE5">
        <w:rPr>
          <w:rFonts w:ascii="Calibri" w:hAnsi="Calibri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D83EE5">
        <w:rPr>
          <w:i/>
          <w:iCs/>
        </w:rPr>
        <w:t>euro</w:t>
      </w:r>
      <w:proofErr w:type="spellEnd"/>
      <w:r w:rsidRPr="00D83EE5">
        <w:t xml:space="preserve">. Projektu iesniegumu atlases pirmajai kārtai pieejamais Eiropas Reģionālās attīstības fonda finansējums ir ne vairāk kā 86 </w:t>
      </w:r>
      <w:r w:rsidR="00287157" w:rsidRPr="00D83EE5">
        <w:t>1</w:t>
      </w:r>
      <w:r w:rsidR="00CC138D" w:rsidRPr="00D83EE5">
        <w:t>00</w:t>
      </w:r>
      <w:r w:rsidR="00287157" w:rsidRPr="00D83EE5">
        <w:t> </w:t>
      </w:r>
      <w:r w:rsidR="00CC138D" w:rsidRPr="00D83EE5">
        <w:t>448</w:t>
      </w:r>
      <w:r w:rsidRPr="00D83EE5">
        <w:t>,</w:t>
      </w:r>
      <w:r w:rsidR="00CC138D" w:rsidRPr="00D83EE5">
        <w:t xml:space="preserve">79 </w:t>
      </w:r>
      <w:proofErr w:type="spellStart"/>
      <w:r w:rsidRPr="00D83EE5">
        <w:rPr>
          <w:i/>
          <w:iCs/>
        </w:rPr>
        <w:t>euro</w:t>
      </w:r>
      <w:proofErr w:type="spellEnd"/>
      <w:r w:rsidRPr="00D83EE5">
        <w:t>.”</w:t>
      </w:r>
    </w:p>
    <w:p w:rsidR="00197371" w:rsidRPr="00D83EE5" w:rsidRDefault="009835C0" w:rsidP="00240D6E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2. </w:t>
      </w:r>
      <w:r w:rsidR="006D34D5" w:rsidRPr="00D83EE5">
        <w:rPr>
          <w:bCs/>
          <w:szCs w:val="28"/>
        </w:rPr>
        <w:t>a</w:t>
      </w:r>
      <w:r w:rsidRPr="00D83EE5">
        <w:rPr>
          <w:bCs/>
          <w:szCs w:val="28"/>
        </w:rPr>
        <w:t>izstāt 1.</w:t>
      </w:r>
      <w:r w:rsidR="00323501"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</w:t>
      </w:r>
      <w:r w:rsidR="00197371" w:rsidRPr="00D83EE5">
        <w:rPr>
          <w:bCs/>
          <w:szCs w:val="28"/>
        </w:rPr>
        <w:t>pielikuma rindā „</w:t>
      </w:r>
      <w:r w:rsidR="006D34D5" w:rsidRPr="00D83EE5">
        <w:rPr>
          <w:bCs/>
          <w:szCs w:val="28"/>
        </w:rPr>
        <w:t>Ekonomikas ministrija</w:t>
      </w:r>
      <w:r w:rsidR="00197371" w:rsidRPr="00D83EE5">
        <w:rPr>
          <w:bCs/>
          <w:szCs w:val="28"/>
        </w:rPr>
        <w:t>” skaitli „</w:t>
      </w:r>
      <w:r w:rsidR="006D34D5" w:rsidRPr="00D83EE5">
        <w:rPr>
          <w:szCs w:val="28"/>
        </w:rPr>
        <w:t>2</w:t>
      </w:r>
      <w:r w:rsidR="0026288C" w:rsidRPr="00D83EE5">
        <w:rPr>
          <w:szCs w:val="28"/>
        </w:rPr>
        <w:t> </w:t>
      </w:r>
      <w:r w:rsidR="006D34D5" w:rsidRPr="00D83EE5">
        <w:rPr>
          <w:szCs w:val="28"/>
        </w:rPr>
        <w:t>701</w:t>
      </w:r>
      <w:r w:rsidR="0026288C" w:rsidRPr="00D83EE5">
        <w:rPr>
          <w:bCs/>
          <w:szCs w:val="28"/>
        </w:rPr>
        <w:t> </w:t>
      </w:r>
      <w:r w:rsidR="006D34D5" w:rsidRPr="00D83EE5">
        <w:rPr>
          <w:szCs w:val="28"/>
        </w:rPr>
        <w:t>348,16</w:t>
      </w:r>
      <w:r w:rsidR="00197371" w:rsidRPr="00D83EE5">
        <w:rPr>
          <w:bCs/>
          <w:szCs w:val="28"/>
        </w:rPr>
        <w:t>” ar skaitli „</w:t>
      </w:r>
      <w:r w:rsidR="008B7305" w:rsidRPr="00D83EE5">
        <w:rPr>
          <w:color w:val="000000"/>
          <w:szCs w:val="28"/>
          <w:lang w:eastAsia="lv-LV"/>
        </w:rPr>
        <w:t>3 523 786,49</w:t>
      </w:r>
      <w:r w:rsidR="00197371" w:rsidRPr="00D83EE5">
        <w:rPr>
          <w:bCs/>
          <w:szCs w:val="28"/>
        </w:rPr>
        <w:t>”</w:t>
      </w:r>
      <w:r w:rsidR="006D34D5" w:rsidRPr="00D83EE5">
        <w:rPr>
          <w:bCs/>
          <w:szCs w:val="28"/>
        </w:rPr>
        <w:t>;</w:t>
      </w:r>
    </w:p>
    <w:p w:rsidR="00197371" w:rsidRPr="00D83EE5" w:rsidRDefault="00B56FFA" w:rsidP="00240D6E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3</w:t>
      </w:r>
      <w:r w:rsidR="009835C0" w:rsidRPr="00D83EE5">
        <w:rPr>
          <w:bCs/>
          <w:szCs w:val="28"/>
        </w:rPr>
        <w:t>. </w:t>
      </w:r>
      <w:r w:rsidR="006D34D5" w:rsidRPr="00D83EE5">
        <w:rPr>
          <w:bCs/>
          <w:szCs w:val="28"/>
        </w:rPr>
        <w:t>a</w:t>
      </w:r>
      <w:r w:rsidR="009835C0" w:rsidRPr="00D83EE5">
        <w:rPr>
          <w:bCs/>
          <w:szCs w:val="28"/>
        </w:rPr>
        <w:t>izstāt 1.</w:t>
      </w:r>
      <w:r w:rsidR="00323501" w:rsidRPr="00D83EE5">
        <w:rPr>
          <w:bCs/>
          <w:szCs w:val="28"/>
          <w:vertAlign w:val="superscript"/>
        </w:rPr>
        <w:t>1</w:t>
      </w:r>
      <w:r w:rsidR="009835C0" w:rsidRPr="00D83EE5">
        <w:rPr>
          <w:bCs/>
          <w:szCs w:val="28"/>
        </w:rPr>
        <w:t> </w:t>
      </w:r>
      <w:r w:rsidR="00197371" w:rsidRPr="00D83EE5">
        <w:rPr>
          <w:bCs/>
          <w:szCs w:val="28"/>
        </w:rPr>
        <w:t xml:space="preserve">pielikuma </w:t>
      </w:r>
      <w:r w:rsidR="006D34D5" w:rsidRPr="00D83EE5">
        <w:rPr>
          <w:bCs/>
          <w:szCs w:val="28"/>
        </w:rPr>
        <w:t>3</w:t>
      </w:r>
      <w:r w:rsidR="009835C0" w:rsidRPr="00D83EE5">
        <w:rPr>
          <w:bCs/>
          <w:szCs w:val="28"/>
        </w:rPr>
        <w:t>. </w:t>
      </w:r>
      <w:r w:rsidR="00197371" w:rsidRPr="00D83EE5">
        <w:rPr>
          <w:bCs/>
          <w:szCs w:val="28"/>
        </w:rPr>
        <w:t>punktā skaitli „</w:t>
      </w:r>
      <w:r w:rsidR="006D34D5" w:rsidRPr="00D83EE5">
        <w:rPr>
          <w:szCs w:val="28"/>
        </w:rPr>
        <w:t>2 701 348,16</w:t>
      </w:r>
      <w:r w:rsidR="00197371" w:rsidRPr="00D83EE5">
        <w:rPr>
          <w:bCs/>
          <w:szCs w:val="28"/>
        </w:rPr>
        <w:t>” ar skaitli „</w:t>
      </w:r>
      <w:r w:rsidR="008B7305" w:rsidRPr="00D83EE5">
        <w:rPr>
          <w:color w:val="000000"/>
          <w:szCs w:val="28"/>
          <w:lang w:eastAsia="lv-LV"/>
        </w:rPr>
        <w:t xml:space="preserve">3 523 </w:t>
      </w:r>
      <w:r w:rsidR="008B7305" w:rsidRPr="00D83EE5">
        <w:rPr>
          <w:bCs/>
          <w:szCs w:val="28"/>
        </w:rPr>
        <w:t>786</w:t>
      </w:r>
      <w:r w:rsidR="008B7305" w:rsidRPr="00D83EE5">
        <w:rPr>
          <w:color w:val="000000"/>
          <w:szCs w:val="28"/>
          <w:lang w:eastAsia="lv-LV"/>
        </w:rPr>
        <w:t>,49</w:t>
      </w:r>
      <w:r w:rsidR="0026288C"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4.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rindā „Izglītības ministrija” skaitli „8 386 582,08” ar skaitli „8 188 908,71”;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5.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10. punktā skaitli „</w:t>
      </w:r>
      <w:r w:rsidRPr="00D83EE5">
        <w:t>3 571</w:t>
      </w:r>
      <w:r w:rsidRPr="00D83EE5">
        <w:rPr>
          <w:bCs/>
          <w:szCs w:val="28"/>
        </w:rPr>
        <w:t> </w:t>
      </w:r>
      <w:r w:rsidRPr="00D83EE5">
        <w:t>834,50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3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374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161,13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color w:val="000000"/>
          <w:szCs w:val="28"/>
          <w:lang w:eastAsia="lv-LV"/>
        </w:rPr>
      </w:pPr>
      <w:r w:rsidRPr="00D83EE5">
        <w:rPr>
          <w:bCs/>
          <w:szCs w:val="28"/>
        </w:rPr>
        <w:t>6.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rindā „Kultūras ministrija” skaitli „</w:t>
      </w:r>
      <w:r w:rsidRPr="00D83EE5">
        <w:t>14 504</w:t>
      </w:r>
      <w:r w:rsidRPr="00D83EE5">
        <w:rPr>
          <w:bCs/>
          <w:szCs w:val="28"/>
        </w:rPr>
        <w:t> </w:t>
      </w:r>
      <w:r w:rsidRPr="00D83EE5">
        <w:t>382,67</w:t>
      </w:r>
      <w:r w:rsidRPr="00D83EE5">
        <w:rPr>
          <w:bCs/>
          <w:szCs w:val="28"/>
        </w:rPr>
        <w:t>” ar skaitli „</w:t>
      </w:r>
      <w:r w:rsidRPr="00D83EE5">
        <w:rPr>
          <w:bCs/>
          <w:color w:val="000000"/>
          <w:szCs w:val="28"/>
          <w:lang w:eastAsia="lv-LV"/>
        </w:rPr>
        <w:t>14</w:t>
      </w:r>
      <w:r w:rsidRPr="00D83EE5">
        <w:rPr>
          <w:bCs/>
          <w:szCs w:val="28"/>
        </w:rPr>
        <w:t> </w:t>
      </w:r>
      <w:r w:rsidRPr="00D83EE5">
        <w:rPr>
          <w:bCs/>
          <w:color w:val="000000"/>
          <w:szCs w:val="28"/>
          <w:lang w:eastAsia="lv-LV"/>
        </w:rPr>
        <w:t>207</w:t>
      </w:r>
      <w:r w:rsidRPr="00D83EE5">
        <w:rPr>
          <w:bCs/>
          <w:szCs w:val="28"/>
        </w:rPr>
        <w:t> </w:t>
      </w:r>
      <w:r w:rsidRPr="00D83EE5">
        <w:rPr>
          <w:bCs/>
          <w:color w:val="000000"/>
          <w:szCs w:val="28"/>
          <w:lang w:eastAsia="lv-LV"/>
        </w:rPr>
        <w:t>726,60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7.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12. punktā skaitli „</w:t>
      </w:r>
      <w:r w:rsidRPr="00D83EE5">
        <w:t>3</w:t>
      </w:r>
      <w:r w:rsidRPr="00D83EE5">
        <w:rPr>
          <w:bCs/>
          <w:szCs w:val="28"/>
        </w:rPr>
        <w:t> </w:t>
      </w:r>
      <w:r w:rsidRPr="00D83EE5">
        <w:t>812</w:t>
      </w:r>
      <w:r w:rsidRPr="00D83EE5">
        <w:rPr>
          <w:bCs/>
          <w:szCs w:val="28"/>
        </w:rPr>
        <w:t> </w:t>
      </w:r>
      <w:r w:rsidRPr="00D83EE5">
        <w:t>366,78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3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700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638,78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8.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14. punktā skaitli „</w:t>
      </w:r>
      <w:r w:rsidRPr="00D83EE5">
        <w:t>4</w:t>
      </w:r>
      <w:r w:rsidRPr="00D83EE5">
        <w:rPr>
          <w:bCs/>
          <w:szCs w:val="28"/>
        </w:rPr>
        <w:t> </w:t>
      </w:r>
      <w:r w:rsidRPr="00D83EE5">
        <w:t>973</w:t>
      </w:r>
      <w:r w:rsidRPr="00D83EE5">
        <w:rPr>
          <w:bCs/>
          <w:szCs w:val="28"/>
        </w:rPr>
        <w:t> </w:t>
      </w:r>
      <w:r w:rsidRPr="00D83EE5">
        <w:t>130,20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4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966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265,56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lastRenderedPageBreak/>
        <w:t>9.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16. punktā skaitli „</w:t>
      </w:r>
      <w:r w:rsidRPr="00D83EE5">
        <w:t>1</w:t>
      </w:r>
      <w:r w:rsidRPr="00D83EE5">
        <w:rPr>
          <w:bCs/>
          <w:szCs w:val="28"/>
        </w:rPr>
        <w:t> </w:t>
      </w:r>
      <w:r w:rsidRPr="00D83EE5">
        <w:t>463</w:t>
      </w:r>
      <w:r w:rsidRPr="00D83EE5">
        <w:rPr>
          <w:bCs/>
          <w:szCs w:val="28"/>
        </w:rPr>
        <w:t> </w:t>
      </w:r>
      <w:r w:rsidRPr="00D83EE5">
        <w:t>002,49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1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284</w:t>
      </w:r>
      <w:r w:rsidRPr="00D83EE5">
        <w:rPr>
          <w:bCs/>
          <w:szCs w:val="28"/>
        </w:rPr>
        <w:t> </w:t>
      </w:r>
      <w:r w:rsidRPr="00D83EE5">
        <w:rPr>
          <w:color w:val="000000"/>
          <w:szCs w:val="28"/>
          <w:lang w:eastAsia="lv-LV"/>
        </w:rPr>
        <w:t>939,06</w:t>
      </w:r>
      <w:r w:rsidRPr="00D83EE5">
        <w:rPr>
          <w:bCs/>
          <w:szCs w:val="28"/>
        </w:rPr>
        <w:t>”;</w:t>
      </w:r>
    </w:p>
    <w:p w:rsidR="005D6CF2" w:rsidRPr="00D83EE5" w:rsidRDefault="005D6CF2" w:rsidP="005D6CF2">
      <w:pPr>
        <w:spacing w:before="120"/>
        <w:ind w:firstLine="709"/>
        <w:jc w:val="both"/>
        <w:rPr>
          <w:bCs/>
          <w:color w:val="000000"/>
          <w:szCs w:val="28"/>
          <w:lang w:eastAsia="lv-LV"/>
        </w:rPr>
      </w:pPr>
      <w:r w:rsidRPr="00D83EE5">
        <w:rPr>
          <w:bCs/>
          <w:szCs w:val="28"/>
        </w:rPr>
        <w:t>10.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rindā „</w:t>
      </w:r>
      <w:r w:rsidRPr="00D83EE5">
        <w:t>Labklājības ministrija</w:t>
      </w:r>
      <w:r w:rsidRPr="00D83EE5">
        <w:rPr>
          <w:bCs/>
          <w:szCs w:val="28"/>
        </w:rPr>
        <w:t>” skaitli „</w:t>
      </w:r>
      <w:r w:rsidRPr="00D83EE5">
        <w:t>5 355 762,94</w:t>
      </w:r>
      <w:r w:rsidRPr="00D83EE5">
        <w:rPr>
          <w:bCs/>
          <w:szCs w:val="28"/>
        </w:rPr>
        <w:t xml:space="preserve">” ar skaitli </w:t>
      </w:r>
      <w:r w:rsidRPr="00D83EE5">
        <w:rPr>
          <w:color w:val="000000"/>
          <w:szCs w:val="28"/>
          <w:lang w:eastAsia="lv-LV"/>
        </w:rPr>
        <w:t>„5</w:t>
      </w:r>
      <w:r w:rsidRPr="00D83EE5">
        <w:t> </w:t>
      </w:r>
      <w:r w:rsidR="00AA3124" w:rsidRPr="00D83EE5">
        <w:rPr>
          <w:color w:val="000000"/>
          <w:szCs w:val="28"/>
          <w:lang w:eastAsia="lv-LV"/>
        </w:rPr>
        <w:t>607</w:t>
      </w:r>
      <w:r w:rsidR="00AA3124" w:rsidRPr="00D83EE5">
        <w:t> </w:t>
      </w:r>
      <w:r w:rsidR="00AA3124" w:rsidRPr="00D83EE5">
        <w:rPr>
          <w:color w:val="000000"/>
          <w:szCs w:val="28"/>
          <w:lang w:eastAsia="lv-LV"/>
        </w:rPr>
        <w:t>445</w:t>
      </w:r>
      <w:r w:rsidRPr="00D83EE5">
        <w:rPr>
          <w:color w:val="000000"/>
          <w:szCs w:val="28"/>
          <w:lang w:eastAsia="lv-LV"/>
        </w:rPr>
        <w:t>,94</w:t>
      </w:r>
      <w:r w:rsidRPr="00D83EE5">
        <w:rPr>
          <w:bCs/>
          <w:szCs w:val="28"/>
        </w:rPr>
        <w:t>”;</w:t>
      </w:r>
    </w:p>
    <w:p w:rsidR="005D6CF2" w:rsidRPr="00D83EE5" w:rsidRDefault="005D6CF2" w:rsidP="005D6CF2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11.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19. punktā skaitli „</w:t>
      </w:r>
      <w:r w:rsidRPr="00D83EE5">
        <w:t>2 358 481,17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2</w:t>
      </w:r>
      <w:r w:rsidRPr="00D83EE5">
        <w:t> </w:t>
      </w:r>
      <w:r w:rsidR="00287157" w:rsidRPr="00D83EE5">
        <w:rPr>
          <w:color w:val="000000"/>
          <w:szCs w:val="28"/>
          <w:lang w:eastAsia="lv-LV"/>
        </w:rPr>
        <w:t>610</w:t>
      </w:r>
      <w:r w:rsidR="00287157" w:rsidRPr="00D83EE5">
        <w:t> </w:t>
      </w:r>
      <w:r w:rsidR="00287157" w:rsidRPr="00D83EE5">
        <w:rPr>
          <w:color w:val="000000"/>
          <w:szCs w:val="28"/>
          <w:lang w:eastAsia="lv-LV"/>
        </w:rPr>
        <w:t>164</w:t>
      </w:r>
      <w:r w:rsidRPr="00D83EE5">
        <w:rPr>
          <w:color w:val="000000"/>
          <w:szCs w:val="28"/>
          <w:lang w:eastAsia="lv-LV"/>
        </w:rPr>
        <w:t>,17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color w:val="000000"/>
          <w:szCs w:val="28"/>
          <w:lang w:eastAsia="lv-LV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2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rindā „</w:t>
      </w:r>
      <w:r w:rsidRPr="00D83EE5">
        <w:t>Vides aizsardzības un reģionālās attīstības ministrija</w:t>
      </w:r>
      <w:r w:rsidRPr="00D83EE5">
        <w:rPr>
          <w:bCs/>
          <w:szCs w:val="28"/>
        </w:rPr>
        <w:t>” skaitli „</w:t>
      </w:r>
      <w:r w:rsidRPr="00D83EE5">
        <w:t>25 599 400,05</w:t>
      </w:r>
      <w:r w:rsidRPr="00D83EE5">
        <w:rPr>
          <w:bCs/>
          <w:szCs w:val="28"/>
        </w:rPr>
        <w:t>” ar skaitli „25 </w:t>
      </w:r>
      <w:r w:rsidR="00CC138D" w:rsidRPr="00D83EE5">
        <w:rPr>
          <w:bCs/>
          <w:szCs w:val="28"/>
        </w:rPr>
        <w:t>418</w:t>
      </w:r>
      <w:r w:rsidR="00CC138D" w:rsidRPr="00D83EE5">
        <w:t> </w:t>
      </w:r>
      <w:r w:rsidR="00CC138D" w:rsidRPr="00D83EE5">
        <w:rPr>
          <w:bCs/>
          <w:szCs w:val="28"/>
        </w:rPr>
        <w:t>961</w:t>
      </w:r>
      <w:r w:rsidRPr="00D83EE5">
        <w:rPr>
          <w:bCs/>
          <w:szCs w:val="28"/>
        </w:rPr>
        <w:t>,</w:t>
      </w:r>
      <w:r w:rsidR="00CC138D" w:rsidRPr="00D83EE5">
        <w:rPr>
          <w:bCs/>
          <w:szCs w:val="28"/>
        </w:rPr>
        <w:t>74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3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24. punktā skaitli „</w:t>
      </w:r>
      <w:r w:rsidRPr="00D83EE5">
        <w:t>3 577 734,33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3</w:t>
      </w:r>
      <w:r w:rsidR="005D6CF2" w:rsidRPr="00D83EE5">
        <w:t> </w:t>
      </w:r>
      <w:r w:rsidRPr="00D83EE5">
        <w:rPr>
          <w:color w:val="000000"/>
          <w:szCs w:val="28"/>
          <w:lang w:eastAsia="lv-LV"/>
        </w:rPr>
        <w:t>570</w:t>
      </w:r>
      <w:r w:rsidR="005D6CF2" w:rsidRPr="00D83EE5">
        <w:t> </w:t>
      </w:r>
      <w:r w:rsidRPr="00D83EE5">
        <w:rPr>
          <w:color w:val="000000"/>
          <w:szCs w:val="28"/>
          <w:lang w:eastAsia="lv-LV"/>
        </w:rPr>
        <w:t>503,3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4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28. punktā skaitli „</w:t>
      </w:r>
      <w:r w:rsidRPr="00D83EE5">
        <w:t>1 245 012,83</w:t>
      </w:r>
      <w:r w:rsidRPr="00D83EE5">
        <w:rPr>
          <w:bCs/>
          <w:szCs w:val="28"/>
        </w:rPr>
        <w:t>” ar skaitli „</w:t>
      </w:r>
      <w:r w:rsidR="00DA00BB" w:rsidRPr="00D83EE5">
        <w:rPr>
          <w:color w:val="000000"/>
          <w:szCs w:val="28"/>
          <w:lang w:eastAsia="lv-LV"/>
        </w:rPr>
        <w:t>1228434,68</w:t>
      </w:r>
      <w:r w:rsidRPr="00D83EE5">
        <w:rPr>
          <w:bCs/>
          <w:szCs w:val="28"/>
        </w:rPr>
        <w:t>”;</w:t>
      </w:r>
    </w:p>
    <w:p w:rsidR="0026288C" w:rsidRPr="00D83EE5" w:rsidRDefault="0026288C" w:rsidP="0026288C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5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 xml:space="preserve"> pielikuma </w:t>
      </w:r>
      <w:r w:rsidR="00DA00BB" w:rsidRPr="00D83EE5">
        <w:rPr>
          <w:bCs/>
          <w:szCs w:val="28"/>
        </w:rPr>
        <w:t>31</w:t>
      </w:r>
      <w:r w:rsidRPr="00D83EE5">
        <w:rPr>
          <w:bCs/>
          <w:szCs w:val="28"/>
        </w:rPr>
        <w:t>. punktā skaitli „</w:t>
      </w:r>
      <w:r w:rsidR="00DA00BB" w:rsidRPr="00D83EE5">
        <w:t>3 115 364,21</w:t>
      </w:r>
      <w:r w:rsidRPr="00D83EE5">
        <w:rPr>
          <w:bCs/>
          <w:szCs w:val="28"/>
        </w:rPr>
        <w:t>” ar skaitli „</w:t>
      </w:r>
      <w:r w:rsidR="00CC138D" w:rsidRPr="00D83EE5">
        <w:rPr>
          <w:szCs w:val="28"/>
        </w:rPr>
        <w:t>2 958 735,08</w:t>
      </w:r>
      <w:r w:rsidR="00DA00BB" w:rsidRPr="00D83EE5">
        <w:rPr>
          <w:bCs/>
          <w:szCs w:val="28"/>
        </w:rPr>
        <w:t>”;</w:t>
      </w:r>
    </w:p>
    <w:p w:rsidR="00DA00BB" w:rsidRPr="00D83EE5" w:rsidRDefault="00DA00BB" w:rsidP="00DA00BB">
      <w:pPr>
        <w:spacing w:before="120"/>
        <w:ind w:firstLine="709"/>
        <w:jc w:val="both"/>
        <w:rPr>
          <w:bCs/>
          <w:color w:val="000000"/>
          <w:szCs w:val="28"/>
          <w:lang w:eastAsia="lv-LV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6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rindā „</w:t>
      </w:r>
      <w:r w:rsidRPr="00D83EE5">
        <w:t>Tieslietu ministrija</w:t>
      </w:r>
      <w:r w:rsidRPr="00D83EE5">
        <w:rPr>
          <w:bCs/>
          <w:szCs w:val="28"/>
        </w:rPr>
        <w:t>” skaitli „</w:t>
      </w:r>
      <w:r w:rsidR="00D42CD1" w:rsidRPr="00D83EE5">
        <w:t>6</w:t>
      </w:r>
      <w:r w:rsidR="00D42CD1" w:rsidRPr="00D83EE5">
        <w:rPr>
          <w:bCs/>
          <w:szCs w:val="28"/>
        </w:rPr>
        <w:t> </w:t>
      </w:r>
      <w:r w:rsidR="00D42CD1" w:rsidRPr="00D83EE5">
        <w:t>275</w:t>
      </w:r>
      <w:r w:rsidR="00D42CD1" w:rsidRPr="00D83EE5">
        <w:rPr>
          <w:bCs/>
          <w:szCs w:val="28"/>
        </w:rPr>
        <w:t> </w:t>
      </w:r>
      <w:r w:rsidRPr="00D83EE5">
        <w:t>927,10</w:t>
      </w:r>
      <w:r w:rsidRPr="00D83EE5">
        <w:rPr>
          <w:bCs/>
          <w:szCs w:val="28"/>
        </w:rPr>
        <w:t>” ar skaitli „</w:t>
      </w:r>
      <w:r w:rsidRPr="00D83EE5">
        <w:rPr>
          <w:bCs/>
          <w:color w:val="000000"/>
          <w:szCs w:val="28"/>
          <w:lang w:eastAsia="lv-LV"/>
        </w:rPr>
        <w:t>6 259 959,17</w:t>
      </w:r>
      <w:r w:rsidRPr="00D83EE5">
        <w:rPr>
          <w:bCs/>
          <w:szCs w:val="28"/>
        </w:rPr>
        <w:t>”;</w:t>
      </w:r>
    </w:p>
    <w:p w:rsidR="00DA00BB" w:rsidRPr="00D83EE5" w:rsidRDefault="00DA00BB" w:rsidP="00DA00BB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7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35. punktā skaitli „</w:t>
      </w:r>
      <w:r w:rsidRPr="00D83EE5">
        <w:t>829 652,75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826</w:t>
      </w:r>
      <w:r w:rsidRPr="00D83EE5">
        <w:t> </w:t>
      </w:r>
      <w:r w:rsidRPr="00D83EE5">
        <w:rPr>
          <w:color w:val="000000"/>
          <w:szCs w:val="28"/>
          <w:lang w:eastAsia="lv-LV"/>
        </w:rPr>
        <w:t>088,08</w:t>
      </w:r>
      <w:r w:rsidRPr="00D83EE5">
        <w:rPr>
          <w:bCs/>
          <w:szCs w:val="28"/>
        </w:rPr>
        <w:t>”;</w:t>
      </w:r>
    </w:p>
    <w:p w:rsidR="00DA00BB" w:rsidRPr="00D83EE5" w:rsidRDefault="00DA00BB" w:rsidP="00DA00BB">
      <w:pPr>
        <w:spacing w:before="120"/>
        <w:ind w:firstLine="709"/>
        <w:jc w:val="both"/>
        <w:rPr>
          <w:bCs/>
          <w:szCs w:val="28"/>
        </w:rPr>
      </w:pPr>
      <w:r w:rsidRPr="00D83EE5">
        <w:rPr>
          <w:bCs/>
          <w:szCs w:val="28"/>
        </w:rPr>
        <w:t>1</w:t>
      </w:r>
      <w:r w:rsidR="00240D6E" w:rsidRPr="00D83EE5">
        <w:rPr>
          <w:bCs/>
          <w:szCs w:val="28"/>
        </w:rPr>
        <w:t>8</w:t>
      </w:r>
      <w:r w:rsidRPr="00D83EE5">
        <w:rPr>
          <w:bCs/>
          <w:szCs w:val="28"/>
        </w:rPr>
        <w:t>. aizstāt 1.</w:t>
      </w:r>
      <w:r w:rsidRPr="00D83EE5">
        <w:rPr>
          <w:bCs/>
          <w:szCs w:val="28"/>
          <w:vertAlign w:val="superscript"/>
        </w:rPr>
        <w:t>1</w:t>
      </w:r>
      <w:r w:rsidRPr="00D83EE5">
        <w:rPr>
          <w:bCs/>
          <w:szCs w:val="28"/>
        </w:rPr>
        <w:t> pielikuma 36. punktā skaitli „</w:t>
      </w:r>
      <w:r w:rsidRPr="00D83EE5">
        <w:t>1 549 481,05</w:t>
      </w:r>
      <w:r w:rsidRPr="00D83EE5">
        <w:rPr>
          <w:bCs/>
          <w:szCs w:val="28"/>
        </w:rPr>
        <w:t>” ar skaitli „</w:t>
      </w:r>
      <w:r w:rsidRPr="00D83EE5">
        <w:rPr>
          <w:color w:val="000000"/>
          <w:szCs w:val="28"/>
          <w:lang w:eastAsia="lv-LV"/>
        </w:rPr>
        <w:t>1</w:t>
      </w:r>
      <w:r w:rsidRPr="00D83EE5">
        <w:t> </w:t>
      </w:r>
      <w:r w:rsidRPr="00D83EE5">
        <w:rPr>
          <w:color w:val="000000"/>
          <w:szCs w:val="28"/>
          <w:lang w:eastAsia="lv-LV"/>
        </w:rPr>
        <w:t>537</w:t>
      </w:r>
      <w:r w:rsidRPr="00D83EE5">
        <w:t> </w:t>
      </w:r>
      <w:r w:rsidRPr="00D83EE5">
        <w:rPr>
          <w:color w:val="000000"/>
          <w:szCs w:val="28"/>
          <w:lang w:eastAsia="lv-LV"/>
        </w:rPr>
        <w:t>077,79</w:t>
      </w:r>
      <w:r w:rsidR="00082F74" w:rsidRPr="00D83EE5">
        <w:rPr>
          <w:bCs/>
          <w:szCs w:val="28"/>
        </w:rPr>
        <w:t>”.</w:t>
      </w:r>
    </w:p>
    <w:p w:rsidR="00DA00BB" w:rsidRDefault="00DA00BB" w:rsidP="0026288C">
      <w:pPr>
        <w:spacing w:before="120"/>
        <w:ind w:firstLine="709"/>
        <w:jc w:val="both"/>
        <w:rPr>
          <w:bCs/>
          <w:szCs w:val="28"/>
        </w:rPr>
      </w:pPr>
    </w:p>
    <w:p w:rsidR="00B76211" w:rsidRPr="006D34D5" w:rsidRDefault="00B76211" w:rsidP="00E17BEB">
      <w:pPr>
        <w:spacing w:before="120"/>
        <w:jc w:val="both"/>
        <w:rPr>
          <w:bCs/>
          <w:szCs w:val="28"/>
        </w:rPr>
      </w:pPr>
    </w:p>
    <w:p w:rsidR="00AF4DCC" w:rsidRPr="006D34D5" w:rsidRDefault="00AF4DCC" w:rsidP="003024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4D5">
        <w:rPr>
          <w:sz w:val="28"/>
          <w:szCs w:val="28"/>
        </w:rPr>
        <w:tab/>
      </w:r>
    </w:p>
    <w:p w:rsidR="00AF4DCC" w:rsidRPr="006D34D5" w:rsidRDefault="005A0926" w:rsidP="00A41801">
      <w:pPr>
        <w:tabs>
          <w:tab w:val="left" w:pos="7230"/>
        </w:tabs>
        <w:jc w:val="both"/>
        <w:rPr>
          <w:szCs w:val="28"/>
        </w:rPr>
      </w:pPr>
      <w:r w:rsidRPr="006D34D5">
        <w:rPr>
          <w:szCs w:val="28"/>
        </w:rPr>
        <w:t>Ministru prezident</w:t>
      </w:r>
      <w:r w:rsidR="006D34D5" w:rsidRPr="006D34D5">
        <w:rPr>
          <w:szCs w:val="28"/>
        </w:rPr>
        <w:t>e</w:t>
      </w:r>
      <w:r w:rsidRPr="006D34D5">
        <w:rPr>
          <w:szCs w:val="28"/>
        </w:rPr>
        <w:tab/>
      </w:r>
      <w:r w:rsidR="006D34D5" w:rsidRPr="006D34D5">
        <w:rPr>
          <w:szCs w:val="28"/>
        </w:rPr>
        <w:t>L.Straujuma</w:t>
      </w:r>
    </w:p>
    <w:p w:rsidR="00AF4DCC" w:rsidRPr="006D34D5" w:rsidRDefault="00AF4DCC" w:rsidP="00AF4DCC">
      <w:pPr>
        <w:ind w:firstLine="720"/>
        <w:jc w:val="both"/>
        <w:rPr>
          <w:szCs w:val="28"/>
        </w:rPr>
      </w:pPr>
    </w:p>
    <w:p w:rsidR="00CA71ED" w:rsidRPr="006D34D5" w:rsidRDefault="007D2086" w:rsidP="00A41801">
      <w:pPr>
        <w:tabs>
          <w:tab w:val="left" w:pos="6521"/>
        </w:tabs>
        <w:ind w:right="26"/>
        <w:jc w:val="both"/>
        <w:rPr>
          <w:szCs w:val="28"/>
        </w:rPr>
      </w:pPr>
      <w:r>
        <w:rPr>
          <w:szCs w:val="28"/>
        </w:rPr>
        <w:t>V</w:t>
      </w:r>
      <w:r w:rsidR="00CA71ED" w:rsidRPr="006D34D5">
        <w:rPr>
          <w:szCs w:val="28"/>
        </w:rPr>
        <w:t xml:space="preserve">ides aizsardzības un </w:t>
      </w:r>
      <w:r>
        <w:rPr>
          <w:szCs w:val="28"/>
        </w:rPr>
        <w:t>reģionālās attīstības ministr</w:t>
      </w:r>
      <w:r w:rsidR="00A41801">
        <w:rPr>
          <w:szCs w:val="28"/>
        </w:rPr>
        <w:t>s</w:t>
      </w:r>
      <w:r w:rsidR="00A41801">
        <w:rPr>
          <w:szCs w:val="28"/>
        </w:rPr>
        <w:tab/>
      </w:r>
      <w:r w:rsidR="00A41801">
        <w:rPr>
          <w:szCs w:val="28"/>
        </w:rPr>
        <w:tab/>
      </w:r>
      <w:proofErr w:type="spellStart"/>
      <w:r w:rsidR="00A41801">
        <w:rPr>
          <w:szCs w:val="28"/>
        </w:rPr>
        <w:t>R.Naudiņš</w:t>
      </w:r>
      <w:proofErr w:type="spellEnd"/>
    </w:p>
    <w:p w:rsidR="00CA71ED" w:rsidRPr="006D34D5" w:rsidRDefault="00CA71ED" w:rsidP="00CA71ED">
      <w:pPr>
        <w:ind w:right="26" w:firstLine="720"/>
        <w:jc w:val="both"/>
        <w:rPr>
          <w:szCs w:val="28"/>
        </w:rPr>
      </w:pPr>
    </w:p>
    <w:p w:rsidR="00CA71ED" w:rsidRPr="006D34D5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6D34D5">
        <w:rPr>
          <w:szCs w:val="28"/>
        </w:rPr>
        <w:t>Iesniedzējs:</w:t>
      </w:r>
    </w:p>
    <w:p w:rsidR="007553A0" w:rsidRPr="006D34D5" w:rsidRDefault="006D34D5" w:rsidP="00A41801">
      <w:pPr>
        <w:jc w:val="both"/>
        <w:rPr>
          <w:szCs w:val="28"/>
        </w:rPr>
      </w:pPr>
      <w:r w:rsidRPr="006D34D5">
        <w:rPr>
          <w:szCs w:val="28"/>
        </w:rPr>
        <w:t>v</w:t>
      </w:r>
      <w:r w:rsidR="007553A0" w:rsidRPr="006D34D5">
        <w:rPr>
          <w:szCs w:val="28"/>
        </w:rPr>
        <w:t>ides aizsardzības un reģionālās attīstības ministr</w:t>
      </w:r>
      <w:r w:rsidR="00A41801">
        <w:rPr>
          <w:szCs w:val="28"/>
        </w:rPr>
        <w:t>s</w:t>
      </w:r>
      <w:r w:rsidR="00A41801">
        <w:rPr>
          <w:szCs w:val="28"/>
        </w:rPr>
        <w:tab/>
      </w:r>
      <w:r w:rsidR="00A41801">
        <w:rPr>
          <w:szCs w:val="28"/>
        </w:rPr>
        <w:tab/>
      </w:r>
      <w:r w:rsidR="00A41801">
        <w:rPr>
          <w:szCs w:val="28"/>
        </w:rPr>
        <w:tab/>
      </w:r>
      <w:proofErr w:type="spellStart"/>
      <w:r w:rsidR="00A41801">
        <w:rPr>
          <w:szCs w:val="28"/>
        </w:rPr>
        <w:t>R.Naudiņš</w:t>
      </w:r>
      <w:proofErr w:type="spellEnd"/>
    </w:p>
    <w:p w:rsidR="00CA71ED" w:rsidRPr="006D34D5" w:rsidRDefault="00CA71ED" w:rsidP="00CA71ED">
      <w:pPr>
        <w:ind w:right="26"/>
        <w:jc w:val="both"/>
        <w:rPr>
          <w:szCs w:val="28"/>
        </w:rPr>
      </w:pPr>
    </w:p>
    <w:p w:rsidR="00CA71ED" w:rsidRPr="006D34D5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6D34D5">
        <w:rPr>
          <w:szCs w:val="28"/>
        </w:rPr>
        <w:t xml:space="preserve">Vīza: </w:t>
      </w:r>
    </w:p>
    <w:p w:rsidR="00A17B96" w:rsidRPr="006D34D5" w:rsidRDefault="009E768F" w:rsidP="006D34D5">
      <w:pPr>
        <w:tabs>
          <w:tab w:val="left" w:pos="7230"/>
        </w:tabs>
        <w:ind w:right="26"/>
        <w:jc w:val="both"/>
        <w:rPr>
          <w:szCs w:val="28"/>
        </w:rPr>
      </w:pPr>
      <w:r>
        <w:rPr>
          <w:szCs w:val="28"/>
        </w:rPr>
        <w:t>valsts sekretārs</w:t>
      </w:r>
      <w:r w:rsidR="006D34D5" w:rsidRPr="006D34D5">
        <w:rPr>
          <w:szCs w:val="28"/>
        </w:rPr>
        <w:tab/>
      </w:r>
      <w:r>
        <w:rPr>
          <w:szCs w:val="28"/>
        </w:rPr>
        <w:t>G.Puķītis</w:t>
      </w:r>
    </w:p>
    <w:p w:rsidR="006D34D5" w:rsidRDefault="006D34D5" w:rsidP="002D7668">
      <w:pPr>
        <w:jc w:val="both"/>
        <w:rPr>
          <w:sz w:val="20"/>
        </w:rPr>
      </w:pPr>
    </w:p>
    <w:p w:rsidR="002D7668" w:rsidRPr="00F0723D" w:rsidRDefault="00CB031C" w:rsidP="002D7668">
      <w:pPr>
        <w:jc w:val="both"/>
        <w:rPr>
          <w:sz w:val="20"/>
        </w:rPr>
      </w:pPr>
      <w:r>
        <w:rPr>
          <w:sz w:val="20"/>
        </w:rPr>
        <w:t>14</w:t>
      </w:r>
      <w:r w:rsidR="00D83EE5">
        <w:rPr>
          <w:sz w:val="20"/>
        </w:rPr>
        <w:t>.05</w:t>
      </w:r>
      <w:r w:rsidR="00A17B96">
        <w:rPr>
          <w:sz w:val="20"/>
        </w:rPr>
        <w:t>.</w:t>
      </w:r>
      <w:r w:rsidR="006D34D5">
        <w:rPr>
          <w:sz w:val="20"/>
        </w:rPr>
        <w:t>2014</w:t>
      </w:r>
      <w:r w:rsidR="007C27CF">
        <w:rPr>
          <w:sz w:val="20"/>
        </w:rPr>
        <w:t xml:space="preserve">. </w:t>
      </w:r>
      <w:r w:rsidR="00B2747F">
        <w:rPr>
          <w:sz w:val="20"/>
        </w:rPr>
        <w:t>08</w:t>
      </w:r>
      <w:r w:rsidR="009835C0">
        <w:rPr>
          <w:sz w:val="20"/>
        </w:rPr>
        <w:t>:51</w:t>
      </w:r>
    </w:p>
    <w:p w:rsidR="002D7668" w:rsidRPr="00F0723D" w:rsidRDefault="00755DEE" w:rsidP="002D7668">
      <w:pPr>
        <w:jc w:val="both"/>
        <w:rPr>
          <w:sz w:val="20"/>
        </w:rPr>
      </w:pPr>
      <w:r w:rsidRPr="00F0723D">
        <w:rPr>
          <w:sz w:val="20"/>
        </w:rPr>
        <w:fldChar w:fldCharType="begin"/>
      </w:r>
      <w:r w:rsidR="002D7668" w:rsidRPr="00F0723D">
        <w:rPr>
          <w:sz w:val="20"/>
        </w:rPr>
        <w:instrText xml:space="preserve"> NUMWORDS  \# "0" \* Arabic  \* MERGEFORMAT </w:instrText>
      </w:r>
      <w:r w:rsidRPr="00F0723D">
        <w:rPr>
          <w:sz w:val="20"/>
        </w:rPr>
        <w:fldChar w:fldCharType="separate"/>
      </w:r>
      <w:r w:rsidR="00CE6D16">
        <w:rPr>
          <w:noProof/>
          <w:sz w:val="20"/>
        </w:rPr>
        <w:t>452</w:t>
      </w:r>
      <w:r w:rsidRPr="00F0723D">
        <w:rPr>
          <w:sz w:val="20"/>
        </w:rPr>
        <w:fldChar w:fldCharType="end"/>
      </w:r>
    </w:p>
    <w:p w:rsidR="002D7668" w:rsidRPr="00DE3732" w:rsidRDefault="002D7668" w:rsidP="002D7668">
      <w:pPr>
        <w:pStyle w:val="BodyText"/>
        <w:spacing w:after="0"/>
        <w:rPr>
          <w:b/>
          <w:sz w:val="20"/>
          <w:szCs w:val="20"/>
        </w:rPr>
      </w:pPr>
      <w:r>
        <w:rPr>
          <w:sz w:val="20"/>
          <w:szCs w:val="20"/>
        </w:rPr>
        <w:t>I.Briņķe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Vides aizsardzības un reģionālās attīstības ministrijas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Investīciju politikas departamenta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Programmu vadības nodaļas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vecākā eksperte</w:t>
      </w:r>
    </w:p>
    <w:p w:rsidR="00F50966" w:rsidRPr="002D7668" w:rsidRDefault="002D7668" w:rsidP="002D7668">
      <w:pPr>
        <w:pStyle w:val="BodyText"/>
        <w:spacing w:after="0"/>
        <w:rPr>
          <w:sz w:val="20"/>
          <w:lang w:val="fi-FI"/>
        </w:rPr>
      </w:pPr>
      <w:r w:rsidRPr="00B92491">
        <w:rPr>
          <w:sz w:val="20"/>
          <w:szCs w:val="20"/>
          <w:lang w:val="fi-FI"/>
        </w:rPr>
        <w:t>66016716</w:t>
      </w:r>
      <w:r>
        <w:rPr>
          <w:sz w:val="20"/>
          <w:szCs w:val="20"/>
          <w:lang w:val="fi-FI"/>
        </w:rPr>
        <w:t xml:space="preserve">, </w:t>
      </w:r>
      <w:r w:rsidRPr="00B92491">
        <w:rPr>
          <w:sz w:val="20"/>
          <w:szCs w:val="20"/>
          <w:lang w:val="fi-FI"/>
        </w:rPr>
        <w:t xml:space="preserve"> </w:t>
      </w:r>
      <w:hyperlink r:id="rId8" w:history="1">
        <w:r w:rsidRPr="00B92491">
          <w:rPr>
            <w:sz w:val="20"/>
            <w:szCs w:val="20"/>
            <w:lang w:val="fi-FI"/>
          </w:rPr>
          <w:t>ieva.brinke@varam.gov.lv</w:t>
        </w:r>
      </w:hyperlink>
      <w:r w:rsidRPr="00B92491">
        <w:rPr>
          <w:sz w:val="20"/>
          <w:szCs w:val="20"/>
          <w:lang w:val="fi-FI"/>
        </w:rPr>
        <w:t xml:space="preserve">  </w:t>
      </w:r>
    </w:p>
    <w:sectPr w:rsidR="00F50966" w:rsidRPr="002D7668" w:rsidSect="00634FF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F2" w:rsidRDefault="000730F2" w:rsidP="00634FF3">
      <w:r>
        <w:separator/>
      </w:r>
    </w:p>
  </w:endnote>
  <w:endnote w:type="continuationSeparator" w:id="0">
    <w:p w:rsidR="000730F2" w:rsidRDefault="000730F2" w:rsidP="0063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24" w:rsidRPr="00296003" w:rsidRDefault="00AA3124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 w:rsidR="00CB031C">
      <w:rPr>
        <w:sz w:val="20"/>
      </w:rPr>
      <w:t>14</w:t>
    </w:r>
    <w:r w:rsidR="00D83EE5">
      <w:rPr>
        <w:sz w:val="20"/>
      </w:rPr>
      <w:t>05</w:t>
    </w:r>
    <w:r w:rsidRPr="00DC30F4">
      <w:rPr>
        <w:sz w:val="20"/>
      </w:rPr>
      <w:t>1</w:t>
    </w:r>
    <w:r>
      <w:rPr>
        <w:sz w:val="20"/>
      </w:rPr>
      <w:t>4</w:t>
    </w:r>
    <w:r w:rsidRPr="00DC30F4">
      <w:rPr>
        <w:sz w:val="20"/>
      </w:rPr>
      <w:t>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Grozījumi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24" w:rsidRPr="00296003" w:rsidRDefault="00AA3124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 w:rsidR="00CB031C">
      <w:rPr>
        <w:sz w:val="20"/>
      </w:rPr>
      <w:t>14</w:t>
    </w:r>
    <w:r w:rsidR="00D83EE5">
      <w:rPr>
        <w:sz w:val="20"/>
      </w:rPr>
      <w:t>05</w:t>
    </w:r>
    <w:r w:rsidRPr="00DC30F4">
      <w:rPr>
        <w:sz w:val="20"/>
      </w:rPr>
      <w:t>1</w:t>
    </w:r>
    <w:r>
      <w:rPr>
        <w:sz w:val="20"/>
      </w:rPr>
      <w:t>4</w:t>
    </w:r>
    <w:r w:rsidRPr="00DC30F4">
      <w:rPr>
        <w:sz w:val="20"/>
      </w:rPr>
      <w:t>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Grozījumi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F2" w:rsidRDefault="000730F2" w:rsidP="00634FF3">
      <w:r>
        <w:separator/>
      </w:r>
    </w:p>
  </w:footnote>
  <w:footnote w:type="continuationSeparator" w:id="0">
    <w:p w:rsidR="000730F2" w:rsidRDefault="000730F2" w:rsidP="0063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24" w:rsidRDefault="00755D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31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124" w:rsidRDefault="00AA31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24" w:rsidRDefault="00755DEE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AA3124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4F03A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A4"/>
    <w:multiLevelType w:val="hybridMultilevel"/>
    <w:tmpl w:val="268C2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4F1"/>
    <w:multiLevelType w:val="multilevel"/>
    <w:tmpl w:val="C1E63B4A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2">
    <w:nsid w:val="3242392E"/>
    <w:multiLevelType w:val="hybridMultilevel"/>
    <w:tmpl w:val="D7266080"/>
    <w:lvl w:ilvl="0" w:tplc="B180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60A1"/>
    <w:multiLevelType w:val="multilevel"/>
    <w:tmpl w:val="4FB42C46"/>
    <w:lvl w:ilvl="0">
      <w:start w:val="1"/>
      <w:numFmt w:val="decimal"/>
      <w:lvlText w:val="%1."/>
      <w:lvlJc w:val="left"/>
      <w:pPr>
        <w:ind w:left="3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4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CC"/>
    <w:rsid w:val="00007B63"/>
    <w:rsid w:val="00053669"/>
    <w:rsid w:val="0006545E"/>
    <w:rsid w:val="0007133F"/>
    <w:rsid w:val="000730F2"/>
    <w:rsid w:val="00082F74"/>
    <w:rsid w:val="000A1D4D"/>
    <w:rsid w:val="000A7740"/>
    <w:rsid w:val="000C09D4"/>
    <w:rsid w:val="000C2322"/>
    <w:rsid w:val="000C7248"/>
    <w:rsid w:val="000D199F"/>
    <w:rsid w:val="000D24C8"/>
    <w:rsid w:val="000D3CCE"/>
    <w:rsid w:val="000E3B71"/>
    <w:rsid w:val="00102955"/>
    <w:rsid w:val="00150622"/>
    <w:rsid w:val="0015481E"/>
    <w:rsid w:val="001650CD"/>
    <w:rsid w:val="0017240E"/>
    <w:rsid w:val="00186881"/>
    <w:rsid w:val="00186D46"/>
    <w:rsid w:val="0018705A"/>
    <w:rsid w:val="00196DDB"/>
    <w:rsid w:val="00197371"/>
    <w:rsid w:val="001E1DF0"/>
    <w:rsid w:val="001F0686"/>
    <w:rsid w:val="002242F6"/>
    <w:rsid w:val="00230E9A"/>
    <w:rsid w:val="0024086D"/>
    <w:rsid w:val="00240D6E"/>
    <w:rsid w:val="0026288C"/>
    <w:rsid w:val="00273835"/>
    <w:rsid w:val="00287157"/>
    <w:rsid w:val="002930CD"/>
    <w:rsid w:val="00294F7F"/>
    <w:rsid w:val="00296003"/>
    <w:rsid w:val="002C0219"/>
    <w:rsid w:val="002C782C"/>
    <w:rsid w:val="002D7668"/>
    <w:rsid w:val="002E5009"/>
    <w:rsid w:val="002E7B7F"/>
    <w:rsid w:val="00302413"/>
    <w:rsid w:val="003049D7"/>
    <w:rsid w:val="003053D3"/>
    <w:rsid w:val="00311552"/>
    <w:rsid w:val="003125A5"/>
    <w:rsid w:val="00323208"/>
    <w:rsid w:val="00323501"/>
    <w:rsid w:val="0036587C"/>
    <w:rsid w:val="00370AC1"/>
    <w:rsid w:val="00373313"/>
    <w:rsid w:val="003811D9"/>
    <w:rsid w:val="00384662"/>
    <w:rsid w:val="00392645"/>
    <w:rsid w:val="003D634C"/>
    <w:rsid w:val="003F5776"/>
    <w:rsid w:val="003F6315"/>
    <w:rsid w:val="00403979"/>
    <w:rsid w:val="00416533"/>
    <w:rsid w:val="004179F4"/>
    <w:rsid w:val="00421690"/>
    <w:rsid w:val="004314F3"/>
    <w:rsid w:val="00431901"/>
    <w:rsid w:val="00442A53"/>
    <w:rsid w:val="00443615"/>
    <w:rsid w:val="0047110E"/>
    <w:rsid w:val="00471FD3"/>
    <w:rsid w:val="0047362B"/>
    <w:rsid w:val="004C6D69"/>
    <w:rsid w:val="004C7A4A"/>
    <w:rsid w:val="004D1D9D"/>
    <w:rsid w:val="004D4142"/>
    <w:rsid w:val="004F03AC"/>
    <w:rsid w:val="00514FB5"/>
    <w:rsid w:val="00527C8A"/>
    <w:rsid w:val="00560699"/>
    <w:rsid w:val="00590FBE"/>
    <w:rsid w:val="0059263C"/>
    <w:rsid w:val="005A0926"/>
    <w:rsid w:val="005A446B"/>
    <w:rsid w:val="005B405C"/>
    <w:rsid w:val="005B6691"/>
    <w:rsid w:val="005D3276"/>
    <w:rsid w:val="005D6CF2"/>
    <w:rsid w:val="005E20B1"/>
    <w:rsid w:val="005F04EB"/>
    <w:rsid w:val="00600791"/>
    <w:rsid w:val="00604F9B"/>
    <w:rsid w:val="00605506"/>
    <w:rsid w:val="00627F57"/>
    <w:rsid w:val="00634FF3"/>
    <w:rsid w:val="006478BF"/>
    <w:rsid w:val="00647F1E"/>
    <w:rsid w:val="00671FE9"/>
    <w:rsid w:val="006C7038"/>
    <w:rsid w:val="006D34D5"/>
    <w:rsid w:val="006D4D19"/>
    <w:rsid w:val="006D72CD"/>
    <w:rsid w:val="006E529B"/>
    <w:rsid w:val="006F4228"/>
    <w:rsid w:val="007006DF"/>
    <w:rsid w:val="00704819"/>
    <w:rsid w:val="0071738E"/>
    <w:rsid w:val="007358B8"/>
    <w:rsid w:val="00742136"/>
    <w:rsid w:val="00742314"/>
    <w:rsid w:val="007553A0"/>
    <w:rsid w:val="00755DEE"/>
    <w:rsid w:val="0077598B"/>
    <w:rsid w:val="00784447"/>
    <w:rsid w:val="007913F4"/>
    <w:rsid w:val="007B72E6"/>
    <w:rsid w:val="007C1DF1"/>
    <w:rsid w:val="007C27CF"/>
    <w:rsid w:val="007D2086"/>
    <w:rsid w:val="007F2478"/>
    <w:rsid w:val="0080704E"/>
    <w:rsid w:val="008152D2"/>
    <w:rsid w:val="00821592"/>
    <w:rsid w:val="0082280B"/>
    <w:rsid w:val="0083444D"/>
    <w:rsid w:val="008350F1"/>
    <w:rsid w:val="008544D1"/>
    <w:rsid w:val="00867804"/>
    <w:rsid w:val="00872ED2"/>
    <w:rsid w:val="00885155"/>
    <w:rsid w:val="00897BE5"/>
    <w:rsid w:val="008B7305"/>
    <w:rsid w:val="008C63A2"/>
    <w:rsid w:val="008D05D7"/>
    <w:rsid w:val="008D7E9A"/>
    <w:rsid w:val="008E38F7"/>
    <w:rsid w:val="008F458C"/>
    <w:rsid w:val="00900AF0"/>
    <w:rsid w:val="00914E4B"/>
    <w:rsid w:val="00916332"/>
    <w:rsid w:val="00916D2B"/>
    <w:rsid w:val="009223C1"/>
    <w:rsid w:val="0093096F"/>
    <w:rsid w:val="00935ECA"/>
    <w:rsid w:val="00947792"/>
    <w:rsid w:val="00951280"/>
    <w:rsid w:val="009631B5"/>
    <w:rsid w:val="00964D1A"/>
    <w:rsid w:val="00972F54"/>
    <w:rsid w:val="009828FF"/>
    <w:rsid w:val="009835C0"/>
    <w:rsid w:val="00984D1A"/>
    <w:rsid w:val="009A62B6"/>
    <w:rsid w:val="009C114D"/>
    <w:rsid w:val="009D373E"/>
    <w:rsid w:val="009E459F"/>
    <w:rsid w:val="009E768F"/>
    <w:rsid w:val="00A00C06"/>
    <w:rsid w:val="00A17B96"/>
    <w:rsid w:val="00A20197"/>
    <w:rsid w:val="00A21A4A"/>
    <w:rsid w:val="00A26261"/>
    <w:rsid w:val="00A279B1"/>
    <w:rsid w:val="00A32C01"/>
    <w:rsid w:val="00A336F2"/>
    <w:rsid w:val="00A41801"/>
    <w:rsid w:val="00A472D7"/>
    <w:rsid w:val="00A61C1D"/>
    <w:rsid w:val="00A61E4F"/>
    <w:rsid w:val="00A6514E"/>
    <w:rsid w:val="00A802F4"/>
    <w:rsid w:val="00A80D51"/>
    <w:rsid w:val="00A844D7"/>
    <w:rsid w:val="00A952AD"/>
    <w:rsid w:val="00AA1EA7"/>
    <w:rsid w:val="00AA3124"/>
    <w:rsid w:val="00AB164E"/>
    <w:rsid w:val="00AB7522"/>
    <w:rsid w:val="00AC4BA8"/>
    <w:rsid w:val="00AD453B"/>
    <w:rsid w:val="00AD5124"/>
    <w:rsid w:val="00AD6A95"/>
    <w:rsid w:val="00AE45B7"/>
    <w:rsid w:val="00AE71E8"/>
    <w:rsid w:val="00AF4DCC"/>
    <w:rsid w:val="00B06C91"/>
    <w:rsid w:val="00B17FF8"/>
    <w:rsid w:val="00B22279"/>
    <w:rsid w:val="00B2747F"/>
    <w:rsid w:val="00B31FBB"/>
    <w:rsid w:val="00B56610"/>
    <w:rsid w:val="00B56FFA"/>
    <w:rsid w:val="00B609DA"/>
    <w:rsid w:val="00B76211"/>
    <w:rsid w:val="00B80AF6"/>
    <w:rsid w:val="00B80C90"/>
    <w:rsid w:val="00B906BC"/>
    <w:rsid w:val="00BA6FC7"/>
    <w:rsid w:val="00BC6611"/>
    <w:rsid w:val="00C3308E"/>
    <w:rsid w:val="00C34407"/>
    <w:rsid w:val="00C42DF4"/>
    <w:rsid w:val="00C623A4"/>
    <w:rsid w:val="00C63314"/>
    <w:rsid w:val="00C7419F"/>
    <w:rsid w:val="00C953CE"/>
    <w:rsid w:val="00CA71ED"/>
    <w:rsid w:val="00CB031C"/>
    <w:rsid w:val="00CB1584"/>
    <w:rsid w:val="00CB1937"/>
    <w:rsid w:val="00CB5539"/>
    <w:rsid w:val="00CC138D"/>
    <w:rsid w:val="00CD48BB"/>
    <w:rsid w:val="00CE3BD4"/>
    <w:rsid w:val="00CE6D16"/>
    <w:rsid w:val="00CF61C4"/>
    <w:rsid w:val="00D22685"/>
    <w:rsid w:val="00D42CD1"/>
    <w:rsid w:val="00D50923"/>
    <w:rsid w:val="00D53E5F"/>
    <w:rsid w:val="00D5546A"/>
    <w:rsid w:val="00D5588C"/>
    <w:rsid w:val="00D66E2A"/>
    <w:rsid w:val="00D71EB6"/>
    <w:rsid w:val="00D836B8"/>
    <w:rsid w:val="00D83EE5"/>
    <w:rsid w:val="00D9445F"/>
    <w:rsid w:val="00DA00BB"/>
    <w:rsid w:val="00DB3C6B"/>
    <w:rsid w:val="00DB57D4"/>
    <w:rsid w:val="00DC30F4"/>
    <w:rsid w:val="00DD0D92"/>
    <w:rsid w:val="00DD1C0B"/>
    <w:rsid w:val="00DD68B9"/>
    <w:rsid w:val="00DF33B1"/>
    <w:rsid w:val="00E07313"/>
    <w:rsid w:val="00E17BEB"/>
    <w:rsid w:val="00E25E2C"/>
    <w:rsid w:val="00E6299E"/>
    <w:rsid w:val="00E81E1F"/>
    <w:rsid w:val="00E94CD9"/>
    <w:rsid w:val="00EB2D05"/>
    <w:rsid w:val="00EB4207"/>
    <w:rsid w:val="00ED53DC"/>
    <w:rsid w:val="00EE014F"/>
    <w:rsid w:val="00EF096A"/>
    <w:rsid w:val="00EF2ABF"/>
    <w:rsid w:val="00EF33B2"/>
    <w:rsid w:val="00F0278A"/>
    <w:rsid w:val="00F1188E"/>
    <w:rsid w:val="00F2691F"/>
    <w:rsid w:val="00F43FDA"/>
    <w:rsid w:val="00F471CA"/>
    <w:rsid w:val="00F50966"/>
    <w:rsid w:val="00F51111"/>
    <w:rsid w:val="00F5683D"/>
    <w:rsid w:val="00F8426C"/>
    <w:rsid w:val="00F94F11"/>
    <w:rsid w:val="00FB25AC"/>
    <w:rsid w:val="00FC048A"/>
    <w:rsid w:val="00FC0E69"/>
    <w:rsid w:val="00FD07C3"/>
    <w:rsid w:val="00FE4A64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C7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C7"/>
    <w:rPr>
      <w:rFonts w:ascii="Times New Roman" w:eastAsia="Times New Roman" w:hAnsi="Times New Roman"/>
      <w:b/>
      <w:bCs/>
      <w:lang w:val="lv-LV"/>
    </w:rPr>
  </w:style>
  <w:style w:type="paragraph" w:styleId="NormalWeb">
    <w:name w:val="Normal (Web)"/>
    <w:basedOn w:val="Normal"/>
    <w:uiPriority w:val="99"/>
    <w:semiHidden/>
    <w:unhideWhenUsed/>
    <w:rsid w:val="0086780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294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vhtml">
    <w:name w:val="tv_html"/>
    <w:basedOn w:val="Normal"/>
    <w:rsid w:val="0077598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77598B"/>
  </w:style>
  <w:style w:type="table" w:styleId="TableGrid">
    <w:name w:val="Table Grid"/>
    <w:basedOn w:val="TableNormal"/>
    <w:uiPriority w:val="59"/>
    <w:rsid w:val="00EF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D7668"/>
    <w:pPr>
      <w:spacing w:after="120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D76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C7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C7"/>
    <w:rPr>
      <w:rFonts w:ascii="Times New Roman" w:eastAsia="Times New Roman" w:hAnsi="Times New Roman"/>
      <w:b/>
      <w:bCs/>
      <w:lang w:val="lv-LV"/>
    </w:rPr>
  </w:style>
  <w:style w:type="paragraph" w:styleId="NormalWeb">
    <w:name w:val="Normal (Web)"/>
    <w:basedOn w:val="Normal"/>
    <w:uiPriority w:val="99"/>
    <w:semiHidden/>
    <w:unhideWhenUsed/>
    <w:rsid w:val="0086780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294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vhtml">
    <w:name w:val="tv_html"/>
    <w:basedOn w:val="Normal"/>
    <w:rsid w:val="0077598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77598B"/>
  </w:style>
  <w:style w:type="table" w:styleId="TableGrid">
    <w:name w:val="Table Grid"/>
    <w:basedOn w:val="TableNormal"/>
    <w:uiPriority w:val="59"/>
    <w:rsid w:val="00EF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D7668"/>
    <w:pPr>
      <w:spacing w:after="120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D76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dorbe@rap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1A6A-C558-44AA-9BDB-7BA90F0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personu apliecinošu dokumentu izsniegšanu"</vt:lpstr>
    </vt:vector>
  </TitlesOfParts>
  <Company>IeM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Nr.133 "Noteikumi par valsts nodevu par personu apliecinošu dokumentu izsniegšanu"</dc:title>
  <dc:subject>Noteikumu projekts</dc:subject>
  <dc:creator>Ieva Briņķe</dc:creator>
  <dc:description>dzintra.peneze@pmlp.gov.lv
67219521</dc:description>
  <cp:lastModifiedBy>larisat</cp:lastModifiedBy>
  <cp:revision>8</cp:revision>
  <cp:lastPrinted>2014-04-25T06:00:00Z</cp:lastPrinted>
  <dcterms:created xsi:type="dcterms:W3CDTF">2014-04-22T10:15:00Z</dcterms:created>
  <dcterms:modified xsi:type="dcterms:W3CDTF">2014-05-20T05:36:00Z</dcterms:modified>
</cp:coreProperties>
</file>