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5204" w:rsidRPr="00CA6888" w:rsidRDefault="00E762F1" w:rsidP="00FA786D">
      <w:pPr>
        <w:jc w:val="right"/>
      </w:pPr>
      <w:bookmarkStart w:id="0" w:name="_GoBack"/>
      <w:bookmarkEnd w:id="0"/>
      <w:r w:rsidRPr="00CA6888">
        <w:t xml:space="preserve">1.pielikums </w:t>
      </w:r>
    </w:p>
    <w:p w:rsidR="00E762F1" w:rsidRPr="00CA6888" w:rsidRDefault="00E762F1" w:rsidP="00FA786D">
      <w:pPr>
        <w:jc w:val="right"/>
      </w:pPr>
      <w:r w:rsidRPr="00CA6888">
        <w:t xml:space="preserve">Ministru kabineta </w:t>
      </w:r>
    </w:p>
    <w:p w:rsidR="009C78B1" w:rsidRPr="00CA6888" w:rsidRDefault="00BB767C" w:rsidP="00FA786D">
      <w:pPr>
        <w:jc w:val="right"/>
      </w:pPr>
      <w:r>
        <w:t>2014</w:t>
      </w:r>
      <w:r w:rsidR="00E762F1" w:rsidRPr="00CA6888">
        <w:t>.gada __._____ noteikumiem Nr.____</w:t>
      </w:r>
    </w:p>
    <w:p w:rsidR="00E762F1" w:rsidRPr="00CA6888" w:rsidRDefault="00E762F1" w:rsidP="00FA786D">
      <w:pPr>
        <w:jc w:val="both"/>
        <w:rPr>
          <w:b/>
        </w:rPr>
      </w:pPr>
    </w:p>
    <w:p w:rsidR="006D2711" w:rsidRPr="00CA6888" w:rsidRDefault="006D2711" w:rsidP="00FA786D">
      <w:pPr>
        <w:pStyle w:val="Heading2"/>
        <w:spacing w:after="0"/>
        <w:rPr>
          <w:rFonts w:ascii="Times New Roman" w:hAnsi="Times New Roman"/>
          <w:i w:val="0"/>
          <w:sz w:val="24"/>
          <w:szCs w:val="24"/>
        </w:rPr>
      </w:pPr>
      <w:r w:rsidRPr="00CA6888">
        <w:rPr>
          <w:rFonts w:ascii="Times New Roman" w:hAnsi="Times New Roman"/>
          <w:i w:val="0"/>
          <w:sz w:val="24"/>
          <w:szCs w:val="24"/>
        </w:rPr>
        <w:t>Labklājības ministrijas sniedzamie dati</w:t>
      </w:r>
    </w:p>
    <w:p w:rsidR="00FA786D" w:rsidRPr="00CA6888" w:rsidRDefault="00FA786D" w:rsidP="00FA786D"/>
    <w:p w:rsidR="006D2711" w:rsidRPr="00CA6888" w:rsidRDefault="006D2711" w:rsidP="00FA786D">
      <w:pPr>
        <w:numPr>
          <w:ilvl w:val="1"/>
          <w:numId w:val="4"/>
        </w:numPr>
        <w:ind w:left="360"/>
        <w:jc w:val="both"/>
      </w:pPr>
      <w:r w:rsidRPr="00CA6888">
        <w:t>Pirmā faila rindā ir kolonas nosaukumi. Katrs datu ieraksts sākas jaunā rindā.</w:t>
      </w:r>
    </w:p>
    <w:p w:rsidR="00905A96" w:rsidRPr="00CA6888" w:rsidRDefault="006D2711" w:rsidP="00FA786D">
      <w:pPr>
        <w:numPr>
          <w:ilvl w:val="1"/>
          <w:numId w:val="4"/>
        </w:numPr>
        <w:ind w:left="360"/>
        <w:jc w:val="both"/>
      </w:pPr>
      <w:r w:rsidRPr="00CA6888">
        <w:t>Veidojamie failu nosaukumi satur atskaites gadu (turpmāk – &lt;</w:t>
      </w:r>
      <w:proofErr w:type="spellStart"/>
      <w:r w:rsidRPr="00CA6888">
        <w:t>yyyy</w:t>
      </w:r>
      <w:proofErr w:type="spellEnd"/>
      <w:r w:rsidRPr="00CA6888">
        <w:t>&gt;). Failu nosaukumi satur tikai latīņu burtus, ciparus un ‘_’.</w:t>
      </w:r>
    </w:p>
    <w:p w:rsidR="00905A96" w:rsidRPr="00CA6888" w:rsidRDefault="006D2711" w:rsidP="00FA786D">
      <w:pPr>
        <w:numPr>
          <w:ilvl w:val="1"/>
          <w:numId w:val="4"/>
        </w:numPr>
        <w:ind w:left="360"/>
        <w:jc w:val="both"/>
      </w:pPr>
      <w:r w:rsidRPr="00CA6888">
        <w:t>Faila nosaukums tiek veidots pēc shēmas &lt;</w:t>
      </w:r>
      <w:proofErr w:type="spellStart"/>
      <w:r w:rsidRPr="00CA6888">
        <w:t>yyyy</w:t>
      </w:r>
      <w:proofErr w:type="spellEnd"/>
      <w:r w:rsidRPr="00CA6888">
        <w:t>&gt;_LM.xls.</w:t>
      </w:r>
    </w:p>
    <w:p w:rsidR="006D2711" w:rsidRPr="00CA6888" w:rsidRDefault="006D2711" w:rsidP="00FA786D">
      <w:pPr>
        <w:numPr>
          <w:ilvl w:val="1"/>
          <w:numId w:val="4"/>
        </w:numPr>
        <w:ind w:left="360"/>
        <w:jc w:val="both"/>
      </w:pPr>
      <w:r w:rsidRPr="00CA6888">
        <w:t>XLS datnes struktūra: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520"/>
        <w:gridCol w:w="3852"/>
      </w:tblGrid>
      <w:tr w:rsidR="006D2711" w:rsidRPr="00CA6888" w:rsidTr="006C423B">
        <w:tc>
          <w:tcPr>
            <w:tcW w:w="540" w:type="dxa"/>
            <w:vAlign w:val="center"/>
          </w:tcPr>
          <w:p w:rsidR="006D2711" w:rsidRPr="00CA6888" w:rsidRDefault="006C423B" w:rsidP="00FA786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CA6888">
              <w:rPr>
                <w:b/>
                <w:bCs/>
                <w:i/>
              </w:rPr>
              <w:t>Nr. p</w:t>
            </w:r>
            <w:r w:rsidR="006D2711" w:rsidRPr="00CA6888">
              <w:rPr>
                <w:b/>
                <w:bCs/>
                <w:i/>
              </w:rPr>
              <w:t>.k.</w:t>
            </w:r>
          </w:p>
        </w:tc>
        <w:tc>
          <w:tcPr>
            <w:tcW w:w="2160" w:type="dxa"/>
            <w:vAlign w:val="center"/>
          </w:tcPr>
          <w:p w:rsidR="006D2711" w:rsidRPr="00CA6888" w:rsidRDefault="006D2711" w:rsidP="00FA786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CA6888">
              <w:rPr>
                <w:b/>
                <w:bCs/>
                <w:i/>
              </w:rPr>
              <w:t>Nosaukums</w:t>
            </w:r>
          </w:p>
        </w:tc>
        <w:tc>
          <w:tcPr>
            <w:tcW w:w="2520" w:type="dxa"/>
            <w:vAlign w:val="center"/>
          </w:tcPr>
          <w:p w:rsidR="006D2711" w:rsidRPr="00CA6888" w:rsidRDefault="006D2711" w:rsidP="00FA786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CA6888">
              <w:rPr>
                <w:b/>
                <w:bCs/>
                <w:i/>
              </w:rPr>
              <w:t>Tips</w:t>
            </w:r>
          </w:p>
        </w:tc>
        <w:tc>
          <w:tcPr>
            <w:tcW w:w="3852" w:type="dxa"/>
            <w:vAlign w:val="center"/>
          </w:tcPr>
          <w:p w:rsidR="006D2711" w:rsidRPr="00CA6888" w:rsidRDefault="006D2711" w:rsidP="00FA786D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CA6888">
              <w:rPr>
                <w:b/>
                <w:bCs/>
                <w:i/>
              </w:rPr>
              <w:t>Apraksts</w:t>
            </w:r>
          </w:p>
        </w:tc>
      </w:tr>
      <w:tr w:rsidR="00B43968" w:rsidRPr="00CA6888" w:rsidTr="001D1059">
        <w:tc>
          <w:tcPr>
            <w:tcW w:w="540" w:type="dxa"/>
            <w:vAlign w:val="center"/>
          </w:tcPr>
          <w:p w:rsidR="00B43968" w:rsidRPr="00CA6888" w:rsidRDefault="00B43968" w:rsidP="00B43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Gads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vesels skaitlis</w:t>
            </w:r>
            <w:r w:rsidR="008B32B5" w:rsidRPr="00CA6888">
              <w:t xml:space="preserve"> </w:t>
            </w:r>
            <w:r w:rsidRPr="00CA6888">
              <w:t>(4)</w:t>
            </w:r>
          </w:p>
        </w:tc>
        <w:tc>
          <w:tcPr>
            <w:tcW w:w="3852" w:type="dxa"/>
          </w:tcPr>
          <w:p w:rsidR="00B43968" w:rsidRPr="00CA6888" w:rsidRDefault="00B43968" w:rsidP="00DF0DF2">
            <w:pPr>
              <w:pStyle w:val="TableContents"/>
              <w:snapToGrid w:val="0"/>
              <w:jc w:val="both"/>
            </w:pPr>
            <w:r w:rsidRPr="00CA6888">
              <w:t>Atskaites periods (</w:t>
            </w:r>
            <w:r w:rsidR="00DF0DF2" w:rsidRPr="00CA6888">
              <w:t>g</w:t>
            </w:r>
            <w:r w:rsidRPr="00CA6888">
              <w:t>ads)</w:t>
            </w:r>
          </w:p>
        </w:tc>
      </w:tr>
      <w:tr w:rsidR="00B43968" w:rsidRPr="00CA6888" w:rsidTr="001D1059">
        <w:tc>
          <w:tcPr>
            <w:tcW w:w="540" w:type="dxa"/>
            <w:vAlign w:val="center"/>
          </w:tcPr>
          <w:p w:rsidR="00B43968" w:rsidRPr="00CA6888" w:rsidRDefault="00B43968" w:rsidP="00B43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Teritorija</w:t>
            </w:r>
          </w:p>
        </w:tc>
        <w:tc>
          <w:tcPr>
            <w:tcW w:w="2520" w:type="dxa"/>
          </w:tcPr>
          <w:p w:rsidR="00B43968" w:rsidRPr="00CA6888" w:rsidRDefault="008B32B5" w:rsidP="00FA786D">
            <w:pPr>
              <w:pStyle w:val="TableContents"/>
              <w:snapToGrid w:val="0"/>
            </w:pPr>
            <w:r w:rsidRPr="00CA6888">
              <w:t>t</w:t>
            </w:r>
            <w:r w:rsidR="00B43968" w:rsidRPr="00CA6888">
              <w:t>eksts</w:t>
            </w:r>
            <w:r w:rsidRPr="00CA6888">
              <w:t xml:space="preserve"> </w:t>
            </w:r>
            <w:r w:rsidR="00B43968" w:rsidRPr="00CA6888">
              <w:t>(100)</w:t>
            </w:r>
          </w:p>
        </w:tc>
        <w:tc>
          <w:tcPr>
            <w:tcW w:w="3852" w:type="dxa"/>
          </w:tcPr>
          <w:p w:rsidR="00B43968" w:rsidRPr="00CA6888" w:rsidRDefault="00CA6888" w:rsidP="00FA786D">
            <w:pPr>
              <w:pStyle w:val="TableContents"/>
              <w:snapToGrid w:val="0"/>
              <w:jc w:val="both"/>
            </w:pPr>
            <w:r w:rsidRPr="00CA6888">
              <w:t>Republikas pilsēta vai novads</w:t>
            </w:r>
          </w:p>
        </w:tc>
      </w:tr>
      <w:tr w:rsidR="00B43968" w:rsidRPr="00CA6888" w:rsidTr="001D1059">
        <w:tc>
          <w:tcPr>
            <w:tcW w:w="540" w:type="dxa"/>
            <w:vAlign w:val="center"/>
          </w:tcPr>
          <w:p w:rsidR="00B43968" w:rsidRPr="00CA6888" w:rsidRDefault="00B43968" w:rsidP="00B43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B43968" w:rsidRPr="00CA6888" w:rsidRDefault="00B43968" w:rsidP="00CA6888">
            <w:pPr>
              <w:pStyle w:val="TableContents"/>
              <w:snapToGrid w:val="0"/>
            </w:pPr>
            <w:r w:rsidRPr="00CA6888">
              <w:t xml:space="preserve">Pašvaldības budžeta izdevumi </w:t>
            </w:r>
            <w:r w:rsidR="005C5C72" w:rsidRPr="00CA6888">
              <w:t>sociālajiem pakalpojumiem un sociālajai palīdzībai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decimāls skaitlis</w:t>
            </w:r>
            <w:r w:rsidR="008B32B5" w:rsidRPr="00CA6888">
              <w:t xml:space="preserve"> </w:t>
            </w:r>
            <w:r w:rsidRPr="00CA6888">
              <w:t>(10,2)</w:t>
            </w:r>
          </w:p>
        </w:tc>
        <w:tc>
          <w:tcPr>
            <w:tcW w:w="3852" w:type="dxa"/>
          </w:tcPr>
          <w:p w:rsidR="00B43968" w:rsidRPr="00CA6888" w:rsidRDefault="00B43968" w:rsidP="00CA6888">
            <w:pPr>
              <w:pStyle w:val="TableContents"/>
              <w:snapToGrid w:val="0"/>
              <w:jc w:val="both"/>
            </w:pPr>
            <w:r w:rsidRPr="00CA6888">
              <w:t xml:space="preserve">Pašvaldības budžeta </w:t>
            </w:r>
            <w:r w:rsidR="00B77D45" w:rsidRPr="00CA6888">
              <w:t>izdevumu sociālajiem pakalpojumiem un sociālajai palīdzībai summa</w:t>
            </w:r>
          </w:p>
        </w:tc>
      </w:tr>
      <w:tr w:rsidR="00B43968" w:rsidRPr="00CA6888" w:rsidTr="001D1059">
        <w:tc>
          <w:tcPr>
            <w:tcW w:w="540" w:type="dxa"/>
            <w:vAlign w:val="center"/>
          </w:tcPr>
          <w:p w:rsidR="00B43968" w:rsidRPr="00CA6888" w:rsidRDefault="00B43968" w:rsidP="00B43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GMI* pabalstu summa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decimāls skaitlis</w:t>
            </w:r>
            <w:r w:rsidR="008B32B5" w:rsidRPr="00CA6888">
              <w:t xml:space="preserve"> </w:t>
            </w:r>
            <w:r w:rsidRPr="00CA6888">
              <w:t>(10,2)</w:t>
            </w:r>
          </w:p>
        </w:tc>
        <w:tc>
          <w:tcPr>
            <w:tcW w:w="3852" w:type="dxa"/>
          </w:tcPr>
          <w:p w:rsidR="00B43968" w:rsidRPr="00CA6888" w:rsidRDefault="00B8446C" w:rsidP="00CA6888">
            <w:pPr>
              <w:pStyle w:val="TableContents"/>
              <w:snapToGrid w:val="0"/>
              <w:jc w:val="both"/>
            </w:pPr>
            <w:r w:rsidRPr="00CA6888">
              <w:t>Pabalstu summa g</w:t>
            </w:r>
            <w:r w:rsidR="00B43968" w:rsidRPr="00CA6888">
              <w:t xml:space="preserve">arantētā minimālā ienākumu līmeņa nodrošināšanai </w:t>
            </w:r>
          </w:p>
        </w:tc>
      </w:tr>
      <w:tr w:rsidR="00B43968" w:rsidRPr="00CA6888" w:rsidTr="001D1059">
        <w:tc>
          <w:tcPr>
            <w:tcW w:w="540" w:type="dxa"/>
            <w:vAlign w:val="center"/>
          </w:tcPr>
          <w:p w:rsidR="00B43968" w:rsidRPr="00CA6888" w:rsidRDefault="00B43968" w:rsidP="00B43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GMI pabalstu skaits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vesels skaitlis</w:t>
            </w:r>
            <w:r w:rsidR="008B32B5" w:rsidRPr="00CA6888">
              <w:t xml:space="preserve"> </w:t>
            </w:r>
            <w:r w:rsidRPr="00CA6888">
              <w:t>(10)</w:t>
            </w:r>
          </w:p>
        </w:tc>
        <w:tc>
          <w:tcPr>
            <w:tcW w:w="3852" w:type="dxa"/>
          </w:tcPr>
          <w:p w:rsidR="00B43968" w:rsidRPr="00CA6888" w:rsidRDefault="00B8446C" w:rsidP="00CA6888">
            <w:pPr>
              <w:jc w:val="both"/>
              <w:rPr>
                <w:lang w:eastAsia="ar-SA"/>
              </w:rPr>
            </w:pPr>
            <w:r w:rsidRPr="00CA6888">
              <w:rPr>
                <w:lang w:eastAsia="ar-SA"/>
              </w:rPr>
              <w:t>Personu skaits, kas saņem pabalstu g</w:t>
            </w:r>
            <w:r w:rsidR="00B43968" w:rsidRPr="00CA6888">
              <w:rPr>
                <w:lang w:eastAsia="ar-SA"/>
              </w:rPr>
              <w:t xml:space="preserve">arantētā minimālā ienākumu līmeņa nodrošināšanai </w:t>
            </w:r>
          </w:p>
        </w:tc>
      </w:tr>
      <w:tr w:rsidR="00B43968" w:rsidRPr="00CA6888" w:rsidTr="001D1059">
        <w:tc>
          <w:tcPr>
            <w:tcW w:w="540" w:type="dxa"/>
            <w:vAlign w:val="center"/>
          </w:tcPr>
          <w:p w:rsidR="00B43968" w:rsidRPr="00CA6888" w:rsidRDefault="00B43968" w:rsidP="00B43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Ārkārtas situācijas vienreizējo pabalstu kopsumma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decimāls skaitlis</w:t>
            </w:r>
            <w:r w:rsidR="008B32B5" w:rsidRPr="00CA6888">
              <w:t xml:space="preserve"> </w:t>
            </w:r>
            <w:r w:rsidRPr="00CA6888">
              <w:t>(10,2)</w:t>
            </w:r>
          </w:p>
        </w:tc>
        <w:tc>
          <w:tcPr>
            <w:tcW w:w="3852" w:type="dxa"/>
          </w:tcPr>
          <w:p w:rsidR="00B43968" w:rsidRPr="00CA6888" w:rsidRDefault="00B43968" w:rsidP="00FA786D">
            <w:pPr>
              <w:jc w:val="both"/>
              <w:rPr>
                <w:lang w:eastAsia="ar-SA"/>
              </w:rPr>
            </w:pPr>
            <w:r w:rsidRPr="00CA6888">
              <w:rPr>
                <w:lang w:eastAsia="ar-SA"/>
              </w:rPr>
              <w:t>Ārkārtas situācijas vienreizējo pabalstu kopsumma</w:t>
            </w:r>
          </w:p>
        </w:tc>
      </w:tr>
      <w:tr w:rsidR="00B43968" w:rsidRPr="00CA6888" w:rsidTr="006C423B">
        <w:tc>
          <w:tcPr>
            <w:tcW w:w="540" w:type="dxa"/>
          </w:tcPr>
          <w:p w:rsidR="00B43968" w:rsidRPr="00CA6888" w:rsidRDefault="00B43968" w:rsidP="00B43968">
            <w:pPr>
              <w:pStyle w:val="TableContents"/>
              <w:snapToGrid w:val="0"/>
              <w:jc w:val="center"/>
            </w:pPr>
            <w:r w:rsidRPr="00CA6888">
              <w:t>7.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Ārkārtas situācijas vienreizējo pabalstu skaits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vesels skaitlis</w:t>
            </w:r>
            <w:r w:rsidR="008B32B5" w:rsidRPr="00CA6888">
              <w:t xml:space="preserve"> </w:t>
            </w:r>
            <w:r w:rsidRPr="00CA6888">
              <w:t>(10)</w:t>
            </w:r>
          </w:p>
        </w:tc>
        <w:tc>
          <w:tcPr>
            <w:tcW w:w="3852" w:type="dxa"/>
          </w:tcPr>
          <w:p w:rsidR="00B43968" w:rsidRPr="00CA6888" w:rsidRDefault="00155504" w:rsidP="00CA6888">
            <w:pPr>
              <w:jc w:val="both"/>
              <w:rPr>
                <w:lang w:eastAsia="ar-SA"/>
              </w:rPr>
            </w:pPr>
            <w:r w:rsidRPr="00CA6888">
              <w:rPr>
                <w:lang w:eastAsia="ar-SA"/>
              </w:rPr>
              <w:t>Personu skaits, kas saņem vienreizēju pabalstu ā</w:t>
            </w:r>
            <w:r w:rsidR="00B43968" w:rsidRPr="00CA6888">
              <w:rPr>
                <w:lang w:eastAsia="ar-SA"/>
              </w:rPr>
              <w:t>rkārtas situācij</w:t>
            </w:r>
            <w:r w:rsidRPr="00CA6888">
              <w:rPr>
                <w:lang w:eastAsia="ar-SA"/>
              </w:rPr>
              <w:t>ā</w:t>
            </w:r>
            <w:r w:rsidR="00B43968" w:rsidRPr="00CA6888">
              <w:rPr>
                <w:lang w:eastAsia="ar-SA"/>
              </w:rPr>
              <w:t xml:space="preserve"> </w:t>
            </w:r>
          </w:p>
        </w:tc>
      </w:tr>
      <w:tr w:rsidR="00B43968" w:rsidRPr="00CA6888" w:rsidTr="006C423B">
        <w:tc>
          <w:tcPr>
            <w:tcW w:w="540" w:type="dxa"/>
          </w:tcPr>
          <w:p w:rsidR="00B43968" w:rsidRPr="00CA6888" w:rsidRDefault="00B43968" w:rsidP="00B43968">
            <w:pPr>
              <w:pStyle w:val="TableContents"/>
              <w:snapToGrid w:val="0"/>
              <w:jc w:val="center"/>
            </w:pPr>
            <w:r w:rsidRPr="00CA6888">
              <w:t>8.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rPr>
                <w:lang w:eastAsia="ar-SA"/>
              </w:rPr>
            </w:pPr>
            <w:r w:rsidRPr="00CA6888">
              <w:rPr>
                <w:lang w:eastAsia="ar-SA"/>
              </w:rPr>
              <w:t>Ārkārtas situācijas vienreizējo pabalstu ģimeņu skaits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vesels skaitlis</w:t>
            </w:r>
            <w:r w:rsidR="008B32B5" w:rsidRPr="00CA6888">
              <w:t xml:space="preserve"> </w:t>
            </w:r>
            <w:r w:rsidRPr="00CA6888">
              <w:t>(10)</w:t>
            </w:r>
          </w:p>
        </w:tc>
        <w:tc>
          <w:tcPr>
            <w:tcW w:w="3852" w:type="dxa"/>
          </w:tcPr>
          <w:p w:rsidR="00B43968" w:rsidRPr="00CA6888" w:rsidRDefault="00B43968" w:rsidP="00C95005">
            <w:pPr>
              <w:jc w:val="both"/>
              <w:rPr>
                <w:lang w:eastAsia="ar-SA"/>
              </w:rPr>
            </w:pPr>
            <w:r w:rsidRPr="00CA6888">
              <w:rPr>
                <w:lang w:eastAsia="ar-SA"/>
              </w:rPr>
              <w:t>Ģimeņu skaits, kas saņem</w:t>
            </w:r>
            <w:r w:rsidR="00C95005" w:rsidRPr="00CA6888">
              <w:rPr>
                <w:lang w:eastAsia="ar-SA"/>
              </w:rPr>
              <w:t xml:space="preserve"> vienreizēju pabalstu ārkārtas situācijā</w:t>
            </w:r>
          </w:p>
        </w:tc>
      </w:tr>
      <w:tr w:rsidR="00B43968" w:rsidRPr="00CA6888" w:rsidTr="006C423B">
        <w:tc>
          <w:tcPr>
            <w:tcW w:w="540" w:type="dxa"/>
          </w:tcPr>
          <w:p w:rsidR="00B43968" w:rsidRPr="00CA6888" w:rsidRDefault="00B43968" w:rsidP="00B43968">
            <w:pPr>
              <w:pStyle w:val="TableContents"/>
              <w:snapToGrid w:val="0"/>
              <w:jc w:val="center"/>
            </w:pPr>
            <w:r w:rsidRPr="00CA6888">
              <w:t>9.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rPr>
                <w:lang w:eastAsia="ar-SA"/>
              </w:rPr>
            </w:pPr>
            <w:r w:rsidRPr="00CA6888">
              <w:rPr>
                <w:lang w:eastAsia="ar-SA"/>
              </w:rPr>
              <w:t>Dzīvokļa pabalstu summa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decimāls skaitlis</w:t>
            </w:r>
            <w:r w:rsidR="008B32B5" w:rsidRPr="00CA6888">
              <w:t xml:space="preserve"> </w:t>
            </w:r>
            <w:r w:rsidRPr="00CA6888">
              <w:t>(10,2)</w:t>
            </w:r>
          </w:p>
        </w:tc>
        <w:tc>
          <w:tcPr>
            <w:tcW w:w="3852" w:type="dxa"/>
          </w:tcPr>
          <w:p w:rsidR="00B43968" w:rsidRPr="00CA6888" w:rsidRDefault="00B43968" w:rsidP="00FA786D">
            <w:pPr>
              <w:jc w:val="both"/>
              <w:rPr>
                <w:lang w:eastAsia="ar-SA"/>
              </w:rPr>
            </w:pPr>
            <w:r w:rsidRPr="00CA6888">
              <w:rPr>
                <w:lang w:eastAsia="ar-SA"/>
              </w:rPr>
              <w:t>Dzīvokļa pabalstu summa</w:t>
            </w:r>
          </w:p>
        </w:tc>
      </w:tr>
      <w:tr w:rsidR="00B43968" w:rsidRPr="00CA6888" w:rsidTr="006C423B">
        <w:tc>
          <w:tcPr>
            <w:tcW w:w="540" w:type="dxa"/>
          </w:tcPr>
          <w:p w:rsidR="00B43968" w:rsidRPr="00CA6888" w:rsidRDefault="00B43968" w:rsidP="00B43968">
            <w:pPr>
              <w:pStyle w:val="TableContents"/>
              <w:snapToGrid w:val="0"/>
              <w:jc w:val="center"/>
            </w:pPr>
            <w:r w:rsidRPr="00CA6888">
              <w:t>10.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rPr>
                <w:lang w:eastAsia="ar-SA"/>
              </w:rPr>
            </w:pPr>
            <w:r w:rsidRPr="00CA6888">
              <w:rPr>
                <w:lang w:eastAsia="ar-SA"/>
              </w:rPr>
              <w:t>Dzīvokļa pabalstu ģimeņu skaits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vesels skaitlis</w:t>
            </w:r>
            <w:r w:rsidR="008B32B5" w:rsidRPr="00CA6888">
              <w:t xml:space="preserve"> </w:t>
            </w:r>
            <w:r w:rsidRPr="00CA6888">
              <w:t>(10)</w:t>
            </w:r>
          </w:p>
        </w:tc>
        <w:tc>
          <w:tcPr>
            <w:tcW w:w="3852" w:type="dxa"/>
          </w:tcPr>
          <w:p w:rsidR="00B43968" w:rsidRPr="00CA6888" w:rsidRDefault="00B43968" w:rsidP="00FA786D">
            <w:pPr>
              <w:jc w:val="both"/>
              <w:rPr>
                <w:lang w:eastAsia="ar-SA"/>
              </w:rPr>
            </w:pPr>
            <w:r w:rsidRPr="00CA6888">
              <w:rPr>
                <w:lang w:eastAsia="ar-SA"/>
              </w:rPr>
              <w:t>Ģimeņu skaits, kas saņem dzīvokļa pabalstu</w:t>
            </w:r>
          </w:p>
        </w:tc>
      </w:tr>
      <w:tr w:rsidR="00B43968" w:rsidRPr="00CA6888" w:rsidTr="006C423B">
        <w:tc>
          <w:tcPr>
            <w:tcW w:w="540" w:type="dxa"/>
          </w:tcPr>
          <w:p w:rsidR="00B43968" w:rsidRPr="00CA6888" w:rsidRDefault="00B43968" w:rsidP="00B43968">
            <w:pPr>
              <w:pStyle w:val="TableContents"/>
              <w:snapToGrid w:val="0"/>
              <w:jc w:val="center"/>
            </w:pPr>
            <w:r w:rsidRPr="00CA6888">
              <w:t>11.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rPr>
                <w:lang w:eastAsia="ar-SA"/>
              </w:rPr>
            </w:pPr>
            <w:r w:rsidRPr="00CA6888">
              <w:rPr>
                <w:lang w:eastAsia="ar-SA"/>
              </w:rPr>
              <w:t>Dzīvokļa pabalstu skaits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vesels skaitlis</w:t>
            </w:r>
            <w:r w:rsidR="008B32B5" w:rsidRPr="00CA6888">
              <w:t xml:space="preserve"> </w:t>
            </w:r>
            <w:r w:rsidRPr="00CA6888">
              <w:t>(10)</w:t>
            </w:r>
          </w:p>
        </w:tc>
        <w:tc>
          <w:tcPr>
            <w:tcW w:w="3852" w:type="dxa"/>
          </w:tcPr>
          <w:p w:rsidR="00B43968" w:rsidRPr="00CA6888" w:rsidRDefault="00B43968" w:rsidP="00FA786D">
            <w:pPr>
              <w:jc w:val="both"/>
              <w:rPr>
                <w:lang w:eastAsia="ar-SA"/>
              </w:rPr>
            </w:pPr>
            <w:r w:rsidRPr="00CA6888">
              <w:rPr>
                <w:lang w:eastAsia="ar-SA"/>
              </w:rPr>
              <w:t>Personu skaits, kas saņem dzīvokļa pabalstu</w:t>
            </w:r>
          </w:p>
        </w:tc>
      </w:tr>
      <w:tr w:rsidR="00B43968" w:rsidRPr="00CA6888" w:rsidTr="006C423B">
        <w:tc>
          <w:tcPr>
            <w:tcW w:w="540" w:type="dxa"/>
          </w:tcPr>
          <w:p w:rsidR="00B43968" w:rsidRPr="00CA6888" w:rsidRDefault="00B43968" w:rsidP="00B43968">
            <w:pPr>
              <w:pStyle w:val="TableContents"/>
              <w:snapToGrid w:val="0"/>
              <w:jc w:val="center"/>
            </w:pPr>
            <w:r w:rsidRPr="00CA6888">
              <w:t>12.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rPr>
                <w:lang w:eastAsia="ar-SA"/>
              </w:rPr>
            </w:pPr>
            <w:r w:rsidRPr="00CA6888">
              <w:rPr>
                <w:lang w:eastAsia="ar-SA"/>
              </w:rPr>
              <w:t>Trūcīgu ģimeņu skaits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vesels skaitlis</w:t>
            </w:r>
            <w:r w:rsidR="008B32B5" w:rsidRPr="00CA6888">
              <w:t xml:space="preserve"> </w:t>
            </w:r>
            <w:r w:rsidRPr="00CA6888">
              <w:t>(10)</w:t>
            </w:r>
          </w:p>
        </w:tc>
        <w:tc>
          <w:tcPr>
            <w:tcW w:w="3852" w:type="dxa"/>
          </w:tcPr>
          <w:p w:rsidR="00B43968" w:rsidRPr="00CA6888" w:rsidRDefault="00B43968" w:rsidP="00FA786D">
            <w:pPr>
              <w:jc w:val="both"/>
              <w:rPr>
                <w:lang w:eastAsia="ar-SA"/>
              </w:rPr>
            </w:pPr>
            <w:r w:rsidRPr="00CA6888">
              <w:rPr>
                <w:lang w:eastAsia="ar-SA"/>
              </w:rPr>
              <w:t>Ģimeņu skaits, kam konstatēta atbilstība trūcīgas ģimenes statusam, bet tikai tie, kas saņēmuši šo statusu un kaut vienu no pašvaldības pabalstiem</w:t>
            </w:r>
          </w:p>
        </w:tc>
      </w:tr>
      <w:tr w:rsidR="00B43968" w:rsidRPr="00CA6888" w:rsidTr="006C423B">
        <w:tc>
          <w:tcPr>
            <w:tcW w:w="540" w:type="dxa"/>
          </w:tcPr>
          <w:p w:rsidR="00B43968" w:rsidRPr="00CA6888" w:rsidRDefault="00B43968" w:rsidP="00B43968">
            <w:pPr>
              <w:pStyle w:val="TableContents"/>
              <w:snapToGrid w:val="0"/>
              <w:jc w:val="center"/>
            </w:pPr>
            <w:r w:rsidRPr="00CA6888">
              <w:t>13.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rPr>
                <w:lang w:eastAsia="ar-SA"/>
              </w:rPr>
            </w:pPr>
            <w:r w:rsidRPr="00CA6888">
              <w:rPr>
                <w:lang w:eastAsia="ar-SA"/>
              </w:rPr>
              <w:t>Trūcīgu ģimeņu personu skaits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vesels skaitlis</w:t>
            </w:r>
            <w:r w:rsidR="008B32B5" w:rsidRPr="00CA6888">
              <w:t xml:space="preserve"> </w:t>
            </w:r>
            <w:r w:rsidRPr="00CA6888">
              <w:t>(10)</w:t>
            </w:r>
          </w:p>
        </w:tc>
        <w:tc>
          <w:tcPr>
            <w:tcW w:w="3852" w:type="dxa"/>
          </w:tcPr>
          <w:p w:rsidR="00B43968" w:rsidRPr="00CA6888" w:rsidRDefault="00B43968" w:rsidP="00FA786D">
            <w:pPr>
              <w:jc w:val="both"/>
              <w:rPr>
                <w:lang w:eastAsia="ar-SA"/>
              </w:rPr>
            </w:pPr>
            <w:r w:rsidRPr="00CA6888">
              <w:rPr>
                <w:lang w:eastAsia="ar-SA"/>
              </w:rPr>
              <w:t xml:space="preserve">Personu skaits, kam konstatēta atbilstība trūcīgas ģimenes statusam, </w:t>
            </w:r>
            <w:r w:rsidRPr="00CA6888">
              <w:rPr>
                <w:lang w:eastAsia="ar-SA"/>
              </w:rPr>
              <w:lastRenderedPageBreak/>
              <w:t>bet tikai tie, kas saņēmuši šo statusu un kaut vienu no pašvaldības pabalstiem</w:t>
            </w:r>
          </w:p>
        </w:tc>
      </w:tr>
      <w:tr w:rsidR="00B43968" w:rsidRPr="00CA6888" w:rsidTr="006C423B">
        <w:tc>
          <w:tcPr>
            <w:tcW w:w="540" w:type="dxa"/>
          </w:tcPr>
          <w:p w:rsidR="00B43968" w:rsidRPr="00CA6888" w:rsidRDefault="00B43968" w:rsidP="00B43968">
            <w:pPr>
              <w:pStyle w:val="TableContents"/>
              <w:snapToGrid w:val="0"/>
              <w:jc w:val="center"/>
            </w:pPr>
            <w:r w:rsidRPr="00CA6888">
              <w:lastRenderedPageBreak/>
              <w:t>14.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rPr>
                <w:lang w:eastAsia="ar-SA"/>
              </w:rPr>
            </w:pPr>
            <w:r w:rsidRPr="00CA6888">
              <w:rPr>
                <w:lang w:eastAsia="ar-SA"/>
              </w:rPr>
              <w:t>Darbinieku skaits</w:t>
            </w:r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vesels skaitlis</w:t>
            </w:r>
            <w:r w:rsidR="008B32B5" w:rsidRPr="00CA6888">
              <w:t xml:space="preserve"> </w:t>
            </w:r>
            <w:r w:rsidRPr="00CA6888">
              <w:t>(10)</w:t>
            </w:r>
          </w:p>
        </w:tc>
        <w:tc>
          <w:tcPr>
            <w:tcW w:w="3852" w:type="dxa"/>
          </w:tcPr>
          <w:p w:rsidR="00B43968" w:rsidRPr="00CA6888" w:rsidRDefault="00B43968" w:rsidP="00FA786D">
            <w:pPr>
              <w:jc w:val="both"/>
              <w:rPr>
                <w:lang w:eastAsia="ar-SA"/>
              </w:rPr>
            </w:pPr>
            <w:r w:rsidRPr="00CA6888">
              <w:rPr>
                <w:lang w:eastAsia="ar-SA"/>
              </w:rPr>
              <w:t>Darbinieku skaits pašvaldības institūcijās, kas sniedz sociālos pakalpojumus un sociālo palīdzību</w:t>
            </w:r>
          </w:p>
        </w:tc>
      </w:tr>
      <w:tr w:rsidR="00B43968" w:rsidRPr="00CA6888" w:rsidTr="006C423B">
        <w:tc>
          <w:tcPr>
            <w:tcW w:w="540" w:type="dxa"/>
          </w:tcPr>
          <w:p w:rsidR="00B43968" w:rsidRPr="00CA6888" w:rsidRDefault="00B43968" w:rsidP="00B43968">
            <w:pPr>
              <w:pStyle w:val="TableContents"/>
              <w:snapToGrid w:val="0"/>
              <w:jc w:val="center"/>
            </w:pPr>
            <w:r w:rsidRPr="00CA6888">
              <w:t>15.</w:t>
            </w:r>
          </w:p>
        </w:tc>
        <w:tc>
          <w:tcPr>
            <w:tcW w:w="2160" w:type="dxa"/>
          </w:tcPr>
          <w:p w:rsidR="00B43968" w:rsidRPr="00CA6888" w:rsidRDefault="00B43968" w:rsidP="00FA786D">
            <w:pPr>
              <w:rPr>
                <w:lang w:eastAsia="ar-SA"/>
              </w:rPr>
            </w:pPr>
            <w:bookmarkStart w:id="1" w:name="OLE_LINK1"/>
            <w:bookmarkStart w:id="2" w:name="OLE_LINK2"/>
            <w:r w:rsidRPr="00CA6888">
              <w:rPr>
                <w:lang w:eastAsia="ar-SA"/>
              </w:rPr>
              <w:t>Pakalpojumu saņēmušo klientu skaits</w:t>
            </w:r>
            <w:bookmarkEnd w:id="1"/>
            <w:bookmarkEnd w:id="2"/>
          </w:p>
        </w:tc>
        <w:tc>
          <w:tcPr>
            <w:tcW w:w="2520" w:type="dxa"/>
          </w:tcPr>
          <w:p w:rsidR="00B43968" w:rsidRPr="00CA6888" w:rsidRDefault="00B43968" w:rsidP="00FA786D">
            <w:pPr>
              <w:pStyle w:val="TableContents"/>
              <w:snapToGrid w:val="0"/>
            </w:pPr>
            <w:r w:rsidRPr="00CA6888">
              <w:t>vesels skaitlis</w:t>
            </w:r>
            <w:r w:rsidR="008B32B5" w:rsidRPr="00CA6888">
              <w:t xml:space="preserve"> </w:t>
            </w:r>
            <w:r w:rsidRPr="00CA6888">
              <w:t>(10)</w:t>
            </w:r>
          </w:p>
        </w:tc>
        <w:tc>
          <w:tcPr>
            <w:tcW w:w="3852" w:type="dxa"/>
          </w:tcPr>
          <w:p w:rsidR="00B43968" w:rsidRPr="00CA6888" w:rsidRDefault="00B43968" w:rsidP="00FA786D">
            <w:pPr>
              <w:jc w:val="both"/>
              <w:rPr>
                <w:lang w:eastAsia="ar-SA"/>
              </w:rPr>
            </w:pPr>
            <w:r w:rsidRPr="00CA6888">
              <w:rPr>
                <w:lang w:eastAsia="ar-SA"/>
              </w:rPr>
              <w:t>Pakalpojumus saņēmušie klienti – kopā</w:t>
            </w:r>
          </w:p>
        </w:tc>
      </w:tr>
    </w:tbl>
    <w:p w:rsidR="006D2711" w:rsidRPr="00CA6888" w:rsidRDefault="006D2711" w:rsidP="00FA786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6888">
        <w:rPr>
          <w:rFonts w:ascii="Times New Roman" w:hAnsi="Times New Roman"/>
          <w:sz w:val="24"/>
          <w:szCs w:val="24"/>
        </w:rPr>
        <w:t>*GMI - Garantētais minimālais ienākums</w:t>
      </w:r>
    </w:p>
    <w:p w:rsidR="00E762F1" w:rsidRPr="00CA6888" w:rsidRDefault="00E762F1" w:rsidP="00FA786D">
      <w:pPr>
        <w:jc w:val="both"/>
      </w:pPr>
    </w:p>
    <w:p w:rsidR="0039241E" w:rsidRPr="005416D0" w:rsidRDefault="0039241E" w:rsidP="0039241E">
      <w:r w:rsidRPr="005416D0">
        <w:t>Iesniedzējs:</w:t>
      </w:r>
    </w:p>
    <w:p w:rsidR="00FD3F1E" w:rsidRPr="003934CF" w:rsidRDefault="00FD3F1E" w:rsidP="00FD3F1E">
      <w:r w:rsidRPr="003934CF">
        <w:rPr>
          <w:color w:val="000000"/>
        </w:rPr>
        <w:t xml:space="preserve">vides aizsardzības un </w:t>
      </w:r>
      <w:r w:rsidR="005E68D7">
        <w:t>reģionālās attīstības ministrs</w:t>
      </w:r>
      <w:r w:rsidR="005E68D7">
        <w:tab/>
      </w:r>
      <w:r w:rsidR="005E68D7">
        <w:tab/>
      </w:r>
      <w:r w:rsidR="005E68D7">
        <w:tab/>
      </w:r>
      <w:r>
        <w:tab/>
      </w:r>
      <w:proofErr w:type="spellStart"/>
      <w:r w:rsidR="005E68D7">
        <w:t>R.Naudiņš</w:t>
      </w:r>
      <w:proofErr w:type="spellEnd"/>
    </w:p>
    <w:p w:rsidR="00E762F1" w:rsidRPr="00CA6888" w:rsidRDefault="00E762F1" w:rsidP="00FA786D">
      <w:pPr>
        <w:jc w:val="both"/>
      </w:pPr>
    </w:p>
    <w:p w:rsidR="00E762F1" w:rsidRPr="00CA6888" w:rsidRDefault="00E762F1" w:rsidP="00FA786D">
      <w:pPr>
        <w:jc w:val="both"/>
      </w:pPr>
      <w:r w:rsidRPr="00CA6888">
        <w:t>Vīza:</w:t>
      </w:r>
    </w:p>
    <w:p w:rsidR="00E762F1" w:rsidRPr="00CA6888" w:rsidRDefault="00E762F1" w:rsidP="00FA786D">
      <w:pPr>
        <w:jc w:val="both"/>
      </w:pPr>
      <w:r w:rsidRPr="00CA6888">
        <w:t>valsts sekretārs</w:t>
      </w:r>
      <w:r w:rsidR="006F5EA2" w:rsidRPr="00CA6888">
        <w:t xml:space="preserve"> </w:t>
      </w:r>
      <w:r w:rsidR="006F5EA2" w:rsidRPr="00CA6888">
        <w:tab/>
      </w:r>
      <w:r w:rsidR="006F5EA2" w:rsidRPr="00CA6888">
        <w:tab/>
      </w:r>
      <w:r w:rsidR="006F5EA2" w:rsidRPr="00CA6888">
        <w:tab/>
      </w:r>
      <w:r w:rsidR="006F5EA2" w:rsidRPr="00CA6888">
        <w:tab/>
      </w:r>
      <w:r w:rsidR="006F5EA2" w:rsidRPr="00CA6888">
        <w:tab/>
      </w:r>
      <w:r w:rsidR="006F5EA2" w:rsidRPr="00CA6888">
        <w:tab/>
      </w:r>
      <w:r w:rsidR="006F5EA2" w:rsidRPr="00CA6888">
        <w:tab/>
      </w:r>
      <w:r w:rsidR="006F5EA2" w:rsidRPr="00CA6888">
        <w:tab/>
      </w:r>
      <w:r w:rsidR="005E68D7">
        <w:t>G.Puķītis</w:t>
      </w:r>
    </w:p>
    <w:p w:rsidR="00FA786D" w:rsidRPr="00CA6888" w:rsidRDefault="00FA786D" w:rsidP="00FA786D">
      <w:pPr>
        <w:jc w:val="both"/>
      </w:pPr>
    </w:p>
    <w:p w:rsidR="00FA786D" w:rsidRPr="00CA6888" w:rsidRDefault="00FA786D" w:rsidP="00FA786D">
      <w:pPr>
        <w:jc w:val="both"/>
      </w:pPr>
    </w:p>
    <w:p w:rsidR="00FA786D" w:rsidRPr="00CA6888" w:rsidRDefault="005E68D7" w:rsidP="00FA786D">
      <w:pPr>
        <w:ind w:right="113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FA204E">
        <w:rPr>
          <w:noProof/>
          <w:sz w:val="20"/>
        </w:rPr>
        <w:t>02.06.2014. 16:35</w:t>
      </w:r>
      <w:r>
        <w:rPr>
          <w:sz w:val="20"/>
        </w:rPr>
        <w:fldChar w:fldCharType="end"/>
      </w:r>
    </w:p>
    <w:p w:rsidR="005E68D7" w:rsidRDefault="005E68D7" w:rsidP="005E68D7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C61E75">
        <w:rPr>
          <w:noProof/>
          <w:sz w:val="20"/>
        </w:rPr>
        <w:t>322</w:t>
      </w:r>
      <w:r>
        <w:rPr>
          <w:sz w:val="20"/>
        </w:rPr>
        <w:fldChar w:fldCharType="end"/>
      </w:r>
    </w:p>
    <w:p w:rsidR="005E68D7" w:rsidRPr="009A62F0" w:rsidRDefault="005E68D7" w:rsidP="005E68D7">
      <w:pPr>
        <w:rPr>
          <w:sz w:val="20"/>
        </w:rPr>
      </w:pPr>
      <w:r>
        <w:rPr>
          <w:sz w:val="20"/>
        </w:rPr>
        <w:t>L.Vikšere</w:t>
      </w:r>
    </w:p>
    <w:p w:rsidR="005E68D7" w:rsidRPr="009A62F0" w:rsidRDefault="005E68D7" w:rsidP="005E68D7">
      <w:pPr>
        <w:rPr>
          <w:sz w:val="20"/>
        </w:rPr>
      </w:pPr>
      <w:r w:rsidRPr="009A62F0">
        <w:rPr>
          <w:sz w:val="20"/>
        </w:rPr>
        <w:t>660167</w:t>
      </w:r>
      <w:r>
        <w:rPr>
          <w:sz w:val="20"/>
        </w:rPr>
        <w:t>86</w:t>
      </w:r>
      <w:r w:rsidRPr="009A62F0">
        <w:rPr>
          <w:sz w:val="20"/>
        </w:rPr>
        <w:t xml:space="preserve">, </w:t>
      </w:r>
      <w:hyperlink r:id="rId9" w:history="1">
        <w:r w:rsidRPr="002856E2">
          <w:rPr>
            <w:rStyle w:val="Hyperlink"/>
            <w:sz w:val="20"/>
          </w:rPr>
          <w:t>Laura.Viksere@varam.gov.lv</w:t>
        </w:r>
      </w:hyperlink>
    </w:p>
    <w:p w:rsidR="00E762F1" w:rsidRPr="00CA6888" w:rsidRDefault="00E762F1" w:rsidP="00FA786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E762F1" w:rsidRPr="00CA6888" w:rsidSect="006332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E7" w:rsidRDefault="00DC54E7">
      <w:r>
        <w:separator/>
      </w:r>
    </w:p>
  </w:endnote>
  <w:endnote w:type="continuationSeparator" w:id="0">
    <w:p w:rsidR="00DC54E7" w:rsidRDefault="00DC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0A" w:rsidRPr="00A230F8" w:rsidRDefault="005E68D7" w:rsidP="00A230F8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A204E">
      <w:rPr>
        <w:noProof/>
        <w:sz w:val="20"/>
        <w:szCs w:val="20"/>
      </w:rPr>
      <w:t>VARAMPiel01_020614_RAIM</w:t>
    </w:r>
    <w:r>
      <w:rPr>
        <w:sz w:val="20"/>
        <w:szCs w:val="20"/>
      </w:rPr>
      <w:fldChar w:fldCharType="end"/>
    </w:r>
    <w:r w:rsidR="00A230F8">
      <w:rPr>
        <w:sz w:val="20"/>
        <w:szCs w:val="20"/>
      </w:rPr>
      <w:t>;</w:t>
    </w:r>
    <w:r w:rsidR="00A230F8">
      <w:rPr>
        <w:i/>
        <w:sz w:val="20"/>
        <w:szCs w:val="20"/>
      </w:rPr>
      <w:t xml:space="preserve"> </w:t>
    </w:r>
    <w:r w:rsidR="00A230F8" w:rsidRPr="00993A04">
      <w:rPr>
        <w:sz w:val="20"/>
        <w:szCs w:val="20"/>
      </w:rPr>
      <w:t xml:space="preserve">Ministru kabineta noteikumu projekts </w:t>
    </w:r>
    <w:r w:rsidR="00A230F8" w:rsidRPr="00752B17">
      <w:rPr>
        <w:bCs/>
        <w:sz w:val="20"/>
      </w:rPr>
      <w:t>„Reģionālās attīstības uzraudzības un novērtēšanas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716C38" w:rsidRDefault="005E68D7" w:rsidP="00716C38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A204E">
      <w:rPr>
        <w:noProof/>
        <w:sz w:val="20"/>
        <w:szCs w:val="20"/>
      </w:rPr>
      <w:t>VARAMPiel01_020614_RAIM</w:t>
    </w:r>
    <w:r>
      <w:rPr>
        <w:sz w:val="20"/>
        <w:szCs w:val="20"/>
      </w:rPr>
      <w:fldChar w:fldCharType="end"/>
    </w:r>
    <w:r w:rsidR="00716C38">
      <w:rPr>
        <w:sz w:val="20"/>
        <w:szCs w:val="20"/>
      </w:rPr>
      <w:t>;</w:t>
    </w:r>
    <w:r w:rsidR="00716C38">
      <w:rPr>
        <w:i/>
        <w:sz w:val="20"/>
        <w:szCs w:val="20"/>
      </w:rPr>
      <w:t xml:space="preserve"> </w:t>
    </w:r>
    <w:r w:rsidR="00716C38" w:rsidRPr="00993A04">
      <w:rPr>
        <w:sz w:val="20"/>
        <w:szCs w:val="20"/>
      </w:rPr>
      <w:t xml:space="preserve">Ministru kabineta noteikumu projekts </w:t>
    </w:r>
    <w:r w:rsidR="00A230F8" w:rsidRPr="00752B17">
      <w:rPr>
        <w:bCs/>
        <w:sz w:val="20"/>
      </w:rPr>
      <w:t>„Reģionālās attīstības uzraudzības un novērtēšanas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E7" w:rsidRDefault="00DC54E7">
      <w:r>
        <w:separator/>
      </w:r>
    </w:p>
  </w:footnote>
  <w:footnote w:type="continuationSeparator" w:id="0">
    <w:p w:rsidR="00DC54E7" w:rsidRDefault="00DC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762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41AA" w:rsidRDefault="001E41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0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1AA" w:rsidRDefault="001E4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E762F1" w:rsidRDefault="00E762F1" w:rsidP="00E762F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8"/>
    <w:multiLevelType w:val="multilevel"/>
    <w:tmpl w:val="87E860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C0E2E"/>
    <w:multiLevelType w:val="multilevel"/>
    <w:tmpl w:val="9EE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1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699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47827"/>
    <w:multiLevelType w:val="multilevel"/>
    <w:tmpl w:val="6D0038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9477CA"/>
    <w:multiLevelType w:val="multilevel"/>
    <w:tmpl w:val="E7041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72B8C"/>
    <w:multiLevelType w:val="multilevel"/>
    <w:tmpl w:val="1A965AE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234E22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755D2"/>
    <w:multiLevelType w:val="multilevel"/>
    <w:tmpl w:val="3B1C1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 w:hint="default"/>
      </w:rPr>
    </w:lvl>
  </w:abstractNum>
  <w:abstractNum w:abstractNumId="8">
    <w:nsid w:val="1F070AFA"/>
    <w:multiLevelType w:val="multilevel"/>
    <w:tmpl w:val="7D105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595AC0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937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1">
    <w:nsid w:val="246F6864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6C8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7AC7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1F2D"/>
    <w:multiLevelType w:val="hybridMultilevel"/>
    <w:tmpl w:val="971C9248"/>
    <w:lvl w:ilvl="0" w:tplc="2DA6A67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77642"/>
    <w:multiLevelType w:val="hybridMultilevel"/>
    <w:tmpl w:val="CF46565E"/>
    <w:lvl w:ilvl="0" w:tplc="B5483602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963CD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AA359A"/>
    <w:multiLevelType w:val="hybridMultilevel"/>
    <w:tmpl w:val="A092801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6575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164A26"/>
    <w:multiLevelType w:val="multilevel"/>
    <w:tmpl w:val="4CF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2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9009A3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>
    <w:nsid w:val="6F2D5E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FA7F33"/>
    <w:multiLevelType w:val="hybridMultilevel"/>
    <w:tmpl w:val="4A62FDD0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A4B8D"/>
    <w:multiLevelType w:val="multilevel"/>
    <w:tmpl w:val="DB84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6"/>
  </w:num>
  <w:num w:numId="5">
    <w:abstractNumId w:val="20"/>
  </w:num>
  <w:num w:numId="6">
    <w:abstractNumId w:val="18"/>
  </w:num>
  <w:num w:numId="7">
    <w:abstractNumId w:val="4"/>
  </w:num>
  <w:num w:numId="8">
    <w:abstractNumId w:val="14"/>
  </w:num>
  <w:num w:numId="9">
    <w:abstractNumId w:val="2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5"/>
  </w:num>
  <w:num w:numId="15">
    <w:abstractNumId w:val="21"/>
  </w:num>
  <w:num w:numId="16">
    <w:abstractNumId w:val="3"/>
  </w:num>
  <w:num w:numId="17">
    <w:abstractNumId w:val="22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  <w:num w:numId="22">
    <w:abstractNumId w:val="9"/>
  </w:num>
  <w:num w:numId="23">
    <w:abstractNumId w:val="8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CE"/>
    <w:rsid w:val="00002143"/>
    <w:rsid w:val="00023AC5"/>
    <w:rsid w:val="00027173"/>
    <w:rsid w:val="00032331"/>
    <w:rsid w:val="0003473A"/>
    <w:rsid w:val="000549FD"/>
    <w:rsid w:val="00056B67"/>
    <w:rsid w:val="00064764"/>
    <w:rsid w:val="00076BA0"/>
    <w:rsid w:val="000B0DC9"/>
    <w:rsid w:val="000C0641"/>
    <w:rsid w:val="000C08E0"/>
    <w:rsid w:val="000C7527"/>
    <w:rsid w:val="000E51B4"/>
    <w:rsid w:val="001063B5"/>
    <w:rsid w:val="00124578"/>
    <w:rsid w:val="0013247F"/>
    <w:rsid w:val="00135E10"/>
    <w:rsid w:val="00152042"/>
    <w:rsid w:val="00155504"/>
    <w:rsid w:val="001646D1"/>
    <w:rsid w:val="00176029"/>
    <w:rsid w:val="00185858"/>
    <w:rsid w:val="0019158E"/>
    <w:rsid w:val="00192D53"/>
    <w:rsid w:val="00194BF0"/>
    <w:rsid w:val="001A2083"/>
    <w:rsid w:val="001B3D71"/>
    <w:rsid w:val="001C6074"/>
    <w:rsid w:val="001C6DB8"/>
    <w:rsid w:val="001D1059"/>
    <w:rsid w:val="001D2596"/>
    <w:rsid w:val="001E41AA"/>
    <w:rsid w:val="001E72DF"/>
    <w:rsid w:val="002008C2"/>
    <w:rsid w:val="00202E73"/>
    <w:rsid w:val="00204CB8"/>
    <w:rsid w:val="00207E10"/>
    <w:rsid w:val="002135A3"/>
    <w:rsid w:val="0021722C"/>
    <w:rsid w:val="00260BB2"/>
    <w:rsid w:val="002701AF"/>
    <w:rsid w:val="0027683A"/>
    <w:rsid w:val="002806C2"/>
    <w:rsid w:val="0028311D"/>
    <w:rsid w:val="00295824"/>
    <w:rsid w:val="002B4B47"/>
    <w:rsid w:val="002C064F"/>
    <w:rsid w:val="002E5C62"/>
    <w:rsid w:val="002E7457"/>
    <w:rsid w:val="00307ACF"/>
    <w:rsid w:val="00311B24"/>
    <w:rsid w:val="00312D1A"/>
    <w:rsid w:val="00331644"/>
    <w:rsid w:val="003344B5"/>
    <w:rsid w:val="003457F1"/>
    <w:rsid w:val="00351192"/>
    <w:rsid w:val="00352104"/>
    <w:rsid w:val="00353A2A"/>
    <w:rsid w:val="0035495C"/>
    <w:rsid w:val="00363426"/>
    <w:rsid w:val="00364BD1"/>
    <w:rsid w:val="00366F3A"/>
    <w:rsid w:val="003763F3"/>
    <w:rsid w:val="00381843"/>
    <w:rsid w:val="00387210"/>
    <w:rsid w:val="0039176A"/>
    <w:rsid w:val="0039241E"/>
    <w:rsid w:val="003A31E2"/>
    <w:rsid w:val="003A68C5"/>
    <w:rsid w:val="003A76D6"/>
    <w:rsid w:val="003B2169"/>
    <w:rsid w:val="003B231B"/>
    <w:rsid w:val="003B370E"/>
    <w:rsid w:val="003E10E0"/>
    <w:rsid w:val="003E1A4B"/>
    <w:rsid w:val="003F0F0A"/>
    <w:rsid w:val="00400AA3"/>
    <w:rsid w:val="004114BA"/>
    <w:rsid w:val="00413132"/>
    <w:rsid w:val="00420B8E"/>
    <w:rsid w:val="0043064C"/>
    <w:rsid w:val="004366C5"/>
    <w:rsid w:val="004410B6"/>
    <w:rsid w:val="00450456"/>
    <w:rsid w:val="00454967"/>
    <w:rsid w:val="004568D5"/>
    <w:rsid w:val="0046084D"/>
    <w:rsid w:val="00465B20"/>
    <w:rsid w:val="00470FF6"/>
    <w:rsid w:val="004718A8"/>
    <w:rsid w:val="00477CE3"/>
    <w:rsid w:val="004801A2"/>
    <w:rsid w:val="00483286"/>
    <w:rsid w:val="00493A5A"/>
    <w:rsid w:val="00493E62"/>
    <w:rsid w:val="004A1A41"/>
    <w:rsid w:val="004B22F8"/>
    <w:rsid w:val="004B6ABA"/>
    <w:rsid w:val="004B75A8"/>
    <w:rsid w:val="004E53E0"/>
    <w:rsid w:val="004E682A"/>
    <w:rsid w:val="004F0A7A"/>
    <w:rsid w:val="004F6EAA"/>
    <w:rsid w:val="00503F50"/>
    <w:rsid w:val="00505076"/>
    <w:rsid w:val="00521321"/>
    <w:rsid w:val="00522A59"/>
    <w:rsid w:val="0052517C"/>
    <w:rsid w:val="00537BD3"/>
    <w:rsid w:val="005404E3"/>
    <w:rsid w:val="00544E59"/>
    <w:rsid w:val="00546054"/>
    <w:rsid w:val="00546E91"/>
    <w:rsid w:val="00547829"/>
    <w:rsid w:val="005703B3"/>
    <w:rsid w:val="005728D8"/>
    <w:rsid w:val="005821DB"/>
    <w:rsid w:val="00593016"/>
    <w:rsid w:val="00594918"/>
    <w:rsid w:val="005963D4"/>
    <w:rsid w:val="005A43EF"/>
    <w:rsid w:val="005B4ACF"/>
    <w:rsid w:val="005B66B5"/>
    <w:rsid w:val="005C1676"/>
    <w:rsid w:val="005C5C72"/>
    <w:rsid w:val="005D097A"/>
    <w:rsid w:val="005D4C89"/>
    <w:rsid w:val="005E5686"/>
    <w:rsid w:val="005E68D7"/>
    <w:rsid w:val="005F49F6"/>
    <w:rsid w:val="005F78CB"/>
    <w:rsid w:val="006010FA"/>
    <w:rsid w:val="0060392B"/>
    <w:rsid w:val="00623207"/>
    <w:rsid w:val="0063323E"/>
    <w:rsid w:val="006433A7"/>
    <w:rsid w:val="00652874"/>
    <w:rsid w:val="00653BD2"/>
    <w:rsid w:val="0066242A"/>
    <w:rsid w:val="00664A63"/>
    <w:rsid w:val="00681E0F"/>
    <w:rsid w:val="00683B35"/>
    <w:rsid w:val="00696177"/>
    <w:rsid w:val="006C423B"/>
    <w:rsid w:val="006D2711"/>
    <w:rsid w:val="006D3BDF"/>
    <w:rsid w:val="006E0655"/>
    <w:rsid w:val="006E542A"/>
    <w:rsid w:val="006F0195"/>
    <w:rsid w:val="006F5EA2"/>
    <w:rsid w:val="006F7C3C"/>
    <w:rsid w:val="00700CB1"/>
    <w:rsid w:val="00716C38"/>
    <w:rsid w:val="00727216"/>
    <w:rsid w:val="00730E7C"/>
    <w:rsid w:val="007522EC"/>
    <w:rsid w:val="00754013"/>
    <w:rsid w:val="00757859"/>
    <w:rsid w:val="00767CC9"/>
    <w:rsid w:val="00770715"/>
    <w:rsid w:val="00775A3A"/>
    <w:rsid w:val="007761B9"/>
    <w:rsid w:val="00790853"/>
    <w:rsid w:val="007943A3"/>
    <w:rsid w:val="007B7092"/>
    <w:rsid w:val="007D2D0A"/>
    <w:rsid w:val="007E085F"/>
    <w:rsid w:val="007E634E"/>
    <w:rsid w:val="007F7DAA"/>
    <w:rsid w:val="0080098F"/>
    <w:rsid w:val="0081063F"/>
    <w:rsid w:val="00812AA3"/>
    <w:rsid w:val="00833850"/>
    <w:rsid w:val="0083552B"/>
    <w:rsid w:val="008366EB"/>
    <w:rsid w:val="00855280"/>
    <w:rsid w:val="00856564"/>
    <w:rsid w:val="00862206"/>
    <w:rsid w:val="00864002"/>
    <w:rsid w:val="00870EE8"/>
    <w:rsid w:val="008966FC"/>
    <w:rsid w:val="008A003F"/>
    <w:rsid w:val="008A0287"/>
    <w:rsid w:val="008A02C6"/>
    <w:rsid w:val="008A785E"/>
    <w:rsid w:val="008B32B5"/>
    <w:rsid w:val="008B6AC5"/>
    <w:rsid w:val="008C2B08"/>
    <w:rsid w:val="008C4769"/>
    <w:rsid w:val="008D088F"/>
    <w:rsid w:val="008E4610"/>
    <w:rsid w:val="008F159E"/>
    <w:rsid w:val="0090474E"/>
    <w:rsid w:val="0090475A"/>
    <w:rsid w:val="00905A96"/>
    <w:rsid w:val="00923A92"/>
    <w:rsid w:val="00931C52"/>
    <w:rsid w:val="00934DE6"/>
    <w:rsid w:val="00935B2C"/>
    <w:rsid w:val="00935F56"/>
    <w:rsid w:val="00946A10"/>
    <w:rsid w:val="00953BD2"/>
    <w:rsid w:val="009655A0"/>
    <w:rsid w:val="00990A4E"/>
    <w:rsid w:val="00993B66"/>
    <w:rsid w:val="009B1C8A"/>
    <w:rsid w:val="009B3379"/>
    <w:rsid w:val="009B4AA9"/>
    <w:rsid w:val="009C44AF"/>
    <w:rsid w:val="009C4792"/>
    <w:rsid w:val="009C6990"/>
    <w:rsid w:val="009C78B1"/>
    <w:rsid w:val="009D769A"/>
    <w:rsid w:val="009E1C3F"/>
    <w:rsid w:val="009E6DB0"/>
    <w:rsid w:val="00A01E53"/>
    <w:rsid w:val="00A07F0E"/>
    <w:rsid w:val="00A14CBE"/>
    <w:rsid w:val="00A1726B"/>
    <w:rsid w:val="00A230F8"/>
    <w:rsid w:val="00A30A64"/>
    <w:rsid w:val="00A42A03"/>
    <w:rsid w:val="00A47BEC"/>
    <w:rsid w:val="00A60EC9"/>
    <w:rsid w:val="00A61579"/>
    <w:rsid w:val="00A93E9C"/>
    <w:rsid w:val="00AA07EC"/>
    <w:rsid w:val="00AB6F68"/>
    <w:rsid w:val="00AC4741"/>
    <w:rsid w:val="00AC76B7"/>
    <w:rsid w:val="00AD1BAB"/>
    <w:rsid w:val="00AD4FF2"/>
    <w:rsid w:val="00B17C90"/>
    <w:rsid w:val="00B224C5"/>
    <w:rsid w:val="00B2274B"/>
    <w:rsid w:val="00B268C1"/>
    <w:rsid w:val="00B307E0"/>
    <w:rsid w:val="00B30BBE"/>
    <w:rsid w:val="00B35504"/>
    <w:rsid w:val="00B4337F"/>
    <w:rsid w:val="00B43968"/>
    <w:rsid w:val="00B529ED"/>
    <w:rsid w:val="00B6205D"/>
    <w:rsid w:val="00B63145"/>
    <w:rsid w:val="00B6578B"/>
    <w:rsid w:val="00B7390D"/>
    <w:rsid w:val="00B773EC"/>
    <w:rsid w:val="00B77D45"/>
    <w:rsid w:val="00B8446C"/>
    <w:rsid w:val="00B86080"/>
    <w:rsid w:val="00B965F9"/>
    <w:rsid w:val="00BA17D4"/>
    <w:rsid w:val="00BB2B59"/>
    <w:rsid w:val="00BB65DD"/>
    <w:rsid w:val="00BB767C"/>
    <w:rsid w:val="00BD6094"/>
    <w:rsid w:val="00C1116E"/>
    <w:rsid w:val="00C45A40"/>
    <w:rsid w:val="00C53644"/>
    <w:rsid w:val="00C61E75"/>
    <w:rsid w:val="00C66CC4"/>
    <w:rsid w:val="00C942DD"/>
    <w:rsid w:val="00C95005"/>
    <w:rsid w:val="00C966FC"/>
    <w:rsid w:val="00CA07AA"/>
    <w:rsid w:val="00CA6888"/>
    <w:rsid w:val="00CB5CAD"/>
    <w:rsid w:val="00CB78F8"/>
    <w:rsid w:val="00CD7CEC"/>
    <w:rsid w:val="00CF2098"/>
    <w:rsid w:val="00CF376D"/>
    <w:rsid w:val="00D03D3E"/>
    <w:rsid w:val="00D07544"/>
    <w:rsid w:val="00D14436"/>
    <w:rsid w:val="00D20E6A"/>
    <w:rsid w:val="00D373EB"/>
    <w:rsid w:val="00D4264E"/>
    <w:rsid w:val="00D43876"/>
    <w:rsid w:val="00D45802"/>
    <w:rsid w:val="00D53E74"/>
    <w:rsid w:val="00D5516A"/>
    <w:rsid w:val="00D65DEF"/>
    <w:rsid w:val="00D7270D"/>
    <w:rsid w:val="00D82DA7"/>
    <w:rsid w:val="00D90237"/>
    <w:rsid w:val="00DA495E"/>
    <w:rsid w:val="00DA53A2"/>
    <w:rsid w:val="00DB48C8"/>
    <w:rsid w:val="00DC54E7"/>
    <w:rsid w:val="00DC6098"/>
    <w:rsid w:val="00DC6258"/>
    <w:rsid w:val="00DF0DF2"/>
    <w:rsid w:val="00DF6319"/>
    <w:rsid w:val="00E027C3"/>
    <w:rsid w:val="00E040BE"/>
    <w:rsid w:val="00E04ECF"/>
    <w:rsid w:val="00E15B10"/>
    <w:rsid w:val="00E22B92"/>
    <w:rsid w:val="00E27C39"/>
    <w:rsid w:val="00E31767"/>
    <w:rsid w:val="00E51B11"/>
    <w:rsid w:val="00E61ADB"/>
    <w:rsid w:val="00E70F93"/>
    <w:rsid w:val="00E728B1"/>
    <w:rsid w:val="00E762F1"/>
    <w:rsid w:val="00E97603"/>
    <w:rsid w:val="00EA32CE"/>
    <w:rsid w:val="00EB3A8A"/>
    <w:rsid w:val="00ED07A2"/>
    <w:rsid w:val="00ED3B5B"/>
    <w:rsid w:val="00EE1C8E"/>
    <w:rsid w:val="00EF18B0"/>
    <w:rsid w:val="00EF1B21"/>
    <w:rsid w:val="00F00003"/>
    <w:rsid w:val="00F140B9"/>
    <w:rsid w:val="00F2691A"/>
    <w:rsid w:val="00F27D76"/>
    <w:rsid w:val="00F50C80"/>
    <w:rsid w:val="00F65204"/>
    <w:rsid w:val="00F656C8"/>
    <w:rsid w:val="00F661FA"/>
    <w:rsid w:val="00F714DF"/>
    <w:rsid w:val="00F71E23"/>
    <w:rsid w:val="00F77845"/>
    <w:rsid w:val="00F80787"/>
    <w:rsid w:val="00F97559"/>
    <w:rsid w:val="00F97A5F"/>
    <w:rsid w:val="00FA1E73"/>
    <w:rsid w:val="00FA204E"/>
    <w:rsid w:val="00FA61D0"/>
    <w:rsid w:val="00FA786D"/>
    <w:rsid w:val="00FB6461"/>
    <w:rsid w:val="00FC6E6B"/>
    <w:rsid w:val="00FD3F1E"/>
    <w:rsid w:val="00FE76BB"/>
    <w:rsid w:val="00FF2478"/>
    <w:rsid w:val="00FF3E8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3E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711"/>
    <w:pPr>
      <w:keepNext/>
      <w:autoSpaceDE w:val="0"/>
      <w:autoSpaceDN w:val="0"/>
      <w:adjustRightInd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000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B268C1"/>
    <w:pPr>
      <w:ind w:firstLine="567"/>
      <w:jc w:val="both"/>
    </w:pPr>
    <w:rPr>
      <w:szCs w:val="20"/>
    </w:rPr>
  </w:style>
  <w:style w:type="character" w:styleId="Hyperlink">
    <w:name w:val="Hyperlink"/>
    <w:rsid w:val="00B268C1"/>
    <w:rPr>
      <w:color w:val="0000FF"/>
      <w:u w:val="single"/>
    </w:rPr>
  </w:style>
  <w:style w:type="character" w:styleId="Strong">
    <w:name w:val="Strong"/>
    <w:uiPriority w:val="22"/>
    <w:qFormat/>
    <w:rsid w:val="00B268C1"/>
    <w:rPr>
      <w:b/>
      <w:bCs/>
    </w:rPr>
  </w:style>
  <w:style w:type="paragraph" w:styleId="BalloonText">
    <w:name w:val="Balloon Text"/>
    <w:basedOn w:val="Normal"/>
    <w:semiHidden/>
    <w:rsid w:val="00B30B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47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4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92"/>
    <w:rPr>
      <w:b/>
      <w:bCs/>
    </w:rPr>
  </w:style>
  <w:style w:type="character" w:customStyle="1" w:styleId="CommentSubjectChar">
    <w:name w:val="Comment Subject Char"/>
    <w:link w:val="CommentSubject"/>
    <w:rsid w:val="009C4792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FA61D0"/>
    <w:rPr>
      <w:sz w:val="24"/>
      <w:lang w:eastAsia="en-US"/>
    </w:rPr>
  </w:style>
  <w:style w:type="paragraph" w:styleId="NoSpacing">
    <w:name w:val="No Spacing"/>
    <w:uiPriority w:val="1"/>
    <w:qFormat/>
    <w:rsid w:val="003B231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11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593016"/>
    <w:pPr>
      <w:suppressLineNumbers/>
      <w:suppressAutoHyphens/>
    </w:pPr>
    <w:rPr>
      <w:lang w:eastAsia="ar-SA"/>
    </w:rPr>
  </w:style>
  <w:style w:type="character" w:customStyle="1" w:styleId="Heading2Char">
    <w:name w:val="Heading 2 Char"/>
    <w:link w:val="Heading2"/>
    <w:uiPriority w:val="99"/>
    <w:rsid w:val="006D2711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4E5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6098"/>
    <w:pPr>
      <w:spacing w:after="120"/>
    </w:pPr>
  </w:style>
  <w:style w:type="character" w:customStyle="1" w:styleId="BodyTextChar">
    <w:name w:val="Body Text Char"/>
    <w:link w:val="BodyText"/>
    <w:uiPriority w:val="99"/>
    <w:rsid w:val="00DC609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B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65B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65B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65B2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E762F1"/>
    <w:rPr>
      <w:sz w:val="24"/>
      <w:szCs w:val="24"/>
      <w:lang w:eastAsia="en-US"/>
    </w:rPr>
  </w:style>
  <w:style w:type="paragraph" w:customStyle="1" w:styleId="naisf">
    <w:name w:val="naisf"/>
    <w:basedOn w:val="Normal"/>
    <w:rsid w:val="00E762F1"/>
    <w:pPr>
      <w:spacing w:before="64" w:after="64"/>
      <w:ind w:firstLine="321"/>
      <w:jc w:val="both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E41A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105">
                      <w:marLeft w:val="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Vikser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67D5-AF1B-4C29-9F6D-9841F6F7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 Nr</vt:lpstr>
    </vt:vector>
  </TitlesOfParts>
  <Company>VRAA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Nr</dc:title>
  <dc:creator>zane.lescinska</dc:creator>
  <cp:lastModifiedBy>Laura Vikšere</cp:lastModifiedBy>
  <cp:revision>17</cp:revision>
  <cp:lastPrinted>2013-09-27T08:40:00Z</cp:lastPrinted>
  <dcterms:created xsi:type="dcterms:W3CDTF">2013-12-04T09:46:00Z</dcterms:created>
  <dcterms:modified xsi:type="dcterms:W3CDTF">2014-06-02T13:35:00Z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