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EA06" w14:textId="77777777" w:rsidR="0005075E" w:rsidRPr="002166C8" w:rsidRDefault="0005075E" w:rsidP="0005075E">
      <w:pPr>
        <w:jc w:val="right"/>
      </w:pPr>
      <w:bookmarkStart w:id="0" w:name="_GoBack"/>
      <w:bookmarkEnd w:id="0"/>
      <w:r>
        <w:t>1</w:t>
      </w:r>
      <w:r w:rsidR="005D3A0F">
        <w:t>0</w:t>
      </w:r>
      <w:r w:rsidRPr="002166C8">
        <w:t xml:space="preserve">.pielikums </w:t>
      </w:r>
    </w:p>
    <w:p w14:paraId="4D85BBCD" w14:textId="77777777" w:rsidR="0005075E" w:rsidRPr="002166C8" w:rsidRDefault="0005075E" w:rsidP="0005075E">
      <w:pPr>
        <w:jc w:val="right"/>
      </w:pPr>
      <w:r w:rsidRPr="002166C8">
        <w:t xml:space="preserve">Ministru kabineta </w:t>
      </w:r>
    </w:p>
    <w:p w14:paraId="1E82763A" w14:textId="7851780B" w:rsidR="0005075E" w:rsidRPr="002166C8" w:rsidRDefault="000347BD" w:rsidP="0005075E">
      <w:pPr>
        <w:jc w:val="right"/>
      </w:pPr>
      <w:r>
        <w:t>2014</w:t>
      </w:r>
      <w:r w:rsidR="0005075E" w:rsidRPr="002166C8">
        <w:t>.gada __._____ noteikumiem Nr.____</w:t>
      </w:r>
    </w:p>
    <w:p w14:paraId="0DFE3EE1" w14:textId="77777777" w:rsidR="0005075E" w:rsidRDefault="0005075E" w:rsidP="0005075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DBEECDE" w14:textId="77777777" w:rsidR="0005075E" w:rsidRPr="0005075E" w:rsidRDefault="0005075E" w:rsidP="0005075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075E">
        <w:rPr>
          <w:rFonts w:ascii="Times New Roman" w:hAnsi="Times New Roman"/>
          <w:b/>
          <w:sz w:val="24"/>
          <w:szCs w:val="24"/>
        </w:rPr>
        <w:t>Pilsonības un migrācijas lietu pārvaldes</w:t>
      </w:r>
      <w:r>
        <w:rPr>
          <w:rFonts w:ascii="Times New Roman" w:hAnsi="Times New Roman"/>
          <w:b/>
          <w:sz w:val="24"/>
          <w:szCs w:val="24"/>
        </w:rPr>
        <w:t xml:space="preserve"> sniedzamie dati</w:t>
      </w:r>
    </w:p>
    <w:p w14:paraId="5091E427" w14:textId="77777777" w:rsidR="0005075E" w:rsidRDefault="0005075E" w:rsidP="0005075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7EA8E67" w14:textId="77777777" w:rsidR="0005075E" w:rsidRDefault="0005075E" w:rsidP="0005075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Dati tiek noformēti ASCII ar komatu </w:t>
      </w:r>
      <w:r w:rsidRPr="009528F7">
        <w:t>atdalīto vērtību</w:t>
      </w:r>
      <w:r>
        <w:t xml:space="preserve"> (</w:t>
      </w:r>
      <w:proofErr w:type="spellStart"/>
      <w:r>
        <w:t>comma-separated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</w:t>
      </w:r>
      <w:r w:rsidRPr="009528F7">
        <w:t xml:space="preserve"> teksta dat</w:t>
      </w:r>
      <w:r>
        <w:t>ņu</w:t>
      </w:r>
      <w:r w:rsidRPr="009528F7">
        <w:t xml:space="preserve"> formātā *.</w:t>
      </w:r>
      <w:proofErr w:type="spellStart"/>
      <w:r w:rsidRPr="009528F7">
        <w:t>csv</w:t>
      </w:r>
      <w:proofErr w:type="spellEnd"/>
      <w:r>
        <w:t xml:space="preserve">, par vērtību atdalītāju izmantojot simbolu “@”. Katrs datu ieraksts sākas jaunā rindā </w:t>
      </w:r>
      <w:r w:rsidRPr="00855709">
        <w:t>(CR LF).</w:t>
      </w:r>
    </w:p>
    <w:p w14:paraId="4C65BDEA" w14:textId="77777777" w:rsidR="0005075E" w:rsidRPr="00855709" w:rsidRDefault="0005075E" w:rsidP="0005075E">
      <w:pPr>
        <w:numPr>
          <w:ilvl w:val="0"/>
          <w:numId w:val="2"/>
        </w:numPr>
        <w:spacing w:before="120"/>
        <w:ind w:left="357" w:hanging="357"/>
        <w:jc w:val="both"/>
      </w:pPr>
      <w:r>
        <w:t>Veidojamie datņu nosaukumi satur atskaites gatavošanas gadu (turpmāk – kārtējais gads). Datņu nosaukumi satur tikai latīņu burtus, ciparus un ‘_’.</w:t>
      </w:r>
    </w:p>
    <w:p w14:paraId="76339232" w14:textId="77777777" w:rsidR="0005075E" w:rsidRDefault="0005075E" w:rsidP="0005075E">
      <w:pPr>
        <w:numPr>
          <w:ilvl w:val="0"/>
          <w:numId w:val="2"/>
        </w:numPr>
        <w:spacing w:before="120"/>
        <w:ind w:left="357" w:hanging="357"/>
        <w:jc w:val="both"/>
      </w:pPr>
      <w:r w:rsidRPr="00855709">
        <w:t xml:space="preserve">Datne satur </w:t>
      </w:r>
      <w:r>
        <w:t>datus</w:t>
      </w:r>
      <w:r w:rsidRPr="00855709">
        <w:t xml:space="preserve"> par </w:t>
      </w:r>
      <w:r w:rsidR="00EB19A9" w:rsidRPr="00EB19A9">
        <w:t>Pilsonības un migrācijas lietu pārvaldes</w:t>
      </w:r>
      <w:r>
        <w:t xml:space="preserve"> rīcībā esošo iedzīvotāju skaitu</w:t>
      </w:r>
      <w:r w:rsidRPr="00855709">
        <w:t xml:space="preserve">. </w:t>
      </w:r>
      <w:r>
        <w:t xml:space="preserve">Dati par iedzīvotāju skaitu apkopojami </w:t>
      </w:r>
      <w:r w:rsidR="006E34C8">
        <w:t>vienu</w:t>
      </w:r>
      <w:r w:rsidRPr="00B50349">
        <w:t xml:space="preserve"> reiz</w:t>
      </w:r>
      <w:r w:rsidR="006E34C8">
        <w:t>i</w:t>
      </w:r>
      <w:r w:rsidRPr="00B50349">
        <w:t xml:space="preserve"> gadā</w:t>
      </w:r>
      <w:r>
        <w:t xml:space="preserve"> - pēc kārtējā gada </w:t>
      </w:r>
      <w:r w:rsidRPr="00B50349">
        <w:t>1.janvāra</w:t>
      </w:r>
      <w:r>
        <w:t xml:space="preserve"> datiem.</w:t>
      </w:r>
    </w:p>
    <w:p w14:paraId="337C805A" w14:textId="0B222263" w:rsidR="0005075E" w:rsidRDefault="0005075E" w:rsidP="0005075E">
      <w:pPr>
        <w:numPr>
          <w:ilvl w:val="1"/>
          <w:numId w:val="2"/>
        </w:numPr>
        <w:spacing w:before="120" w:after="120"/>
      </w:pPr>
      <w:r>
        <w:t xml:space="preserve"> </w:t>
      </w:r>
      <w:r w:rsidR="003E37CC">
        <w:t>Datnes nosaukums tiek veidots pēc shēmas &lt;</w:t>
      </w:r>
      <w:proofErr w:type="spellStart"/>
      <w:r w:rsidR="003E37CC">
        <w:t>yyyy</w:t>
      </w:r>
      <w:proofErr w:type="spellEnd"/>
      <w:r w:rsidR="003E37CC">
        <w:t>&gt;_&lt;</w:t>
      </w:r>
      <w:proofErr w:type="spellStart"/>
      <w:r w:rsidR="003E37CC">
        <w:t>men</w:t>
      </w:r>
      <w:proofErr w:type="spellEnd"/>
      <w:r w:rsidR="003E37CC">
        <w:t>&gt;_</w:t>
      </w:r>
      <w:proofErr w:type="spellStart"/>
      <w:r w:rsidR="003E37CC">
        <w:t>PMLP_iedzivotaju_skaits.csv</w:t>
      </w:r>
      <w:proofErr w:type="spellEnd"/>
      <w:r w:rsidR="003E37CC">
        <w:t>, kur &lt;</w:t>
      </w:r>
      <w:proofErr w:type="spellStart"/>
      <w:r w:rsidR="003E37CC">
        <w:t>yyyy</w:t>
      </w:r>
      <w:proofErr w:type="spellEnd"/>
      <w:r w:rsidR="003E37CC">
        <w:t>&gt; ir gads, &lt;</w:t>
      </w:r>
      <w:proofErr w:type="spellStart"/>
      <w:r w:rsidR="003E37CC">
        <w:t>men</w:t>
      </w:r>
      <w:proofErr w:type="spellEnd"/>
      <w:r w:rsidR="003E37CC">
        <w:t>&gt; - mēneša numurs; &lt;</w:t>
      </w:r>
      <w:proofErr w:type="spellStart"/>
      <w:r w:rsidR="003E37CC">
        <w:t>men</w:t>
      </w:r>
      <w:proofErr w:type="spellEnd"/>
      <w:r w:rsidR="003E37CC">
        <w:t>&gt; ir 01., ja dati gatavoti pēc fiksēta Iedzīvotāju reģistra datubāzes stāvokļa uz 1.janvāri.</w:t>
      </w:r>
    </w:p>
    <w:p w14:paraId="4A54BDA8" w14:textId="77777777" w:rsidR="0005075E" w:rsidRDefault="0005075E" w:rsidP="0005075E">
      <w:pPr>
        <w:numPr>
          <w:ilvl w:val="1"/>
          <w:numId w:val="2"/>
        </w:numPr>
        <w:spacing w:before="120" w:after="120"/>
      </w:pPr>
      <w:r>
        <w:t xml:space="preserve"> </w:t>
      </w:r>
      <w:r w:rsidRPr="00855709">
        <w:t>CSV datnes struktūra: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20"/>
        <w:gridCol w:w="3852"/>
      </w:tblGrid>
      <w:tr w:rsidR="00635601" w:rsidRPr="00FA786D" w14:paraId="30F268E6" w14:textId="77777777" w:rsidTr="009907D4">
        <w:tc>
          <w:tcPr>
            <w:tcW w:w="540" w:type="dxa"/>
            <w:vAlign w:val="center"/>
          </w:tcPr>
          <w:p w14:paraId="2FFCC261" w14:textId="77777777" w:rsidR="00635601" w:rsidRPr="00FA786D" w:rsidRDefault="00635601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Nr. p.k.</w:t>
            </w:r>
          </w:p>
        </w:tc>
        <w:tc>
          <w:tcPr>
            <w:tcW w:w="2160" w:type="dxa"/>
            <w:vAlign w:val="center"/>
          </w:tcPr>
          <w:p w14:paraId="0EB9CFBE" w14:textId="77777777" w:rsidR="00635601" w:rsidRPr="00FA786D" w:rsidRDefault="00635601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Nosaukums</w:t>
            </w:r>
          </w:p>
        </w:tc>
        <w:tc>
          <w:tcPr>
            <w:tcW w:w="2520" w:type="dxa"/>
            <w:vAlign w:val="center"/>
          </w:tcPr>
          <w:p w14:paraId="096370F6" w14:textId="77777777" w:rsidR="00635601" w:rsidRPr="00FA786D" w:rsidRDefault="00635601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Tips</w:t>
            </w:r>
          </w:p>
        </w:tc>
        <w:tc>
          <w:tcPr>
            <w:tcW w:w="3852" w:type="dxa"/>
            <w:vAlign w:val="center"/>
          </w:tcPr>
          <w:p w14:paraId="46F1450A" w14:textId="77777777" w:rsidR="00635601" w:rsidRPr="00FA786D" w:rsidRDefault="00635601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Apraksts</w:t>
            </w:r>
          </w:p>
        </w:tc>
      </w:tr>
      <w:tr w:rsidR="00635601" w:rsidRPr="00DE240B" w14:paraId="5AD6C5DC" w14:textId="77777777" w:rsidTr="009907D4">
        <w:tc>
          <w:tcPr>
            <w:tcW w:w="540" w:type="dxa"/>
          </w:tcPr>
          <w:p w14:paraId="5EAF1858" w14:textId="77777777" w:rsidR="00635601" w:rsidRPr="00DE240B" w:rsidRDefault="00635601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7E45CB2C" w14:textId="77777777" w:rsidR="00635601" w:rsidRPr="00D62024" w:rsidRDefault="00635601" w:rsidP="009907D4">
            <w:pPr>
              <w:pStyle w:val="TableContents"/>
              <w:snapToGrid w:val="0"/>
            </w:pPr>
            <w:r>
              <w:t>D</w:t>
            </w:r>
            <w:r w:rsidRPr="00D62024">
              <w:t>atums</w:t>
            </w:r>
          </w:p>
        </w:tc>
        <w:tc>
          <w:tcPr>
            <w:tcW w:w="2520" w:type="dxa"/>
          </w:tcPr>
          <w:p w14:paraId="569043B4" w14:textId="77777777" w:rsidR="00635601" w:rsidRPr="00D62024" w:rsidRDefault="00635601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(10), formātā (yyyy.mm)</w:t>
            </w:r>
          </w:p>
        </w:tc>
        <w:tc>
          <w:tcPr>
            <w:tcW w:w="3852" w:type="dxa"/>
          </w:tcPr>
          <w:p w14:paraId="77823FCE" w14:textId="77777777" w:rsidR="00635601" w:rsidRPr="00D62024" w:rsidRDefault="00635601" w:rsidP="009907D4">
            <w:pPr>
              <w:pStyle w:val="TableContents"/>
              <w:snapToGrid w:val="0"/>
            </w:pPr>
            <w:r>
              <w:t>Atskaites datums (kārtējā gada janvāris vai jūlijs)</w:t>
            </w:r>
          </w:p>
        </w:tc>
      </w:tr>
      <w:tr w:rsidR="00635601" w:rsidRPr="00DE240B" w14:paraId="6FA6C702" w14:textId="77777777" w:rsidTr="009907D4">
        <w:tc>
          <w:tcPr>
            <w:tcW w:w="540" w:type="dxa"/>
          </w:tcPr>
          <w:p w14:paraId="7C7164DB" w14:textId="77777777" w:rsidR="00635601" w:rsidRPr="00DE240B" w:rsidRDefault="00635601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253720E4" w14:textId="77777777" w:rsidR="00635601" w:rsidRPr="00D62024" w:rsidRDefault="00635601" w:rsidP="009907D4">
            <w:pPr>
              <w:pStyle w:val="TableContents"/>
              <w:snapToGrid w:val="0"/>
            </w:pPr>
            <w:r>
              <w:t>P</w:t>
            </w:r>
            <w:r w:rsidRPr="00D62024">
              <w:t>ašvaldība</w:t>
            </w:r>
          </w:p>
        </w:tc>
        <w:tc>
          <w:tcPr>
            <w:tcW w:w="2520" w:type="dxa"/>
          </w:tcPr>
          <w:p w14:paraId="4EF5A411" w14:textId="77777777" w:rsidR="00635601" w:rsidRPr="00D62024" w:rsidRDefault="00635601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(100)</w:t>
            </w:r>
          </w:p>
        </w:tc>
        <w:tc>
          <w:tcPr>
            <w:tcW w:w="3852" w:type="dxa"/>
          </w:tcPr>
          <w:p w14:paraId="40A406D4" w14:textId="77777777" w:rsidR="00E91D37" w:rsidRPr="00D62024" w:rsidRDefault="00635601" w:rsidP="009907D4">
            <w:pPr>
              <w:pStyle w:val="TableContents"/>
              <w:snapToGrid w:val="0"/>
            </w:pPr>
            <w:r>
              <w:t>R</w:t>
            </w:r>
            <w:r w:rsidR="00E91D37">
              <w:t>epublikas pilsēta vai novads</w:t>
            </w:r>
          </w:p>
        </w:tc>
      </w:tr>
      <w:tr w:rsidR="00635601" w:rsidRPr="00DE240B" w14:paraId="70307716" w14:textId="77777777" w:rsidTr="009907D4">
        <w:tc>
          <w:tcPr>
            <w:tcW w:w="540" w:type="dxa"/>
          </w:tcPr>
          <w:p w14:paraId="6C2D8951" w14:textId="77777777" w:rsidR="00635601" w:rsidRPr="00DE240B" w:rsidRDefault="00635601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29F9D05A" w14:textId="77777777" w:rsidR="00635601" w:rsidRPr="00D62024" w:rsidRDefault="00635601" w:rsidP="009907D4">
            <w:pPr>
              <w:pStyle w:val="TableContents"/>
              <w:snapToGrid w:val="0"/>
            </w:pPr>
            <w:proofErr w:type="spellStart"/>
            <w:r w:rsidRPr="00D62024">
              <w:t>pATVK</w:t>
            </w:r>
            <w:proofErr w:type="spellEnd"/>
            <w:r w:rsidRPr="00D62024">
              <w:t xml:space="preserve"> kods</w:t>
            </w:r>
            <w:r>
              <w:t>*</w:t>
            </w:r>
          </w:p>
        </w:tc>
        <w:tc>
          <w:tcPr>
            <w:tcW w:w="2520" w:type="dxa"/>
          </w:tcPr>
          <w:p w14:paraId="6FBAE422" w14:textId="77777777" w:rsidR="00635601" w:rsidRPr="00D62024" w:rsidRDefault="00635601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(20)</w:t>
            </w:r>
          </w:p>
        </w:tc>
        <w:tc>
          <w:tcPr>
            <w:tcW w:w="3852" w:type="dxa"/>
          </w:tcPr>
          <w:p w14:paraId="6FCEEB94" w14:textId="77777777" w:rsidR="00635601" w:rsidRPr="00D62024" w:rsidRDefault="00635601" w:rsidP="009907D4">
            <w:r>
              <w:t>P</w:t>
            </w:r>
            <w:r w:rsidRPr="00D62024">
              <w:t>ašvaldības ATVK kods</w:t>
            </w:r>
          </w:p>
        </w:tc>
      </w:tr>
      <w:tr w:rsidR="00635601" w:rsidRPr="00DE240B" w14:paraId="1FAD791B" w14:textId="77777777" w:rsidTr="009907D4">
        <w:tc>
          <w:tcPr>
            <w:tcW w:w="540" w:type="dxa"/>
          </w:tcPr>
          <w:p w14:paraId="0E557D9B" w14:textId="77777777" w:rsidR="00635601" w:rsidRPr="00DE240B" w:rsidRDefault="00635601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00C06B78" w14:textId="77777777" w:rsidR="00635601" w:rsidRPr="00D62024" w:rsidRDefault="00635601" w:rsidP="009907D4">
            <w:pPr>
              <w:pStyle w:val="TableContents"/>
              <w:snapToGrid w:val="0"/>
            </w:pPr>
            <w:r>
              <w:t>T</w:t>
            </w:r>
            <w:r w:rsidRPr="00D62024">
              <w:t>eritorija</w:t>
            </w:r>
          </w:p>
        </w:tc>
        <w:tc>
          <w:tcPr>
            <w:tcW w:w="2520" w:type="dxa"/>
          </w:tcPr>
          <w:p w14:paraId="70E78AFF" w14:textId="77777777" w:rsidR="00635601" w:rsidRPr="00D62024" w:rsidRDefault="00635601" w:rsidP="009907D4">
            <w:pPr>
              <w:pStyle w:val="TableContents"/>
              <w:snapToGrid w:val="0"/>
            </w:pPr>
            <w:r w:rsidRPr="00D62024">
              <w:t>teksts (100)</w:t>
            </w:r>
          </w:p>
        </w:tc>
        <w:tc>
          <w:tcPr>
            <w:tcW w:w="3852" w:type="dxa"/>
          </w:tcPr>
          <w:p w14:paraId="7DCC3F83" w14:textId="77777777" w:rsidR="00635601" w:rsidRPr="00D62024" w:rsidRDefault="00635601" w:rsidP="009907D4">
            <w:r>
              <w:t>P</w:t>
            </w:r>
            <w:r w:rsidRPr="00D62024">
              <w:t>ašvaldības teritorija</w:t>
            </w:r>
            <w:r>
              <w:t xml:space="preserve"> (pagasti)</w:t>
            </w:r>
          </w:p>
        </w:tc>
      </w:tr>
      <w:tr w:rsidR="00635601" w:rsidRPr="00DE240B" w14:paraId="48E21AE1" w14:textId="77777777" w:rsidTr="009907D4">
        <w:tc>
          <w:tcPr>
            <w:tcW w:w="540" w:type="dxa"/>
          </w:tcPr>
          <w:p w14:paraId="5D0BC5AB" w14:textId="77777777" w:rsidR="00635601" w:rsidRPr="00DE240B" w:rsidRDefault="00635601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27AB0831" w14:textId="77777777" w:rsidR="00635601" w:rsidRPr="00D62024" w:rsidRDefault="00635601" w:rsidP="009907D4">
            <w:pPr>
              <w:pStyle w:val="TableContents"/>
              <w:snapToGrid w:val="0"/>
            </w:pPr>
            <w:proofErr w:type="spellStart"/>
            <w:r w:rsidRPr="00D62024">
              <w:t>tATVK</w:t>
            </w:r>
            <w:proofErr w:type="spellEnd"/>
            <w:r w:rsidRPr="00D62024">
              <w:t xml:space="preserve"> kods</w:t>
            </w:r>
            <w:r>
              <w:t>**</w:t>
            </w:r>
          </w:p>
        </w:tc>
        <w:tc>
          <w:tcPr>
            <w:tcW w:w="2520" w:type="dxa"/>
          </w:tcPr>
          <w:p w14:paraId="6765F5D2" w14:textId="77777777" w:rsidR="00635601" w:rsidRPr="00D62024" w:rsidRDefault="00635601" w:rsidP="009907D4">
            <w:pPr>
              <w:pStyle w:val="TableContents"/>
              <w:snapToGrid w:val="0"/>
            </w:pPr>
          </w:p>
          <w:p w14:paraId="4D947811" w14:textId="77777777" w:rsidR="00635601" w:rsidRPr="00D62024" w:rsidRDefault="00635601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(20)</w:t>
            </w:r>
          </w:p>
        </w:tc>
        <w:tc>
          <w:tcPr>
            <w:tcW w:w="3852" w:type="dxa"/>
          </w:tcPr>
          <w:p w14:paraId="53CF0AE7" w14:textId="77777777" w:rsidR="00635601" w:rsidRPr="00D62024" w:rsidRDefault="00635601" w:rsidP="009907D4">
            <w:r>
              <w:t>T</w:t>
            </w:r>
            <w:r w:rsidRPr="00D62024">
              <w:t>eritorijas</w:t>
            </w:r>
            <w:r>
              <w:t xml:space="preserve"> (pagasta)</w:t>
            </w:r>
            <w:r w:rsidRPr="00D62024">
              <w:t xml:space="preserve"> ATVK kods</w:t>
            </w:r>
          </w:p>
        </w:tc>
      </w:tr>
      <w:tr w:rsidR="00635601" w:rsidRPr="00DE240B" w14:paraId="63751126" w14:textId="77777777" w:rsidTr="009907D4">
        <w:tc>
          <w:tcPr>
            <w:tcW w:w="540" w:type="dxa"/>
          </w:tcPr>
          <w:p w14:paraId="252E1736" w14:textId="77777777" w:rsidR="00635601" w:rsidRPr="00DE240B" w:rsidRDefault="00635601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743D348D" w14:textId="77777777" w:rsidR="00635601" w:rsidRPr="00D62024" w:rsidRDefault="00635601" w:rsidP="009907D4">
            <w:pPr>
              <w:pStyle w:val="TableContents"/>
              <w:snapToGrid w:val="0"/>
            </w:pPr>
            <w:r>
              <w:t>V</w:t>
            </w:r>
            <w:r w:rsidRPr="00D62024">
              <w:t>ecuma grupa</w:t>
            </w:r>
          </w:p>
        </w:tc>
        <w:tc>
          <w:tcPr>
            <w:tcW w:w="2520" w:type="dxa"/>
          </w:tcPr>
          <w:p w14:paraId="6B15FF6E" w14:textId="77777777" w:rsidR="00635601" w:rsidRPr="00D62024" w:rsidRDefault="00635601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(10)</w:t>
            </w:r>
          </w:p>
        </w:tc>
        <w:tc>
          <w:tcPr>
            <w:tcW w:w="3852" w:type="dxa"/>
          </w:tcPr>
          <w:p w14:paraId="45F502B1" w14:textId="77777777" w:rsidR="00635601" w:rsidRPr="00D62024" w:rsidRDefault="00635601" w:rsidP="009907D4">
            <w:r w:rsidRPr="00125ACF">
              <w:t>0-6; 7-14; 15-18; 19-24; 25</w:t>
            </w:r>
            <w:r>
              <w:t>-49; 50-61; 62-74; 74 un vecāki</w:t>
            </w:r>
          </w:p>
        </w:tc>
      </w:tr>
      <w:tr w:rsidR="00635601" w:rsidRPr="00DE240B" w14:paraId="68803BA2" w14:textId="77777777" w:rsidTr="009907D4">
        <w:tc>
          <w:tcPr>
            <w:tcW w:w="540" w:type="dxa"/>
            <w:vAlign w:val="center"/>
          </w:tcPr>
          <w:p w14:paraId="1D1FB846" w14:textId="77777777" w:rsidR="00635601" w:rsidRPr="00D62024" w:rsidRDefault="00635601" w:rsidP="009907D4">
            <w:pPr>
              <w:pStyle w:val="TableContents"/>
              <w:snapToGrid w:val="0"/>
              <w:jc w:val="center"/>
            </w:pPr>
            <w:r w:rsidRPr="00D62024">
              <w:t>7</w:t>
            </w:r>
            <w:r>
              <w:t>.</w:t>
            </w:r>
          </w:p>
        </w:tc>
        <w:tc>
          <w:tcPr>
            <w:tcW w:w="2160" w:type="dxa"/>
          </w:tcPr>
          <w:p w14:paraId="64ED0442" w14:textId="77777777" w:rsidR="00635601" w:rsidRPr="00D62024" w:rsidRDefault="00635601" w:rsidP="009907D4">
            <w:r>
              <w:t>V</w:t>
            </w:r>
            <w:r w:rsidRPr="00D62024">
              <w:t>īrieši</w:t>
            </w:r>
          </w:p>
        </w:tc>
        <w:tc>
          <w:tcPr>
            <w:tcW w:w="2520" w:type="dxa"/>
          </w:tcPr>
          <w:p w14:paraId="73C945F8" w14:textId="77777777" w:rsidR="00635601" w:rsidRPr="00D62024" w:rsidRDefault="00635601" w:rsidP="009907D4">
            <w:pPr>
              <w:pStyle w:val="TableContents"/>
              <w:snapToGrid w:val="0"/>
            </w:pPr>
            <w:r w:rsidRPr="00D62024">
              <w:t>vesels skaitlis</w:t>
            </w:r>
            <w:r>
              <w:t xml:space="preserve"> </w:t>
            </w:r>
            <w:r w:rsidRPr="00D62024">
              <w:t>(8)</w:t>
            </w:r>
          </w:p>
        </w:tc>
        <w:tc>
          <w:tcPr>
            <w:tcW w:w="3852" w:type="dxa"/>
          </w:tcPr>
          <w:p w14:paraId="0B8E2DD0" w14:textId="77777777" w:rsidR="00635601" w:rsidRPr="00D62024" w:rsidRDefault="00635601" w:rsidP="009907D4">
            <w:r>
              <w:t>V</w:t>
            </w:r>
            <w:r w:rsidRPr="00D62024">
              <w:t>īriešu skaits</w:t>
            </w:r>
          </w:p>
        </w:tc>
      </w:tr>
      <w:tr w:rsidR="00635601" w:rsidRPr="00DE240B" w14:paraId="792FB9C5" w14:textId="77777777" w:rsidTr="009907D4">
        <w:tc>
          <w:tcPr>
            <w:tcW w:w="540" w:type="dxa"/>
            <w:vAlign w:val="center"/>
          </w:tcPr>
          <w:p w14:paraId="1A7CA31A" w14:textId="77777777" w:rsidR="00635601" w:rsidRPr="00D62024" w:rsidRDefault="00635601" w:rsidP="009907D4">
            <w:pPr>
              <w:pStyle w:val="TableContents"/>
              <w:snapToGrid w:val="0"/>
              <w:jc w:val="center"/>
            </w:pPr>
            <w:r w:rsidRPr="00D62024">
              <w:t>8</w:t>
            </w:r>
            <w:r>
              <w:t>.</w:t>
            </w:r>
          </w:p>
        </w:tc>
        <w:tc>
          <w:tcPr>
            <w:tcW w:w="2160" w:type="dxa"/>
          </w:tcPr>
          <w:p w14:paraId="3A89C97A" w14:textId="77777777" w:rsidR="00635601" w:rsidRPr="00D62024" w:rsidRDefault="00635601" w:rsidP="009907D4">
            <w:r>
              <w:t>S</w:t>
            </w:r>
            <w:r w:rsidRPr="00D62024">
              <w:t>ievietes</w:t>
            </w:r>
          </w:p>
        </w:tc>
        <w:tc>
          <w:tcPr>
            <w:tcW w:w="2520" w:type="dxa"/>
          </w:tcPr>
          <w:p w14:paraId="53032D87" w14:textId="77777777" w:rsidR="00635601" w:rsidRPr="00D62024" w:rsidRDefault="00635601" w:rsidP="009907D4">
            <w:pPr>
              <w:pStyle w:val="TableContents"/>
              <w:snapToGrid w:val="0"/>
            </w:pPr>
            <w:r w:rsidRPr="00D62024">
              <w:t>vesels skaitlis</w:t>
            </w:r>
            <w:r>
              <w:t xml:space="preserve"> </w:t>
            </w:r>
            <w:r w:rsidRPr="00D62024">
              <w:t>(8)</w:t>
            </w:r>
          </w:p>
        </w:tc>
        <w:tc>
          <w:tcPr>
            <w:tcW w:w="3852" w:type="dxa"/>
          </w:tcPr>
          <w:p w14:paraId="3BF67693" w14:textId="77777777" w:rsidR="00635601" w:rsidRPr="00B46966" w:rsidRDefault="00635601" w:rsidP="009907D4">
            <w:r>
              <w:t>S</w:t>
            </w:r>
            <w:r w:rsidRPr="00D62024">
              <w:t>ieviešu skaits</w:t>
            </w:r>
          </w:p>
        </w:tc>
      </w:tr>
    </w:tbl>
    <w:p w14:paraId="36F6A8A3" w14:textId="77777777" w:rsidR="00AD6002" w:rsidRDefault="00AD6002" w:rsidP="00635601">
      <w:pPr>
        <w:spacing w:before="120" w:after="120"/>
        <w:jc w:val="both"/>
      </w:pPr>
      <w:r>
        <w:t>*</w:t>
      </w:r>
      <w:proofErr w:type="spellStart"/>
      <w:r w:rsidRPr="00D62024">
        <w:t>pATVK</w:t>
      </w:r>
      <w:proofErr w:type="spellEnd"/>
      <w:r w:rsidRPr="00D62024">
        <w:t xml:space="preserve"> kods</w:t>
      </w:r>
      <w:r>
        <w:t xml:space="preserve"> – Pašvaldības administratīvo teritoriju un teritoriālo vienību klasifikators</w:t>
      </w:r>
    </w:p>
    <w:p w14:paraId="2FB0489D" w14:textId="77777777" w:rsidR="00AD6002" w:rsidRDefault="00AD6002" w:rsidP="00635601">
      <w:pPr>
        <w:spacing w:before="120" w:after="120"/>
        <w:jc w:val="both"/>
      </w:pPr>
      <w:r>
        <w:t>**</w:t>
      </w:r>
      <w:proofErr w:type="spellStart"/>
      <w:r w:rsidRPr="00D62024">
        <w:t>tATVK</w:t>
      </w:r>
      <w:proofErr w:type="spellEnd"/>
      <w:r w:rsidRPr="00D62024">
        <w:t xml:space="preserve"> kods</w:t>
      </w:r>
      <w:r>
        <w:t xml:space="preserve"> - T</w:t>
      </w:r>
      <w:r w:rsidRPr="00D62024">
        <w:t>eritorijas</w:t>
      </w:r>
      <w:r>
        <w:t xml:space="preserve"> (pagasta) administratīvo teritoriju un teritoriālo vienību klasifikators</w:t>
      </w:r>
    </w:p>
    <w:p w14:paraId="18DE68E2" w14:textId="77777777" w:rsidR="0005075E" w:rsidRDefault="0005075E" w:rsidP="0005075E">
      <w:pPr>
        <w:numPr>
          <w:ilvl w:val="1"/>
          <w:numId w:val="2"/>
        </w:numPr>
        <w:spacing w:before="120" w:after="120"/>
      </w:pPr>
      <w:r>
        <w:t xml:space="preserve"> </w:t>
      </w:r>
      <w:r w:rsidRPr="00AF0DA8">
        <w:t>Piemērs</w:t>
      </w:r>
      <w:r>
        <w:t xml:space="preserve"> datnei 2011_01_PMLP_iedzivotaju_skaits.csv:</w:t>
      </w:r>
    </w:p>
    <w:p w14:paraId="276A6245" w14:textId="77777777" w:rsidR="0005075E" w:rsidRPr="00C41330" w:rsidRDefault="0005075E" w:rsidP="0005075E">
      <w:pPr>
        <w:rPr>
          <w:sz w:val="22"/>
          <w:szCs w:val="22"/>
        </w:rPr>
      </w:pPr>
      <w:proofErr w:type="spellStart"/>
      <w:r w:rsidRPr="00C41330">
        <w:rPr>
          <w:sz w:val="22"/>
          <w:szCs w:val="22"/>
        </w:rPr>
        <w:t>datums@pašvaldība@</w:t>
      </w:r>
      <w:r>
        <w:rPr>
          <w:sz w:val="22"/>
          <w:szCs w:val="22"/>
        </w:rPr>
        <w:t>p</w:t>
      </w:r>
      <w:r w:rsidRPr="00C41330">
        <w:rPr>
          <w:sz w:val="22"/>
          <w:szCs w:val="22"/>
        </w:rPr>
        <w:t>ATVK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kods@teritorija@</w:t>
      </w:r>
      <w:r>
        <w:rPr>
          <w:sz w:val="22"/>
          <w:szCs w:val="22"/>
        </w:rPr>
        <w:t>t</w:t>
      </w:r>
      <w:r w:rsidRPr="00C41330">
        <w:rPr>
          <w:sz w:val="22"/>
          <w:szCs w:val="22"/>
        </w:rPr>
        <w:t>ATVK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kods@vecuma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grupa@vīrieši@sievietes</w:t>
      </w:r>
      <w:proofErr w:type="spellEnd"/>
    </w:p>
    <w:p w14:paraId="3748C570" w14:textId="77777777" w:rsidR="0005075E" w:rsidRDefault="0005075E" w:rsidP="0005075E">
      <w:pPr>
        <w:outlineLvl w:val="0"/>
      </w:pPr>
      <w:r>
        <w:t>2011.01@IECAVAS NOVADS@406400@@@15-</w:t>
      </w:r>
      <w:r w:rsidR="00125ACF">
        <w:t>18</w:t>
      </w:r>
      <w:r>
        <w:t>@3400@2400</w:t>
      </w:r>
    </w:p>
    <w:p w14:paraId="7DCB2164" w14:textId="77777777" w:rsidR="0005075E" w:rsidRDefault="0005075E" w:rsidP="0005075E">
      <w:r>
        <w:t>2011.01@IECAVAS NOVADS@406400@@@</w:t>
      </w:r>
      <w:r w:rsidR="00125ACF">
        <w:t>19</w:t>
      </w:r>
      <w:r>
        <w:t>-</w:t>
      </w:r>
      <w:r w:rsidR="00125ACF">
        <w:t>2</w:t>
      </w:r>
      <w:r>
        <w:t>4@3700@4000</w:t>
      </w:r>
    </w:p>
    <w:p w14:paraId="74CCF302" w14:textId="77777777" w:rsidR="0005075E" w:rsidRPr="00617F52" w:rsidRDefault="0005075E" w:rsidP="0005075E">
      <w:r w:rsidRPr="00174061">
        <w:t>2011.01@AUCES NOVADS@460800@VĪTIŅU PAGASTS@460894@</w:t>
      </w:r>
      <w:r w:rsidR="00125ACF">
        <w:t>62-74</w:t>
      </w:r>
      <w:r w:rsidRPr="00174061">
        <w:t>@300@400</w:t>
      </w:r>
    </w:p>
    <w:p w14:paraId="75939354" w14:textId="77777777" w:rsidR="0005075E" w:rsidRDefault="0005075E" w:rsidP="0005075E">
      <w:pPr>
        <w:outlineLvl w:val="0"/>
      </w:pPr>
      <w:r>
        <w:t>2011.01@RĪGA@010000@@@</w:t>
      </w:r>
      <w:r w:rsidR="006E34C8">
        <w:t>7</w:t>
      </w:r>
      <w:r>
        <w:t>-14@13000@13000</w:t>
      </w:r>
    </w:p>
    <w:p w14:paraId="3987E43E" w14:textId="77777777" w:rsidR="0005075E" w:rsidRPr="00A67FC0" w:rsidRDefault="0005075E" w:rsidP="0005075E">
      <w:r w:rsidRPr="0005075E">
        <w:t>2011.01@VENTSPILS@270000@@@</w:t>
      </w:r>
      <w:r w:rsidR="006E34C8">
        <w:t>7</w:t>
      </w:r>
      <w:r w:rsidRPr="0005075E">
        <w:t>-</w:t>
      </w:r>
      <w:r w:rsidR="006E34C8">
        <w:t>14</w:t>
      </w:r>
      <w:r w:rsidRPr="0005075E">
        <w:t>@7000@9000</w:t>
      </w:r>
    </w:p>
    <w:p w14:paraId="2D4BF990" w14:textId="77777777" w:rsidR="0005075E" w:rsidRDefault="0005075E" w:rsidP="0005075E"/>
    <w:p w14:paraId="56B1D763" w14:textId="6BE4F9B0" w:rsidR="0005075E" w:rsidRPr="00855709" w:rsidRDefault="0005075E" w:rsidP="0005075E">
      <w:pPr>
        <w:numPr>
          <w:ilvl w:val="0"/>
          <w:numId w:val="2"/>
        </w:numPr>
        <w:spacing w:before="120"/>
        <w:ind w:left="357" w:hanging="357"/>
        <w:jc w:val="both"/>
      </w:pPr>
      <w:r w:rsidRPr="00855709">
        <w:lastRenderedPageBreak/>
        <w:t xml:space="preserve">Datne satur informāciju par </w:t>
      </w:r>
      <w:r>
        <w:t>Pārvaldes rīcībā esošo iepriekšējā gadā mirušo skaitu</w:t>
      </w:r>
      <w:r w:rsidRPr="00855709">
        <w:t xml:space="preserve">. </w:t>
      </w:r>
      <w:r>
        <w:t>Dati par mirušo skaitu apkopojami vienu reizi gadā</w:t>
      </w:r>
      <w:r w:rsidR="00DE2BD2">
        <w:t>, pēc noteikumu</w:t>
      </w:r>
      <w:r w:rsidR="00C24F9B">
        <w:t xml:space="preserve"> </w:t>
      </w:r>
      <w:r w:rsidR="00DE2BD2">
        <w:t xml:space="preserve">22.3.punktā minētā atgādinājuma saņemšanas un </w:t>
      </w:r>
      <w:r w:rsidR="006A493B">
        <w:t>ie</w:t>
      </w:r>
      <w:r w:rsidR="00DE2BD2">
        <w:t>sniedz</w:t>
      </w:r>
      <w:r w:rsidR="006A493B">
        <w:t>ami</w:t>
      </w:r>
      <w:r w:rsidR="00DE2BD2">
        <w:t xml:space="preserve"> līdz</w:t>
      </w:r>
      <w:r>
        <w:t xml:space="preserve"> kārtējā gada 1</w:t>
      </w:r>
      <w:r w:rsidR="00E64287">
        <w:t>.</w:t>
      </w:r>
      <w:r w:rsidR="003E37CC">
        <w:t>aprīl</w:t>
      </w:r>
      <w:r w:rsidR="00DE2BD2">
        <w:t>im</w:t>
      </w:r>
      <w:r w:rsidR="003E37CC">
        <w:t xml:space="preserve"> pēc aktualizētajiem</w:t>
      </w:r>
      <w:r>
        <w:t xml:space="preserve"> datiem</w:t>
      </w:r>
      <w:r w:rsidR="003E37CC">
        <w:t xml:space="preserve"> par iepriekšējo gadu</w:t>
      </w:r>
      <w:r>
        <w:t>.</w:t>
      </w:r>
    </w:p>
    <w:p w14:paraId="7FA0D524" w14:textId="77777777" w:rsidR="0005075E" w:rsidRDefault="0005075E" w:rsidP="0005075E">
      <w:pPr>
        <w:numPr>
          <w:ilvl w:val="1"/>
          <w:numId w:val="2"/>
        </w:numPr>
        <w:spacing w:before="120" w:after="120"/>
      </w:pPr>
      <w:r>
        <w:t>Datnes nosaukums tiek veidots pēc shēmas &lt;</w:t>
      </w:r>
      <w:proofErr w:type="spellStart"/>
      <w:r>
        <w:t>yyyy</w:t>
      </w:r>
      <w:proofErr w:type="spellEnd"/>
      <w:r>
        <w:t>&gt;_0</w:t>
      </w:r>
      <w:r w:rsidR="003E37CC">
        <w:t>4</w:t>
      </w:r>
      <w:r>
        <w:t>_PMLP_Miruso_skaits.csv.</w:t>
      </w:r>
    </w:p>
    <w:p w14:paraId="581DC0A9" w14:textId="77777777" w:rsidR="0005075E" w:rsidRDefault="0005075E" w:rsidP="0005075E">
      <w:pPr>
        <w:numPr>
          <w:ilvl w:val="1"/>
          <w:numId w:val="2"/>
        </w:numPr>
        <w:spacing w:before="120" w:after="120"/>
      </w:pPr>
      <w:r>
        <w:t xml:space="preserve"> </w:t>
      </w:r>
      <w:r w:rsidRPr="00855709">
        <w:t>CSV datnes struktūra: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20"/>
        <w:gridCol w:w="3852"/>
      </w:tblGrid>
      <w:tr w:rsidR="00573AD6" w:rsidRPr="00FA786D" w14:paraId="2583CBAE" w14:textId="77777777" w:rsidTr="009907D4">
        <w:tc>
          <w:tcPr>
            <w:tcW w:w="540" w:type="dxa"/>
            <w:vAlign w:val="center"/>
          </w:tcPr>
          <w:p w14:paraId="0874F388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Nr. p.k.</w:t>
            </w:r>
          </w:p>
        </w:tc>
        <w:tc>
          <w:tcPr>
            <w:tcW w:w="2160" w:type="dxa"/>
            <w:vAlign w:val="center"/>
          </w:tcPr>
          <w:p w14:paraId="09AF5D9C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Nosaukums</w:t>
            </w:r>
          </w:p>
        </w:tc>
        <w:tc>
          <w:tcPr>
            <w:tcW w:w="2520" w:type="dxa"/>
            <w:vAlign w:val="center"/>
          </w:tcPr>
          <w:p w14:paraId="27A6DBCD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Tips</w:t>
            </w:r>
          </w:p>
        </w:tc>
        <w:tc>
          <w:tcPr>
            <w:tcW w:w="3852" w:type="dxa"/>
            <w:vAlign w:val="center"/>
          </w:tcPr>
          <w:p w14:paraId="474B0ECE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Apraksts</w:t>
            </w:r>
          </w:p>
        </w:tc>
      </w:tr>
      <w:tr w:rsidR="00573AD6" w:rsidRPr="00D62024" w14:paraId="7AC4E2FB" w14:textId="77777777" w:rsidTr="009907D4">
        <w:tc>
          <w:tcPr>
            <w:tcW w:w="540" w:type="dxa"/>
          </w:tcPr>
          <w:p w14:paraId="4C2999B1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72FA0014" w14:textId="77777777" w:rsidR="00573AD6" w:rsidRPr="00D62024" w:rsidRDefault="00573AD6" w:rsidP="009907D4">
            <w:pPr>
              <w:pStyle w:val="TableContents"/>
              <w:snapToGrid w:val="0"/>
            </w:pPr>
            <w:r>
              <w:t>G</w:t>
            </w:r>
            <w:r w:rsidRPr="00D62024">
              <w:t>ads</w:t>
            </w:r>
          </w:p>
        </w:tc>
        <w:tc>
          <w:tcPr>
            <w:tcW w:w="2520" w:type="dxa"/>
          </w:tcPr>
          <w:p w14:paraId="7BE1E4DD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vesels skaitlis</w:t>
            </w:r>
          </w:p>
        </w:tc>
        <w:tc>
          <w:tcPr>
            <w:tcW w:w="3852" w:type="dxa"/>
          </w:tcPr>
          <w:p w14:paraId="2415FE2E" w14:textId="77777777" w:rsidR="00573AD6" w:rsidRPr="00D62024" w:rsidRDefault="00573AD6" w:rsidP="009907D4">
            <w:pPr>
              <w:pStyle w:val="TableContents"/>
              <w:snapToGrid w:val="0"/>
            </w:pPr>
            <w:r>
              <w:t>G</w:t>
            </w:r>
            <w:r w:rsidRPr="00D62024">
              <w:t>ads</w:t>
            </w:r>
          </w:p>
        </w:tc>
      </w:tr>
      <w:tr w:rsidR="00573AD6" w:rsidRPr="00D62024" w14:paraId="5BD8ABC0" w14:textId="77777777" w:rsidTr="009907D4">
        <w:tc>
          <w:tcPr>
            <w:tcW w:w="540" w:type="dxa"/>
          </w:tcPr>
          <w:p w14:paraId="6E44A0D4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59DAE9B6" w14:textId="77777777" w:rsidR="00573AD6" w:rsidRPr="00D62024" w:rsidRDefault="00573AD6" w:rsidP="009907D4">
            <w:pPr>
              <w:pStyle w:val="TableContents"/>
              <w:snapToGrid w:val="0"/>
            </w:pPr>
            <w:r>
              <w:t>P</w:t>
            </w:r>
            <w:r w:rsidRPr="00D62024">
              <w:t>ašvaldība</w:t>
            </w:r>
          </w:p>
        </w:tc>
        <w:tc>
          <w:tcPr>
            <w:tcW w:w="2520" w:type="dxa"/>
          </w:tcPr>
          <w:p w14:paraId="3E44DF55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teksts (100)</w:t>
            </w:r>
          </w:p>
        </w:tc>
        <w:tc>
          <w:tcPr>
            <w:tcW w:w="3852" w:type="dxa"/>
          </w:tcPr>
          <w:p w14:paraId="73388F26" w14:textId="77777777" w:rsidR="00573AD6" w:rsidRPr="00D62024" w:rsidRDefault="00E91D37" w:rsidP="009907D4">
            <w:pPr>
              <w:pStyle w:val="TableContents"/>
              <w:snapToGrid w:val="0"/>
            </w:pPr>
            <w:r>
              <w:t>Republikas pilsēta vai novads</w:t>
            </w:r>
          </w:p>
        </w:tc>
      </w:tr>
      <w:tr w:rsidR="00573AD6" w:rsidRPr="00D62024" w14:paraId="220A8CCF" w14:textId="77777777" w:rsidTr="009907D4">
        <w:tc>
          <w:tcPr>
            <w:tcW w:w="540" w:type="dxa"/>
          </w:tcPr>
          <w:p w14:paraId="2241C3D6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5002AF79" w14:textId="77777777" w:rsidR="00573AD6" w:rsidRPr="00D62024" w:rsidRDefault="00573AD6" w:rsidP="009907D4">
            <w:pPr>
              <w:pStyle w:val="TableContents"/>
              <w:snapToGrid w:val="0"/>
            </w:pPr>
            <w:proofErr w:type="spellStart"/>
            <w:r w:rsidRPr="00D62024">
              <w:t>pATVK</w:t>
            </w:r>
            <w:proofErr w:type="spellEnd"/>
            <w:r w:rsidRPr="00D62024">
              <w:t xml:space="preserve"> kods</w:t>
            </w:r>
          </w:p>
        </w:tc>
        <w:tc>
          <w:tcPr>
            <w:tcW w:w="2520" w:type="dxa"/>
          </w:tcPr>
          <w:p w14:paraId="1212A0C8" w14:textId="77777777" w:rsidR="00573AD6" w:rsidRPr="00D62024" w:rsidRDefault="00573AD6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(20)</w:t>
            </w:r>
          </w:p>
        </w:tc>
        <w:tc>
          <w:tcPr>
            <w:tcW w:w="3852" w:type="dxa"/>
          </w:tcPr>
          <w:p w14:paraId="6FAEDABE" w14:textId="77777777" w:rsidR="00573AD6" w:rsidRPr="00D62024" w:rsidRDefault="00573AD6" w:rsidP="009907D4">
            <w:r>
              <w:t>P</w:t>
            </w:r>
            <w:r w:rsidRPr="00D62024">
              <w:t>ašvaldības ATVK kods</w:t>
            </w:r>
          </w:p>
        </w:tc>
      </w:tr>
      <w:tr w:rsidR="00573AD6" w:rsidRPr="00D62024" w14:paraId="06DCACEE" w14:textId="77777777" w:rsidTr="009907D4">
        <w:tc>
          <w:tcPr>
            <w:tcW w:w="540" w:type="dxa"/>
          </w:tcPr>
          <w:p w14:paraId="09C89654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6F3BBFAC" w14:textId="77777777" w:rsidR="00573AD6" w:rsidRPr="00D62024" w:rsidRDefault="00573AD6" w:rsidP="009907D4">
            <w:pPr>
              <w:pStyle w:val="TableContents"/>
              <w:snapToGrid w:val="0"/>
            </w:pPr>
            <w:r>
              <w:t>T</w:t>
            </w:r>
            <w:r w:rsidRPr="00D62024">
              <w:t>eritorija</w:t>
            </w:r>
          </w:p>
        </w:tc>
        <w:tc>
          <w:tcPr>
            <w:tcW w:w="2520" w:type="dxa"/>
          </w:tcPr>
          <w:p w14:paraId="62351B4C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teksts (100)</w:t>
            </w:r>
          </w:p>
        </w:tc>
        <w:tc>
          <w:tcPr>
            <w:tcW w:w="3852" w:type="dxa"/>
          </w:tcPr>
          <w:p w14:paraId="2A652F84" w14:textId="77777777" w:rsidR="00573AD6" w:rsidRPr="00D62024" w:rsidRDefault="00573AD6" w:rsidP="009907D4">
            <w:r>
              <w:t>P</w:t>
            </w:r>
            <w:r w:rsidRPr="00D62024">
              <w:t>ašvaldības teritorija</w:t>
            </w:r>
          </w:p>
        </w:tc>
      </w:tr>
      <w:tr w:rsidR="00573AD6" w:rsidRPr="00D62024" w14:paraId="6039CFDA" w14:textId="77777777" w:rsidTr="009907D4">
        <w:tc>
          <w:tcPr>
            <w:tcW w:w="540" w:type="dxa"/>
          </w:tcPr>
          <w:p w14:paraId="5AE2CEFF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4A2BF0BE" w14:textId="77777777" w:rsidR="00573AD6" w:rsidRPr="00D62024" w:rsidRDefault="00573AD6" w:rsidP="009907D4">
            <w:pPr>
              <w:pStyle w:val="TableContents"/>
              <w:snapToGrid w:val="0"/>
            </w:pPr>
            <w:proofErr w:type="spellStart"/>
            <w:r w:rsidRPr="00D62024">
              <w:t>tATVK</w:t>
            </w:r>
            <w:proofErr w:type="spellEnd"/>
            <w:r w:rsidRPr="00D62024">
              <w:t xml:space="preserve"> kods</w:t>
            </w:r>
          </w:p>
        </w:tc>
        <w:tc>
          <w:tcPr>
            <w:tcW w:w="2520" w:type="dxa"/>
          </w:tcPr>
          <w:p w14:paraId="12BF7647" w14:textId="77777777" w:rsidR="00573AD6" w:rsidRPr="00D62024" w:rsidRDefault="00573AD6" w:rsidP="009907D4">
            <w:pPr>
              <w:pStyle w:val="TableContents"/>
              <w:snapToGrid w:val="0"/>
            </w:pPr>
          </w:p>
          <w:p w14:paraId="56293FAF" w14:textId="77777777" w:rsidR="00573AD6" w:rsidRPr="00D62024" w:rsidRDefault="00573AD6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(20)</w:t>
            </w:r>
          </w:p>
        </w:tc>
        <w:tc>
          <w:tcPr>
            <w:tcW w:w="3852" w:type="dxa"/>
          </w:tcPr>
          <w:p w14:paraId="077CF7C4" w14:textId="77777777" w:rsidR="00573AD6" w:rsidRPr="00D62024" w:rsidRDefault="00573AD6" w:rsidP="009907D4">
            <w:r>
              <w:t>T</w:t>
            </w:r>
            <w:r w:rsidRPr="00D62024">
              <w:t>eritorijas ATVK kods</w:t>
            </w:r>
          </w:p>
        </w:tc>
      </w:tr>
      <w:tr w:rsidR="00573AD6" w:rsidRPr="00D62024" w14:paraId="13C4BB61" w14:textId="77777777" w:rsidTr="009907D4">
        <w:tc>
          <w:tcPr>
            <w:tcW w:w="540" w:type="dxa"/>
          </w:tcPr>
          <w:p w14:paraId="24E7BA22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68DC7F51" w14:textId="77777777" w:rsidR="00573AD6" w:rsidRPr="00D62024" w:rsidRDefault="00573AD6" w:rsidP="009907D4">
            <w:pPr>
              <w:pStyle w:val="TableContents"/>
              <w:snapToGrid w:val="0"/>
            </w:pPr>
            <w:r>
              <w:t>V</w:t>
            </w:r>
            <w:r w:rsidRPr="00D62024">
              <w:t>ecuma grupa</w:t>
            </w:r>
          </w:p>
        </w:tc>
        <w:tc>
          <w:tcPr>
            <w:tcW w:w="2520" w:type="dxa"/>
          </w:tcPr>
          <w:p w14:paraId="6E0D45E0" w14:textId="77777777" w:rsidR="00573AD6" w:rsidRPr="00D62024" w:rsidRDefault="00573AD6" w:rsidP="009907D4">
            <w:pPr>
              <w:pStyle w:val="TableContents"/>
              <w:snapToGrid w:val="0"/>
            </w:pPr>
            <w:r>
              <w:t>t</w:t>
            </w:r>
            <w:r w:rsidRPr="00D62024">
              <w:t>eksts</w:t>
            </w:r>
            <w:r>
              <w:t xml:space="preserve"> </w:t>
            </w:r>
            <w:r w:rsidRPr="00D62024">
              <w:t>(10)</w:t>
            </w:r>
          </w:p>
        </w:tc>
        <w:tc>
          <w:tcPr>
            <w:tcW w:w="3852" w:type="dxa"/>
          </w:tcPr>
          <w:p w14:paraId="0E3EA175" w14:textId="77777777" w:rsidR="00573AD6" w:rsidRPr="00D62024" w:rsidRDefault="00573AD6" w:rsidP="009907D4">
            <w:r>
              <w:t>Vecuma grupas:</w:t>
            </w:r>
            <w:r w:rsidRPr="00125ACF">
              <w:t xml:space="preserve"> 0-6; 7-14; 15-18; 19-24; 25</w:t>
            </w:r>
            <w:r>
              <w:t>-49; 50-61; 62-74; 74 un vecāki</w:t>
            </w:r>
          </w:p>
        </w:tc>
      </w:tr>
      <w:tr w:rsidR="00573AD6" w:rsidRPr="00D62024" w14:paraId="12FC5047" w14:textId="77777777" w:rsidTr="009907D4">
        <w:tc>
          <w:tcPr>
            <w:tcW w:w="540" w:type="dxa"/>
            <w:vAlign w:val="center"/>
          </w:tcPr>
          <w:p w14:paraId="7D5542B7" w14:textId="77777777" w:rsidR="00573AD6" w:rsidRPr="00D62024" w:rsidRDefault="00573AD6" w:rsidP="009907D4">
            <w:pPr>
              <w:pStyle w:val="TableContents"/>
              <w:snapToGrid w:val="0"/>
              <w:jc w:val="center"/>
            </w:pPr>
            <w:r w:rsidRPr="00D62024">
              <w:t>7</w:t>
            </w:r>
            <w:r>
              <w:t>.</w:t>
            </w:r>
          </w:p>
        </w:tc>
        <w:tc>
          <w:tcPr>
            <w:tcW w:w="2160" w:type="dxa"/>
          </w:tcPr>
          <w:p w14:paraId="4AED5573" w14:textId="77777777" w:rsidR="00573AD6" w:rsidRPr="00D62024" w:rsidRDefault="00573AD6" w:rsidP="009907D4">
            <w:r>
              <w:t>V</w:t>
            </w:r>
            <w:r w:rsidRPr="00D62024">
              <w:t>īrieši</w:t>
            </w:r>
          </w:p>
        </w:tc>
        <w:tc>
          <w:tcPr>
            <w:tcW w:w="2520" w:type="dxa"/>
          </w:tcPr>
          <w:p w14:paraId="0DF3F712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vesels skaitlis</w:t>
            </w:r>
            <w:r>
              <w:t xml:space="preserve"> </w:t>
            </w:r>
            <w:r w:rsidRPr="00D62024">
              <w:t>(8)</w:t>
            </w:r>
          </w:p>
        </w:tc>
        <w:tc>
          <w:tcPr>
            <w:tcW w:w="3852" w:type="dxa"/>
          </w:tcPr>
          <w:p w14:paraId="635A1C4B" w14:textId="77777777" w:rsidR="00573AD6" w:rsidRPr="00D62024" w:rsidRDefault="00573AD6" w:rsidP="009907D4">
            <w:r>
              <w:t>V</w:t>
            </w:r>
            <w:r w:rsidRPr="00D62024">
              <w:t>īriešu skaits</w:t>
            </w:r>
          </w:p>
        </w:tc>
      </w:tr>
      <w:tr w:rsidR="00573AD6" w:rsidRPr="00D62024" w14:paraId="15B2A1CD" w14:textId="77777777" w:rsidTr="009907D4">
        <w:tc>
          <w:tcPr>
            <w:tcW w:w="540" w:type="dxa"/>
            <w:vAlign w:val="center"/>
          </w:tcPr>
          <w:p w14:paraId="74A05DE6" w14:textId="77777777" w:rsidR="00573AD6" w:rsidRPr="00D62024" w:rsidRDefault="00573AD6" w:rsidP="009907D4">
            <w:pPr>
              <w:pStyle w:val="TableContents"/>
              <w:snapToGrid w:val="0"/>
              <w:jc w:val="center"/>
            </w:pPr>
            <w:r w:rsidRPr="00D62024">
              <w:t>8</w:t>
            </w:r>
            <w:r>
              <w:t>.</w:t>
            </w:r>
          </w:p>
        </w:tc>
        <w:tc>
          <w:tcPr>
            <w:tcW w:w="2160" w:type="dxa"/>
          </w:tcPr>
          <w:p w14:paraId="473F43E7" w14:textId="77777777" w:rsidR="00573AD6" w:rsidRPr="00D62024" w:rsidRDefault="00573AD6" w:rsidP="009907D4">
            <w:r>
              <w:t>S</w:t>
            </w:r>
            <w:r w:rsidRPr="00D62024">
              <w:t>ievietes</w:t>
            </w:r>
          </w:p>
        </w:tc>
        <w:tc>
          <w:tcPr>
            <w:tcW w:w="2520" w:type="dxa"/>
          </w:tcPr>
          <w:p w14:paraId="611CDECA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vesels skaitlis</w:t>
            </w:r>
            <w:r>
              <w:t xml:space="preserve"> </w:t>
            </w:r>
            <w:r w:rsidRPr="00D62024">
              <w:t>(8)</w:t>
            </w:r>
          </w:p>
        </w:tc>
        <w:tc>
          <w:tcPr>
            <w:tcW w:w="3852" w:type="dxa"/>
          </w:tcPr>
          <w:p w14:paraId="2B9BDE79" w14:textId="77777777" w:rsidR="00573AD6" w:rsidRPr="00B46966" w:rsidRDefault="00573AD6" w:rsidP="009907D4">
            <w:r>
              <w:t>S</w:t>
            </w:r>
            <w:r w:rsidRPr="00D62024">
              <w:t>ieviešu skaits</w:t>
            </w:r>
          </w:p>
        </w:tc>
      </w:tr>
    </w:tbl>
    <w:p w14:paraId="00F5E0C9" w14:textId="77777777" w:rsidR="0005075E" w:rsidRDefault="0005075E" w:rsidP="0005075E"/>
    <w:p w14:paraId="73BD320B" w14:textId="77777777" w:rsidR="0005075E" w:rsidRDefault="0005075E" w:rsidP="0005075E">
      <w:pPr>
        <w:numPr>
          <w:ilvl w:val="1"/>
          <w:numId w:val="2"/>
        </w:numPr>
      </w:pPr>
      <w:r w:rsidRPr="00FB1F52">
        <w:rPr>
          <w:u w:val="single"/>
        </w:rPr>
        <w:t>Piemērs</w:t>
      </w:r>
      <w:r>
        <w:t xml:space="preserve"> datnei 2011</w:t>
      </w:r>
      <w:r w:rsidRPr="009A7484">
        <w:t>_0</w:t>
      </w:r>
      <w:r w:rsidR="003E37CC">
        <w:t>4</w:t>
      </w:r>
      <w:r w:rsidRPr="009A7484">
        <w:t>_PMLP_</w:t>
      </w:r>
      <w:r>
        <w:t>Miruso</w:t>
      </w:r>
      <w:r w:rsidRPr="009A7484">
        <w:t>_skaits.csv</w:t>
      </w:r>
      <w:r>
        <w:t>:</w:t>
      </w:r>
    </w:p>
    <w:p w14:paraId="3C35C496" w14:textId="77777777" w:rsidR="0005075E" w:rsidRDefault="0005075E" w:rsidP="0005075E">
      <w:pPr>
        <w:ind w:left="357"/>
      </w:pPr>
    </w:p>
    <w:p w14:paraId="75C385C8" w14:textId="77777777" w:rsidR="0005075E" w:rsidRPr="00C41330" w:rsidRDefault="0005075E" w:rsidP="0005075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gads</w:t>
      </w:r>
      <w:r w:rsidRPr="00C41330">
        <w:rPr>
          <w:sz w:val="22"/>
          <w:szCs w:val="22"/>
        </w:rPr>
        <w:t>@pašvaldība@</w:t>
      </w:r>
      <w:r>
        <w:rPr>
          <w:sz w:val="22"/>
          <w:szCs w:val="22"/>
        </w:rPr>
        <w:t>p</w:t>
      </w:r>
      <w:r w:rsidRPr="00C41330">
        <w:rPr>
          <w:sz w:val="22"/>
          <w:szCs w:val="22"/>
        </w:rPr>
        <w:t>ATVK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kods@teritorija@</w:t>
      </w:r>
      <w:r>
        <w:rPr>
          <w:sz w:val="22"/>
          <w:szCs w:val="22"/>
        </w:rPr>
        <w:t>t</w:t>
      </w:r>
      <w:r w:rsidRPr="00C41330">
        <w:rPr>
          <w:sz w:val="22"/>
          <w:szCs w:val="22"/>
        </w:rPr>
        <w:t>ATVK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kods@vecuma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grupa@vīrieši@sievietes</w:t>
      </w:r>
      <w:proofErr w:type="spellEnd"/>
    </w:p>
    <w:p w14:paraId="68F03AF2" w14:textId="77777777" w:rsidR="0005075E" w:rsidRDefault="0005075E" w:rsidP="0005075E">
      <w:pPr>
        <w:outlineLvl w:val="0"/>
      </w:pPr>
      <w:r>
        <w:t>2010@IECAVAS NOVADS@406400@@@</w:t>
      </w:r>
      <w:r w:rsidR="00125ACF">
        <w:t>25-49</w:t>
      </w:r>
      <w:r>
        <w:t>@3@2</w:t>
      </w:r>
    </w:p>
    <w:p w14:paraId="63124854" w14:textId="77777777" w:rsidR="0005075E" w:rsidRDefault="0005075E" w:rsidP="0005075E">
      <w:r>
        <w:t>2010@IECAVAS NOVADS@406400@@@</w:t>
      </w:r>
      <w:r w:rsidR="00125ACF">
        <w:t>50-61</w:t>
      </w:r>
      <w:r>
        <w:t>@7@4</w:t>
      </w:r>
    </w:p>
    <w:p w14:paraId="4F6DA65E" w14:textId="77777777" w:rsidR="0005075E" w:rsidRDefault="0005075E" w:rsidP="0005075E">
      <w:r>
        <w:t>2010@AUCES NOVADS@460800@VĪTIŅU PAGASTS@460894@</w:t>
      </w:r>
      <w:r w:rsidR="00125ACF">
        <w:t>25-49</w:t>
      </w:r>
      <w:r>
        <w:t>@4@2</w:t>
      </w:r>
    </w:p>
    <w:p w14:paraId="3C94348C" w14:textId="77777777" w:rsidR="0005075E" w:rsidRDefault="0005075E" w:rsidP="0005075E">
      <w:r>
        <w:t>2010@RĪGA@010000@@@0-</w:t>
      </w:r>
      <w:r w:rsidR="00125ACF">
        <w:t>6</w:t>
      </w:r>
      <w:r>
        <w:t>@10@10</w:t>
      </w:r>
    </w:p>
    <w:p w14:paraId="1CB0B4E1" w14:textId="77777777" w:rsidR="0005075E" w:rsidRDefault="0005075E" w:rsidP="0005075E">
      <w:r>
        <w:t>2010@VENTSPILS@270000@@@</w:t>
      </w:r>
      <w:r w:rsidR="00125ACF">
        <w:t>67</w:t>
      </w:r>
      <w:r>
        <w:t>-</w:t>
      </w:r>
      <w:r w:rsidR="00125ACF">
        <w:t>7</w:t>
      </w:r>
      <w:r>
        <w:t>4@9@10</w:t>
      </w:r>
    </w:p>
    <w:p w14:paraId="4217E34C" w14:textId="0588FAA9" w:rsidR="0005075E" w:rsidRPr="00855709" w:rsidRDefault="0005075E" w:rsidP="0005075E">
      <w:pPr>
        <w:numPr>
          <w:ilvl w:val="0"/>
          <w:numId w:val="2"/>
        </w:numPr>
        <w:spacing w:before="120"/>
        <w:jc w:val="both"/>
      </w:pPr>
      <w:r w:rsidRPr="00855709">
        <w:t xml:space="preserve">Datne satur informāciju par </w:t>
      </w:r>
      <w:r w:rsidR="00EB19A9" w:rsidRPr="00EB19A9">
        <w:t>Pilsonības un migrācijas lietu pārvaldes</w:t>
      </w:r>
      <w:r>
        <w:t xml:space="preserve"> rīcībā esošo iepriekšējā gadā dzimušo skaitu</w:t>
      </w:r>
      <w:r w:rsidRPr="00855709">
        <w:t xml:space="preserve">. </w:t>
      </w:r>
      <w:r>
        <w:t>Dati par dzimušo skaitu apkopojami vienu reizi gadā</w:t>
      </w:r>
      <w:r w:rsidR="006A493B">
        <w:t>,</w:t>
      </w:r>
      <w:r w:rsidR="006A493B" w:rsidRPr="006A493B">
        <w:t xml:space="preserve"> </w:t>
      </w:r>
      <w:r w:rsidR="006A493B">
        <w:t>pēc noteikumu 22.3.punktā minētā atgādinājuma saņemšanas un iesniedzami līdz</w:t>
      </w:r>
      <w:r>
        <w:t xml:space="preserve"> kārtējā gada 1.</w:t>
      </w:r>
      <w:r w:rsidR="003E37CC">
        <w:t>aprīl</w:t>
      </w:r>
      <w:r w:rsidR="006A493B">
        <w:t>im</w:t>
      </w:r>
      <w:r w:rsidR="003E37CC">
        <w:t xml:space="preserve"> pēc aktualizētajiem </w:t>
      </w:r>
      <w:r>
        <w:t>datiem</w:t>
      </w:r>
      <w:r w:rsidR="003E37CC">
        <w:t xml:space="preserve"> par iepriekšējo gadu</w:t>
      </w:r>
      <w:r>
        <w:t>.</w:t>
      </w:r>
    </w:p>
    <w:p w14:paraId="29779FFF" w14:textId="77777777" w:rsidR="0005075E" w:rsidRDefault="0005075E" w:rsidP="0005075E">
      <w:pPr>
        <w:numPr>
          <w:ilvl w:val="1"/>
          <w:numId w:val="2"/>
        </w:numPr>
        <w:spacing w:before="120" w:after="120"/>
      </w:pPr>
      <w:r>
        <w:t>Datnes nosaukums tiek veidots pēc shēmas &lt;</w:t>
      </w:r>
      <w:proofErr w:type="spellStart"/>
      <w:r>
        <w:t>yyyy</w:t>
      </w:r>
      <w:proofErr w:type="spellEnd"/>
      <w:r>
        <w:t>&gt;_</w:t>
      </w:r>
      <w:r w:rsidR="003E37CC">
        <w:t>04</w:t>
      </w:r>
      <w:r>
        <w:t xml:space="preserve">_PMLP_dzimuso </w:t>
      </w:r>
      <w:proofErr w:type="spellStart"/>
      <w:r>
        <w:t>skaits.csv</w:t>
      </w:r>
      <w:proofErr w:type="spellEnd"/>
      <w:r>
        <w:t>.</w:t>
      </w:r>
    </w:p>
    <w:p w14:paraId="6D41B4C1" w14:textId="77777777" w:rsidR="0005075E" w:rsidRDefault="0005075E" w:rsidP="0005075E">
      <w:pPr>
        <w:numPr>
          <w:ilvl w:val="1"/>
          <w:numId w:val="2"/>
        </w:numPr>
        <w:spacing w:before="120" w:after="120"/>
      </w:pPr>
      <w:r w:rsidRPr="00855709">
        <w:t>CSV datnes struktūra: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20"/>
        <w:gridCol w:w="3852"/>
      </w:tblGrid>
      <w:tr w:rsidR="00573AD6" w:rsidRPr="00FA786D" w14:paraId="1DBF2D50" w14:textId="77777777" w:rsidTr="009907D4">
        <w:tc>
          <w:tcPr>
            <w:tcW w:w="540" w:type="dxa"/>
            <w:vAlign w:val="center"/>
          </w:tcPr>
          <w:p w14:paraId="0CC03605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Nr. p.k.</w:t>
            </w:r>
          </w:p>
        </w:tc>
        <w:tc>
          <w:tcPr>
            <w:tcW w:w="2160" w:type="dxa"/>
            <w:vAlign w:val="center"/>
          </w:tcPr>
          <w:p w14:paraId="44E5127E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Nosaukums</w:t>
            </w:r>
          </w:p>
        </w:tc>
        <w:tc>
          <w:tcPr>
            <w:tcW w:w="2520" w:type="dxa"/>
            <w:vAlign w:val="center"/>
          </w:tcPr>
          <w:p w14:paraId="230339DA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Tips</w:t>
            </w:r>
          </w:p>
        </w:tc>
        <w:tc>
          <w:tcPr>
            <w:tcW w:w="3852" w:type="dxa"/>
            <w:vAlign w:val="center"/>
          </w:tcPr>
          <w:p w14:paraId="4DCF1E03" w14:textId="77777777" w:rsidR="00573AD6" w:rsidRPr="00FA786D" w:rsidRDefault="00573AD6" w:rsidP="009907D4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FA786D">
              <w:rPr>
                <w:b/>
                <w:bCs/>
                <w:i/>
              </w:rPr>
              <w:t>Apraksts</w:t>
            </w:r>
          </w:p>
        </w:tc>
      </w:tr>
      <w:tr w:rsidR="00573AD6" w:rsidRPr="00D62024" w14:paraId="2693495C" w14:textId="77777777" w:rsidTr="009907D4">
        <w:tc>
          <w:tcPr>
            <w:tcW w:w="540" w:type="dxa"/>
          </w:tcPr>
          <w:p w14:paraId="4A3A0FD5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307E39F1" w14:textId="77777777" w:rsidR="00573AD6" w:rsidRPr="00D62024" w:rsidRDefault="00573AD6" w:rsidP="009907D4">
            <w:pPr>
              <w:pStyle w:val="TableContents"/>
              <w:snapToGrid w:val="0"/>
            </w:pPr>
            <w:r>
              <w:t>G</w:t>
            </w:r>
            <w:r w:rsidRPr="00D62024">
              <w:t>ads</w:t>
            </w:r>
          </w:p>
        </w:tc>
        <w:tc>
          <w:tcPr>
            <w:tcW w:w="2520" w:type="dxa"/>
          </w:tcPr>
          <w:p w14:paraId="7581AB0A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vesels skaitlis</w:t>
            </w:r>
          </w:p>
        </w:tc>
        <w:tc>
          <w:tcPr>
            <w:tcW w:w="3852" w:type="dxa"/>
          </w:tcPr>
          <w:p w14:paraId="0A8B8C55" w14:textId="77777777" w:rsidR="00573AD6" w:rsidRPr="00D62024" w:rsidRDefault="00573AD6" w:rsidP="009907D4">
            <w:pPr>
              <w:pStyle w:val="TableContents"/>
              <w:snapToGrid w:val="0"/>
            </w:pPr>
            <w:r>
              <w:t>G</w:t>
            </w:r>
            <w:r w:rsidRPr="00D62024">
              <w:t>ads</w:t>
            </w:r>
          </w:p>
        </w:tc>
      </w:tr>
      <w:tr w:rsidR="00573AD6" w:rsidRPr="00D62024" w14:paraId="5EF26EE2" w14:textId="77777777" w:rsidTr="009907D4">
        <w:tc>
          <w:tcPr>
            <w:tcW w:w="540" w:type="dxa"/>
          </w:tcPr>
          <w:p w14:paraId="7B7215E6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62BF23B2" w14:textId="77777777" w:rsidR="00573AD6" w:rsidRPr="00D62024" w:rsidRDefault="00573AD6" w:rsidP="009907D4">
            <w:pPr>
              <w:pStyle w:val="TableContents"/>
              <w:snapToGrid w:val="0"/>
            </w:pPr>
            <w:r>
              <w:t>P</w:t>
            </w:r>
            <w:r w:rsidRPr="00D62024">
              <w:t>ašvaldība</w:t>
            </w:r>
          </w:p>
        </w:tc>
        <w:tc>
          <w:tcPr>
            <w:tcW w:w="2520" w:type="dxa"/>
          </w:tcPr>
          <w:p w14:paraId="59C94957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teksts (100)</w:t>
            </w:r>
          </w:p>
        </w:tc>
        <w:tc>
          <w:tcPr>
            <w:tcW w:w="3852" w:type="dxa"/>
          </w:tcPr>
          <w:p w14:paraId="1A0F7B1B" w14:textId="77777777" w:rsidR="00573AD6" w:rsidRPr="00D62024" w:rsidRDefault="00E91D37" w:rsidP="009907D4">
            <w:pPr>
              <w:pStyle w:val="TableContents"/>
              <w:snapToGrid w:val="0"/>
            </w:pPr>
            <w:r>
              <w:t>Republikas pilsēta vai novads</w:t>
            </w:r>
          </w:p>
        </w:tc>
      </w:tr>
      <w:tr w:rsidR="00573AD6" w:rsidRPr="00D62024" w14:paraId="0E99C1D7" w14:textId="77777777" w:rsidTr="009907D4">
        <w:tc>
          <w:tcPr>
            <w:tcW w:w="540" w:type="dxa"/>
          </w:tcPr>
          <w:p w14:paraId="1594B729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05435852" w14:textId="77777777" w:rsidR="00573AD6" w:rsidRPr="00D62024" w:rsidRDefault="00573AD6" w:rsidP="009907D4">
            <w:pPr>
              <w:pStyle w:val="TableContents"/>
              <w:snapToGrid w:val="0"/>
            </w:pPr>
            <w:proofErr w:type="spellStart"/>
            <w:r w:rsidRPr="00D62024">
              <w:t>pATVK</w:t>
            </w:r>
            <w:proofErr w:type="spellEnd"/>
            <w:r w:rsidRPr="00D62024">
              <w:t xml:space="preserve"> kods</w:t>
            </w:r>
          </w:p>
        </w:tc>
        <w:tc>
          <w:tcPr>
            <w:tcW w:w="2520" w:type="dxa"/>
          </w:tcPr>
          <w:p w14:paraId="039FECA7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teksts(20)</w:t>
            </w:r>
          </w:p>
        </w:tc>
        <w:tc>
          <w:tcPr>
            <w:tcW w:w="3852" w:type="dxa"/>
          </w:tcPr>
          <w:p w14:paraId="29467240" w14:textId="77777777" w:rsidR="00573AD6" w:rsidRPr="00D62024" w:rsidRDefault="00573AD6" w:rsidP="009907D4">
            <w:r>
              <w:t>P</w:t>
            </w:r>
            <w:r w:rsidRPr="00D62024">
              <w:t>ašvaldības ATVK kods</w:t>
            </w:r>
          </w:p>
        </w:tc>
      </w:tr>
      <w:tr w:rsidR="00573AD6" w:rsidRPr="00D62024" w14:paraId="50B499D4" w14:textId="77777777" w:rsidTr="009907D4">
        <w:tc>
          <w:tcPr>
            <w:tcW w:w="540" w:type="dxa"/>
          </w:tcPr>
          <w:p w14:paraId="3BAE1E9C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21D927C8" w14:textId="77777777" w:rsidR="00573AD6" w:rsidRPr="00D62024" w:rsidRDefault="00573AD6" w:rsidP="009907D4">
            <w:pPr>
              <w:pStyle w:val="TableContents"/>
              <w:snapToGrid w:val="0"/>
            </w:pPr>
            <w:r>
              <w:t>T</w:t>
            </w:r>
            <w:r w:rsidRPr="00D62024">
              <w:t>eritorija</w:t>
            </w:r>
          </w:p>
        </w:tc>
        <w:tc>
          <w:tcPr>
            <w:tcW w:w="2520" w:type="dxa"/>
          </w:tcPr>
          <w:p w14:paraId="22D7E6B8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teksts (100)</w:t>
            </w:r>
          </w:p>
        </w:tc>
        <w:tc>
          <w:tcPr>
            <w:tcW w:w="3852" w:type="dxa"/>
          </w:tcPr>
          <w:p w14:paraId="4FBAEA1F" w14:textId="77777777" w:rsidR="00573AD6" w:rsidRPr="00D62024" w:rsidRDefault="00573AD6" w:rsidP="009907D4">
            <w:r>
              <w:t>P</w:t>
            </w:r>
            <w:r w:rsidRPr="00D62024">
              <w:t>ašvaldības teritorija</w:t>
            </w:r>
          </w:p>
        </w:tc>
      </w:tr>
      <w:tr w:rsidR="00573AD6" w:rsidRPr="00D62024" w14:paraId="06274A8A" w14:textId="77777777" w:rsidTr="009907D4">
        <w:tc>
          <w:tcPr>
            <w:tcW w:w="540" w:type="dxa"/>
          </w:tcPr>
          <w:p w14:paraId="3B7E2971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72089C34" w14:textId="77777777" w:rsidR="00573AD6" w:rsidRPr="00D62024" w:rsidRDefault="00573AD6" w:rsidP="009907D4">
            <w:pPr>
              <w:pStyle w:val="TableContents"/>
              <w:snapToGrid w:val="0"/>
            </w:pPr>
            <w:proofErr w:type="spellStart"/>
            <w:r w:rsidRPr="00D62024">
              <w:t>tATVK</w:t>
            </w:r>
            <w:proofErr w:type="spellEnd"/>
            <w:r w:rsidRPr="00D62024">
              <w:t xml:space="preserve"> kods</w:t>
            </w:r>
          </w:p>
        </w:tc>
        <w:tc>
          <w:tcPr>
            <w:tcW w:w="2520" w:type="dxa"/>
          </w:tcPr>
          <w:p w14:paraId="4F5D7405" w14:textId="77777777" w:rsidR="00573AD6" w:rsidRPr="00D62024" w:rsidRDefault="00573AD6" w:rsidP="009907D4">
            <w:pPr>
              <w:pStyle w:val="TableContents"/>
              <w:snapToGrid w:val="0"/>
            </w:pPr>
          </w:p>
          <w:p w14:paraId="4F38CAD8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teksts(20)</w:t>
            </w:r>
          </w:p>
        </w:tc>
        <w:tc>
          <w:tcPr>
            <w:tcW w:w="3852" w:type="dxa"/>
          </w:tcPr>
          <w:p w14:paraId="50CA90F1" w14:textId="77777777" w:rsidR="00573AD6" w:rsidRPr="00D62024" w:rsidRDefault="00573AD6" w:rsidP="009907D4">
            <w:r>
              <w:t>T</w:t>
            </w:r>
            <w:r w:rsidRPr="00D62024">
              <w:t>eritorijas ATVK kods</w:t>
            </w:r>
          </w:p>
        </w:tc>
      </w:tr>
      <w:tr w:rsidR="00573AD6" w:rsidRPr="00D62024" w14:paraId="32EB3665" w14:textId="77777777" w:rsidTr="009907D4">
        <w:tc>
          <w:tcPr>
            <w:tcW w:w="540" w:type="dxa"/>
          </w:tcPr>
          <w:p w14:paraId="2C635392" w14:textId="77777777" w:rsidR="00573AD6" w:rsidRPr="00DE240B" w:rsidRDefault="00573AD6" w:rsidP="0099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7989CDCB" w14:textId="77777777" w:rsidR="00573AD6" w:rsidRPr="00D62024" w:rsidRDefault="00573AD6" w:rsidP="009907D4">
            <w:r>
              <w:t>V</w:t>
            </w:r>
            <w:r w:rsidRPr="00D62024">
              <w:t>īrieši</w:t>
            </w:r>
          </w:p>
        </w:tc>
        <w:tc>
          <w:tcPr>
            <w:tcW w:w="2520" w:type="dxa"/>
          </w:tcPr>
          <w:p w14:paraId="36A8E912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vesels skaitlis(8)</w:t>
            </w:r>
          </w:p>
        </w:tc>
        <w:tc>
          <w:tcPr>
            <w:tcW w:w="3852" w:type="dxa"/>
          </w:tcPr>
          <w:p w14:paraId="090228FD" w14:textId="77777777" w:rsidR="00573AD6" w:rsidRPr="00D62024" w:rsidRDefault="00573AD6" w:rsidP="009907D4">
            <w:r>
              <w:t>V</w:t>
            </w:r>
            <w:r w:rsidRPr="00D62024">
              <w:t>īriešu skaits</w:t>
            </w:r>
          </w:p>
        </w:tc>
      </w:tr>
      <w:tr w:rsidR="00573AD6" w:rsidRPr="00D62024" w14:paraId="6F799991" w14:textId="77777777" w:rsidTr="009907D4">
        <w:tc>
          <w:tcPr>
            <w:tcW w:w="540" w:type="dxa"/>
            <w:vAlign w:val="center"/>
          </w:tcPr>
          <w:p w14:paraId="04929B49" w14:textId="77777777" w:rsidR="00573AD6" w:rsidRPr="00D62024" w:rsidRDefault="00573AD6" w:rsidP="009907D4">
            <w:pPr>
              <w:pStyle w:val="TableContents"/>
              <w:snapToGrid w:val="0"/>
              <w:jc w:val="center"/>
            </w:pPr>
            <w:r w:rsidRPr="00D62024">
              <w:lastRenderedPageBreak/>
              <w:t>7</w:t>
            </w:r>
            <w:r>
              <w:t>.</w:t>
            </w:r>
          </w:p>
        </w:tc>
        <w:tc>
          <w:tcPr>
            <w:tcW w:w="2160" w:type="dxa"/>
          </w:tcPr>
          <w:p w14:paraId="075BE3CA" w14:textId="77777777" w:rsidR="00573AD6" w:rsidRPr="00D62024" w:rsidRDefault="00573AD6" w:rsidP="009907D4">
            <w:r>
              <w:t>S</w:t>
            </w:r>
            <w:r w:rsidRPr="00D62024">
              <w:t>ievietes</w:t>
            </w:r>
          </w:p>
        </w:tc>
        <w:tc>
          <w:tcPr>
            <w:tcW w:w="2520" w:type="dxa"/>
          </w:tcPr>
          <w:p w14:paraId="6B3E6C8F" w14:textId="77777777" w:rsidR="00573AD6" w:rsidRPr="00D62024" w:rsidRDefault="00573AD6" w:rsidP="009907D4">
            <w:pPr>
              <w:pStyle w:val="TableContents"/>
              <w:snapToGrid w:val="0"/>
            </w:pPr>
            <w:r w:rsidRPr="00D62024">
              <w:t>vesels skaitlis(8)</w:t>
            </w:r>
          </w:p>
        </w:tc>
        <w:tc>
          <w:tcPr>
            <w:tcW w:w="3852" w:type="dxa"/>
          </w:tcPr>
          <w:p w14:paraId="54D7A248" w14:textId="77777777" w:rsidR="00573AD6" w:rsidRPr="00B46966" w:rsidRDefault="00573AD6" w:rsidP="009907D4">
            <w:r>
              <w:t>S</w:t>
            </w:r>
            <w:r w:rsidRPr="00D62024">
              <w:t>ieviešu skaits</w:t>
            </w:r>
          </w:p>
        </w:tc>
      </w:tr>
    </w:tbl>
    <w:p w14:paraId="270541B8" w14:textId="77777777" w:rsidR="0005075E" w:rsidRDefault="0005075E" w:rsidP="0005075E">
      <w:pPr>
        <w:numPr>
          <w:ilvl w:val="1"/>
          <w:numId w:val="2"/>
        </w:numPr>
        <w:spacing w:before="120" w:after="120"/>
      </w:pPr>
      <w:r w:rsidRPr="00AF0DA8">
        <w:t>Piemērs</w:t>
      </w:r>
      <w:r>
        <w:t xml:space="preserve"> datnei 2011</w:t>
      </w:r>
      <w:r w:rsidRPr="009A7484">
        <w:t>_</w:t>
      </w:r>
      <w:r w:rsidR="003E37CC" w:rsidRPr="009A7484">
        <w:t>0</w:t>
      </w:r>
      <w:r w:rsidR="003E37CC">
        <w:t>4</w:t>
      </w:r>
      <w:r w:rsidRPr="009A7484">
        <w:t>_PMLP_</w:t>
      </w:r>
      <w:r>
        <w:t>dzimuso</w:t>
      </w:r>
      <w:r w:rsidRPr="009A7484">
        <w:t>_skaits.csv</w:t>
      </w:r>
      <w:r>
        <w:t>:</w:t>
      </w:r>
    </w:p>
    <w:p w14:paraId="0FB6F501" w14:textId="77777777" w:rsidR="0005075E" w:rsidRDefault="0005075E" w:rsidP="0005075E"/>
    <w:p w14:paraId="78E1F3F0" w14:textId="77777777" w:rsidR="0005075E" w:rsidRPr="00C41330" w:rsidRDefault="0005075E" w:rsidP="0005075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gads</w:t>
      </w:r>
      <w:r w:rsidRPr="00C41330">
        <w:rPr>
          <w:sz w:val="22"/>
          <w:szCs w:val="22"/>
        </w:rPr>
        <w:t>@pašvaldība@</w:t>
      </w:r>
      <w:r>
        <w:rPr>
          <w:sz w:val="22"/>
          <w:szCs w:val="22"/>
        </w:rPr>
        <w:t>p</w:t>
      </w:r>
      <w:r w:rsidRPr="00C41330">
        <w:rPr>
          <w:sz w:val="22"/>
          <w:szCs w:val="22"/>
        </w:rPr>
        <w:t>ATVK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kods@teritorija@</w:t>
      </w:r>
      <w:r>
        <w:rPr>
          <w:sz w:val="22"/>
          <w:szCs w:val="22"/>
        </w:rPr>
        <w:t>t</w:t>
      </w:r>
      <w:r w:rsidRPr="00C41330">
        <w:rPr>
          <w:sz w:val="22"/>
          <w:szCs w:val="22"/>
        </w:rPr>
        <w:t>ATVK</w:t>
      </w:r>
      <w:proofErr w:type="spellEnd"/>
      <w:r w:rsidRPr="00C41330">
        <w:rPr>
          <w:sz w:val="22"/>
          <w:szCs w:val="22"/>
        </w:rPr>
        <w:t xml:space="preserve"> </w:t>
      </w:r>
      <w:proofErr w:type="spellStart"/>
      <w:r w:rsidRPr="00C41330">
        <w:rPr>
          <w:sz w:val="22"/>
          <w:szCs w:val="22"/>
        </w:rPr>
        <w:t>kods@vīrieši@sievietes</w:t>
      </w:r>
      <w:proofErr w:type="spellEnd"/>
    </w:p>
    <w:p w14:paraId="0F583075" w14:textId="77777777" w:rsidR="0005075E" w:rsidRDefault="0005075E" w:rsidP="0005075E">
      <w:pPr>
        <w:outlineLvl w:val="0"/>
      </w:pPr>
      <w:r>
        <w:t>2010@IECAVAS NOVADS@406400@@@3@2</w:t>
      </w:r>
    </w:p>
    <w:p w14:paraId="4547AC21" w14:textId="77777777" w:rsidR="0005075E" w:rsidRDefault="0005075E" w:rsidP="0005075E">
      <w:r>
        <w:t>2010@IECAVAS NOVADS@406400@@@7@4</w:t>
      </w:r>
    </w:p>
    <w:p w14:paraId="69A34D98" w14:textId="77777777" w:rsidR="0005075E" w:rsidRDefault="0005075E" w:rsidP="0005075E">
      <w:r>
        <w:t>2010@AUCES NOVADS@460800@VĪTIŅU PAGASTS@460894@4@2</w:t>
      </w:r>
    </w:p>
    <w:p w14:paraId="38E4B7BB" w14:textId="77777777" w:rsidR="0005075E" w:rsidRDefault="0005075E" w:rsidP="0005075E">
      <w:r>
        <w:t>2010@RĪGA@010000@@@10@10</w:t>
      </w:r>
    </w:p>
    <w:p w14:paraId="39694FE9" w14:textId="77777777" w:rsidR="0005075E" w:rsidRDefault="0005075E" w:rsidP="0005075E">
      <w:r>
        <w:t>2010@VENTSPILS@270000@@@9@10</w:t>
      </w:r>
    </w:p>
    <w:p w14:paraId="182B625B" w14:textId="77777777" w:rsidR="00F71392" w:rsidRDefault="00F71392" w:rsidP="0005075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3690630" w14:textId="77777777" w:rsidR="006A0F45" w:rsidRPr="005416D0" w:rsidRDefault="006A0F45" w:rsidP="006A0F45">
      <w:r w:rsidRPr="005416D0">
        <w:t>Iesniedzējs:</w:t>
      </w:r>
    </w:p>
    <w:p w14:paraId="7F1F4410" w14:textId="77777777" w:rsidR="00A21DB8" w:rsidRPr="003934CF" w:rsidRDefault="00A21DB8" w:rsidP="00A21DB8">
      <w:r w:rsidRPr="003934CF">
        <w:rPr>
          <w:color w:val="000000"/>
        </w:rPr>
        <w:t xml:space="preserve">vides aizsardzības un </w:t>
      </w:r>
      <w:r w:rsidR="00A74D37">
        <w:t>reģionālās attīstības ministrs</w:t>
      </w:r>
      <w:r w:rsidR="00A74D37">
        <w:tab/>
      </w:r>
      <w:r w:rsidR="00A74D37">
        <w:tab/>
      </w:r>
      <w:r w:rsidR="00A74D37">
        <w:tab/>
      </w:r>
      <w:r w:rsidR="00A74D37">
        <w:tab/>
      </w:r>
      <w:r w:rsidR="00A74D37">
        <w:tab/>
      </w:r>
      <w:proofErr w:type="spellStart"/>
      <w:r w:rsidR="00A74D37">
        <w:t>R.Naudiņš</w:t>
      </w:r>
      <w:proofErr w:type="spellEnd"/>
    </w:p>
    <w:p w14:paraId="6D8317D7" w14:textId="77777777" w:rsidR="006A0F45" w:rsidRPr="005416D0" w:rsidRDefault="006A0F45" w:rsidP="006A0F45"/>
    <w:p w14:paraId="59368106" w14:textId="77777777" w:rsidR="00192EAA" w:rsidRPr="00DE240B" w:rsidRDefault="00192EAA" w:rsidP="00192EAA">
      <w:pPr>
        <w:jc w:val="both"/>
      </w:pPr>
    </w:p>
    <w:p w14:paraId="1B00AF01" w14:textId="77777777" w:rsidR="00192EAA" w:rsidRPr="00DE240B" w:rsidRDefault="00192EAA" w:rsidP="00192EAA">
      <w:pPr>
        <w:jc w:val="both"/>
      </w:pPr>
      <w:r w:rsidRPr="00DE240B">
        <w:t>Vīza:</w:t>
      </w:r>
    </w:p>
    <w:p w14:paraId="04467B74" w14:textId="77777777" w:rsidR="00192EAA" w:rsidRDefault="00192EAA" w:rsidP="00192EAA">
      <w:pPr>
        <w:jc w:val="both"/>
      </w:pPr>
      <w:r w:rsidRPr="00DE240B">
        <w:t>valsts sekretārs</w:t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="00A74D37">
        <w:tab/>
      </w:r>
      <w:r w:rsidRPr="00DE240B">
        <w:tab/>
      </w:r>
      <w:r w:rsidR="00A74D37">
        <w:t>G.Puķītis</w:t>
      </w:r>
    </w:p>
    <w:p w14:paraId="1EFACC90" w14:textId="77777777" w:rsidR="00192EAA" w:rsidRDefault="00192EAA" w:rsidP="00192EAA">
      <w:pPr>
        <w:jc w:val="both"/>
      </w:pPr>
    </w:p>
    <w:p w14:paraId="1686655D" w14:textId="77777777" w:rsidR="00A74D37" w:rsidRDefault="00A74D37" w:rsidP="00192EAA">
      <w:pPr>
        <w:jc w:val="both"/>
      </w:pPr>
    </w:p>
    <w:p w14:paraId="3CEB6B57" w14:textId="77777777" w:rsidR="00A74D37" w:rsidRPr="00DE240B" w:rsidRDefault="00A74D37" w:rsidP="00192EAA">
      <w:pPr>
        <w:jc w:val="both"/>
      </w:pPr>
    </w:p>
    <w:p w14:paraId="2E81B82E" w14:textId="77777777" w:rsidR="00192EAA" w:rsidRPr="009A62F0" w:rsidRDefault="00A74D37" w:rsidP="00192EAA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1F71A4">
        <w:rPr>
          <w:noProof/>
          <w:sz w:val="20"/>
        </w:rPr>
        <w:t>02.06.2014. 16:37</w:t>
      </w:r>
      <w:r>
        <w:rPr>
          <w:sz w:val="20"/>
        </w:rPr>
        <w:fldChar w:fldCharType="end"/>
      </w:r>
    </w:p>
    <w:p w14:paraId="418392CE" w14:textId="77777777" w:rsidR="00A74D37" w:rsidRDefault="00A74D37" w:rsidP="00A74D37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14731B">
        <w:rPr>
          <w:noProof/>
          <w:sz w:val="20"/>
        </w:rPr>
        <w:t>502</w:t>
      </w:r>
      <w:r>
        <w:rPr>
          <w:sz w:val="20"/>
        </w:rPr>
        <w:fldChar w:fldCharType="end"/>
      </w:r>
    </w:p>
    <w:p w14:paraId="6FA3B75C" w14:textId="77777777" w:rsidR="00A74D37" w:rsidRPr="009A62F0" w:rsidRDefault="00A74D37" w:rsidP="00A74D37">
      <w:pPr>
        <w:rPr>
          <w:sz w:val="20"/>
        </w:rPr>
      </w:pPr>
      <w:r>
        <w:rPr>
          <w:sz w:val="20"/>
        </w:rPr>
        <w:t>L.Vikšere</w:t>
      </w:r>
    </w:p>
    <w:p w14:paraId="76BE2C0B" w14:textId="77777777" w:rsidR="00A74D37" w:rsidRPr="009A62F0" w:rsidRDefault="00A74D37" w:rsidP="00A74D37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8" w:history="1">
        <w:r w:rsidRPr="002856E2">
          <w:rPr>
            <w:rStyle w:val="Hyperlink"/>
            <w:sz w:val="20"/>
          </w:rPr>
          <w:t>Laura.Viksere@varam.gov.lv</w:t>
        </w:r>
      </w:hyperlink>
    </w:p>
    <w:p w14:paraId="78ACAA4A" w14:textId="77777777" w:rsidR="0005075E" w:rsidRPr="002166C8" w:rsidRDefault="0005075E" w:rsidP="0005075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30DC24F" w14:textId="77777777" w:rsidR="00F07C8E" w:rsidRDefault="00F07C8E"/>
    <w:sectPr w:rsidR="00F07C8E" w:rsidSect="006E34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C85E41" w15:done="0"/>
  <w15:commentEx w15:paraId="2306F3C4" w15:done="0"/>
  <w15:commentEx w15:paraId="662E82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AB46" w14:textId="77777777" w:rsidR="00DC7AF2" w:rsidRDefault="00DC7AF2">
      <w:r>
        <w:separator/>
      </w:r>
    </w:p>
  </w:endnote>
  <w:endnote w:type="continuationSeparator" w:id="0">
    <w:p w14:paraId="0E9D03A3" w14:textId="77777777" w:rsidR="00DC7AF2" w:rsidRDefault="00DC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BC27" w14:textId="77777777" w:rsidR="006E34C8" w:rsidRPr="00A74D37" w:rsidRDefault="00A74D37" w:rsidP="00A74D37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71A4">
      <w:rPr>
        <w:noProof/>
        <w:sz w:val="20"/>
        <w:szCs w:val="20"/>
      </w:rPr>
      <w:t>VARAMPiel10_020614_RAIM</w:t>
    </w:r>
    <w:r>
      <w:rPr>
        <w:sz w:val="20"/>
        <w:szCs w:val="20"/>
      </w:rPr>
      <w:fldChar w:fldCharType="end"/>
    </w:r>
    <w:r w:rsidR="006E34C8">
      <w:rPr>
        <w:sz w:val="20"/>
        <w:szCs w:val="20"/>
      </w:rPr>
      <w:t>;</w:t>
    </w:r>
    <w:r w:rsidR="006E34C8">
      <w:rPr>
        <w:i/>
        <w:sz w:val="20"/>
        <w:szCs w:val="20"/>
      </w:rPr>
      <w:t xml:space="preserve"> </w:t>
    </w:r>
    <w:r w:rsidR="006E34C8" w:rsidRPr="00993A04">
      <w:rPr>
        <w:sz w:val="20"/>
        <w:szCs w:val="20"/>
      </w:rPr>
      <w:t xml:space="preserve">Ministru kabineta noteikumu projekts </w:t>
    </w:r>
    <w:r w:rsidR="006E34C8">
      <w:rPr>
        <w:bCs/>
        <w:sz w:val="20"/>
      </w:rPr>
      <w:t>„Reģionālās attīstības uzraudzības un novērtēšanas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E9A5" w14:textId="77777777" w:rsidR="006E34C8" w:rsidRPr="002166C8" w:rsidRDefault="00A74D37" w:rsidP="006E34C8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71A4">
      <w:rPr>
        <w:noProof/>
        <w:sz w:val="20"/>
        <w:szCs w:val="20"/>
      </w:rPr>
      <w:t>VARAMPiel10_020614_RAIM</w:t>
    </w:r>
    <w:r>
      <w:rPr>
        <w:sz w:val="20"/>
        <w:szCs w:val="20"/>
      </w:rPr>
      <w:fldChar w:fldCharType="end"/>
    </w:r>
    <w:r w:rsidR="006E34C8">
      <w:rPr>
        <w:sz w:val="20"/>
        <w:szCs w:val="20"/>
      </w:rPr>
      <w:t>;</w:t>
    </w:r>
    <w:r w:rsidR="006E34C8">
      <w:rPr>
        <w:i/>
        <w:sz w:val="20"/>
        <w:szCs w:val="20"/>
      </w:rPr>
      <w:t xml:space="preserve"> </w:t>
    </w:r>
    <w:r w:rsidR="006E34C8" w:rsidRPr="00993A04">
      <w:rPr>
        <w:sz w:val="20"/>
        <w:szCs w:val="20"/>
      </w:rPr>
      <w:t xml:space="preserve">Ministru kabineta noteikumu projekts </w:t>
    </w:r>
    <w:r w:rsidR="006E34C8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A15C7" w14:textId="77777777" w:rsidR="00DC7AF2" w:rsidRDefault="00DC7AF2">
      <w:r>
        <w:separator/>
      </w:r>
    </w:p>
  </w:footnote>
  <w:footnote w:type="continuationSeparator" w:id="0">
    <w:p w14:paraId="153F4FE3" w14:textId="77777777" w:rsidR="00DC7AF2" w:rsidRDefault="00DC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369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64397E" w14:textId="77777777" w:rsidR="007F3469" w:rsidRDefault="007F34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E533D" w14:textId="77777777" w:rsidR="007F3469" w:rsidRDefault="007F3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7502" w14:textId="77777777" w:rsidR="006E34C8" w:rsidRPr="00E762F1" w:rsidRDefault="006E34C8" w:rsidP="006E34C8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2D5EBA"/>
    <w:multiLevelType w:val="multilevel"/>
    <w:tmpl w:val="0B725B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ita Vinklere">
    <w15:presenceInfo w15:providerId="AD" w15:userId="S-1-5-21-415379670-1977813626-1501529867-1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E"/>
    <w:rsid w:val="000347BD"/>
    <w:rsid w:val="0005075E"/>
    <w:rsid w:val="000F0782"/>
    <w:rsid w:val="00125ACF"/>
    <w:rsid w:val="0014731B"/>
    <w:rsid w:val="00192EAA"/>
    <w:rsid w:val="001F1DFA"/>
    <w:rsid w:val="001F71A4"/>
    <w:rsid w:val="002B4D6C"/>
    <w:rsid w:val="002E0413"/>
    <w:rsid w:val="00342C8B"/>
    <w:rsid w:val="00351522"/>
    <w:rsid w:val="00391374"/>
    <w:rsid w:val="003C7E61"/>
    <w:rsid w:val="003E0F94"/>
    <w:rsid w:val="003E37CC"/>
    <w:rsid w:val="003F2049"/>
    <w:rsid w:val="003F6B05"/>
    <w:rsid w:val="004955A2"/>
    <w:rsid w:val="004C4EB5"/>
    <w:rsid w:val="00556A1A"/>
    <w:rsid w:val="00573AD6"/>
    <w:rsid w:val="005D31E1"/>
    <w:rsid w:val="005D3A0F"/>
    <w:rsid w:val="005E5020"/>
    <w:rsid w:val="00625D6E"/>
    <w:rsid w:val="00635601"/>
    <w:rsid w:val="006A0F45"/>
    <w:rsid w:val="006A493B"/>
    <w:rsid w:val="006E34C8"/>
    <w:rsid w:val="0071172B"/>
    <w:rsid w:val="0072315F"/>
    <w:rsid w:val="007B2784"/>
    <w:rsid w:val="007F3469"/>
    <w:rsid w:val="008163E0"/>
    <w:rsid w:val="00832729"/>
    <w:rsid w:val="00847BAA"/>
    <w:rsid w:val="008530F4"/>
    <w:rsid w:val="0089249F"/>
    <w:rsid w:val="00902C93"/>
    <w:rsid w:val="00927C91"/>
    <w:rsid w:val="0094000F"/>
    <w:rsid w:val="009851F1"/>
    <w:rsid w:val="009907D4"/>
    <w:rsid w:val="00993596"/>
    <w:rsid w:val="009A08BF"/>
    <w:rsid w:val="00A21DB8"/>
    <w:rsid w:val="00A33557"/>
    <w:rsid w:val="00A56480"/>
    <w:rsid w:val="00A74D37"/>
    <w:rsid w:val="00A91AB3"/>
    <w:rsid w:val="00AA2C2B"/>
    <w:rsid w:val="00AB0FA0"/>
    <w:rsid w:val="00AD6002"/>
    <w:rsid w:val="00B47DBE"/>
    <w:rsid w:val="00BE07FA"/>
    <w:rsid w:val="00C233C0"/>
    <w:rsid w:val="00C24F9B"/>
    <w:rsid w:val="00C52FAA"/>
    <w:rsid w:val="00C70031"/>
    <w:rsid w:val="00C7394B"/>
    <w:rsid w:val="00CE212F"/>
    <w:rsid w:val="00CE21C5"/>
    <w:rsid w:val="00D7130F"/>
    <w:rsid w:val="00DC510E"/>
    <w:rsid w:val="00DC7AF2"/>
    <w:rsid w:val="00DE2BD2"/>
    <w:rsid w:val="00E2013B"/>
    <w:rsid w:val="00E64287"/>
    <w:rsid w:val="00E91D37"/>
    <w:rsid w:val="00EB0FB3"/>
    <w:rsid w:val="00EB10A9"/>
    <w:rsid w:val="00EB19A9"/>
    <w:rsid w:val="00F07C8E"/>
    <w:rsid w:val="00F645C0"/>
    <w:rsid w:val="00F71392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7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07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075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uiPriority w:val="99"/>
    <w:rsid w:val="0005075E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050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7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05075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25AC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ACF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7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07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075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uiPriority w:val="99"/>
    <w:rsid w:val="0005075E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050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7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05075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25AC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AC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iksere@var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Prēdelis</dc:creator>
  <cp:lastModifiedBy>Laura Vikšere</cp:lastModifiedBy>
  <cp:revision>3</cp:revision>
  <cp:lastPrinted>2013-10-03T13:20:00Z</cp:lastPrinted>
  <dcterms:created xsi:type="dcterms:W3CDTF">2014-05-21T13:35:00Z</dcterms:created>
  <dcterms:modified xsi:type="dcterms:W3CDTF">2014-06-02T13:37:00Z</dcterms:modified>
</cp:coreProperties>
</file>