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A" w:rsidRDefault="00D909BB" w:rsidP="00CA0C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1.p</w:t>
      </w:r>
      <w:r w:rsidR="003D263A" w:rsidRPr="003D263A">
        <w:rPr>
          <w:rFonts w:ascii="Times New Roman" w:hAnsi="Times New Roman"/>
          <w:sz w:val="24"/>
          <w:szCs w:val="24"/>
          <w:lang w:val="lv-LV"/>
        </w:rPr>
        <w:t>ielikums</w:t>
      </w:r>
    </w:p>
    <w:p w:rsidR="00CA0CCA" w:rsidRDefault="00985A91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Ministru kabineta rīkojuma projekta „Par finanšu līdzekļu piešķiršanu no valsts budžeta programmas „Līdzekļi neparedzētiem gadījumiem”” sākotnējās ietekmes novērtējuma ziņojumam (anotācijai)</w:t>
      </w: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F33038" w:rsidP="003F77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/>
        </w:rPr>
      </w:pPr>
      <w:r w:rsidRPr="00CC3C67">
        <w:rPr>
          <w:rFonts w:ascii="Times New Roman" w:eastAsia="Times New Roman" w:hAnsi="Times New Roman"/>
          <w:bCs/>
          <w:sz w:val="28"/>
          <w:szCs w:val="28"/>
          <w:lang w:val="lv-LV"/>
        </w:rPr>
        <w:t>Ambulatoro un stacionāro pakalpojumu apjoms no 2013.gada 21.novembra līdz 2014.gada 31.janvārim</w:t>
      </w: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33038" w:rsidRDefault="00F33038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3134"/>
        <w:gridCol w:w="426"/>
        <w:gridCol w:w="283"/>
        <w:gridCol w:w="284"/>
        <w:gridCol w:w="566"/>
        <w:gridCol w:w="49"/>
        <w:gridCol w:w="196"/>
        <w:gridCol w:w="1031"/>
        <w:gridCol w:w="399"/>
        <w:gridCol w:w="27"/>
        <w:gridCol w:w="283"/>
        <w:gridCol w:w="992"/>
        <w:gridCol w:w="428"/>
        <w:gridCol w:w="57"/>
        <w:gridCol w:w="179"/>
        <w:gridCol w:w="612"/>
        <w:gridCol w:w="628"/>
        <w:gridCol w:w="39"/>
        <w:gridCol w:w="1459"/>
        <w:gridCol w:w="1134"/>
        <w:gridCol w:w="1275"/>
        <w:gridCol w:w="1276"/>
      </w:tblGrid>
      <w:tr w:rsidR="00F33038" w:rsidRPr="00F33038" w:rsidTr="00CC3C67">
        <w:trPr>
          <w:gridAfter w:val="5"/>
          <w:wAfter w:w="5183" w:type="dxa"/>
          <w:trHeight w:val="31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38" w:rsidRPr="00F33038" w:rsidRDefault="00F33038" w:rsidP="00F3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38" w:rsidRPr="00F33038" w:rsidRDefault="00F33038" w:rsidP="00F3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38" w:rsidRPr="00F33038" w:rsidRDefault="00F33038" w:rsidP="00F3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38" w:rsidRPr="00F33038" w:rsidRDefault="00F33038" w:rsidP="00F3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38" w:rsidRPr="00F33038" w:rsidRDefault="00F33038" w:rsidP="00F3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38" w:rsidRPr="00F33038" w:rsidRDefault="00F33038" w:rsidP="00F33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t>Gads: 2013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11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t>Ārstniecības iestādes, kas sniegušas ambulatoros veselības aprūpes pakalpojumus personām, kas uzrādījušas a</w:t>
            </w:r>
            <w:r>
              <w:rPr>
                <w:rFonts w:ascii="Times New Roman" w:eastAsia="Times New Roman" w:hAnsi="Times New Roman"/>
                <w:lang w:val="lv-LV"/>
              </w:rPr>
              <w:t>t</w:t>
            </w:r>
            <w:r w:rsidRPr="00CC3C67">
              <w:rPr>
                <w:rFonts w:ascii="Times New Roman" w:eastAsia="Times New Roman" w:hAnsi="Times New Roman"/>
                <w:lang w:val="lv-LV"/>
              </w:rPr>
              <w:t>bilstošu izziņu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157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Ārstniecības iestāde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</w:t>
            </w: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acientu skaits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sniegtajiem pakalpojumiem,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pacientiem kompensēto pacienta iemaksu,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Izdevumi kopā,</w:t>
            </w:r>
            <w:r w:rsidRPr="00CC3C6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C3C6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veiktajām manipulācijām,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</w:t>
            </w: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prūpes epizodēm,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6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Traumatoloģijas un ortopēdijas slimnīca, Valsts sabiedrība ar ierobežotu atbildību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23,76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23,76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6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Paula Stradiņa klīniskā universitātes slimnīca, Valsts sabiedrība ar ierobežotu atbildību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40,93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40,93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40,93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Medicīnas centrs „ELITE”, AS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122,41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122,41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108,47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6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Struktūrvienība, SIA  VIZUĀLĀ DIAGNOSTIKA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12,55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12,55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12,55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BINI, SIA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6,92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6,92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585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Saldus medicīnas centrs, Sabiedrība ar ierobežotu atbildību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28,58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28,58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14,64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9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235,15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235,15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207,27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t>Gads: 2013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11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t>Ārstniecības iestādes, kas sniegušas ambulatoros veselības aprūpes pakalpojumus  t.sk. pakalpojumus slimnīcu uzņemšanas nodaļās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157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Ārstniecības iestāde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</w:t>
            </w: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acientu skaits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sniegtajiem pakalpojumiem,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pacientiem kompensēto pacienta iemaksu,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Izdevumi kopā,</w:t>
            </w:r>
            <w:r w:rsidRPr="00CC3C6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C3C6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veiktajām manipulācijām,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</w:t>
            </w: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prūpes epizodēm,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6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Rīgas Austrumu klīniskā universitātes slimnīca, Sabiedrība ar ierobežotu atbildību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218,87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55,51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274,38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182,84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6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Traumatoloģijas un ortopēdijas slimnīca, Valsts sabiedrība ar ierobežotu atbildību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65,96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18,51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84,47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52,02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6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Paula Stradiņa klīniskā universitātes slimnīca, Valsts sabiedrība ar ierobežotu atbildību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1 338,40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327,30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1 665,70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1 220,39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6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Rīgas 2. slimnīca, Rīgas pašvaldības sabiedrība ar ierobežotu atbildību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73,47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35,59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109,06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38,62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Jūrmalas slimnīca, Sabiedrība ar ierobežotu atbildību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18,69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7,12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25,81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11,72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1715,39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444,03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2159,42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1505,59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lastRenderedPageBreak/>
              <w:t>Gads: 2013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t>Ārstniecības iestādes, kas sniegušas stacionāros veselības aprūpes pakalpojumus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15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Ārstniecības iestāde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</w:t>
            </w: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acientu skaits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sniegtajiem pakalpojumiem,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pacientiem kompensēto pacienta iemaksu,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Izdevumi kopā,</w:t>
            </w:r>
            <w:r w:rsidRPr="00CC3C6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C3C6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Kopā pavadītās </w:t>
            </w:r>
            <w:proofErr w:type="spellStart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gultasdienas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Gultasdienas</w:t>
            </w:r>
            <w:proofErr w:type="spellEnd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 tarifs,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</w:t>
            </w:r>
            <w:proofErr w:type="spellStart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gultasdienām</w:t>
            </w:r>
            <w:proofErr w:type="spellEnd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veiktajām manipulācijām,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</w:tr>
      <w:tr w:rsidR="00CC3C67" w:rsidRPr="00CC3C67" w:rsidTr="00CC3C6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Rīgas Austrumu klīniskā universitātes slimnīca, Sabiedrība ar ierobežotu atbildību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11 917,07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2 248,14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14 165,21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7 765,07</w:t>
            </w:r>
          </w:p>
        </w:tc>
      </w:tr>
      <w:tr w:rsidR="00CC3C67" w:rsidRPr="00CC3C67" w:rsidTr="00CC3C6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Traumatoloģijas un ortopēdijas slimnīca, Valsts sabiedrība ar ierobežotu atbildību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4 272,13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544,25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4 816,38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1 175,30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3 096,83</w:t>
            </w:r>
          </w:p>
        </w:tc>
      </w:tr>
      <w:tr w:rsidR="00CC3C67" w:rsidRPr="00CC3C67" w:rsidTr="00CC3C6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Paula Stradiņa klīniskā universitātes slimnīca, Valsts sabiedrība ar ierobežotu atbildību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2 999,75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404,10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3 403,85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1 788,75</w:t>
            </w:r>
          </w:p>
        </w:tc>
      </w:tr>
      <w:tr w:rsidR="00CC3C67" w:rsidRPr="00CC3C67" w:rsidTr="00CC3C6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Bērnu klīniskā universitātes slimnīca, Valsts sabiedrība ar ierobežotu atbildību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450,21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108,85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559,06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103,99</w:t>
            </w:r>
          </w:p>
        </w:tc>
      </w:tr>
      <w:tr w:rsidR="00CC3C67" w:rsidRPr="00CC3C67" w:rsidTr="00CC3C6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Rīgas psihiatrijas un narkoloģijas centrs, Valsts sabiedrība ar ierobežotu atbildību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59,33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40,55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99,88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</w:tr>
      <w:tr w:rsidR="00CC3C67" w:rsidRPr="00CC3C67" w:rsidTr="00CC3C6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Rīgas 2. slimnīca, Rīgas pašvaldības sabiedrība ar ierobežotu atbildību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1 217,33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342,92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1 560,25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604,44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612,89</w:t>
            </w:r>
          </w:p>
        </w:tc>
      </w:tr>
      <w:tr w:rsidR="00CC3C67" w:rsidRPr="00CC3C67" w:rsidTr="00CC3C6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Nacio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nālais rehabilitācijas centrs „Vaivari”</w:t>
            </w: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, Valsts sabiedrība ar ierobežotu atbildību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1 187,44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567,73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1 755,17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1 187,44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</w:tr>
      <w:tr w:rsidR="00CC3C67" w:rsidRPr="00CC3C67" w:rsidTr="00CC3C6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22 103,26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4 256,54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26 359,80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FE645C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8 735,73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13 367,53</w:t>
            </w:r>
          </w:p>
        </w:tc>
      </w:tr>
      <w:tr w:rsidR="00CC3C67" w:rsidRPr="00CC3C67" w:rsidTr="00CC3C6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lastRenderedPageBreak/>
              <w:t>Gads: 2014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11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t>Ārstniecības iestādes, kas sniegušas ambulatoros veselības aprūpes pakalpojumus personām, kas uzrādījušas atbilstošu izziņu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157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Ārstniecības iestāde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</w:t>
            </w: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acientu skaits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sniegtajiem pakalpojumiem,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pacientiem kompensēto pacienta iemaksu,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Izdevumi kopā,</w:t>
            </w:r>
            <w:r w:rsidRPr="00CC3C6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C3C6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veiktajām manipulācijām,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</w:t>
            </w: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prūpes epizodēm,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6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Traumatoloģijas un ortopēdijas slimnīca, Valsts sabiedrība ar ierobežotu atbildību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25,39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25,39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25,39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6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Paula Stradiņa klīniskā universitātes slimnīca, Valsts sabiedrība ar ierobežotu atbildību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11,17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11,17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11,17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Dziedniecība, Sabiedrība ar ierobežotu atbildību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110,10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110,10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110,10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6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VESELĪBAS CENTRS 4, Sabiedrība ar ierobežotu atbildību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19,97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19,97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166,63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166,63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159,66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lastRenderedPageBreak/>
              <w:t>Gads: 2014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315"/>
        </w:trPr>
        <w:tc>
          <w:tcPr>
            <w:tcW w:w="6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t>Ārstniecības iestādes, kas sniegušas stacionāros veselības aprūpes pakalpojumus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CC3C67">
        <w:trPr>
          <w:trHeight w:val="157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Ārstniecības iestāde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</w:t>
            </w: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acientu skaits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sniegtajiem pakalpojumiem,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pacientiem kompensēto pacienta iemaksu,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Izdevumi kopā,</w:t>
            </w:r>
            <w:r w:rsidRPr="00CC3C6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C3C6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Kopā pavadītās </w:t>
            </w:r>
            <w:proofErr w:type="spellStart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gultasdienas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Gultasdienas</w:t>
            </w:r>
            <w:proofErr w:type="spellEnd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 tarifs,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</w:t>
            </w:r>
            <w:proofErr w:type="spellStart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gultasdienām</w:t>
            </w:r>
            <w:proofErr w:type="spellEnd"/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Izdevumi par veiktajām manipulācijām, </w:t>
            </w:r>
            <w:proofErr w:type="spellStart"/>
            <w:r w:rsidRPr="00CC3C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</w:tr>
      <w:tr w:rsidR="00CC3C67" w:rsidRPr="00CC3C67" w:rsidTr="00CC3C67">
        <w:trPr>
          <w:trHeight w:val="6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Rīgas Austrumu klīniskā universitātes slimnīca, Sabiedrība ar ierobežotu atbildību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14 155,13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938,24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15 093,37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2 371,50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11 783,63</w:t>
            </w:r>
          </w:p>
        </w:tc>
      </w:tr>
      <w:tr w:rsidR="00CC3C67" w:rsidRPr="00CC3C67" w:rsidTr="00CC3C67">
        <w:trPr>
          <w:trHeight w:val="63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Nacionālais rehabilitācijas centrs ""Vaivari"", Valsts sabiedrība ar ierobežotu atbildību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1 496,64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648,96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2 145,60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1 496,64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0,00</w:t>
            </w:r>
          </w:p>
        </w:tc>
      </w:tr>
      <w:tr w:rsidR="00CC3C67" w:rsidRPr="00CC3C67" w:rsidTr="00CC3C67">
        <w:trPr>
          <w:trHeight w:val="315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15 651,77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1 587,20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17 238,97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FE645C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3 868,14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CC3C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11 783,63</w:t>
            </w:r>
          </w:p>
        </w:tc>
      </w:tr>
    </w:tbl>
    <w:p w:rsidR="00407C0C" w:rsidRPr="00CC3C67" w:rsidRDefault="00407C0C" w:rsidP="003F7760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val="lv-LV"/>
        </w:rPr>
      </w:pPr>
    </w:p>
    <w:p w:rsidR="00407C0C" w:rsidRPr="00CC3C67" w:rsidRDefault="00407C0C" w:rsidP="003F7760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3F7760" w:rsidRPr="00CC3C67" w:rsidRDefault="00407C0C" w:rsidP="003F7760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v-LV"/>
        </w:rPr>
      </w:pPr>
      <w:r w:rsidRPr="00CC3C67">
        <w:rPr>
          <w:rFonts w:ascii="Times New Roman" w:eastAsia="Times New Roman" w:hAnsi="Times New Roman"/>
          <w:b/>
          <w:sz w:val="24"/>
          <w:szCs w:val="24"/>
          <w:lang w:val="lv-LV"/>
        </w:rPr>
        <w:t>Subsīdijas un dotācijas (EKK 3</w:t>
      </w:r>
      <w:r w:rsidR="003F7760" w:rsidRPr="00CC3C67">
        <w:rPr>
          <w:rFonts w:ascii="Times New Roman" w:eastAsia="Times New Roman" w:hAnsi="Times New Roman"/>
          <w:b/>
          <w:sz w:val="24"/>
          <w:szCs w:val="24"/>
          <w:lang w:val="lv-LV"/>
        </w:rPr>
        <w:t>000)</w:t>
      </w:r>
      <w:r w:rsidR="003F7760" w:rsidRPr="00CC3C6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3F7760" w:rsidRPr="00CC3C67">
        <w:rPr>
          <w:rFonts w:ascii="Times New Roman" w:hAnsi="Times New Roman"/>
          <w:b/>
          <w:sz w:val="24"/>
          <w:szCs w:val="24"/>
          <w:lang w:val="lv-LV"/>
        </w:rPr>
        <w:t xml:space="preserve">kopā: </w:t>
      </w:r>
      <w:r w:rsidR="00CC3C67">
        <w:rPr>
          <w:rFonts w:ascii="Times New Roman" w:hAnsi="Times New Roman"/>
          <w:b/>
          <w:sz w:val="24"/>
          <w:szCs w:val="24"/>
          <w:lang w:val="lv-LV"/>
        </w:rPr>
        <w:t>46 160</w:t>
      </w:r>
      <w:r w:rsidR="003F7760" w:rsidRPr="00CC3C6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 w:rsidR="003F7760" w:rsidRPr="00CC3C67">
        <w:rPr>
          <w:rFonts w:ascii="Times New Roman" w:hAnsi="Times New Roman"/>
          <w:b/>
          <w:i/>
          <w:sz w:val="24"/>
          <w:szCs w:val="24"/>
          <w:lang w:val="lv-LV"/>
        </w:rPr>
        <w:t>euro</w:t>
      </w:r>
      <w:proofErr w:type="spellEnd"/>
    </w:p>
    <w:p w:rsidR="003F7760" w:rsidRPr="00CC3C67" w:rsidRDefault="003F7760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F7760" w:rsidRPr="00CC3C67" w:rsidRDefault="003F7760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511B6A" w:rsidRPr="00CA0CCA" w:rsidRDefault="00511B6A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E4533" w:rsidRPr="00CA0CCA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63509C" w:rsidRPr="0063509C" w:rsidRDefault="0063509C" w:rsidP="0063509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lv-LV"/>
        </w:rPr>
      </w:pPr>
      <w:r w:rsidRPr="0063509C">
        <w:rPr>
          <w:rFonts w:ascii="Times New Roman" w:hAnsi="Times New Roman"/>
          <w:sz w:val="28"/>
          <w:szCs w:val="28"/>
          <w:lang w:val="lv-LV"/>
        </w:rPr>
        <w:t>Veselības ministra vietā</w:t>
      </w:r>
    </w:p>
    <w:p w:rsidR="0063509C" w:rsidRPr="0063509C" w:rsidRDefault="0063509C" w:rsidP="0063509C">
      <w:pPr>
        <w:spacing w:after="0"/>
        <w:rPr>
          <w:rFonts w:ascii="Times New Roman" w:hAnsi="Times New Roman"/>
          <w:sz w:val="28"/>
          <w:szCs w:val="28"/>
          <w:lang w:val="lv-LV"/>
        </w:rPr>
      </w:pPr>
      <w:r w:rsidRPr="0063509C">
        <w:rPr>
          <w:rFonts w:ascii="Times New Roman" w:hAnsi="Times New Roman"/>
          <w:sz w:val="28"/>
          <w:szCs w:val="28"/>
          <w:lang w:val="lv-LV"/>
        </w:rPr>
        <w:t xml:space="preserve">Ministru prezidente                                                                   </w:t>
      </w:r>
      <w:r>
        <w:rPr>
          <w:rFonts w:ascii="Times New Roman" w:hAnsi="Times New Roman"/>
          <w:sz w:val="28"/>
          <w:szCs w:val="28"/>
          <w:lang w:val="lv-LV"/>
        </w:rPr>
        <w:t xml:space="preserve">  </w:t>
      </w:r>
      <w:r w:rsidRPr="0063509C">
        <w:rPr>
          <w:rFonts w:ascii="Times New Roman" w:hAnsi="Times New Roman"/>
          <w:sz w:val="28"/>
          <w:szCs w:val="28"/>
          <w:lang w:val="lv-LV"/>
        </w:rPr>
        <w:t xml:space="preserve">       L.Straujuma</w:t>
      </w:r>
    </w:p>
    <w:p w:rsidR="00CA0CCA" w:rsidRPr="0063509C" w:rsidRDefault="00CA0CCA" w:rsidP="0063509C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407C0C" w:rsidRPr="0063509C" w:rsidRDefault="00407C0C" w:rsidP="0063509C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511B6A" w:rsidRDefault="00511B6A" w:rsidP="004E4533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407C0C" w:rsidRDefault="00407C0C" w:rsidP="004E4533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4F4FAB" w:rsidRDefault="0057681F" w:rsidP="004F4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04</w:t>
      </w:r>
      <w:r w:rsidR="004F4FAB" w:rsidRPr="00274CE0">
        <w:rPr>
          <w:sz w:val="22"/>
          <w:szCs w:val="22"/>
        </w:rPr>
        <w:t>.</w:t>
      </w:r>
      <w:r w:rsidR="00655655">
        <w:rPr>
          <w:sz w:val="22"/>
          <w:szCs w:val="22"/>
        </w:rPr>
        <w:t>06</w:t>
      </w:r>
      <w:r w:rsidR="004F4FAB" w:rsidRPr="00274CE0">
        <w:rPr>
          <w:sz w:val="22"/>
          <w:szCs w:val="22"/>
        </w:rPr>
        <w:t>.2014</w:t>
      </w:r>
      <w:r w:rsidR="00AF61EA">
        <w:rPr>
          <w:sz w:val="22"/>
          <w:szCs w:val="22"/>
        </w:rPr>
        <w:t xml:space="preserve">   10:39</w:t>
      </w:r>
    </w:p>
    <w:p w:rsidR="004F4FAB" w:rsidRPr="000B284C" w:rsidRDefault="0063509C" w:rsidP="004F4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707</w:t>
      </w:r>
    </w:p>
    <w:p w:rsidR="004F4FAB" w:rsidRPr="000B284C" w:rsidRDefault="004F4FAB" w:rsidP="004F4FA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S.Kasparenko</w:t>
      </w:r>
      <w:proofErr w:type="spellEnd"/>
    </w:p>
    <w:p w:rsidR="004F4FAB" w:rsidRPr="000B284C" w:rsidRDefault="004F4FAB" w:rsidP="004F4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67876147</w:t>
      </w:r>
      <w:r w:rsidRPr="000B284C">
        <w:rPr>
          <w:sz w:val="22"/>
          <w:szCs w:val="22"/>
        </w:rPr>
        <w:t xml:space="preserve">, </w:t>
      </w:r>
      <w:hyperlink r:id="rId8" w:history="1">
        <w:r w:rsidRPr="004016D4">
          <w:rPr>
            <w:sz w:val="22"/>
            <w:szCs w:val="22"/>
          </w:rPr>
          <w:t>Sandra.Kasparenko@vm.gov.lv</w:t>
        </w:r>
      </w:hyperlink>
    </w:p>
    <w:p w:rsidR="004E4533" w:rsidRPr="00CA0CCA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sectPr w:rsidR="004E4533" w:rsidRPr="00CA0CCA" w:rsidSect="00CC3C67"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/>
      <w:pgMar w:top="1134" w:right="1418" w:bottom="1440" w:left="851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92" w:rsidRDefault="00AE5192">
      <w:r>
        <w:separator/>
      </w:r>
    </w:p>
  </w:endnote>
  <w:endnote w:type="continuationSeparator" w:id="0">
    <w:p w:rsidR="00AE5192" w:rsidRDefault="00AE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2" w:rsidRDefault="00CC0436" w:rsidP="00376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5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192" w:rsidRDefault="00AE51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2" w:rsidRPr="00900A73" w:rsidRDefault="00AE5192" w:rsidP="00D24DB3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r>
      <w:rPr>
        <w:rFonts w:ascii="Times New Roman" w:hAnsi="Times New Roman"/>
        <w:sz w:val="24"/>
        <w:szCs w:val="24"/>
        <w:lang w:val="lv-LV"/>
      </w:rPr>
      <w:t>VMAnotp1_</w:t>
    </w:r>
    <w:r w:rsidR="0057681F">
      <w:rPr>
        <w:rFonts w:ascii="Times New Roman" w:hAnsi="Times New Roman"/>
        <w:sz w:val="24"/>
        <w:szCs w:val="24"/>
        <w:lang w:val="lv-LV"/>
      </w:rPr>
      <w:t>04</w:t>
    </w:r>
    <w:r w:rsidR="00655655">
      <w:rPr>
        <w:rFonts w:ascii="Times New Roman" w:hAnsi="Times New Roman"/>
        <w:sz w:val="24"/>
        <w:szCs w:val="24"/>
        <w:lang w:val="lv-LV"/>
      </w:rPr>
      <w:t>06</w:t>
    </w:r>
    <w:r>
      <w:rPr>
        <w:rFonts w:ascii="Times New Roman" w:hAnsi="Times New Roman"/>
        <w:sz w:val="24"/>
        <w:szCs w:val="24"/>
        <w:lang w:val="lv-LV"/>
      </w:rPr>
      <w:t xml:space="preserve">14_LNG; </w:t>
    </w:r>
    <w:bookmarkStart w:id="0" w:name="OLE_LINK15"/>
    <w:bookmarkStart w:id="1" w:name="OLE_LINK16"/>
    <w:bookmarkStart w:id="2" w:name="_Hlk388949447"/>
    <w:r>
      <w:rPr>
        <w:rFonts w:ascii="Times New Roman" w:hAnsi="Times New Roman"/>
        <w:sz w:val="24"/>
        <w:szCs w:val="24"/>
        <w:lang w:val="lv-LV"/>
      </w:rPr>
      <w:t xml:space="preserve">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</w:p>
  <w:bookmarkEnd w:id="0"/>
  <w:bookmarkEnd w:id="1"/>
  <w:bookmarkEnd w:id="2"/>
  <w:p w:rsidR="00AE5192" w:rsidRPr="00EB40CB" w:rsidRDefault="00AE5192" w:rsidP="00EB40CB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2" w:rsidRPr="00900A73" w:rsidRDefault="00AE5192" w:rsidP="000202B4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bookmarkStart w:id="3" w:name="OLE_LINK20"/>
    <w:bookmarkStart w:id="4" w:name="OLE_LINK21"/>
    <w:bookmarkStart w:id="5" w:name="_Hlk264295600"/>
    <w:bookmarkStart w:id="6" w:name="OLE_LINK18"/>
    <w:bookmarkStart w:id="7" w:name="OLE_LINK19"/>
    <w:bookmarkStart w:id="8" w:name="_Hlk287613978"/>
    <w:bookmarkStart w:id="9" w:name="OLE_LINK11"/>
    <w:bookmarkStart w:id="10" w:name="OLE_LINK14"/>
    <w:bookmarkStart w:id="11" w:name="_Hlk354061682"/>
    <w:bookmarkStart w:id="12" w:name="OLE_LINK9"/>
    <w:bookmarkStart w:id="13" w:name="OLE_LINK10"/>
    <w:bookmarkStart w:id="14" w:name="_Hlk373480426"/>
    <w:r>
      <w:rPr>
        <w:rFonts w:ascii="Times New Roman" w:hAnsi="Times New Roman"/>
        <w:sz w:val="24"/>
        <w:szCs w:val="24"/>
        <w:lang w:val="lv-LV"/>
      </w:rPr>
      <w:t>VMAnotp1_</w:t>
    </w:r>
    <w:r w:rsidR="0057681F">
      <w:rPr>
        <w:rFonts w:ascii="Times New Roman" w:hAnsi="Times New Roman"/>
        <w:sz w:val="24"/>
        <w:szCs w:val="24"/>
        <w:lang w:val="lv-LV"/>
      </w:rPr>
      <w:t>04</w:t>
    </w:r>
    <w:r w:rsidR="00655655">
      <w:rPr>
        <w:rFonts w:ascii="Times New Roman" w:hAnsi="Times New Roman"/>
        <w:sz w:val="24"/>
        <w:szCs w:val="24"/>
        <w:lang w:val="lv-LV"/>
      </w:rPr>
      <w:t>06</w:t>
    </w:r>
    <w:r>
      <w:rPr>
        <w:rFonts w:ascii="Times New Roman" w:hAnsi="Times New Roman"/>
        <w:sz w:val="24"/>
        <w:szCs w:val="24"/>
        <w:lang w:val="lv-LV"/>
      </w:rPr>
      <w:t xml:space="preserve">14_LNG; 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92" w:rsidRDefault="00AE5192">
      <w:r>
        <w:separator/>
      </w:r>
    </w:p>
  </w:footnote>
  <w:footnote w:type="continuationSeparator" w:id="0">
    <w:p w:rsidR="00AE5192" w:rsidRDefault="00AE5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2" w:rsidRDefault="00CC0436" w:rsidP="00E36D2F">
    <w:pPr>
      <w:pStyle w:val="Header"/>
      <w:jc w:val="center"/>
    </w:pPr>
    <w:r w:rsidRPr="000202B4">
      <w:rPr>
        <w:rFonts w:ascii="Times New Roman" w:hAnsi="Times New Roman"/>
        <w:sz w:val="24"/>
        <w:szCs w:val="24"/>
      </w:rPr>
      <w:fldChar w:fldCharType="begin"/>
    </w:r>
    <w:r w:rsidR="00AE5192" w:rsidRPr="000202B4">
      <w:rPr>
        <w:rFonts w:ascii="Times New Roman" w:hAnsi="Times New Roman"/>
        <w:sz w:val="24"/>
        <w:szCs w:val="24"/>
      </w:rPr>
      <w:instrText xml:space="preserve"> PAGE   \* MERGEFORMAT </w:instrText>
    </w:r>
    <w:r w:rsidRPr="000202B4">
      <w:rPr>
        <w:rFonts w:ascii="Times New Roman" w:hAnsi="Times New Roman"/>
        <w:sz w:val="24"/>
        <w:szCs w:val="24"/>
      </w:rPr>
      <w:fldChar w:fldCharType="separate"/>
    </w:r>
    <w:r w:rsidR="00AF61EA">
      <w:rPr>
        <w:rFonts w:ascii="Times New Roman" w:hAnsi="Times New Roman"/>
        <w:noProof/>
        <w:sz w:val="24"/>
        <w:szCs w:val="24"/>
      </w:rPr>
      <w:t>5</w:t>
    </w:r>
    <w:r w:rsidRPr="000202B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EC6"/>
    <w:multiLevelType w:val="multilevel"/>
    <w:tmpl w:val="0F4AC88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06205"/>
    <w:multiLevelType w:val="hybridMultilevel"/>
    <w:tmpl w:val="3830F60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43ADE"/>
    <w:multiLevelType w:val="hybridMultilevel"/>
    <w:tmpl w:val="2A02ECFE"/>
    <w:lvl w:ilvl="0" w:tplc="8F0A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5572F"/>
    <w:multiLevelType w:val="hybridMultilevel"/>
    <w:tmpl w:val="94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55C"/>
    <w:multiLevelType w:val="hybridMultilevel"/>
    <w:tmpl w:val="A9F0CDA0"/>
    <w:lvl w:ilvl="0" w:tplc="2D3805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C45A7"/>
    <w:multiLevelType w:val="hybridMultilevel"/>
    <w:tmpl w:val="FE5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0D6"/>
    <w:multiLevelType w:val="multilevel"/>
    <w:tmpl w:val="C55A9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D6D6A"/>
    <w:multiLevelType w:val="hybridMultilevel"/>
    <w:tmpl w:val="A37E8A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4B48BF"/>
    <w:multiLevelType w:val="hybridMultilevel"/>
    <w:tmpl w:val="C3344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499A"/>
    <w:multiLevelType w:val="hybridMultilevel"/>
    <w:tmpl w:val="BCE88B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A16CD"/>
    <w:multiLevelType w:val="multilevel"/>
    <w:tmpl w:val="EDA0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73446F"/>
    <w:multiLevelType w:val="hybridMultilevel"/>
    <w:tmpl w:val="28CEB34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E75C09"/>
    <w:multiLevelType w:val="multilevel"/>
    <w:tmpl w:val="408001D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3">
    <w:nsid w:val="475434E0"/>
    <w:multiLevelType w:val="hybridMultilevel"/>
    <w:tmpl w:val="F700588E"/>
    <w:lvl w:ilvl="0" w:tplc="29AC2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935378"/>
    <w:multiLevelType w:val="hybridMultilevel"/>
    <w:tmpl w:val="C1D45F6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8436CE"/>
    <w:multiLevelType w:val="hybridMultilevel"/>
    <w:tmpl w:val="AE26642A"/>
    <w:lvl w:ilvl="0" w:tplc="5AD8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44658"/>
    <w:multiLevelType w:val="hybridMultilevel"/>
    <w:tmpl w:val="E71CD1F2"/>
    <w:lvl w:ilvl="0" w:tplc="A692E3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7666B8"/>
    <w:multiLevelType w:val="multilevel"/>
    <w:tmpl w:val="EB4E9D7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>
    <w:nsid w:val="63226B3D"/>
    <w:multiLevelType w:val="hybridMultilevel"/>
    <w:tmpl w:val="98C07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C5E90"/>
    <w:multiLevelType w:val="hybridMultilevel"/>
    <w:tmpl w:val="EE6A00A0"/>
    <w:lvl w:ilvl="0" w:tplc="8F38ECB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A5818"/>
    <w:multiLevelType w:val="hybridMultilevel"/>
    <w:tmpl w:val="BA92013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866AA7"/>
    <w:multiLevelType w:val="hybridMultilevel"/>
    <w:tmpl w:val="DC8C69B2"/>
    <w:lvl w:ilvl="0" w:tplc="FFD8C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93231"/>
    <w:multiLevelType w:val="hybridMultilevel"/>
    <w:tmpl w:val="6824934C"/>
    <w:lvl w:ilvl="0" w:tplc="591E59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4B53"/>
    <w:multiLevelType w:val="hybridMultilevel"/>
    <w:tmpl w:val="FA701D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20"/>
  </w:num>
  <w:num w:numId="17">
    <w:abstractNumId w:val="12"/>
  </w:num>
  <w:num w:numId="18">
    <w:abstractNumId w:val="23"/>
  </w:num>
  <w:num w:numId="19">
    <w:abstractNumId w:val="3"/>
  </w:num>
  <w:num w:numId="20">
    <w:abstractNumId w:val="13"/>
  </w:num>
  <w:num w:numId="21">
    <w:abstractNumId w:val="22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AC"/>
    <w:rsid w:val="0000332C"/>
    <w:rsid w:val="0000681E"/>
    <w:rsid w:val="00010853"/>
    <w:rsid w:val="00012742"/>
    <w:rsid w:val="000202B4"/>
    <w:rsid w:val="0002061D"/>
    <w:rsid w:val="00026D34"/>
    <w:rsid w:val="00027E10"/>
    <w:rsid w:val="00030160"/>
    <w:rsid w:val="00031384"/>
    <w:rsid w:val="0003237B"/>
    <w:rsid w:val="00041FBC"/>
    <w:rsid w:val="000453AE"/>
    <w:rsid w:val="00045DEC"/>
    <w:rsid w:val="000522C4"/>
    <w:rsid w:val="00052B7C"/>
    <w:rsid w:val="00052EC8"/>
    <w:rsid w:val="00052FF6"/>
    <w:rsid w:val="000539B8"/>
    <w:rsid w:val="00057E42"/>
    <w:rsid w:val="00061F88"/>
    <w:rsid w:val="00062BCD"/>
    <w:rsid w:val="000633F1"/>
    <w:rsid w:val="00066101"/>
    <w:rsid w:val="000665CB"/>
    <w:rsid w:val="000713BD"/>
    <w:rsid w:val="00071BD6"/>
    <w:rsid w:val="000767D4"/>
    <w:rsid w:val="00077686"/>
    <w:rsid w:val="00083146"/>
    <w:rsid w:val="00083D88"/>
    <w:rsid w:val="00087371"/>
    <w:rsid w:val="0009409A"/>
    <w:rsid w:val="000966C4"/>
    <w:rsid w:val="00096DCF"/>
    <w:rsid w:val="000A204B"/>
    <w:rsid w:val="000B0939"/>
    <w:rsid w:val="000B1FD3"/>
    <w:rsid w:val="000B381B"/>
    <w:rsid w:val="000B48FB"/>
    <w:rsid w:val="000B51AD"/>
    <w:rsid w:val="000B634D"/>
    <w:rsid w:val="000C64AA"/>
    <w:rsid w:val="000D0823"/>
    <w:rsid w:val="000D3A5C"/>
    <w:rsid w:val="000D4144"/>
    <w:rsid w:val="000E0404"/>
    <w:rsid w:val="000E2786"/>
    <w:rsid w:val="000E2DF9"/>
    <w:rsid w:val="000E5037"/>
    <w:rsid w:val="000E564A"/>
    <w:rsid w:val="000F2957"/>
    <w:rsid w:val="000F685B"/>
    <w:rsid w:val="0010488E"/>
    <w:rsid w:val="0010568E"/>
    <w:rsid w:val="00106509"/>
    <w:rsid w:val="00116477"/>
    <w:rsid w:val="0011760E"/>
    <w:rsid w:val="00117761"/>
    <w:rsid w:val="001200B5"/>
    <w:rsid w:val="00120B2D"/>
    <w:rsid w:val="001321AF"/>
    <w:rsid w:val="001343DB"/>
    <w:rsid w:val="00136045"/>
    <w:rsid w:val="00136191"/>
    <w:rsid w:val="00137C37"/>
    <w:rsid w:val="00146B40"/>
    <w:rsid w:val="0015355F"/>
    <w:rsid w:val="0015607D"/>
    <w:rsid w:val="00166AD1"/>
    <w:rsid w:val="001678FF"/>
    <w:rsid w:val="00175680"/>
    <w:rsid w:val="00176676"/>
    <w:rsid w:val="00176FFF"/>
    <w:rsid w:val="001827F4"/>
    <w:rsid w:val="0019082C"/>
    <w:rsid w:val="001932AD"/>
    <w:rsid w:val="001B21ED"/>
    <w:rsid w:val="001B5AA7"/>
    <w:rsid w:val="001C1729"/>
    <w:rsid w:val="001C2901"/>
    <w:rsid w:val="001C7116"/>
    <w:rsid w:val="001D0601"/>
    <w:rsid w:val="001D284A"/>
    <w:rsid w:val="001D79A7"/>
    <w:rsid w:val="001E3211"/>
    <w:rsid w:val="001E32E5"/>
    <w:rsid w:val="001E53D4"/>
    <w:rsid w:val="001E712A"/>
    <w:rsid w:val="001E74D9"/>
    <w:rsid w:val="001F4D14"/>
    <w:rsid w:val="001F5337"/>
    <w:rsid w:val="00200495"/>
    <w:rsid w:val="00205761"/>
    <w:rsid w:val="00206F8F"/>
    <w:rsid w:val="002160C0"/>
    <w:rsid w:val="00216694"/>
    <w:rsid w:val="00222188"/>
    <w:rsid w:val="002226AB"/>
    <w:rsid w:val="00222D59"/>
    <w:rsid w:val="00225451"/>
    <w:rsid w:val="0022628A"/>
    <w:rsid w:val="0022704F"/>
    <w:rsid w:val="002272F9"/>
    <w:rsid w:val="00240174"/>
    <w:rsid w:val="00242AB9"/>
    <w:rsid w:val="00245710"/>
    <w:rsid w:val="00245A45"/>
    <w:rsid w:val="0024685D"/>
    <w:rsid w:val="00255805"/>
    <w:rsid w:val="00261197"/>
    <w:rsid w:val="00267DDB"/>
    <w:rsid w:val="00270A03"/>
    <w:rsid w:val="00283916"/>
    <w:rsid w:val="00285135"/>
    <w:rsid w:val="00285FA7"/>
    <w:rsid w:val="00287BFE"/>
    <w:rsid w:val="00287EA1"/>
    <w:rsid w:val="00290AF4"/>
    <w:rsid w:val="00290EA2"/>
    <w:rsid w:val="002A609F"/>
    <w:rsid w:val="002A6297"/>
    <w:rsid w:val="002B0F28"/>
    <w:rsid w:val="002B2418"/>
    <w:rsid w:val="002B2D89"/>
    <w:rsid w:val="002B5729"/>
    <w:rsid w:val="002B6E46"/>
    <w:rsid w:val="002C31C9"/>
    <w:rsid w:val="002C4AEB"/>
    <w:rsid w:val="002D39A8"/>
    <w:rsid w:val="002D4B45"/>
    <w:rsid w:val="002D61A7"/>
    <w:rsid w:val="002E03BF"/>
    <w:rsid w:val="002E5695"/>
    <w:rsid w:val="002E6C6C"/>
    <w:rsid w:val="002E7989"/>
    <w:rsid w:val="002F0F29"/>
    <w:rsid w:val="002F1440"/>
    <w:rsid w:val="002F4E4D"/>
    <w:rsid w:val="00302503"/>
    <w:rsid w:val="00302EAB"/>
    <w:rsid w:val="003344D2"/>
    <w:rsid w:val="003360DE"/>
    <w:rsid w:val="00342CD2"/>
    <w:rsid w:val="00344C7B"/>
    <w:rsid w:val="003455C8"/>
    <w:rsid w:val="003503B5"/>
    <w:rsid w:val="00350B97"/>
    <w:rsid w:val="00355BEB"/>
    <w:rsid w:val="0035697F"/>
    <w:rsid w:val="00356AFE"/>
    <w:rsid w:val="00357EBE"/>
    <w:rsid w:val="00357FCE"/>
    <w:rsid w:val="00363A47"/>
    <w:rsid w:val="003707D1"/>
    <w:rsid w:val="00376013"/>
    <w:rsid w:val="00376E97"/>
    <w:rsid w:val="0037700D"/>
    <w:rsid w:val="003771B7"/>
    <w:rsid w:val="0038284E"/>
    <w:rsid w:val="00385649"/>
    <w:rsid w:val="0038614E"/>
    <w:rsid w:val="003861FC"/>
    <w:rsid w:val="00390118"/>
    <w:rsid w:val="003930BF"/>
    <w:rsid w:val="0039663A"/>
    <w:rsid w:val="003A16EF"/>
    <w:rsid w:val="003A20C5"/>
    <w:rsid w:val="003A7053"/>
    <w:rsid w:val="003B0F8D"/>
    <w:rsid w:val="003B1E6B"/>
    <w:rsid w:val="003B7C12"/>
    <w:rsid w:val="003C27B3"/>
    <w:rsid w:val="003C2B49"/>
    <w:rsid w:val="003C354E"/>
    <w:rsid w:val="003D0A8F"/>
    <w:rsid w:val="003D186C"/>
    <w:rsid w:val="003D263A"/>
    <w:rsid w:val="003D2643"/>
    <w:rsid w:val="003D57F3"/>
    <w:rsid w:val="003D5DE8"/>
    <w:rsid w:val="003E31C7"/>
    <w:rsid w:val="003E50D3"/>
    <w:rsid w:val="003E5A89"/>
    <w:rsid w:val="003F0972"/>
    <w:rsid w:val="003F6534"/>
    <w:rsid w:val="003F7760"/>
    <w:rsid w:val="00400F0E"/>
    <w:rsid w:val="00401237"/>
    <w:rsid w:val="004052DA"/>
    <w:rsid w:val="00407C0C"/>
    <w:rsid w:val="00410665"/>
    <w:rsid w:val="00410DD8"/>
    <w:rsid w:val="00410ECB"/>
    <w:rsid w:val="0041797E"/>
    <w:rsid w:val="004273D9"/>
    <w:rsid w:val="00427672"/>
    <w:rsid w:val="00430A99"/>
    <w:rsid w:val="004320EE"/>
    <w:rsid w:val="00436CF3"/>
    <w:rsid w:val="00443007"/>
    <w:rsid w:val="00445960"/>
    <w:rsid w:val="00446FE6"/>
    <w:rsid w:val="00447583"/>
    <w:rsid w:val="0045234A"/>
    <w:rsid w:val="00456B93"/>
    <w:rsid w:val="00460382"/>
    <w:rsid w:val="00462657"/>
    <w:rsid w:val="00463F68"/>
    <w:rsid w:val="0046449A"/>
    <w:rsid w:val="004654F4"/>
    <w:rsid w:val="00472001"/>
    <w:rsid w:val="004743F6"/>
    <w:rsid w:val="0047667C"/>
    <w:rsid w:val="00483EF1"/>
    <w:rsid w:val="0048456B"/>
    <w:rsid w:val="004944A6"/>
    <w:rsid w:val="0049589B"/>
    <w:rsid w:val="00496923"/>
    <w:rsid w:val="004A209A"/>
    <w:rsid w:val="004A64DD"/>
    <w:rsid w:val="004A6F73"/>
    <w:rsid w:val="004A709C"/>
    <w:rsid w:val="004C5DE4"/>
    <w:rsid w:val="004D328D"/>
    <w:rsid w:val="004E3BAD"/>
    <w:rsid w:val="004E4533"/>
    <w:rsid w:val="004E605D"/>
    <w:rsid w:val="004F303A"/>
    <w:rsid w:val="004F415D"/>
    <w:rsid w:val="004F41F3"/>
    <w:rsid w:val="004F4C90"/>
    <w:rsid w:val="004F4FAB"/>
    <w:rsid w:val="004F6B73"/>
    <w:rsid w:val="00510305"/>
    <w:rsid w:val="00511B6A"/>
    <w:rsid w:val="00511D96"/>
    <w:rsid w:val="00516264"/>
    <w:rsid w:val="005168CB"/>
    <w:rsid w:val="0052026A"/>
    <w:rsid w:val="005241FF"/>
    <w:rsid w:val="0052636F"/>
    <w:rsid w:val="005347BF"/>
    <w:rsid w:val="00537BD1"/>
    <w:rsid w:val="005405C2"/>
    <w:rsid w:val="005472A8"/>
    <w:rsid w:val="0055174D"/>
    <w:rsid w:val="00553C2C"/>
    <w:rsid w:val="00553CDA"/>
    <w:rsid w:val="00556E62"/>
    <w:rsid w:val="0055773F"/>
    <w:rsid w:val="00560016"/>
    <w:rsid w:val="00560C7E"/>
    <w:rsid w:val="0057681F"/>
    <w:rsid w:val="00581FE3"/>
    <w:rsid w:val="00581FEE"/>
    <w:rsid w:val="00582278"/>
    <w:rsid w:val="005932FC"/>
    <w:rsid w:val="00594527"/>
    <w:rsid w:val="005969AC"/>
    <w:rsid w:val="00596B14"/>
    <w:rsid w:val="005A052E"/>
    <w:rsid w:val="005A254C"/>
    <w:rsid w:val="005A57A2"/>
    <w:rsid w:val="005B6096"/>
    <w:rsid w:val="005D02BC"/>
    <w:rsid w:val="005D3EE3"/>
    <w:rsid w:val="005D45D7"/>
    <w:rsid w:val="005E11D7"/>
    <w:rsid w:val="005E2237"/>
    <w:rsid w:val="005E3821"/>
    <w:rsid w:val="005F2D51"/>
    <w:rsid w:val="005F6709"/>
    <w:rsid w:val="005F74EF"/>
    <w:rsid w:val="005F7F1F"/>
    <w:rsid w:val="00601956"/>
    <w:rsid w:val="006021E8"/>
    <w:rsid w:val="00613464"/>
    <w:rsid w:val="006226A5"/>
    <w:rsid w:val="00624F83"/>
    <w:rsid w:val="006305D6"/>
    <w:rsid w:val="00630CAA"/>
    <w:rsid w:val="00633B71"/>
    <w:rsid w:val="00633CB4"/>
    <w:rsid w:val="006345C7"/>
    <w:rsid w:val="0063509C"/>
    <w:rsid w:val="006363B0"/>
    <w:rsid w:val="006412A1"/>
    <w:rsid w:val="00645AFA"/>
    <w:rsid w:val="00650E76"/>
    <w:rsid w:val="00652036"/>
    <w:rsid w:val="00655437"/>
    <w:rsid w:val="00655655"/>
    <w:rsid w:val="00656556"/>
    <w:rsid w:val="006652E0"/>
    <w:rsid w:val="006668D4"/>
    <w:rsid w:val="00666D68"/>
    <w:rsid w:val="00670FF3"/>
    <w:rsid w:val="00674430"/>
    <w:rsid w:val="006841ED"/>
    <w:rsid w:val="00684F30"/>
    <w:rsid w:val="0068736A"/>
    <w:rsid w:val="0069374F"/>
    <w:rsid w:val="00694B10"/>
    <w:rsid w:val="00694B6E"/>
    <w:rsid w:val="006A4CB5"/>
    <w:rsid w:val="006B5030"/>
    <w:rsid w:val="006C0BD9"/>
    <w:rsid w:val="006C1AE2"/>
    <w:rsid w:val="006C7E86"/>
    <w:rsid w:val="006E053D"/>
    <w:rsid w:val="006E194C"/>
    <w:rsid w:val="006E3ED8"/>
    <w:rsid w:val="006E4ED7"/>
    <w:rsid w:val="006E4FD1"/>
    <w:rsid w:val="006F1768"/>
    <w:rsid w:val="006F4FE2"/>
    <w:rsid w:val="006F5BF4"/>
    <w:rsid w:val="00700CC3"/>
    <w:rsid w:val="00702DA1"/>
    <w:rsid w:val="00705315"/>
    <w:rsid w:val="0070631E"/>
    <w:rsid w:val="00711EE3"/>
    <w:rsid w:val="007138A5"/>
    <w:rsid w:val="00714A99"/>
    <w:rsid w:val="0072012A"/>
    <w:rsid w:val="00721E6D"/>
    <w:rsid w:val="00722CEF"/>
    <w:rsid w:val="00723137"/>
    <w:rsid w:val="00727106"/>
    <w:rsid w:val="007307AF"/>
    <w:rsid w:val="007318C1"/>
    <w:rsid w:val="00733882"/>
    <w:rsid w:val="007341E7"/>
    <w:rsid w:val="00736C74"/>
    <w:rsid w:val="0074764F"/>
    <w:rsid w:val="00750485"/>
    <w:rsid w:val="00751774"/>
    <w:rsid w:val="00757918"/>
    <w:rsid w:val="00760406"/>
    <w:rsid w:val="00765707"/>
    <w:rsid w:val="007666C6"/>
    <w:rsid w:val="00767B41"/>
    <w:rsid w:val="00767F67"/>
    <w:rsid w:val="007710AB"/>
    <w:rsid w:val="00773254"/>
    <w:rsid w:val="00776E07"/>
    <w:rsid w:val="00782CA4"/>
    <w:rsid w:val="007833DA"/>
    <w:rsid w:val="0079233D"/>
    <w:rsid w:val="00795A9F"/>
    <w:rsid w:val="00795CF3"/>
    <w:rsid w:val="00795FA4"/>
    <w:rsid w:val="00796126"/>
    <w:rsid w:val="0079655D"/>
    <w:rsid w:val="007A0C70"/>
    <w:rsid w:val="007A51E0"/>
    <w:rsid w:val="007A7565"/>
    <w:rsid w:val="007B4BDF"/>
    <w:rsid w:val="007B74F9"/>
    <w:rsid w:val="007B7E23"/>
    <w:rsid w:val="007C27F3"/>
    <w:rsid w:val="007C488C"/>
    <w:rsid w:val="007C4C76"/>
    <w:rsid w:val="007C70BA"/>
    <w:rsid w:val="007D0850"/>
    <w:rsid w:val="007D6C20"/>
    <w:rsid w:val="007D7DEF"/>
    <w:rsid w:val="007E2875"/>
    <w:rsid w:val="007E3926"/>
    <w:rsid w:val="007F037F"/>
    <w:rsid w:val="007F25EC"/>
    <w:rsid w:val="007F38CD"/>
    <w:rsid w:val="007F503D"/>
    <w:rsid w:val="008066F2"/>
    <w:rsid w:val="00807A59"/>
    <w:rsid w:val="00816D72"/>
    <w:rsid w:val="00817EEE"/>
    <w:rsid w:val="008256F2"/>
    <w:rsid w:val="00827B61"/>
    <w:rsid w:val="008300A1"/>
    <w:rsid w:val="00833C9C"/>
    <w:rsid w:val="008344C4"/>
    <w:rsid w:val="00842E70"/>
    <w:rsid w:val="00843C4A"/>
    <w:rsid w:val="00845003"/>
    <w:rsid w:val="0084528E"/>
    <w:rsid w:val="00845D65"/>
    <w:rsid w:val="0084749C"/>
    <w:rsid w:val="0085266E"/>
    <w:rsid w:val="00854133"/>
    <w:rsid w:val="0086496B"/>
    <w:rsid w:val="00865E68"/>
    <w:rsid w:val="00882A13"/>
    <w:rsid w:val="00885A70"/>
    <w:rsid w:val="00886702"/>
    <w:rsid w:val="00890DB0"/>
    <w:rsid w:val="00890F11"/>
    <w:rsid w:val="00891B26"/>
    <w:rsid w:val="00892626"/>
    <w:rsid w:val="008954AE"/>
    <w:rsid w:val="00896BDA"/>
    <w:rsid w:val="008A40CD"/>
    <w:rsid w:val="008B39E7"/>
    <w:rsid w:val="008B63B9"/>
    <w:rsid w:val="008C38C3"/>
    <w:rsid w:val="008D372B"/>
    <w:rsid w:val="008D4436"/>
    <w:rsid w:val="008E5AD1"/>
    <w:rsid w:val="008F0BCB"/>
    <w:rsid w:val="008F460B"/>
    <w:rsid w:val="008F5007"/>
    <w:rsid w:val="008F5FD6"/>
    <w:rsid w:val="00900A73"/>
    <w:rsid w:val="00924E42"/>
    <w:rsid w:val="00925424"/>
    <w:rsid w:val="0093722D"/>
    <w:rsid w:val="00937BF0"/>
    <w:rsid w:val="009420C4"/>
    <w:rsid w:val="0094295B"/>
    <w:rsid w:val="009514AA"/>
    <w:rsid w:val="00954EC5"/>
    <w:rsid w:val="00954F59"/>
    <w:rsid w:val="0095571F"/>
    <w:rsid w:val="00961F8A"/>
    <w:rsid w:val="009662AC"/>
    <w:rsid w:val="009666FA"/>
    <w:rsid w:val="0096722A"/>
    <w:rsid w:val="00967BFD"/>
    <w:rsid w:val="00971847"/>
    <w:rsid w:val="009729D2"/>
    <w:rsid w:val="00972B65"/>
    <w:rsid w:val="0097472C"/>
    <w:rsid w:val="00976B51"/>
    <w:rsid w:val="00985352"/>
    <w:rsid w:val="00985A91"/>
    <w:rsid w:val="00987EEF"/>
    <w:rsid w:val="009908AC"/>
    <w:rsid w:val="009944B5"/>
    <w:rsid w:val="009A1827"/>
    <w:rsid w:val="009A1C85"/>
    <w:rsid w:val="009A505B"/>
    <w:rsid w:val="009A6CAF"/>
    <w:rsid w:val="009B415A"/>
    <w:rsid w:val="009B4CFC"/>
    <w:rsid w:val="009B59A1"/>
    <w:rsid w:val="009C1441"/>
    <w:rsid w:val="009C593E"/>
    <w:rsid w:val="009C5FCD"/>
    <w:rsid w:val="009C6AB6"/>
    <w:rsid w:val="009C7E39"/>
    <w:rsid w:val="009D07DB"/>
    <w:rsid w:val="009D3E04"/>
    <w:rsid w:val="009D4E46"/>
    <w:rsid w:val="009D59E9"/>
    <w:rsid w:val="009E505E"/>
    <w:rsid w:val="009F31ED"/>
    <w:rsid w:val="009F4146"/>
    <w:rsid w:val="009F56C5"/>
    <w:rsid w:val="00A0169E"/>
    <w:rsid w:val="00A06980"/>
    <w:rsid w:val="00A07E4B"/>
    <w:rsid w:val="00A137A1"/>
    <w:rsid w:val="00A15E30"/>
    <w:rsid w:val="00A20B8F"/>
    <w:rsid w:val="00A20E02"/>
    <w:rsid w:val="00A2440F"/>
    <w:rsid w:val="00A31885"/>
    <w:rsid w:val="00A33425"/>
    <w:rsid w:val="00A41303"/>
    <w:rsid w:val="00A41C38"/>
    <w:rsid w:val="00A437C1"/>
    <w:rsid w:val="00A44FC1"/>
    <w:rsid w:val="00A462C6"/>
    <w:rsid w:val="00A46C5F"/>
    <w:rsid w:val="00A47515"/>
    <w:rsid w:val="00A51E35"/>
    <w:rsid w:val="00A610B1"/>
    <w:rsid w:val="00A61434"/>
    <w:rsid w:val="00A61EA2"/>
    <w:rsid w:val="00A631F3"/>
    <w:rsid w:val="00A67124"/>
    <w:rsid w:val="00A728BE"/>
    <w:rsid w:val="00A8297F"/>
    <w:rsid w:val="00A86AFF"/>
    <w:rsid w:val="00A95C08"/>
    <w:rsid w:val="00AA1CE9"/>
    <w:rsid w:val="00AA1F50"/>
    <w:rsid w:val="00AA4D60"/>
    <w:rsid w:val="00AA58E5"/>
    <w:rsid w:val="00AB0154"/>
    <w:rsid w:val="00AB0F32"/>
    <w:rsid w:val="00AB24DC"/>
    <w:rsid w:val="00AB4F6C"/>
    <w:rsid w:val="00AB6318"/>
    <w:rsid w:val="00AC3131"/>
    <w:rsid w:val="00AC4E22"/>
    <w:rsid w:val="00AC61E8"/>
    <w:rsid w:val="00AD037B"/>
    <w:rsid w:val="00AD1FE6"/>
    <w:rsid w:val="00AE1E0D"/>
    <w:rsid w:val="00AE2592"/>
    <w:rsid w:val="00AE5192"/>
    <w:rsid w:val="00AE7AFE"/>
    <w:rsid w:val="00AF1B40"/>
    <w:rsid w:val="00AF2CEA"/>
    <w:rsid w:val="00AF36BC"/>
    <w:rsid w:val="00AF40C6"/>
    <w:rsid w:val="00AF61EA"/>
    <w:rsid w:val="00B02593"/>
    <w:rsid w:val="00B10484"/>
    <w:rsid w:val="00B140E7"/>
    <w:rsid w:val="00B2167A"/>
    <w:rsid w:val="00B23401"/>
    <w:rsid w:val="00B23CC2"/>
    <w:rsid w:val="00B26DC7"/>
    <w:rsid w:val="00B27791"/>
    <w:rsid w:val="00B30C78"/>
    <w:rsid w:val="00B3130D"/>
    <w:rsid w:val="00B33AB8"/>
    <w:rsid w:val="00B342A6"/>
    <w:rsid w:val="00B34E3F"/>
    <w:rsid w:val="00B44EFB"/>
    <w:rsid w:val="00B45403"/>
    <w:rsid w:val="00B5034D"/>
    <w:rsid w:val="00B5116C"/>
    <w:rsid w:val="00B51DD3"/>
    <w:rsid w:val="00B53B28"/>
    <w:rsid w:val="00B53F2C"/>
    <w:rsid w:val="00B60BC8"/>
    <w:rsid w:val="00B61D2D"/>
    <w:rsid w:val="00B72122"/>
    <w:rsid w:val="00B769E0"/>
    <w:rsid w:val="00B77D44"/>
    <w:rsid w:val="00B808BF"/>
    <w:rsid w:val="00B91846"/>
    <w:rsid w:val="00B92458"/>
    <w:rsid w:val="00B93E0D"/>
    <w:rsid w:val="00B97CBB"/>
    <w:rsid w:val="00BA42D2"/>
    <w:rsid w:val="00BB4C15"/>
    <w:rsid w:val="00BC4CA5"/>
    <w:rsid w:val="00BD41C0"/>
    <w:rsid w:val="00BD6F6B"/>
    <w:rsid w:val="00BE4423"/>
    <w:rsid w:val="00BE6D8E"/>
    <w:rsid w:val="00BE7D56"/>
    <w:rsid w:val="00BF1E9D"/>
    <w:rsid w:val="00BF4CEA"/>
    <w:rsid w:val="00C02B3F"/>
    <w:rsid w:val="00C04CBF"/>
    <w:rsid w:val="00C054F2"/>
    <w:rsid w:val="00C106A9"/>
    <w:rsid w:val="00C11C3F"/>
    <w:rsid w:val="00C15246"/>
    <w:rsid w:val="00C15FEE"/>
    <w:rsid w:val="00C302C3"/>
    <w:rsid w:val="00C31F6C"/>
    <w:rsid w:val="00C32B9A"/>
    <w:rsid w:val="00C36084"/>
    <w:rsid w:val="00C41035"/>
    <w:rsid w:val="00C62817"/>
    <w:rsid w:val="00C62D46"/>
    <w:rsid w:val="00C63944"/>
    <w:rsid w:val="00C66AFA"/>
    <w:rsid w:val="00C724DF"/>
    <w:rsid w:val="00C73804"/>
    <w:rsid w:val="00C7715D"/>
    <w:rsid w:val="00C83328"/>
    <w:rsid w:val="00C83942"/>
    <w:rsid w:val="00C91A14"/>
    <w:rsid w:val="00C95A03"/>
    <w:rsid w:val="00C97F6B"/>
    <w:rsid w:val="00CA0CCA"/>
    <w:rsid w:val="00CA10D7"/>
    <w:rsid w:val="00CA1A32"/>
    <w:rsid w:val="00CA755E"/>
    <w:rsid w:val="00CB1379"/>
    <w:rsid w:val="00CB5941"/>
    <w:rsid w:val="00CB62CD"/>
    <w:rsid w:val="00CC0436"/>
    <w:rsid w:val="00CC0B6C"/>
    <w:rsid w:val="00CC0E21"/>
    <w:rsid w:val="00CC3C67"/>
    <w:rsid w:val="00CD2149"/>
    <w:rsid w:val="00CD2753"/>
    <w:rsid w:val="00CD286B"/>
    <w:rsid w:val="00CE2CFB"/>
    <w:rsid w:val="00CE3F23"/>
    <w:rsid w:val="00CE59AE"/>
    <w:rsid w:val="00CF331E"/>
    <w:rsid w:val="00CF4300"/>
    <w:rsid w:val="00CF6C8E"/>
    <w:rsid w:val="00CF6CF0"/>
    <w:rsid w:val="00CF7996"/>
    <w:rsid w:val="00D0779A"/>
    <w:rsid w:val="00D104F2"/>
    <w:rsid w:val="00D11D43"/>
    <w:rsid w:val="00D12229"/>
    <w:rsid w:val="00D12E10"/>
    <w:rsid w:val="00D150F1"/>
    <w:rsid w:val="00D16A42"/>
    <w:rsid w:val="00D17AFB"/>
    <w:rsid w:val="00D22021"/>
    <w:rsid w:val="00D24A66"/>
    <w:rsid w:val="00D24DB3"/>
    <w:rsid w:val="00D34D70"/>
    <w:rsid w:val="00D35319"/>
    <w:rsid w:val="00D35B4B"/>
    <w:rsid w:val="00D37FAE"/>
    <w:rsid w:val="00D41214"/>
    <w:rsid w:val="00D455EC"/>
    <w:rsid w:val="00D53251"/>
    <w:rsid w:val="00D54D9D"/>
    <w:rsid w:val="00D639B5"/>
    <w:rsid w:val="00D63F9F"/>
    <w:rsid w:val="00D6649D"/>
    <w:rsid w:val="00D66AEE"/>
    <w:rsid w:val="00D71A4F"/>
    <w:rsid w:val="00D75F71"/>
    <w:rsid w:val="00D768C0"/>
    <w:rsid w:val="00D87C37"/>
    <w:rsid w:val="00D909BB"/>
    <w:rsid w:val="00D949FB"/>
    <w:rsid w:val="00D96CDD"/>
    <w:rsid w:val="00DA28EA"/>
    <w:rsid w:val="00DA57AB"/>
    <w:rsid w:val="00DA6240"/>
    <w:rsid w:val="00DB2504"/>
    <w:rsid w:val="00DC52FB"/>
    <w:rsid w:val="00DD0F45"/>
    <w:rsid w:val="00DD638C"/>
    <w:rsid w:val="00DE03B6"/>
    <w:rsid w:val="00DE2D9C"/>
    <w:rsid w:val="00DF0681"/>
    <w:rsid w:val="00DF34E9"/>
    <w:rsid w:val="00DF3519"/>
    <w:rsid w:val="00DF44E8"/>
    <w:rsid w:val="00DF4790"/>
    <w:rsid w:val="00DF4D82"/>
    <w:rsid w:val="00DF5610"/>
    <w:rsid w:val="00E024EE"/>
    <w:rsid w:val="00E030B7"/>
    <w:rsid w:val="00E056F0"/>
    <w:rsid w:val="00E066F4"/>
    <w:rsid w:val="00E11176"/>
    <w:rsid w:val="00E12EB6"/>
    <w:rsid w:val="00E1756E"/>
    <w:rsid w:val="00E21D2B"/>
    <w:rsid w:val="00E26E63"/>
    <w:rsid w:val="00E27935"/>
    <w:rsid w:val="00E30A9A"/>
    <w:rsid w:val="00E30D78"/>
    <w:rsid w:val="00E31D1F"/>
    <w:rsid w:val="00E36D2F"/>
    <w:rsid w:val="00E36E55"/>
    <w:rsid w:val="00E411C5"/>
    <w:rsid w:val="00E44342"/>
    <w:rsid w:val="00E450D5"/>
    <w:rsid w:val="00E51159"/>
    <w:rsid w:val="00E563EE"/>
    <w:rsid w:val="00E56EC7"/>
    <w:rsid w:val="00E64D1E"/>
    <w:rsid w:val="00E64F9C"/>
    <w:rsid w:val="00E71AAF"/>
    <w:rsid w:val="00E754E4"/>
    <w:rsid w:val="00E81329"/>
    <w:rsid w:val="00E8298C"/>
    <w:rsid w:val="00E860B6"/>
    <w:rsid w:val="00E950C6"/>
    <w:rsid w:val="00EA1B26"/>
    <w:rsid w:val="00EA4258"/>
    <w:rsid w:val="00EA77C3"/>
    <w:rsid w:val="00EB2752"/>
    <w:rsid w:val="00EB40CB"/>
    <w:rsid w:val="00EC7B8A"/>
    <w:rsid w:val="00EC7ED1"/>
    <w:rsid w:val="00ED0623"/>
    <w:rsid w:val="00ED1331"/>
    <w:rsid w:val="00ED38AF"/>
    <w:rsid w:val="00ED5DE7"/>
    <w:rsid w:val="00ED69BC"/>
    <w:rsid w:val="00ED6A88"/>
    <w:rsid w:val="00ED7BDC"/>
    <w:rsid w:val="00EE2BB3"/>
    <w:rsid w:val="00EE46B0"/>
    <w:rsid w:val="00EE62ED"/>
    <w:rsid w:val="00EE6BB9"/>
    <w:rsid w:val="00EF7399"/>
    <w:rsid w:val="00F01B08"/>
    <w:rsid w:val="00F07320"/>
    <w:rsid w:val="00F0741C"/>
    <w:rsid w:val="00F11552"/>
    <w:rsid w:val="00F1315D"/>
    <w:rsid w:val="00F140BB"/>
    <w:rsid w:val="00F14557"/>
    <w:rsid w:val="00F15283"/>
    <w:rsid w:val="00F174E9"/>
    <w:rsid w:val="00F221F8"/>
    <w:rsid w:val="00F22E00"/>
    <w:rsid w:val="00F24A93"/>
    <w:rsid w:val="00F26885"/>
    <w:rsid w:val="00F2793F"/>
    <w:rsid w:val="00F3052A"/>
    <w:rsid w:val="00F30C42"/>
    <w:rsid w:val="00F33038"/>
    <w:rsid w:val="00F33948"/>
    <w:rsid w:val="00F3713F"/>
    <w:rsid w:val="00F428AF"/>
    <w:rsid w:val="00F45839"/>
    <w:rsid w:val="00F46F8E"/>
    <w:rsid w:val="00F506ED"/>
    <w:rsid w:val="00F55D0E"/>
    <w:rsid w:val="00F61D63"/>
    <w:rsid w:val="00F64AF7"/>
    <w:rsid w:val="00F64F7A"/>
    <w:rsid w:val="00F777B0"/>
    <w:rsid w:val="00F8193D"/>
    <w:rsid w:val="00F83EB8"/>
    <w:rsid w:val="00F84395"/>
    <w:rsid w:val="00F9434A"/>
    <w:rsid w:val="00F96C73"/>
    <w:rsid w:val="00F97F5A"/>
    <w:rsid w:val="00FA133A"/>
    <w:rsid w:val="00FA187E"/>
    <w:rsid w:val="00FA41E0"/>
    <w:rsid w:val="00FA540B"/>
    <w:rsid w:val="00FA7FA5"/>
    <w:rsid w:val="00FB37A8"/>
    <w:rsid w:val="00FD4DF3"/>
    <w:rsid w:val="00FD5E6A"/>
    <w:rsid w:val="00FE398B"/>
    <w:rsid w:val="00FE6364"/>
    <w:rsid w:val="00FE645C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2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AC"/>
    <w:rPr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8300A1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300A1"/>
    <w:rPr>
      <w:b/>
      <w:color w:val="000000"/>
      <w:sz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96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93F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D96CDD"/>
  </w:style>
  <w:style w:type="character" w:styleId="Hyperlink">
    <w:name w:val="Hyperlink"/>
    <w:basedOn w:val="DefaultParagraphFont"/>
    <w:uiPriority w:val="99"/>
    <w:rsid w:val="00430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02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2B4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90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4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84528E"/>
    <w:rPr>
      <w:sz w:val="24"/>
      <w:szCs w:val="24"/>
    </w:rPr>
  </w:style>
  <w:style w:type="paragraph" w:customStyle="1" w:styleId="nais1">
    <w:name w:val="nais1"/>
    <w:basedOn w:val="Normal"/>
    <w:rsid w:val="000D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F7399"/>
    <w:pPr>
      <w:ind w:left="720"/>
      <w:contextualSpacing/>
    </w:pPr>
  </w:style>
  <w:style w:type="paragraph" w:customStyle="1" w:styleId="naisf">
    <w:name w:val="naisf"/>
    <w:basedOn w:val="Normal"/>
    <w:rsid w:val="00117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9666FA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CA03-2DD8-4A8B-8A8C-363C1069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 „Par finanšu līdzekļu piešķiršanu no valsts budžeta programmas „Līdzekļi neparedzētiem gadījumiem”” sākotnējās ietekmes novērtējuma ziņojumam (anotācijai) </vt:lpstr>
    </vt:vector>
  </TitlesOfParts>
  <Company>Veselības ministrija</Company>
  <LinksUpToDate>false</LinksUpToDate>
  <CharactersWithSpaces>5705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finanšu līdzekļu piešķiršanu no valsts budžeta programmas „Līdzekļi neparedzētiem gadījumiem”” sākotnējās ietekmes novērtējuma ziņojumam (anotācijai) </dc:title>
  <dc:subject>Anotācijas 1.pielikums</dc:subject>
  <dc:creator>Sandra Kasparenko</dc:creator>
  <dc:description>Budžeta un investīciju departamenta Budžeta plānošanas nodaļa, 67876147, Sandra.Kasparenko@vm.gov.lv</dc:description>
  <cp:lastModifiedBy>sdreimane</cp:lastModifiedBy>
  <cp:revision>118</cp:revision>
  <cp:lastPrinted>2013-06-05T13:42:00Z</cp:lastPrinted>
  <dcterms:created xsi:type="dcterms:W3CDTF">2013-12-03T11:10:00Z</dcterms:created>
  <dcterms:modified xsi:type="dcterms:W3CDTF">2014-06-04T07:39:00Z</dcterms:modified>
</cp:coreProperties>
</file>