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DC0" w:rsidRDefault="00555DC0" w:rsidP="00555DC0">
      <w:pPr>
        <w:spacing w:after="0" w:line="240" w:lineRule="auto"/>
        <w:jc w:val="right"/>
        <w:rPr>
          <w:rFonts w:ascii="Times New Roman" w:hAnsi="Times New Roman"/>
          <w:sz w:val="24"/>
          <w:szCs w:val="24"/>
        </w:rPr>
      </w:pPr>
      <w:r w:rsidRPr="003D263A">
        <w:rPr>
          <w:rFonts w:ascii="Times New Roman" w:hAnsi="Times New Roman"/>
          <w:sz w:val="24"/>
          <w:szCs w:val="24"/>
        </w:rPr>
        <w:t>Pielikums</w:t>
      </w:r>
    </w:p>
    <w:p w:rsidR="00555DC0" w:rsidRPr="003D263A" w:rsidRDefault="00555DC0" w:rsidP="00555DC0">
      <w:pPr>
        <w:spacing w:after="0" w:line="240" w:lineRule="auto"/>
        <w:ind w:left="4111"/>
        <w:jc w:val="right"/>
        <w:rPr>
          <w:rFonts w:ascii="Times New Roman" w:hAnsi="Times New Roman"/>
          <w:sz w:val="24"/>
          <w:szCs w:val="24"/>
        </w:rPr>
      </w:pPr>
      <w:r>
        <w:rPr>
          <w:rFonts w:ascii="Times New Roman" w:hAnsi="Times New Roman"/>
          <w:sz w:val="24"/>
          <w:szCs w:val="24"/>
        </w:rPr>
        <w:t>Ministru kabineta rīkojuma projekta „Par finanšu līdzekļu piešķiršanu no valsts budžeta programmas „Līdzekļi neparedzētiem gadījumiem”” sākotnējās ietekmes novērtējuma ziņojumam (anotācijai)</w:t>
      </w:r>
    </w:p>
    <w:p w:rsidR="007C4A17" w:rsidRDefault="007C4A17" w:rsidP="0062404C">
      <w:pPr>
        <w:jc w:val="both"/>
        <w:rPr>
          <w:rFonts w:ascii="Times New Roman" w:hAnsi="Times New Roman" w:cs="Times New Roman"/>
          <w:sz w:val="28"/>
          <w:szCs w:val="28"/>
        </w:rPr>
      </w:pPr>
    </w:p>
    <w:p w:rsidR="00777E2D" w:rsidRPr="00555DC0" w:rsidRDefault="007C4A17" w:rsidP="007C4A17">
      <w:pPr>
        <w:ind w:firstLine="567"/>
        <w:jc w:val="both"/>
        <w:rPr>
          <w:rFonts w:ascii="Times New Roman" w:hAnsi="Times New Roman" w:cs="Times New Roman"/>
          <w:sz w:val="28"/>
          <w:szCs w:val="28"/>
        </w:rPr>
      </w:pPr>
      <w:r>
        <w:rPr>
          <w:rFonts w:ascii="Times New Roman" w:hAnsi="Times New Roman" w:cs="Times New Roman"/>
          <w:sz w:val="28"/>
          <w:szCs w:val="28"/>
        </w:rPr>
        <w:t>I</w:t>
      </w:r>
      <w:r w:rsidR="003529B9" w:rsidRPr="00555DC0">
        <w:rPr>
          <w:rFonts w:ascii="Times New Roman" w:hAnsi="Times New Roman" w:cs="Times New Roman"/>
          <w:sz w:val="28"/>
          <w:szCs w:val="28"/>
        </w:rPr>
        <w:t>zpildot Ministru kabineta 20</w:t>
      </w:r>
      <w:r w:rsidR="00CF4CFE" w:rsidRPr="00555DC0">
        <w:rPr>
          <w:rFonts w:ascii="Times New Roman" w:hAnsi="Times New Roman" w:cs="Times New Roman"/>
          <w:sz w:val="28"/>
          <w:szCs w:val="28"/>
        </w:rPr>
        <w:t>14</w:t>
      </w:r>
      <w:r w:rsidR="003529B9" w:rsidRPr="00555DC0">
        <w:rPr>
          <w:rFonts w:ascii="Times New Roman" w:hAnsi="Times New Roman" w:cs="Times New Roman"/>
          <w:sz w:val="28"/>
          <w:szCs w:val="28"/>
        </w:rPr>
        <w:t>.gada 2</w:t>
      </w:r>
      <w:r w:rsidR="0062404C" w:rsidRPr="00555DC0">
        <w:rPr>
          <w:rFonts w:ascii="Times New Roman" w:hAnsi="Times New Roman" w:cs="Times New Roman"/>
          <w:sz w:val="28"/>
          <w:szCs w:val="28"/>
        </w:rPr>
        <w:t>5</w:t>
      </w:r>
      <w:r w:rsidR="003529B9" w:rsidRPr="00555DC0">
        <w:rPr>
          <w:rFonts w:ascii="Times New Roman" w:hAnsi="Times New Roman" w:cs="Times New Roman"/>
          <w:sz w:val="28"/>
          <w:szCs w:val="28"/>
        </w:rPr>
        <w:t>.</w:t>
      </w:r>
      <w:r w:rsidR="00CF4CFE" w:rsidRPr="00555DC0">
        <w:rPr>
          <w:rFonts w:ascii="Times New Roman" w:hAnsi="Times New Roman" w:cs="Times New Roman"/>
          <w:sz w:val="28"/>
          <w:szCs w:val="28"/>
        </w:rPr>
        <w:t>februā</w:t>
      </w:r>
      <w:r w:rsidR="00D6794D" w:rsidRPr="00555DC0">
        <w:rPr>
          <w:rFonts w:ascii="Times New Roman" w:hAnsi="Times New Roman" w:cs="Times New Roman"/>
          <w:sz w:val="28"/>
          <w:szCs w:val="28"/>
        </w:rPr>
        <w:t>ra rīkojumu Nr.</w:t>
      </w:r>
      <w:r w:rsidR="0062404C" w:rsidRPr="00555DC0">
        <w:rPr>
          <w:rFonts w:ascii="Times New Roman" w:hAnsi="Times New Roman" w:cs="Times New Roman"/>
          <w:sz w:val="28"/>
          <w:szCs w:val="28"/>
        </w:rPr>
        <w:t xml:space="preserve">85 </w:t>
      </w:r>
      <w:r w:rsidR="00D6794D" w:rsidRPr="00555DC0">
        <w:rPr>
          <w:rFonts w:ascii="Times New Roman" w:hAnsi="Times New Roman" w:cs="Times New Roman"/>
          <w:sz w:val="28"/>
          <w:szCs w:val="28"/>
        </w:rPr>
        <w:t>(prot. Nr.</w:t>
      </w:r>
      <w:r w:rsidR="0062404C" w:rsidRPr="00555DC0">
        <w:rPr>
          <w:rFonts w:ascii="Times New Roman" w:hAnsi="Times New Roman" w:cs="Times New Roman"/>
          <w:sz w:val="28"/>
          <w:szCs w:val="28"/>
        </w:rPr>
        <w:t xml:space="preserve"> 11</w:t>
      </w:r>
      <w:r w:rsidR="003529B9" w:rsidRPr="00555DC0">
        <w:rPr>
          <w:rFonts w:ascii="Times New Roman" w:hAnsi="Times New Roman" w:cs="Times New Roman"/>
          <w:sz w:val="28"/>
          <w:szCs w:val="28"/>
        </w:rPr>
        <w:t xml:space="preserve"> </w:t>
      </w:r>
      <w:r w:rsidR="0062404C" w:rsidRPr="00555DC0">
        <w:rPr>
          <w:rFonts w:ascii="Times New Roman" w:hAnsi="Times New Roman" w:cs="Times New Roman"/>
          <w:sz w:val="28"/>
          <w:szCs w:val="28"/>
        </w:rPr>
        <w:t>2</w:t>
      </w:r>
      <w:r w:rsidR="003529B9" w:rsidRPr="00555DC0">
        <w:rPr>
          <w:rFonts w:ascii="Times New Roman" w:hAnsi="Times New Roman" w:cs="Times New Roman"/>
          <w:sz w:val="28"/>
          <w:szCs w:val="28"/>
        </w:rPr>
        <w:t xml:space="preserve">.§), </w:t>
      </w:r>
      <w:r w:rsidRPr="00555DC0">
        <w:rPr>
          <w:rFonts w:ascii="Times New Roman" w:hAnsi="Times New Roman" w:cs="Times New Roman"/>
          <w:sz w:val="28"/>
          <w:szCs w:val="28"/>
        </w:rPr>
        <w:t>Neatliekamās medicīniskās palīdzības dienesta Valsts materiālo rezervju Ogres noliktava</w:t>
      </w:r>
      <w:r>
        <w:rPr>
          <w:rFonts w:ascii="Times New Roman" w:hAnsi="Times New Roman" w:cs="Times New Roman"/>
          <w:sz w:val="28"/>
          <w:szCs w:val="28"/>
        </w:rPr>
        <w:t xml:space="preserve"> </w:t>
      </w:r>
      <w:r w:rsidR="00777E2D" w:rsidRPr="00555DC0">
        <w:rPr>
          <w:rFonts w:ascii="Times New Roman" w:hAnsi="Times New Roman" w:cs="Times New Roman"/>
          <w:sz w:val="28"/>
          <w:szCs w:val="28"/>
        </w:rPr>
        <w:t xml:space="preserve">nodeva </w:t>
      </w:r>
      <w:r w:rsidR="0062404C" w:rsidRPr="00555DC0">
        <w:rPr>
          <w:rFonts w:ascii="Times New Roman" w:hAnsi="Times New Roman" w:cs="Times New Roman"/>
          <w:sz w:val="28"/>
          <w:szCs w:val="28"/>
        </w:rPr>
        <w:t>Latvijas Sarkanā Krusta organizācijai</w:t>
      </w:r>
      <w:r w:rsidR="00CB4A1C" w:rsidRPr="00555DC0">
        <w:rPr>
          <w:rFonts w:ascii="Times New Roman" w:hAnsi="Times New Roman" w:cs="Times New Roman"/>
          <w:sz w:val="28"/>
          <w:szCs w:val="28"/>
        </w:rPr>
        <w:t xml:space="preserve"> transportēšanai</w:t>
      </w:r>
      <w:r w:rsidR="000413B1" w:rsidRPr="00555DC0">
        <w:rPr>
          <w:rFonts w:ascii="Times New Roman" w:hAnsi="Times New Roman" w:cs="Times New Roman"/>
          <w:sz w:val="28"/>
          <w:szCs w:val="28"/>
        </w:rPr>
        <w:t xml:space="preserve"> uz</w:t>
      </w:r>
      <w:r w:rsidR="00CB4A1C" w:rsidRPr="00555DC0">
        <w:rPr>
          <w:rFonts w:ascii="Times New Roman" w:hAnsi="Times New Roman" w:cs="Times New Roman"/>
          <w:sz w:val="28"/>
          <w:szCs w:val="28"/>
        </w:rPr>
        <w:t xml:space="preserve"> </w:t>
      </w:r>
      <w:r w:rsidR="00B22DF1" w:rsidRPr="00555DC0">
        <w:rPr>
          <w:rFonts w:ascii="Times New Roman" w:hAnsi="Times New Roman" w:cs="Times New Roman"/>
          <w:sz w:val="28"/>
          <w:szCs w:val="28"/>
        </w:rPr>
        <w:t>Ukrainu</w:t>
      </w:r>
      <w:r w:rsidR="00B56B61" w:rsidRPr="00555DC0">
        <w:rPr>
          <w:rFonts w:ascii="Times New Roman" w:hAnsi="Times New Roman" w:cs="Times New Roman"/>
          <w:sz w:val="28"/>
          <w:szCs w:val="28"/>
        </w:rPr>
        <w:t xml:space="preserve"> </w:t>
      </w:r>
      <w:r>
        <w:rPr>
          <w:rFonts w:ascii="Times New Roman" w:hAnsi="Times New Roman" w:cs="Times New Roman"/>
          <w:sz w:val="28"/>
          <w:szCs w:val="28"/>
        </w:rPr>
        <w:t xml:space="preserve">šādas </w:t>
      </w:r>
      <w:r w:rsidR="00B56B61" w:rsidRPr="00555DC0">
        <w:rPr>
          <w:rFonts w:ascii="Times New Roman" w:hAnsi="Times New Roman" w:cs="Times New Roman"/>
          <w:sz w:val="28"/>
          <w:szCs w:val="28"/>
        </w:rPr>
        <w:t>materiālās vērtības</w:t>
      </w:r>
      <w:bookmarkStart w:id="0" w:name="_GoBack"/>
      <w:bookmarkEnd w:id="0"/>
      <w:r w:rsidR="00777E2D" w:rsidRPr="00555DC0">
        <w:rPr>
          <w:rFonts w:ascii="Times New Roman" w:hAnsi="Times New Roman" w:cs="Times New Roman"/>
          <w:sz w:val="28"/>
          <w:szCs w:val="28"/>
        </w:rPr>
        <w:t>:</w:t>
      </w:r>
    </w:p>
    <w:p w:rsidR="007E2C0B" w:rsidRPr="00555DC0" w:rsidRDefault="00777E2D" w:rsidP="00777E2D">
      <w:pPr>
        <w:pStyle w:val="ListParagraph"/>
        <w:numPr>
          <w:ilvl w:val="0"/>
          <w:numId w:val="1"/>
        </w:numPr>
        <w:jc w:val="both"/>
        <w:rPr>
          <w:rFonts w:ascii="Times New Roman" w:hAnsi="Times New Roman" w:cs="Times New Roman"/>
          <w:sz w:val="28"/>
          <w:szCs w:val="28"/>
        </w:rPr>
      </w:pPr>
      <w:r w:rsidRPr="00555DC0">
        <w:rPr>
          <w:rFonts w:ascii="Times New Roman" w:hAnsi="Times New Roman" w:cs="Times New Roman"/>
          <w:sz w:val="28"/>
          <w:szCs w:val="28"/>
        </w:rPr>
        <w:t>Pirmā krava 2014.gada 24.februārī:</w:t>
      </w:r>
    </w:p>
    <w:tbl>
      <w:tblPr>
        <w:tblStyle w:val="TableGrid"/>
        <w:tblW w:w="0" w:type="auto"/>
        <w:tblInd w:w="108" w:type="dxa"/>
        <w:tblLook w:val="04A0"/>
      </w:tblPr>
      <w:tblGrid>
        <w:gridCol w:w="750"/>
        <w:gridCol w:w="3078"/>
        <w:gridCol w:w="1163"/>
        <w:gridCol w:w="1410"/>
        <w:gridCol w:w="1153"/>
        <w:gridCol w:w="1394"/>
      </w:tblGrid>
      <w:tr w:rsidR="00C27DDF" w:rsidRPr="001108A7" w:rsidTr="00D6794D">
        <w:tc>
          <w:tcPr>
            <w:tcW w:w="750" w:type="dxa"/>
          </w:tcPr>
          <w:p w:rsidR="00D6794D" w:rsidRDefault="00C27DDF" w:rsidP="00D6794D">
            <w:pPr>
              <w:jc w:val="center"/>
              <w:rPr>
                <w:rFonts w:ascii="Times New Roman" w:hAnsi="Times New Roman" w:cs="Times New Roman"/>
                <w:b/>
                <w:sz w:val="24"/>
                <w:szCs w:val="24"/>
              </w:rPr>
            </w:pPr>
            <w:proofErr w:type="spellStart"/>
            <w:r w:rsidRPr="001108A7">
              <w:rPr>
                <w:rFonts w:ascii="Times New Roman" w:hAnsi="Times New Roman" w:cs="Times New Roman"/>
                <w:b/>
                <w:sz w:val="24"/>
                <w:szCs w:val="24"/>
              </w:rPr>
              <w:t>Nr.p</w:t>
            </w:r>
            <w:proofErr w:type="spellEnd"/>
            <w:r w:rsidRPr="001108A7">
              <w:rPr>
                <w:rFonts w:ascii="Times New Roman" w:hAnsi="Times New Roman" w:cs="Times New Roman"/>
                <w:b/>
                <w:sz w:val="24"/>
                <w:szCs w:val="24"/>
              </w:rPr>
              <w:t>.</w:t>
            </w:r>
          </w:p>
          <w:p w:rsidR="00C27DDF" w:rsidRPr="001108A7" w:rsidRDefault="00C27DDF" w:rsidP="00D6794D">
            <w:pPr>
              <w:jc w:val="center"/>
              <w:rPr>
                <w:rFonts w:ascii="Times New Roman" w:hAnsi="Times New Roman" w:cs="Times New Roman"/>
                <w:b/>
                <w:sz w:val="24"/>
                <w:szCs w:val="24"/>
              </w:rPr>
            </w:pPr>
            <w:r w:rsidRPr="001108A7">
              <w:rPr>
                <w:rFonts w:ascii="Times New Roman" w:hAnsi="Times New Roman" w:cs="Times New Roman"/>
                <w:b/>
                <w:sz w:val="24"/>
                <w:szCs w:val="24"/>
              </w:rPr>
              <w:t>k.</w:t>
            </w:r>
          </w:p>
          <w:p w:rsidR="00C27DDF" w:rsidRPr="001108A7" w:rsidRDefault="00C27DDF" w:rsidP="00D6794D">
            <w:pPr>
              <w:jc w:val="center"/>
              <w:rPr>
                <w:rFonts w:ascii="Times New Roman" w:hAnsi="Times New Roman" w:cs="Times New Roman"/>
                <w:b/>
                <w:sz w:val="24"/>
                <w:szCs w:val="24"/>
              </w:rPr>
            </w:pPr>
          </w:p>
        </w:tc>
        <w:tc>
          <w:tcPr>
            <w:tcW w:w="3078" w:type="dxa"/>
          </w:tcPr>
          <w:p w:rsidR="00C27DDF" w:rsidRPr="001108A7" w:rsidRDefault="00C27DDF" w:rsidP="00D6794D">
            <w:pPr>
              <w:jc w:val="center"/>
              <w:rPr>
                <w:rFonts w:ascii="Times New Roman" w:hAnsi="Times New Roman" w:cs="Times New Roman"/>
                <w:b/>
                <w:sz w:val="24"/>
                <w:szCs w:val="24"/>
              </w:rPr>
            </w:pPr>
            <w:r w:rsidRPr="001108A7">
              <w:rPr>
                <w:rFonts w:ascii="Times New Roman" w:hAnsi="Times New Roman" w:cs="Times New Roman"/>
                <w:b/>
                <w:sz w:val="24"/>
                <w:szCs w:val="24"/>
              </w:rPr>
              <w:t>Nosaukums</w:t>
            </w:r>
          </w:p>
        </w:tc>
        <w:tc>
          <w:tcPr>
            <w:tcW w:w="1163" w:type="dxa"/>
          </w:tcPr>
          <w:p w:rsidR="00C27DDF" w:rsidRPr="001108A7" w:rsidRDefault="00C27DDF" w:rsidP="00D6794D">
            <w:pPr>
              <w:jc w:val="center"/>
              <w:rPr>
                <w:rFonts w:ascii="Times New Roman" w:hAnsi="Times New Roman" w:cs="Times New Roman"/>
                <w:b/>
                <w:sz w:val="24"/>
                <w:szCs w:val="24"/>
              </w:rPr>
            </w:pPr>
            <w:proofErr w:type="spellStart"/>
            <w:r w:rsidRPr="001108A7">
              <w:rPr>
                <w:rFonts w:ascii="Times New Roman" w:hAnsi="Times New Roman" w:cs="Times New Roman"/>
                <w:b/>
                <w:sz w:val="24"/>
                <w:szCs w:val="24"/>
              </w:rPr>
              <w:t>Mērvien</w:t>
            </w:r>
            <w:proofErr w:type="spellEnd"/>
            <w:r w:rsidRPr="001108A7">
              <w:rPr>
                <w:rFonts w:ascii="Times New Roman" w:hAnsi="Times New Roman" w:cs="Times New Roman"/>
                <w:b/>
                <w:sz w:val="24"/>
                <w:szCs w:val="24"/>
              </w:rPr>
              <w:t>.</w:t>
            </w:r>
          </w:p>
        </w:tc>
        <w:tc>
          <w:tcPr>
            <w:tcW w:w="1410" w:type="dxa"/>
          </w:tcPr>
          <w:p w:rsidR="00C27DDF" w:rsidRPr="001108A7" w:rsidRDefault="00C27DDF" w:rsidP="00D6794D">
            <w:pPr>
              <w:jc w:val="center"/>
              <w:rPr>
                <w:rFonts w:ascii="Times New Roman" w:hAnsi="Times New Roman" w:cs="Times New Roman"/>
                <w:b/>
                <w:sz w:val="24"/>
                <w:szCs w:val="24"/>
              </w:rPr>
            </w:pPr>
            <w:r w:rsidRPr="001108A7">
              <w:rPr>
                <w:rFonts w:ascii="Times New Roman" w:hAnsi="Times New Roman" w:cs="Times New Roman"/>
                <w:b/>
                <w:sz w:val="24"/>
                <w:szCs w:val="24"/>
              </w:rPr>
              <w:t>Daudzums</w:t>
            </w:r>
          </w:p>
        </w:tc>
        <w:tc>
          <w:tcPr>
            <w:tcW w:w="1153" w:type="dxa"/>
          </w:tcPr>
          <w:p w:rsidR="00C27DDF" w:rsidRPr="001108A7" w:rsidRDefault="00C27DDF" w:rsidP="00D6794D">
            <w:pPr>
              <w:jc w:val="center"/>
              <w:rPr>
                <w:rFonts w:ascii="Times New Roman" w:hAnsi="Times New Roman" w:cs="Times New Roman"/>
                <w:b/>
                <w:sz w:val="24"/>
                <w:szCs w:val="24"/>
              </w:rPr>
            </w:pPr>
            <w:r w:rsidRPr="001108A7">
              <w:rPr>
                <w:rFonts w:ascii="Times New Roman" w:hAnsi="Times New Roman" w:cs="Times New Roman"/>
                <w:b/>
                <w:sz w:val="24"/>
                <w:szCs w:val="24"/>
              </w:rPr>
              <w:t>Cena</w:t>
            </w:r>
          </w:p>
        </w:tc>
        <w:tc>
          <w:tcPr>
            <w:tcW w:w="1394" w:type="dxa"/>
          </w:tcPr>
          <w:p w:rsidR="00C27DDF" w:rsidRDefault="00C27DDF" w:rsidP="00D6794D">
            <w:pPr>
              <w:jc w:val="center"/>
              <w:rPr>
                <w:rFonts w:ascii="Times New Roman" w:hAnsi="Times New Roman" w:cs="Times New Roman"/>
                <w:b/>
                <w:sz w:val="24"/>
                <w:szCs w:val="24"/>
              </w:rPr>
            </w:pPr>
            <w:r w:rsidRPr="001108A7">
              <w:rPr>
                <w:rFonts w:ascii="Times New Roman" w:hAnsi="Times New Roman" w:cs="Times New Roman"/>
                <w:b/>
                <w:sz w:val="24"/>
                <w:szCs w:val="24"/>
              </w:rPr>
              <w:t>Summa</w:t>
            </w:r>
          </w:p>
          <w:p w:rsidR="00F645E8" w:rsidRPr="001108A7" w:rsidRDefault="00F645E8" w:rsidP="00D6794D">
            <w:pPr>
              <w:jc w:val="center"/>
              <w:rPr>
                <w:rFonts w:ascii="Times New Roman" w:hAnsi="Times New Roman" w:cs="Times New Roman"/>
                <w:b/>
                <w:sz w:val="24"/>
                <w:szCs w:val="24"/>
              </w:rPr>
            </w:pPr>
            <w:r>
              <w:rPr>
                <w:rFonts w:ascii="Times New Roman" w:hAnsi="Times New Roman" w:cs="Times New Roman"/>
                <w:b/>
                <w:sz w:val="24"/>
                <w:szCs w:val="24"/>
              </w:rPr>
              <w:t>(EUR)</w:t>
            </w:r>
          </w:p>
        </w:tc>
      </w:tr>
      <w:tr w:rsidR="00C27DDF" w:rsidRPr="001108A7" w:rsidTr="00D6794D">
        <w:trPr>
          <w:trHeight w:val="455"/>
        </w:trPr>
        <w:tc>
          <w:tcPr>
            <w:tcW w:w="750" w:type="dxa"/>
          </w:tcPr>
          <w:p w:rsidR="00C27DDF" w:rsidRPr="001108A7" w:rsidRDefault="00C27DDF" w:rsidP="00D6794D">
            <w:pPr>
              <w:jc w:val="center"/>
              <w:rPr>
                <w:rFonts w:ascii="Times New Roman" w:hAnsi="Times New Roman" w:cs="Times New Roman"/>
              </w:rPr>
            </w:pPr>
            <w:r w:rsidRPr="001108A7">
              <w:rPr>
                <w:rFonts w:ascii="Times New Roman" w:hAnsi="Times New Roman" w:cs="Times New Roman"/>
              </w:rPr>
              <w:t>1.</w:t>
            </w:r>
          </w:p>
        </w:tc>
        <w:tc>
          <w:tcPr>
            <w:tcW w:w="3078" w:type="dxa"/>
          </w:tcPr>
          <w:p w:rsidR="00C27DDF" w:rsidRPr="001108A7" w:rsidRDefault="006E246D" w:rsidP="00D6794D">
            <w:pPr>
              <w:rPr>
                <w:rFonts w:ascii="Times New Roman" w:hAnsi="Times New Roman" w:cs="Times New Roman"/>
              </w:rPr>
            </w:pPr>
            <w:r>
              <w:rPr>
                <w:rFonts w:ascii="Times New Roman" w:hAnsi="Times New Roman" w:cs="Times New Roman"/>
              </w:rPr>
              <w:t>Skābekļa maska, bērnu</w:t>
            </w:r>
          </w:p>
        </w:tc>
        <w:tc>
          <w:tcPr>
            <w:tcW w:w="1163" w:type="dxa"/>
          </w:tcPr>
          <w:p w:rsidR="00C27DDF" w:rsidRPr="001108A7" w:rsidRDefault="006E246D">
            <w:pPr>
              <w:rPr>
                <w:rFonts w:ascii="Times New Roman" w:hAnsi="Times New Roman" w:cs="Times New Roman"/>
              </w:rPr>
            </w:pPr>
            <w:r>
              <w:rPr>
                <w:rFonts w:ascii="Times New Roman" w:hAnsi="Times New Roman" w:cs="Times New Roman"/>
              </w:rPr>
              <w:t>gab.</w:t>
            </w:r>
          </w:p>
        </w:tc>
        <w:tc>
          <w:tcPr>
            <w:tcW w:w="1410" w:type="dxa"/>
          </w:tcPr>
          <w:p w:rsidR="00C27DDF" w:rsidRPr="001108A7" w:rsidRDefault="006E246D">
            <w:pPr>
              <w:rPr>
                <w:rFonts w:ascii="Times New Roman" w:hAnsi="Times New Roman" w:cs="Times New Roman"/>
              </w:rPr>
            </w:pPr>
            <w:r>
              <w:rPr>
                <w:rFonts w:ascii="Times New Roman" w:hAnsi="Times New Roman" w:cs="Times New Roman"/>
              </w:rPr>
              <w:t>100</w:t>
            </w:r>
          </w:p>
        </w:tc>
        <w:tc>
          <w:tcPr>
            <w:tcW w:w="1153" w:type="dxa"/>
          </w:tcPr>
          <w:p w:rsidR="00C27DDF" w:rsidRPr="001108A7" w:rsidRDefault="00AF6668" w:rsidP="00BC1767">
            <w:pPr>
              <w:rPr>
                <w:rFonts w:ascii="Times New Roman" w:hAnsi="Times New Roman" w:cs="Times New Roman"/>
              </w:rPr>
            </w:pPr>
            <w:r>
              <w:rPr>
                <w:rFonts w:ascii="Times New Roman" w:hAnsi="Times New Roman" w:cs="Times New Roman"/>
              </w:rPr>
              <w:t>2,</w:t>
            </w:r>
            <w:r w:rsidR="006E246D">
              <w:rPr>
                <w:rFonts w:ascii="Times New Roman" w:hAnsi="Times New Roman" w:cs="Times New Roman"/>
              </w:rPr>
              <w:t>6</w:t>
            </w:r>
            <w:r w:rsidR="00BC1767">
              <w:rPr>
                <w:rFonts w:ascii="Times New Roman" w:hAnsi="Times New Roman" w:cs="Times New Roman"/>
              </w:rPr>
              <w:t>892</w:t>
            </w:r>
          </w:p>
        </w:tc>
        <w:tc>
          <w:tcPr>
            <w:tcW w:w="1394" w:type="dxa"/>
          </w:tcPr>
          <w:p w:rsidR="00C27DDF" w:rsidRPr="001108A7" w:rsidRDefault="006E246D" w:rsidP="00BC1767">
            <w:pPr>
              <w:jc w:val="right"/>
              <w:rPr>
                <w:rFonts w:ascii="Times New Roman" w:hAnsi="Times New Roman" w:cs="Times New Roman"/>
              </w:rPr>
            </w:pPr>
            <w:r>
              <w:rPr>
                <w:rFonts w:ascii="Times New Roman" w:hAnsi="Times New Roman" w:cs="Times New Roman"/>
              </w:rPr>
              <w:t>26</w:t>
            </w:r>
            <w:r w:rsidR="00BC1767">
              <w:rPr>
                <w:rFonts w:ascii="Times New Roman" w:hAnsi="Times New Roman" w:cs="Times New Roman"/>
              </w:rPr>
              <w:t>8</w:t>
            </w:r>
            <w:r w:rsidR="00AF6668">
              <w:rPr>
                <w:rFonts w:ascii="Times New Roman" w:hAnsi="Times New Roman" w:cs="Times New Roman"/>
              </w:rPr>
              <w:t>,</w:t>
            </w:r>
            <w:r w:rsidR="00BC1767">
              <w:rPr>
                <w:rFonts w:ascii="Times New Roman" w:hAnsi="Times New Roman" w:cs="Times New Roman"/>
              </w:rPr>
              <w:t>92</w:t>
            </w:r>
          </w:p>
        </w:tc>
      </w:tr>
      <w:tr w:rsidR="00BC1767" w:rsidRPr="001108A7" w:rsidTr="00D6794D">
        <w:trPr>
          <w:trHeight w:val="549"/>
        </w:trPr>
        <w:tc>
          <w:tcPr>
            <w:tcW w:w="750" w:type="dxa"/>
          </w:tcPr>
          <w:p w:rsidR="00BC1767" w:rsidRPr="001108A7" w:rsidRDefault="00BC1767" w:rsidP="00D6794D">
            <w:pPr>
              <w:jc w:val="center"/>
              <w:rPr>
                <w:rFonts w:ascii="Times New Roman" w:hAnsi="Times New Roman" w:cs="Times New Roman"/>
              </w:rPr>
            </w:pPr>
            <w:r w:rsidRPr="001108A7">
              <w:rPr>
                <w:rFonts w:ascii="Times New Roman" w:hAnsi="Times New Roman" w:cs="Times New Roman"/>
              </w:rPr>
              <w:t>2.</w:t>
            </w:r>
          </w:p>
        </w:tc>
        <w:tc>
          <w:tcPr>
            <w:tcW w:w="3078" w:type="dxa"/>
          </w:tcPr>
          <w:p w:rsidR="00BC1767" w:rsidRPr="001108A7" w:rsidRDefault="00BC1767" w:rsidP="006E246D">
            <w:pPr>
              <w:rPr>
                <w:rFonts w:ascii="Times New Roman" w:hAnsi="Times New Roman" w:cs="Times New Roman"/>
              </w:rPr>
            </w:pPr>
            <w:r>
              <w:rPr>
                <w:rFonts w:ascii="Times New Roman" w:hAnsi="Times New Roman" w:cs="Times New Roman"/>
              </w:rPr>
              <w:t>Skābekļa maska, pieaugušo</w:t>
            </w:r>
          </w:p>
        </w:tc>
        <w:tc>
          <w:tcPr>
            <w:tcW w:w="1163" w:type="dxa"/>
          </w:tcPr>
          <w:p w:rsidR="00BC1767" w:rsidRPr="001108A7" w:rsidRDefault="00BC1767" w:rsidP="00D3376A">
            <w:pPr>
              <w:rPr>
                <w:rFonts w:ascii="Times New Roman" w:hAnsi="Times New Roman" w:cs="Times New Roman"/>
              </w:rPr>
            </w:pPr>
            <w:r>
              <w:rPr>
                <w:rFonts w:ascii="Times New Roman" w:hAnsi="Times New Roman" w:cs="Times New Roman"/>
              </w:rPr>
              <w:t>gab.</w:t>
            </w:r>
          </w:p>
        </w:tc>
        <w:tc>
          <w:tcPr>
            <w:tcW w:w="1410" w:type="dxa"/>
          </w:tcPr>
          <w:p w:rsidR="00BC1767" w:rsidRPr="001108A7" w:rsidRDefault="00BC1767" w:rsidP="00D3376A">
            <w:pPr>
              <w:rPr>
                <w:rFonts w:ascii="Times New Roman" w:hAnsi="Times New Roman" w:cs="Times New Roman"/>
              </w:rPr>
            </w:pPr>
            <w:r>
              <w:rPr>
                <w:rFonts w:ascii="Times New Roman" w:hAnsi="Times New Roman" w:cs="Times New Roman"/>
              </w:rPr>
              <w:t>100</w:t>
            </w:r>
          </w:p>
        </w:tc>
        <w:tc>
          <w:tcPr>
            <w:tcW w:w="1153" w:type="dxa"/>
          </w:tcPr>
          <w:p w:rsidR="00BC1767" w:rsidRPr="001108A7" w:rsidRDefault="00AF6668" w:rsidP="00D3376A">
            <w:pPr>
              <w:rPr>
                <w:rFonts w:ascii="Times New Roman" w:hAnsi="Times New Roman" w:cs="Times New Roman"/>
              </w:rPr>
            </w:pPr>
            <w:r>
              <w:rPr>
                <w:rFonts w:ascii="Times New Roman" w:hAnsi="Times New Roman" w:cs="Times New Roman"/>
              </w:rPr>
              <w:t>2,</w:t>
            </w:r>
            <w:r w:rsidR="00BC1767">
              <w:rPr>
                <w:rFonts w:ascii="Times New Roman" w:hAnsi="Times New Roman" w:cs="Times New Roman"/>
              </w:rPr>
              <w:t>6892</w:t>
            </w:r>
          </w:p>
        </w:tc>
        <w:tc>
          <w:tcPr>
            <w:tcW w:w="1394" w:type="dxa"/>
          </w:tcPr>
          <w:p w:rsidR="00BC1767" w:rsidRPr="001108A7" w:rsidRDefault="00AF6668" w:rsidP="00D3376A">
            <w:pPr>
              <w:jc w:val="right"/>
              <w:rPr>
                <w:rFonts w:ascii="Times New Roman" w:hAnsi="Times New Roman" w:cs="Times New Roman"/>
              </w:rPr>
            </w:pPr>
            <w:r>
              <w:rPr>
                <w:rFonts w:ascii="Times New Roman" w:hAnsi="Times New Roman" w:cs="Times New Roman"/>
              </w:rPr>
              <w:t>268,</w:t>
            </w:r>
            <w:r w:rsidR="00BC1767">
              <w:rPr>
                <w:rFonts w:ascii="Times New Roman" w:hAnsi="Times New Roman" w:cs="Times New Roman"/>
              </w:rPr>
              <w:t>92</w:t>
            </w:r>
          </w:p>
        </w:tc>
      </w:tr>
      <w:tr w:rsidR="006015E5" w:rsidRPr="001108A7" w:rsidTr="00D6794D">
        <w:tc>
          <w:tcPr>
            <w:tcW w:w="750" w:type="dxa"/>
          </w:tcPr>
          <w:p w:rsidR="006015E5" w:rsidRPr="001108A7" w:rsidRDefault="006015E5" w:rsidP="00D6794D">
            <w:pPr>
              <w:jc w:val="center"/>
              <w:rPr>
                <w:rFonts w:ascii="Times New Roman" w:hAnsi="Times New Roman" w:cs="Times New Roman"/>
              </w:rPr>
            </w:pPr>
            <w:r w:rsidRPr="001108A7">
              <w:rPr>
                <w:rFonts w:ascii="Times New Roman" w:hAnsi="Times New Roman" w:cs="Times New Roman"/>
              </w:rPr>
              <w:t>3.</w:t>
            </w:r>
          </w:p>
          <w:p w:rsidR="006015E5" w:rsidRPr="001108A7" w:rsidRDefault="006015E5" w:rsidP="00D6794D">
            <w:pPr>
              <w:jc w:val="center"/>
              <w:rPr>
                <w:rFonts w:ascii="Times New Roman" w:hAnsi="Times New Roman" w:cs="Times New Roman"/>
              </w:rPr>
            </w:pPr>
          </w:p>
        </w:tc>
        <w:tc>
          <w:tcPr>
            <w:tcW w:w="3078" w:type="dxa"/>
          </w:tcPr>
          <w:p w:rsidR="006015E5" w:rsidRPr="001108A7" w:rsidRDefault="006E246D" w:rsidP="00FF54D2">
            <w:pPr>
              <w:rPr>
                <w:rFonts w:ascii="Times New Roman" w:hAnsi="Times New Roman" w:cs="Times New Roman"/>
              </w:rPr>
            </w:pPr>
            <w:proofErr w:type="spellStart"/>
            <w:r w:rsidRPr="006E246D">
              <w:rPr>
                <w:rFonts w:ascii="Times New Roman" w:hAnsi="Times New Roman" w:cs="Times New Roman"/>
              </w:rPr>
              <w:t>Vicril</w:t>
            </w:r>
            <w:proofErr w:type="spellEnd"/>
            <w:r w:rsidRPr="006E246D">
              <w:rPr>
                <w:rFonts w:ascii="Times New Roman" w:hAnsi="Times New Roman" w:cs="Times New Roman"/>
              </w:rPr>
              <w:t xml:space="preserve"> Plus 1 70 cm CTX</w:t>
            </w:r>
            <w:r w:rsidR="00921DEC">
              <w:rPr>
                <w:rFonts w:ascii="Times New Roman" w:hAnsi="Times New Roman" w:cs="Times New Roman"/>
              </w:rPr>
              <w:t xml:space="preserve"> (1ducis ir 12 gab.)</w:t>
            </w:r>
          </w:p>
        </w:tc>
        <w:tc>
          <w:tcPr>
            <w:tcW w:w="1163" w:type="dxa"/>
          </w:tcPr>
          <w:p w:rsidR="006015E5" w:rsidRPr="001108A7" w:rsidRDefault="006E246D" w:rsidP="009017DD">
            <w:pPr>
              <w:rPr>
                <w:rFonts w:ascii="Times New Roman" w:hAnsi="Times New Roman" w:cs="Times New Roman"/>
              </w:rPr>
            </w:pPr>
            <w:r>
              <w:rPr>
                <w:rFonts w:ascii="Times New Roman" w:hAnsi="Times New Roman" w:cs="Times New Roman"/>
              </w:rPr>
              <w:t>ducis</w:t>
            </w:r>
          </w:p>
        </w:tc>
        <w:tc>
          <w:tcPr>
            <w:tcW w:w="1410" w:type="dxa"/>
          </w:tcPr>
          <w:p w:rsidR="006015E5" w:rsidRPr="001108A7" w:rsidRDefault="00921DEC">
            <w:pPr>
              <w:rPr>
                <w:rFonts w:ascii="Times New Roman" w:hAnsi="Times New Roman" w:cs="Times New Roman"/>
              </w:rPr>
            </w:pPr>
            <w:r>
              <w:rPr>
                <w:rFonts w:ascii="Times New Roman" w:hAnsi="Times New Roman" w:cs="Times New Roman"/>
              </w:rPr>
              <w:t>9</w:t>
            </w:r>
          </w:p>
        </w:tc>
        <w:tc>
          <w:tcPr>
            <w:tcW w:w="1153" w:type="dxa"/>
          </w:tcPr>
          <w:p w:rsidR="006015E5" w:rsidRPr="001108A7" w:rsidRDefault="00AF6668" w:rsidP="001274CB">
            <w:pPr>
              <w:rPr>
                <w:rFonts w:ascii="Times New Roman" w:hAnsi="Times New Roman" w:cs="Times New Roman"/>
              </w:rPr>
            </w:pPr>
            <w:r>
              <w:rPr>
                <w:rFonts w:ascii="Times New Roman" w:hAnsi="Times New Roman" w:cs="Times New Roman"/>
              </w:rPr>
              <w:t>41,</w:t>
            </w:r>
            <w:r w:rsidR="00921DEC">
              <w:rPr>
                <w:rFonts w:ascii="Times New Roman" w:hAnsi="Times New Roman" w:cs="Times New Roman"/>
              </w:rPr>
              <w:t>1</w:t>
            </w:r>
            <w:r w:rsidR="001274CB">
              <w:rPr>
                <w:rFonts w:ascii="Times New Roman" w:hAnsi="Times New Roman" w:cs="Times New Roman"/>
              </w:rPr>
              <w:t>153</w:t>
            </w:r>
          </w:p>
        </w:tc>
        <w:tc>
          <w:tcPr>
            <w:tcW w:w="1394" w:type="dxa"/>
          </w:tcPr>
          <w:p w:rsidR="006015E5" w:rsidRPr="001108A7" w:rsidRDefault="00AF6668" w:rsidP="001274CB">
            <w:pPr>
              <w:jc w:val="right"/>
              <w:rPr>
                <w:rFonts w:ascii="Times New Roman" w:hAnsi="Times New Roman" w:cs="Times New Roman"/>
              </w:rPr>
            </w:pPr>
            <w:r>
              <w:rPr>
                <w:rFonts w:ascii="Times New Roman" w:hAnsi="Times New Roman" w:cs="Times New Roman"/>
              </w:rPr>
              <w:t>370,</w:t>
            </w:r>
            <w:r w:rsidR="00921DEC">
              <w:rPr>
                <w:rFonts w:ascii="Times New Roman" w:hAnsi="Times New Roman" w:cs="Times New Roman"/>
              </w:rPr>
              <w:t>0</w:t>
            </w:r>
            <w:r w:rsidR="001274CB">
              <w:rPr>
                <w:rFonts w:ascii="Times New Roman" w:hAnsi="Times New Roman" w:cs="Times New Roman"/>
              </w:rPr>
              <w:t>4</w:t>
            </w:r>
          </w:p>
        </w:tc>
      </w:tr>
      <w:tr w:rsidR="006E246D" w:rsidRPr="001108A7" w:rsidTr="00D6794D">
        <w:tc>
          <w:tcPr>
            <w:tcW w:w="750" w:type="dxa"/>
          </w:tcPr>
          <w:p w:rsidR="006E246D" w:rsidRPr="001108A7" w:rsidRDefault="00023A26" w:rsidP="00D6794D">
            <w:pPr>
              <w:jc w:val="center"/>
              <w:rPr>
                <w:rFonts w:ascii="Times New Roman" w:hAnsi="Times New Roman" w:cs="Times New Roman"/>
              </w:rPr>
            </w:pPr>
            <w:r>
              <w:rPr>
                <w:rFonts w:ascii="Times New Roman" w:hAnsi="Times New Roman" w:cs="Times New Roman"/>
              </w:rPr>
              <w:t>4.</w:t>
            </w:r>
          </w:p>
        </w:tc>
        <w:tc>
          <w:tcPr>
            <w:tcW w:w="3078" w:type="dxa"/>
          </w:tcPr>
          <w:p w:rsidR="006E246D" w:rsidRDefault="006E246D" w:rsidP="00FF54D2">
            <w:pPr>
              <w:rPr>
                <w:rFonts w:ascii="Times New Roman" w:hAnsi="Times New Roman" w:cs="Times New Roman"/>
              </w:rPr>
            </w:pPr>
            <w:proofErr w:type="spellStart"/>
            <w:r w:rsidRPr="006E246D">
              <w:rPr>
                <w:rFonts w:ascii="Times New Roman" w:hAnsi="Times New Roman" w:cs="Times New Roman"/>
              </w:rPr>
              <w:t>Vicril</w:t>
            </w:r>
            <w:proofErr w:type="spellEnd"/>
            <w:r w:rsidRPr="006E246D">
              <w:rPr>
                <w:rFonts w:ascii="Times New Roman" w:hAnsi="Times New Roman" w:cs="Times New Roman"/>
              </w:rPr>
              <w:t xml:space="preserve"> Plus 1 90 cm CTX</w:t>
            </w:r>
            <w:r w:rsidR="00921DEC">
              <w:rPr>
                <w:rFonts w:ascii="Times New Roman" w:hAnsi="Times New Roman" w:cs="Times New Roman"/>
              </w:rPr>
              <w:t xml:space="preserve"> (1ducis ir 12 gab.) </w:t>
            </w:r>
          </w:p>
        </w:tc>
        <w:tc>
          <w:tcPr>
            <w:tcW w:w="1163" w:type="dxa"/>
          </w:tcPr>
          <w:p w:rsidR="006E246D" w:rsidRPr="001108A7" w:rsidRDefault="006E246D" w:rsidP="00D3376A">
            <w:pPr>
              <w:rPr>
                <w:rFonts w:ascii="Times New Roman" w:hAnsi="Times New Roman" w:cs="Times New Roman"/>
              </w:rPr>
            </w:pPr>
            <w:r>
              <w:rPr>
                <w:rFonts w:ascii="Times New Roman" w:hAnsi="Times New Roman" w:cs="Times New Roman"/>
              </w:rPr>
              <w:t>ducis</w:t>
            </w:r>
          </w:p>
        </w:tc>
        <w:tc>
          <w:tcPr>
            <w:tcW w:w="1410" w:type="dxa"/>
          </w:tcPr>
          <w:p w:rsidR="006E246D" w:rsidRDefault="006E246D">
            <w:pPr>
              <w:rPr>
                <w:rFonts w:ascii="Times New Roman" w:hAnsi="Times New Roman" w:cs="Times New Roman"/>
              </w:rPr>
            </w:pPr>
            <w:r>
              <w:rPr>
                <w:rFonts w:ascii="Times New Roman" w:hAnsi="Times New Roman" w:cs="Times New Roman"/>
              </w:rPr>
              <w:t>9</w:t>
            </w:r>
          </w:p>
        </w:tc>
        <w:tc>
          <w:tcPr>
            <w:tcW w:w="1153" w:type="dxa"/>
          </w:tcPr>
          <w:p w:rsidR="006E246D" w:rsidRDefault="00AF6668">
            <w:pPr>
              <w:rPr>
                <w:rFonts w:ascii="Times New Roman" w:hAnsi="Times New Roman" w:cs="Times New Roman"/>
              </w:rPr>
            </w:pPr>
            <w:r>
              <w:rPr>
                <w:rFonts w:ascii="Times New Roman" w:hAnsi="Times New Roman" w:cs="Times New Roman"/>
              </w:rPr>
              <w:t>42,</w:t>
            </w:r>
            <w:r w:rsidR="00921DEC">
              <w:rPr>
                <w:rFonts w:ascii="Times New Roman" w:hAnsi="Times New Roman" w:cs="Times New Roman"/>
              </w:rPr>
              <w:t>26</w:t>
            </w:r>
            <w:r w:rsidR="001274CB">
              <w:rPr>
                <w:rFonts w:ascii="Times New Roman" w:hAnsi="Times New Roman" w:cs="Times New Roman"/>
              </w:rPr>
              <w:t>27</w:t>
            </w:r>
          </w:p>
        </w:tc>
        <w:tc>
          <w:tcPr>
            <w:tcW w:w="1394" w:type="dxa"/>
          </w:tcPr>
          <w:p w:rsidR="006E246D" w:rsidRDefault="00066292" w:rsidP="001274CB">
            <w:pPr>
              <w:tabs>
                <w:tab w:val="center" w:pos="589"/>
                <w:tab w:val="right" w:pos="1178"/>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F6668">
              <w:rPr>
                <w:rFonts w:ascii="Times New Roman" w:hAnsi="Times New Roman" w:cs="Times New Roman"/>
              </w:rPr>
              <w:t>380,</w:t>
            </w:r>
            <w:r w:rsidR="00921DEC">
              <w:rPr>
                <w:rFonts w:ascii="Times New Roman" w:hAnsi="Times New Roman" w:cs="Times New Roman"/>
              </w:rPr>
              <w:t>3</w:t>
            </w:r>
            <w:r w:rsidR="001274CB">
              <w:rPr>
                <w:rFonts w:ascii="Times New Roman" w:hAnsi="Times New Roman" w:cs="Times New Roman"/>
              </w:rPr>
              <w:t>6</w:t>
            </w:r>
          </w:p>
        </w:tc>
      </w:tr>
      <w:tr w:rsidR="006E246D" w:rsidRPr="001108A7" w:rsidTr="00D6794D">
        <w:tc>
          <w:tcPr>
            <w:tcW w:w="750" w:type="dxa"/>
          </w:tcPr>
          <w:p w:rsidR="006E246D" w:rsidRPr="001108A7" w:rsidRDefault="00023A26" w:rsidP="00D6794D">
            <w:pPr>
              <w:jc w:val="center"/>
              <w:rPr>
                <w:rFonts w:ascii="Times New Roman" w:hAnsi="Times New Roman" w:cs="Times New Roman"/>
              </w:rPr>
            </w:pPr>
            <w:r>
              <w:rPr>
                <w:rFonts w:ascii="Times New Roman" w:hAnsi="Times New Roman" w:cs="Times New Roman"/>
              </w:rPr>
              <w:t>5.</w:t>
            </w:r>
          </w:p>
        </w:tc>
        <w:tc>
          <w:tcPr>
            <w:tcW w:w="3078" w:type="dxa"/>
          </w:tcPr>
          <w:p w:rsidR="006E246D" w:rsidRDefault="006E246D" w:rsidP="00FF54D2">
            <w:pPr>
              <w:rPr>
                <w:rFonts w:ascii="Times New Roman" w:hAnsi="Times New Roman" w:cs="Times New Roman"/>
              </w:rPr>
            </w:pPr>
            <w:proofErr w:type="spellStart"/>
            <w:r w:rsidRPr="006E246D">
              <w:rPr>
                <w:rFonts w:ascii="Times New Roman" w:hAnsi="Times New Roman" w:cs="Times New Roman"/>
              </w:rPr>
              <w:t>Vicril</w:t>
            </w:r>
            <w:proofErr w:type="spellEnd"/>
            <w:r w:rsidRPr="006E246D">
              <w:rPr>
                <w:rFonts w:ascii="Times New Roman" w:hAnsi="Times New Roman" w:cs="Times New Roman"/>
              </w:rPr>
              <w:t xml:space="preserve"> Plus 1 90 cm CT</w:t>
            </w:r>
            <w:r w:rsidR="00921DEC">
              <w:rPr>
                <w:rFonts w:ascii="Times New Roman" w:hAnsi="Times New Roman" w:cs="Times New Roman"/>
              </w:rPr>
              <w:t xml:space="preserve"> (1ducis ir 12 gab.)</w:t>
            </w:r>
          </w:p>
        </w:tc>
        <w:tc>
          <w:tcPr>
            <w:tcW w:w="1163" w:type="dxa"/>
          </w:tcPr>
          <w:p w:rsidR="006E246D" w:rsidRPr="001108A7" w:rsidRDefault="006E246D" w:rsidP="00D3376A">
            <w:pPr>
              <w:rPr>
                <w:rFonts w:ascii="Times New Roman" w:hAnsi="Times New Roman" w:cs="Times New Roman"/>
              </w:rPr>
            </w:pPr>
            <w:r>
              <w:rPr>
                <w:rFonts w:ascii="Times New Roman" w:hAnsi="Times New Roman" w:cs="Times New Roman"/>
              </w:rPr>
              <w:t>ducis</w:t>
            </w:r>
          </w:p>
        </w:tc>
        <w:tc>
          <w:tcPr>
            <w:tcW w:w="1410" w:type="dxa"/>
          </w:tcPr>
          <w:p w:rsidR="006E246D" w:rsidRDefault="00921DEC">
            <w:pPr>
              <w:rPr>
                <w:rFonts w:ascii="Times New Roman" w:hAnsi="Times New Roman" w:cs="Times New Roman"/>
              </w:rPr>
            </w:pPr>
            <w:r>
              <w:rPr>
                <w:rFonts w:ascii="Times New Roman" w:hAnsi="Times New Roman" w:cs="Times New Roman"/>
              </w:rPr>
              <w:t>6</w:t>
            </w:r>
          </w:p>
        </w:tc>
        <w:tc>
          <w:tcPr>
            <w:tcW w:w="1153" w:type="dxa"/>
          </w:tcPr>
          <w:p w:rsidR="006E246D" w:rsidRDefault="00AF6668">
            <w:pPr>
              <w:rPr>
                <w:rFonts w:ascii="Times New Roman" w:hAnsi="Times New Roman" w:cs="Times New Roman"/>
              </w:rPr>
            </w:pPr>
            <w:r>
              <w:rPr>
                <w:rFonts w:ascii="Times New Roman" w:hAnsi="Times New Roman" w:cs="Times New Roman"/>
              </w:rPr>
              <w:t>42,</w:t>
            </w:r>
            <w:r w:rsidR="002A7A3E">
              <w:rPr>
                <w:rFonts w:ascii="Times New Roman" w:hAnsi="Times New Roman" w:cs="Times New Roman"/>
              </w:rPr>
              <w:t>26</w:t>
            </w:r>
            <w:r w:rsidR="001274CB">
              <w:rPr>
                <w:rFonts w:ascii="Times New Roman" w:hAnsi="Times New Roman" w:cs="Times New Roman"/>
              </w:rPr>
              <w:t>27</w:t>
            </w:r>
          </w:p>
        </w:tc>
        <w:tc>
          <w:tcPr>
            <w:tcW w:w="1394" w:type="dxa"/>
          </w:tcPr>
          <w:p w:rsidR="006E246D" w:rsidRDefault="00AF6668" w:rsidP="001274CB">
            <w:pPr>
              <w:jc w:val="right"/>
              <w:rPr>
                <w:rFonts w:ascii="Times New Roman" w:hAnsi="Times New Roman" w:cs="Times New Roman"/>
              </w:rPr>
            </w:pPr>
            <w:r>
              <w:rPr>
                <w:rFonts w:ascii="Times New Roman" w:hAnsi="Times New Roman" w:cs="Times New Roman"/>
              </w:rPr>
              <w:t>253,</w:t>
            </w:r>
            <w:r w:rsidR="002A7A3E">
              <w:rPr>
                <w:rFonts w:ascii="Times New Roman" w:hAnsi="Times New Roman" w:cs="Times New Roman"/>
              </w:rPr>
              <w:t>5</w:t>
            </w:r>
            <w:r w:rsidR="001274CB">
              <w:rPr>
                <w:rFonts w:ascii="Times New Roman" w:hAnsi="Times New Roman" w:cs="Times New Roman"/>
              </w:rPr>
              <w:t>8</w:t>
            </w:r>
          </w:p>
        </w:tc>
      </w:tr>
      <w:tr w:rsidR="006E246D" w:rsidRPr="001108A7" w:rsidTr="00D6794D">
        <w:tc>
          <w:tcPr>
            <w:tcW w:w="750" w:type="dxa"/>
          </w:tcPr>
          <w:p w:rsidR="006E246D" w:rsidRPr="001108A7" w:rsidRDefault="00023A26" w:rsidP="00D6794D">
            <w:pPr>
              <w:jc w:val="center"/>
              <w:rPr>
                <w:rFonts w:ascii="Times New Roman" w:hAnsi="Times New Roman" w:cs="Times New Roman"/>
              </w:rPr>
            </w:pPr>
            <w:r>
              <w:rPr>
                <w:rFonts w:ascii="Times New Roman" w:hAnsi="Times New Roman" w:cs="Times New Roman"/>
              </w:rPr>
              <w:t>6.</w:t>
            </w:r>
          </w:p>
        </w:tc>
        <w:tc>
          <w:tcPr>
            <w:tcW w:w="3078" w:type="dxa"/>
          </w:tcPr>
          <w:p w:rsidR="006E246D" w:rsidRDefault="006E246D" w:rsidP="00FF54D2">
            <w:pPr>
              <w:rPr>
                <w:rFonts w:ascii="Times New Roman" w:hAnsi="Times New Roman" w:cs="Times New Roman"/>
              </w:rPr>
            </w:pPr>
            <w:proofErr w:type="spellStart"/>
            <w:r w:rsidRPr="006E246D">
              <w:rPr>
                <w:rFonts w:ascii="Times New Roman" w:hAnsi="Times New Roman" w:cs="Times New Roman"/>
              </w:rPr>
              <w:t>Vicril</w:t>
            </w:r>
            <w:proofErr w:type="spellEnd"/>
            <w:r w:rsidRPr="006E246D">
              <w:rPr>
                <w:rFonts w:ascii="Times New Roman" w:hAnsi="Times New Roman" w:cs="Times New Roman"/>
              </w:rPr>
              <w:t xml:space="preserve"> Plus 0 90 cm CTX</w:t>
            </w:r>
            <w:r w:rsidR="00921DEC">
              <w:rPr>
                <w:rFonts w:ascii="Times New Roman" w:hAnsi="Times New Roman" w:cs="Times New Roman"/>
              </w:rPr>
              <w:t xml:space="preserve"> (1ducis ir 12 gab.)</w:t>
            </w:r>
          </w:p>
        </w:tc>
        <w:tc>
          <w:tcPr>
            <w:tcW w:w="1163" w:type="dxa"/>
          </w:tcPr>
          <w:p w:rsidR="006E246D" w:rsidRPr="001108A7" w:rsidRDefault="006E246D" w:rsidP="00D3376A">
            <w:pPr>
              <w:rPr>
                <w:rFonts w:ascii="Times New Roman" w:hAnsi="Times New Roman" w:cs="Times New Roman"/>
              </w:rPr>
            </w:pPr>
            <w:r>
              <w:rPr>
                <w:rFonts w:ascii="Times New Roman" w:hAnsi="Times New Roman" w:cs="Times New Roman"/>
              </w:rPr>
              <w:t>ducis</w:t>
            </w:r>
          </w:p>
        </w:tc>
        <w:tc>
          <w:tcPr>
            <w:tcW w:w="1410" w:type="dxa"/>
          </w:tcPr>
          <w:p w:rsidR="006E246D" w:rsidRDefault="00921DEC">
            <w:pPr>
              <w:rPr>
                <w:rFonts w:ascii="Times New Roman" w:hAnsi="Times New Roman" w:cs="Times New Roman"/>
              </w:rPr>
            </w:pPr>
            <w:r>
              <w:rPr>
                <w:rFonts w:ascii="Times New Roman" w:hAnsi="Times New Roman" w:cs="Times New Roman"/>
              </w:rPr>
              <w:t>9</w:t>
            </w:r>
          </w:p>
        </w:tc>
        <w:tc>
          <w:tcPr>
            <w:tcW w:w="1153" w:type="dxa"/>
          </w:tcPr>
          <w:p w:rsidR="006E246D" w:rsidRDefault="00AF6668" w:rsidP="001274CB">
            <w:pPr>
              <w:rPr>
                <w:rFonts w:ascii="Times New Roman" w:hAnsi="Times New Roman" w:cs="Times New Roman"/>
              </w:rPr>
            </w:pPr>
            <w:r>
              <w:rPr>
                <w:rFonts w:ascii="Times New Roman" w:hAnsi="Times New Roman" w:cs="Times New Roman"/>
              </w:rPr>
              <w:t>40,</w:t>
            </w:r>
            <w:r w:rsidR="002A7A3E">
              <w:rPr>
                <w:rFonts w:ascii="Times New Roman" w:hAnsi="Times New Roman" w:cs="Times New Roman"/>
              </w:rPr>
              <w:t>1</w:t>
            </w:r>
            <w:r w:rsidR="001274CB">
              <w:rPr>
                <w:rFonts w:ascii="Times New Roman" w:hAnsi="Times New Roman" w:cs="Times New Roman"/>
              </w:rPr>
              <w:t>591</w:t>
            </w:r>
          </w:p>
        </w:tc>
        <w:tc>
          <w:tcPr>
            <w:tcW w:w="1394" w:type="dxa"/>
          </w:tcPr>
          <w:p w:rsidR="006E246D" w:rsidRDefault="00AF6668" w:rsidP="001274CB">
            <w:pPr>
              <w:jc w:val="right"/>
              <w:rPr>
                <w:rFonts w:ascii="Times New Roman" w:hAnsi="Times New Roman" w:cs="Times New Roman"/>
              </w:rPr>
            </w:pPr>
            <w:r>
              <w:rPr>
                <w:rFonts w:ascii="Times New Roman" w:hAnsi="Times New Roman" w:cs="Times New Roman"/>
              </w:rPr>
              <w:t>361,</w:t>
            </w:r>
            <w:r w:rsidR="002A7A3E">
              <w:rPr>
                <w:rFonts w:ascii="Times New Roman" w:hAnsi="Times New Roman" w:cs="Times New Roman"/>
              </w:rPr>
              <w:t>4</w:t>
            </w:r>
            <w:r w:rsidR="001274CB">
              <w:rPr>
                <w:rFonts w:ascii="Times New Roman" w:hAnsi="Times New Roman" w:cs="Times New Roman"/>
              </w:rPr>
              <w:t>3</w:t>
            </w:r>
          </w:p>
        </w:tc>
      </w:tr>
      <w:tr w:rsidR="006E246D" w:rsidRPr="001108A7" w:rsidTr="00D6794D">
        <w:tc>
          <w:tcPr>
            <w:tcW w:w="750" w:type="dxa"/>
          </w:tcPr>
          <w:p w:rsidR="006E246D" w:rsidRPr="001108A7" w:rsidRDefault="00023A26" w:rsidP="00D6794D">
            <w:pPr>
              <w:jc w:val="center"/>
              <w:rPr>
                <w:rFonts w:ascii="Times New Roman" w:hAnsi="Times New Roman" w:cs="Times New Roman"/>
              </w:rPr>
            </w:pPr>
            <w:r>
              <w:rPr>
                <w:rFonts w:ascii="Times New Roman" w:hAnsi="Times New Roman" w:cs="Times New Roman"/>
              </w:rPr>
              <w:t>7.</w:t>
            </w:r>
          </w:p>
        </w:tc>
        <w:tc>
          <w:tcPr>
            <w:tcW w:w="3078" w:type="dxa"/>
          </w:tcPr>
          <w:p w:rsidR="006E246D" w:rsidRDefault="006E246D" w:rsidP="00FF54D2">
            <w:pPr>
              <w:rPr>
                <w:rFonts w:ascii="Times New Roman" w:hAnsi="Times New Roman" w:cs="Times New Roman"/>
              </w:rPr>
            </w:pPr>
            <w:proofErr w:type="spellStart"/>
            <w:r w:rsidRPr="006E246D">
              <w:rPr>
                <w:rFonts w:ascii="Times New Roman" w:hAnsi="Times New Roman" w:cs="Times New Roman"/>
              </w:rPr>
              <w:t>Vicril</w:t>
            </w:r>
            <w:proofErr w:type="spellEnd"/>
            <w:r w:rsidRPr="006E246D">
              <w:rPr>
                <w:rFonts w:ascii="Times New Roman" w:hAnsi="Times New Roman" w:cs="Times New Roman"/>
              </w:rPr>
              <w:t xml:space="preserve"> Plus 0 70 cm CT</w:t>
            </w:r>
            <w:r w:rsidR="00921DEC">
              <w:rPr>
                <w:rFonts w:ascii="Times New Roman" w:hAnsi="Times New Roman" w:cs="Times New Roman"/>
              </w:rPr>
              <w:t xml:space="preserve"> (1ducis ir 12 gab.)</w:t>
            </w:r>
          </w:p>
        </w:tc>
        <w:tc>
          <w:tcPr>
            <w:tcW w:w="1163" w:type="dxa"/>
          </w:tcPr>
          <w:p w:rsidR="006E246D" w:rsidRPr="001108A7" w:rsidRDefault="006E246D" w:rsidP="00D3376A">
            <w:pPr>
              <w:rPr>
                <w:rFonts w:ascii="Times New Roman" w:hAnsi="Times New Roman" w:cs="Times New Roman"/>
              </w:rPr>
            </w:pPr>
            <w:r>
              <w:rPr>
                <w:rFonts w:ascii="Times New Roman" w:hAnsi="Times New Roman" w:cs="Times New Roman"/>
              </w:rPr>
              <w:t>ducis</w:t>
            </w:r>
          </w:p>
        </w:tc>
        <w:tc>
          <w:tcPr>
            <w:tcW w:w="1410" w:type="dxa"/>
          </w:tcPr>
          <w:p w:rsidR="006E246D" w:rsidRDefault="006E246D">
            <w:pPr>
              <w:rPr>
                <w:rFonts w:ascii="Times New Roman" w:hAnsi="Times New Roman" w:cs="Times New Roman"/>
              </w:rPr>
            </w:pPr>
            <w:r>
              <w:rPr>
                <w:rFonts w:ascii="Times New Roman" w:hAnsi="Times New Roman" w:cs="Times New Roman"/>
              </w:rPr>
              <w:t>9</w:t>
            </w:r>
          </w:p>
        </w:tc>
        <w:tc>
          <w:tcPr>
            <w:tcW w:w="1153" w:type="dxa"/>
          </w:tcPr>
          <w:p w:rsidR="006E246D" w:rsidRDefault="00AF6668">
            <w:pPr>
              <w:rPr>
                <w:rFonts w:ascii="Times New Roman" w:hAnsi="Times New Roman" w:cs="Times New Roman"/>
              </w:rPr>
            </w:pPr>
            <w:r>
              <w:rPr>
                <w:rFonts w:ascii="Times New Roman" w:hAnsi="Times New Roman" w:cs="Times New Roman"/>
              </w:rPr>
              <w:t>39,</w:t>
            </w:r>
            <w:r w:rsidR="002A7A3E">
              <w:rPr>
                <w:rFonts w:ascii="Times New Roman" w:hAnsi="Times New Roman" w:cs="Times New Roman"/>
              </w:rPr>
              <w:t>01</w:t>
            </w:r>
            <w:r w:rsidR="001274CB">
              <w:rPr>
                <w:rFonts w:ascii="Times New Roman" w:hAnsi="Times New Roman" w:cs="Times New Roman"/>
              </w:rPr>
              <w:t>17</w:t>
            </w:r>
          </w:p>
        </w:tc>
        <w:tc>
          <w:tcPr>
            <w:tcW w:w="1394" w:type="dxa"/>
          </w:tcPr>
          <w:p w:rsidR="006E246D" w:rsidRDefault="00AF6668" w:rsidP="001274CB">
            <w:pPr>
              <w:jc w:val="right"/>
              <w:rPr>
                <w:rFonts w:ascii="Times New Roman" w:hAnsi="Times New Roman" w:cs="Times New Roman"/>
              </w:rPr>
            </w:pPr>
            <w:r>
              <w:rPr>
                <w:rFonts w:ascii="Times New Roman" w:hAnsi="Times New Roman" w:cs="Times New Roman"/>
              </w:rPr>
              <w:t>351,</w:t>
            </w:r>
            <w:r w:rsidR="001274CB">
              <w:rPr>
                <w:rFonts w:ascii="Times New Roman" w:hAnsi="Times New Roman" w:cs="Times New Roman"/>
              </w:rPr>
              <w:t>11</w:t>
            </w:r>
          </w:p>
        </w:tc>
      </w:tr>
      <w:tr w:rsidR="006E246D" w:rsidRPr="001108A7" w:rsidTr="00D6794D">
        <w:tc>
          <w:tcPr>
            <w:tcW w:w="750" w:type="dxa"/>
          </w:tcPr>
          <w:p w:rsidR="006E246D" w:rsidRPr="001108A7" w:rsidRDefault="00023A26" w:rsidP="00D6794D">
            <w:pPr>
              <w:jc w:val="center"/>
              <w:rPr>
                <w:rFonts w:ascii="Times New Roman" w:hAnsi="Times New Roman" w:cs="Times New Roman"/>
              </w:rPr>
            </w:pPr>
            <w:r>
              <w:rPr>
                <w:rFonts w:ascii="Times New Roman" w:hAnsi="Times New Roman" w:cs="Times New Roman"/>
              </w:rPr>
              <w:t>8.</w:t>
            </w:r>
          </w:p>
        </w:tc>
        <w:tc>
          <w:tcPr>
            <w:tcW w:w="3078" w:type="dxa"/>
          </w:tcPr>
          <w:p w:rsidR="006E246D" w:rsidRDefault="006E246D" w:rsidP="00FF54D2">
            <w:pPr>
              <w:rPr>
                <w:rFonts w:ascii="Times New Roman" w:hAnsi="Times New Roman" w:cs="Times New Roman"/>
              </w:rPr>
            </w:pPr>
            <w:proofErr w:type="spellStart"/>
            <w:r w:rsidRPr="006E246D">
              <w:rPr>
                <w:rFonts w:ascii="Times New Roman" w:hAnsi="Times New Roman" w:cs="Times New Roman"/>
              </w:rPr>
              <w:t>Vicril</w:t>
            </w:r>
            <w:proofErr w:type="spellEnd"/>
            <w:r w:rsidRPr="006E246D">
              <w:rPr>
                <w:rFonts w:ascii="Times New Roman" w:hAnsi="Times New Roman" w:cs="Times New Roman"/>
              </w:rPr>
              <w:t xml:space="preserve"> Plus 0 90 cm CT</w:t>
            </w:r>
            <w:r w:rsidR="00921DEC">
              <w:rPr>
                <w:rFonts w:ascii="Times New Roman" w:hAnsi="Times New Roman" w:cs="Times New Roman"/>
              </w:rPr>
              <w:t xml:space="preserve"> (1ducis ir 12 gab.)</w:t>
            </w:r>
          </w:p>
        </w:tc>
        <w:tc>
          <w:tcPr>
            <w:tcW w:w="1163" w:type="dxa"/>
          </w:tcPr>
          <w:p w:rsidR="006E246D" w:rsidRPr="001108A7" w:rsidRDefault="006E246D" w:rsidP="00D3376A">
            <w:pPr>
              <w:rPr>
                <w:rFonts w:ascii="Times New Roman" w:hAnsi="Times New Roman" w:cs="Times New Roman"/>
              </w:rPr>
            </w:pPr>
            <w:r>
              <w:rPr>
                <w:rFonts w:ascii="Times New Roman" w:hAnsi="Times New Roman" w:cs="Times New Roman"/>
              </w:rPr>
              <w:t>ducis</w:t>
            </w:r>
          </w:p>
        </w:tc>
        <w:tc>
          <w:tcPr>
            <w:tcW w:w="1410" w:type="dxa"/>
          </w:tcPr>
          <w:p w:rsidR="006E246D" w:rsidRDefault="00921DEC">
            <w:pPr>
              <w:rPr>
                <w:rFonts w:ascii="Times New Roman" w:hAnsi="Times New Roman" w:cs="Times New Roman"/>
              </w:rPr>
            </w:pPr>
            <w:r>
              <w:rPr>
                <w:rFonts w:ascii="Times New Roman" w:hAnsi="Times New Roman" w:cs="Times New Roman"/>
              </w:rPr>
              <w:t>6</w:t>
            </w:r>
          </w:p>
        </w:tc>
        <w:tc>
          <w:tcPr>
            <w:tcW w:w="1153" w:type="dxa"/>
          </w:tcPr>
          <w:p w:rsidR="006E246D" w:rsidRDefault="00AF6668" w:rsidP="001274CB">
            <w:pPr>
              <w:rPr>
                <w:rFonts w:ascii="Times New Roman" w:hAnsi="Times New Roman" w:cs="Times New Roman"/>
              </w:rPr>
            </w:pPr>
            <w:r>
              <w:rPr>
                <w:rFonts w:ascii="Times New Roman" w:hAnsi="Times New Roman" w:cs="Times New Roman"/>
              </w:rPr>
              <w:t>40,</w:t>
            </w:r>
            <w:r w:rsidR="002A7A3E">
              <w:rPr>
                <w:rFonts w:ascii="Times New Roman" w:hAnsi="Times New Roman" w:cs="Times New Roman"/>
              </w:rPr>
              <w:t>1</w:t>
            </w:r>
            <w:r w:rsidR="001274CB">
              <w:rPr>
                <w:rFonts w:ascii="Times New Roman" w:hAnsi="Times New Roman" w:cs="Times New Roman"/>
              </w:rPr>
              <w:t>591</w:t>
            </w:r>
          </w:p>
        </w:tc>
        <w:tc>
          <w:tcPr>
            <w:tcW w:w="1394" w:type="dxa"/>
          </w:tcPr>
          <w:p w:rsidR="006E246D" w:rsidRDefault="00AF6668" w:rsidP="001274CB">
            <w:pPr>
              <w:jc w:val="right"/>
              <w:rPr>
                <w:rFonts w:ascii="Times New Roman" w:hAnsi="Times New Roman" w:cs="Times New Roman"/>
              </w:rPr>
            </w:pPr>
            <w:r>
              <w:rPr>
                <w:rFonts w:ascii="Times New Roman" w:hAnsi="Times New Roman" w:cs="Times New Roman"/>
              </w:rPr>
              <w:t>240,</w:t>
            </w:r>
            <w:r w:rsidR="002A7A3E">
              <w:rPr>
                <w:rFonts w:ascii="Times New Roman" w:hAnsi="Times New Roman" w:cs="Times New Roman"/>
              </w:rPr>
              <w:t>9</w:t>
            </w:r>
            <w:r w:rsidR="001274CB">
              <w:rPr>
                <w:rFonts w:ascii="Times New Roman" w:hAnsi="Times New Roman" w:cs="Times New Roman"/>
              </w:rPr>
              <w:t>5</w:t>
            </w:r>
          </w:p>
        </w:tc>
      </w:tr>
      <w:tr w:rsidR="006E246D" w:rsidRPr="001108A7" w:rsidTr="00D6794D">
        <w:tc>
          <w:tcPr>
            <w:tcW w:w="750" w:type="dxa"/>
          </w:tcPr>
          <w:p w:rsidR="006E246D" w:rsidRPr="001108A7" w:rsidRDefault="00023A26" w:rsidP="00D6794D">
            <w:pPr>
              <w:jc w:val="center"/>
              <w:rPr>
                <w:rFonts w:ascii="Times New Roman" w:hAnsi="Times New Roman" w:cs="Times New Roman"/>
              </w:rPr>
            </w:pPr>
            <w:r>
              <w:rPr>
                <w:rFonts w:ascii="Times New Roman" w:hAnsi="Times New Roman" w:cs="Times New Roman"/>
              </w:rPr>
              <w:t>9.</w:t>
            </w:r>
          </w:p>
        </w:tc>
        <w:tc>
          <w:tcPr>
            <w:tcW w:w="3078" w:type="dxa"/>
          </w:tcPr>
          <w:p w:rsidR="006E246D" w:rsidRDefault="006E246D" w:rsidP="00FF54D2">
            <w:pPr>
              <w:rPr>
                <w:rFonts w:ascii="Times New Roman" w:hAnsi="Times New Roman" w:cs="Times New Roman"/>
              </w:rPr>
            </w:pPr>
            <w:proofErr w:type="spellStart"/>
            <w:r w:rsidRPr="006E246D">
              <w:rPr>
                <w:rFonts w:ascii="Times New Roman" w:hAnsi="Times New Roman" w:cs="Times New Roman"/>
              </w:rPr>
              <w:t>Vicril</w:t>
            </w:r>
            <w:proofErr w:type="spellEnd"/>
            <w:r w:rsidRPr="006E246D">
              <w:rPr>
                <w:rFonts w:ascii="Times New Roman" w:hAnsi="Times New Roman" w:cs="Times New Roman"/>
              </w:rPr>
              <w:t xml:space="preserve"> Plus 2-0 70 cm SH</w:t>
            </w:r>
            <w:r w:rsidR="00921DEC">
              <w:rPr>
                <w:rFonts w:ascii="Times New Roman" w:hAnsi="Times New Roman" w:cs="Times New Roman"/>
              </w:rPr>
              <w:t xml:space="preserve"> (1ducis ir 12 gab.)</w:t>
            </w:r>
          </w:p>
        </w:tc>
        <w:tc>
          <w:tcPr>
            <w:tcW w:w="1163" w:type="dxa"/>
          </w:tcPr>
          <w:p w:rsidR="006E246D" w:rsidRPr="001108A7" w:rsidRDefault="006E246D" w:rsidP="00D3376A">
            <w:pPr>
              <w:rPr>
                <w:rFonts w:ascii="Times New Roman" w:hAnsi="Times New Roman" w:cs="Times New Roman"/>
              </w:rPr>
            </w:pPr>
            <w:r>
              <w:rPr>
                <w:rFonts w:ascii="Times New Roman" w:hAnsi="Times New Roman" w:cs="Times New Roman"/>
              </w:rPr>
              <w:t>ducis</w:t>
            </w:r>
          </w:p>
        </w:tc>
        <w:tc>
          <w:tcPr>
            <w:tcW w:w="1410" w:type="dxa"/>
          </w:tcPr>
          <w:p w:rsidR="006E246D" w:rsidRDefault="00921DEC">
            <w:pPr>
              <w:rPr>
                <w:rFonts w:ascii="Times New Roman" w:hAnsi="Times New Roman" w:cs="Times New Roman"/>
              </w:rPr>
            </w:pPr>
            <w:r>
              <w:rPr>
                <w:rFonts w:ascii="Times New Roman" w:hAnsi="Times New Roman" w:cs="Times New Roman"/>
              </w:rPr>
              <w:t>9</w:t>
            </w:r>
          </w:p>
        </w:tc>
        <w:tc>
          <w:tcPr>
            <w:tcW w:w="1153" w:type="dxa"/>
          </w:tcPr>
          <w:p w:rsidR="006E246D" w:rsidRDefault="00AF6668">
            <w:pPr>
              <w:rPr>
                <w:rFonts w:ascii="Times New Roman" w:hAnsi="Times New Roman" w:cs="Times New Roman"/>
              </w:rPr>
            </w:pPr>
            <w:r>
              <w:rPr>
                <w:rFonts w:ascii="Times New Roman" w:hAnsi="Times New Roman" w:cs="Times New Roman"/>
              </w:rPr>
              <w:t>37,</w:t>
            </w:r>
            <w:r w:rsidR="002A7A3E">
              <w:rPr>
                <w:rFonts w:ascii="Times New Roman" w:hAnsi="Times New Roman" w:cs="Times New Roman"/>
              </w:rPr>
              <w:t>48</w:t>
            </w:r>
            <w:r w:rsidR="001274CB">
              <w:rPr>
                <w:rFonts w:ascii="Times New Roman" w:hAnsi="Times New Roman" w:cs="Times New Roman"/>
              </w:rPr>
              <w:t>19</w:t>
            </w:r>
          </w:p>
        </w:tc>
        <w:tc>
          <w:tcPr>
            <w:tcW w:w="1394" w:type="dxa"/>
          </w:tcPr>
          <w:p w:rsidR="006E246D" w:rsidRDefault="00AF6668" w:rsidP="001274CB">
            <w:pPr>
              <w:jc w:val="right"/>
              <w:rPr>
                <w:rFonts w:ascii="Times New Roman" w:hAnsi="Times New Roman" w:cs="Times New Roman"/>
              </w:rPr>
            </w:pPr>
            <w:r>
              <w:rPr>
                <w:rFonts w:ascii="Times New Roman" w:hAnsi="Times New Roman" w:cs="Times New Roman"/>
              </w:rPr>
              <w:t>337,</w:t>
            </w:r>
            <w:r w:rsidR="002A7A3E">
              <w:rPr>
                <w:rFonts w:ascii="Times New Roman" w:hAnsi="Times New Roman" w:cs="Times New Roman"/>
              </w:rPr>
              <w:t>3</w:t>
            </w:r>
            <w:r w:rsidR="001274CB">
              <w:rPr>
                <w:rFonts w:ascii="Times New Roman" w:hAnsi="Times New Roman" w:cs="Times New Roman"/>
              </w:rPr>
              <w:t>4</w:t>
            </w:r>
          </w:p>
        </w:tc>
      </w:tr>
      <w:tr w:rsidR="006E246D" w:rsidRPr="001108A7" w:rsidTr="00D6794D">
        <w:tc>
          <w:tcPr>
            <w:tcW w:w="750" w:type="dxa"/>
          </w:tcPr>
          <w:p w:rsidR="006E246D" w:rsidRPr="001108A7" w:rsidRDefault="00023A26" w:rsidP="00D6794D">
            <w:pPr>
              <w:jc w:val="center"/>
              <w:rPr>
                <w:rFonts w:ascii="Times New Roman" w:hAnsi="Times New Roman" w:cs="Times New Roman"/>
              </w:rPr>
            </w:pPr>
            <w:r>
              <w:rPr>
                <w:rFonts w:ascii="Times New Roman" w:hAnsi="Times New Roman" w:cs="Times New Roman"/>
              </w:rPr>
              <w:t>10.</w:t>
            </w:r>
          </w:p>
        </w:tc>
        <w:tc>
          <w:tcPr>
            <w:tcW w:w="3078" w:type="dxa"/>
          </w:tcPr>
          <w:p w:rsidR="006E246D" w:rsidRDefault="006E246D" w:rsidP="00FF54D2">
            <w:pPr>
              <w:rPr>
                <w:rFonts w:ascii="Times New Roman" w:hAnsi="Times New Roman" w:cs="Times New Roman"/>
              </w:rPr>
            </w:pPr>
            <w:proofErr w:type="spellStart"/>
            <w:r w:rsidRPr="006E246D">
              <w:rPr>
                <w:rFonts w:ascii="Times New Roman" w:hAnsi="Times New Roman" w:cs="Times New Roman"/>
              </w:rPr>
              <w:t>Vicril</w:t>
            </w:r>
            <w:proofErr w:type="spellEnd"/>
            <w:r w:rsidRPr="006E246D">
              <w:rPr>
                <w:rFonts w:ascii="Times New Roman" w:hAnsi="Times New Roman" w:cs="Times New Roman"/>
              </w:rPr>
              <w:t xml:space="preserve"> Plus 2-0 90 cm SH</w:t>
            </w:r>
            <w:r w:rsidR="00921DEC">
              <w:rPr>
                <w:rFonts w:ascii="Times New Roman" w:hAnsi="Times New Roman" w:cs="Times New Roman"/>
              </w:rPr>
              <w:t xml:space="preserve"> (1ducis ir 12 gab.)</w:t>
            </w:r>
          </w:p>
        </w:tc>
        <w:tc>
          <w:tcPr>
            <w:tcW w:w="1163" w:type="dxa"/>
          </w:tcPr>
          <w:p w:rsidR="006E246D" w:rsidRPr="001108A7" w:rsidRDefault="006E246D" w:rsidP="00D3376A">
            <w:pPr>
              <w:rPr>
                <w:rFonts w:ascii="Times New Roman" w:hAnsi="Times New Roman" w:cs="Times New Roman"/>
              </w:rPr>
            </w:pPr>
            <w:r>
              <w:rPr>
                <w:rFonts w:ascii="Times New Roman" w:hAnsi="Times New Roman" w:cs="Times New Roman"/>
              </w:rPr>
              <w:t>ducis</w:t>
            </w:r>
          </w:p>
        </w:tc>
        <w:tc>
          <w:tcPr>
            <w:tcW w:w="1410" w:type="dxa"/>
          </w:tcPr>
          <w:p w:rsidR="006E246D" w:rsidRDefault="006E246D">
            <w:pPr>
              <w:rPr>
                <w:rFonts w:ascii="Times New Roman" w:hAnsi="Times New Roman" w:cs="Times New Roman"/>
              </w:rPr>
            </w:pPr>
            <w:r>
              <w:rPr>
                <w:rFonts w:ascii="Times New Roman" w:hAnsi="Times New Roman" w:cs="Times New Roman"/>
              </w:rPr>
              <w:t>9</w:t>
            </w:r>
          </w:p>
        </w:tc>
        <w:tc>
          <w:tcPr>
            <w:tcW w:w="1153" w:type="dxa"/>
          </w:tcPr>
          <w:p w:rsidR="006E246D" w:rsidRDefault="00AF6668" w:rsidP="001274CB">
            <w:pPr>
              <w:rPr>
                <w:rFonts w:ascii="Times New Roman" w:hAnsi="Times New Roman" w:cs="Times New Roman"/>
              </w:rPr>
            </w:pPr>
            <w:r>
              <w:rPr>
                <w:rFonts w:ascii="Times New Roman" w:hAnsi="Times New Roman" w:cs="Times New Roman"/>
              </w:rPr>
              <w:t>38,</w:t>
            </w:r>
            <w:r w:rsidR="002A7A3E">
              <w:rPr>
                <w:rFonts w:ascii="Times New Roman" w:hAnsi="Times New Roman" w:cs="Times New Roman"/>
              </w:rPr>
              <w:t>2</w:t>
            </w:r>
            <w:r w:rsidR="001274CB">
              <w:rPr>
                <w:rFonts w:ascii="Times New Roman" w:hAnsi="Times New Roman" w:cs="Times New Roman"/>
              </w:rPr>
              <w:t>468</w:t>
            </w:r>
          </w:p>
        </w:tc>
        <w:tc>
          <w:tcPr>
            <w:tcW w:w="1394" w:type="dxa"/>
          </w:tcPr>
          <w:p w:rsidR="006E246D" w:rsidRDefault="00AF6668" w:rsidP="00FF54D2">
            <w:pPr>
              <w:jc w:val="right"/>
              <w:rPr>
                <w:rFonts w:ascii="Times New Roman" w:hAnsi="Times New Roman" w:cs="Times New Roman"/>
              </w:rPr>
            </w:pPr>
            <w:r>
              <w:rPr>
                <w:rFonts w:ascii="Times New Roman" w:hAnsi="Times New Roman" w:cs="Times New Roman"/>
              </w:rPr>
              <w:t>344,</w:t>
            </w:r>
            <w:r w:rsidR="001274CB">
              <w:rPr>
                <w:rFonts w:ascii="Times New Roman" w:hAnsi="Times New Roman" w:cs="Times New Roman"/>
              </w:rPr>
              <w:t>22</w:t>
            </w:r>
          </w:p>
        </w:tc>
      </w:tr>
      <w:tr w:rsidR="006E246D" w:rsidRPr="001108A7" w:rsidTr="00D6794D">
        <w:tc>
          <w:tcPr>
            <w:tcW w:w="750" w:type="dxa"/>
          </w:tcPr>
          <w:p w:rsidR="006E246D" w:rsidRPr="001108A7" w:rsidRDefault="00023A26" w:rsidP="00D6794D">
            <w:pPr>
              <w:jc w:val="center"/>
              <w:rPr>
                <w:rFonts w:ascii="Times New Roman" w:hAnsi="Times New Roman" w:cs="Times New Roman"/>
              </w:rPr>
            </w:pPr>
            <w:r>
              <w:rPr>
                <w:rFonts w:ascii="Times New Roman" w:hAnsi="Times New Roman" w:cs="Times New Roman"/>
              </w:rPr>
              <w:t>11.</w:t>
            </w:r>
          </w:p>
        </w:tc>
        <w:tc>
          <w:tcPr>
            <w:tcW w:w="3078" w:type="dxa"/>
          </w:tcPr>
          <w:p w:rsidR="006E246D" w:rsidRDefault="006E246D" w:rsidP="00FF54D2">
            <w:pPr>
              <w:rPr>
                <w:rFonts w:ascii="Times New Roman" w:hAnsi="Times New Roman" w:cs="Times New Roman"/>
              </w:rPr>
            </w:pPr>
            <w:proofErr w:type="spellStart"/>
            <w:r w:rsidRPr="006E246D">
              <w:rPr>
                <w:rFonts w:ascii="Times New Roman" w:hAnsi="Times New Roman" w:cs="Times New Roman"/>
              </w:rPr>
              <w:t>Vicril</w:t>
            </w:r>
            <w:proofErr w:type="spellEnd"/>
            <w:r w:rsidRPr="006E246D">
              <w:rPr>
                <w:rFonts w:ascii="Times New Roman" w:hAnsi="Times New Roman" w:cs="Times New Roman"/>
              </w:rPr>
              <w:t xml:space="preserve"> Plus 3-0 90 cm SH</w:t>
            </w:r>
            <w:r w:rsidR="00921DEC">
              <w:rPr>
                <w:rFonts w:ascii="Times New Roman" w:hAnsi="Times New Roman" w:cs="Times New Roman"/>
              </w:rPr>
              <w:t>(1ducis ir 12 gab.)</w:t>
            </w:r>
          </w:p>
        </w:tc>
        <w:tc>
          <w:tcPr>
            <w:tcW w:w="1163" w:type="dxa"/>
          </w:tcPr>
          <w:p w:rsidR="006E246D" w:rsidRPr="001108A7" w:rsidRDefault="006E246D" w:rsidP="00D3376A">
            <w:pPr>
              <w:rPr>
                <w:rFonts w:ascii="Times New Roman" w:hAnsi="Times New Roman" w:cs="Times New Roman"/>
              </w:rPr>
            </w:pPr>
            <w:r>
              <w:rPr>
                <w:rFonts w:ascii="Times New Roman" w:hAnsi="Times New Roman" w:cs="Times New Roman"/>
              </w:rPr>
              <w:t>ducis</w:t>
            </w:r>
          </w:p>
        </w:tc>
        <w:tc>
          <w:tcPr>
            <w:tcW w:w="1410" w:type="dxa"/>
          </w:tcPr>
          <w:p w:rsidR="006E246D" w:rsidRDefault="00921DEC">
            <w:pPr>
              <w:rPr>
                <w:rFonts w:ascii="Times New Roman" w:hAnsi="Times New Roman" w:cs="Times New Roman"/>
              </w:rPr>
            </w:pPr>
            <w:r>
              <w:rPr>
                <w:rFonts w:ascii="Times New Roman" w:hAnsi="Times New Roman" w:cs="Times New Roman"/>
              </w:rPr>
              <w:t>6</w:t>
            </w:r>
          </w:p>
        </w:tc>
        <w:tc>
          <w:tcPr>
            <w:tcW w:w="1153" w:type="dxa"/>
          </w:tcPr>
          <w:p w:rsidR="006E246D" w:rsidRDefault="00AF6668" w:rsidP="001274CB">
            <w:pPr>
              <w:rPr>
                <w:rFonts w:ascii="Times New Roman" w:hAnsi="Times New Roman" w:cs="Times New Roman"/>
              </w:rPr>
            </w:pPr>
            <w:r>
              <w:rPr>
                <w:rFonts w:ascii="Times New Roman" w:hAnsi="Times New Roman" w:cs="Times New Roman"/>
              </w:rPr>
              <w:t>38,</w:t>
            </w:r>
            <w:r w:rsidR="002A7A3E">
              <w:rPr>
                <w:rFonts w:ascii="Times New Roman" w:hAnsi="Times New Roman" w:cs="Times New Roman"/>
              </w:rPr>
              <w:t>2</w:t>
            </w:r>
            <w:r w:rsidR="001274CB">
              <w:rPr>
                <w:rFonts w:ascii="Times New Roman" w:hAnsi="Times New Roman" w:cs="Times New Roman"/>
              </w:rPr>
              <w:t>468</w:t>
            </w:r>
          </w:p>
        </w:tc>
        <w:tc>
          <w:tcPr>
            <w:tcW w:w="1394" w:type="dxa"/>
          </w:tcPr>
          <w:p w:rsidR="006E246D" w:rsidRDefault="00AF6668" w:rsidP="001274CB">
            <w:pPr>
              <w:jc w:val="right"/>
              <w:rPr>
                <w:rFonts w:ascii="Times New Roman" w:hAnsi="Times New Roman" w:cs="Times New Roman"/>
              </w:rPr>
            </w:pPr>
            <w:r>
              <w:rPr>
                <w:rFonts w:ascii="Times New Roman" w:hAnsi="Times New Roman" w:cs="Times New Roman"/>
              </w:rPr>
              <w:t>229,</w:t>
            </w:r>
            <w:r w:rsidR="001274CB">
              <w:rPr>
                <w:rFonts w:ascii="Times New Roman" w:hAnsi="Times New Roman" w:cs="Times New Roman"/>
              </w:rPr>
              <w:t>48</w:t>
            </w:r>
          </w:p>
        </w:tc>
      </w:tr>
      <w:tr w:rsidR="006E246D" w:rsidRPr="001108A7" w:rsidTr="00D6794D">
        <w:tc>
          <w:tcPr>
            <w:tcW w:w="750" w:type="dxa"/>
          </w:tcPr>
          <w:p w:rsidR="006E246D" w:rsidRPr="001108A7" w:rsidRDefault="00023A26" w:rsidP="00D6794D">
            <w:pPr>
              <w:jc w:val="center"/>
              <w:rPr>
                <w:rFonts w:ascii="Times New Roman" w:hAnsi="Times New Roman" w:cs="Times New Roman"/>
              </w:rPr>
            </w:pPr>
            <w:r>
              <w:rPr>
                <w:rFonts w:ascii="Times New Roman" w:hAnsi="Times New Roman" w:cs="Times New Roman"/>
              </w:rPr>
              <w:t>12.</w:t>
            </w:r>
          </w:p>
        </w:tc>
        <w:tc>
          <w:tcPr>
            <w:tcW w:w="3078" w:type="dxa"/>
          </w:tcPr>
          <w:p w:rsidR="006E246D" w:rsidRDefault="006E246D" w:rsidP="00FF54D2">
            <w:pPr>
              <w:rPr>
                <w:rFonts w:ascii="Times New Roman" w:hAnsi="Times New Roman" w:cs="Times New Roman"/>
              </w:rPr>
            </w:pPr>
            <w:proofErr w:type="spellStart"/>
            <w:r w:rsidRPr="006E246D">
              <w:rPr>
                <w:rFonts w:ascii="Times New Roman" w:hAnsi="Times New Roman" w:cs="Times New Roman"/>
              </w:rPr>
              <w:t>Ethilon</w:t>
            </w:r>
            <w:proofErr w:type="spellEnd"/>
            <w:r w:rsidRPr="006E246D">
              <w:rPr>
                <w:rFonts w:ascii="Times New Roman" w:hAnsi="Times New Roman" w:cs="Times New Roman"/>
              </w:rPr>
              <w:t xml:space="preserve"> 5-0-45 cm C-2</w:t>
            </w:r>
            <w:r w:rsidR="00921DEC">
              <w:rPr>
                <w:rFonts w:ascii="Times New Roman" w:hAnsi="Times New Roman" w:cs="Times New Roman"/>
              </w:rPr>
              <w:t xml:space="preserve"> (1ducis ir 12 gab.)</w:t>
            </w:r>
          </w:p>
        </w:tc>
        <w:tc>
          <w:tcPr>
            <w:tcW w:w="1163" w:type="dxa"/>
          </w:tcPr>
          <w:p w:rsidR="006E246D" w:rsidRPr="001108A7" w:rsidRDefault="006E246D" w:rsidP="00D3376A">
            <w:pPr>
              <w:rPr>
                <w:rFonts w:ascii="Times New Roman" w:hAnsi="Times New Roman" w:cs="Times New Roman"/>
              </w:rPr>
            </w:pPr>
            <w:r>
              <w:rPr>
                <w:rFonts w:ascii="Times New Roman" w:hAnsi="Times New Roman" w:cs="Times New Roman"/>
              </w:rPr>
              <w:t>ducis</w:t>
            </w:r>
          </w:p>
        </w:tc>
        <w:tc>
          <w:tcPr>
            <w:tcW w:w="1410" w:type="dxa"/>
          </w:tcPr>
          <w:p w:rsidR="006E246D" w:rsidRDefault="00921DEC">
            <w:pPr>
              <w:rPr>
                <w:rFonts w:ascii="Times New Roman" w:hAnsi="Times New Roman" w:cs="Times New Roman"/>
              </w:rPr>
            </w:pPr>
            <w:r>
              <w:rPr>
                <w:rFonts w:ascii="Times New Roman" w:hAnsi="Times New Roman" w:cs="Times New Roman"/>
              </w:rPr>
              <w:t>9</w:t>
            </w:r>
          </w:p>
        </w:tc>
        <w:tc>
          <w:tcPr>
            <w:tcW w:w="1153" w:type="dxa"/>
          </w:tcPr>
          <w:p w:rsidR="006E246D" w:rsidRDefault="00AF6668" w:rsidP="001274CB">
            <w:pPr>
              <w:rPr>
                <w:rFonts w:ascii="Times New Roman" w:hAnsi="Times New Roman" w:cs="Times New Roman"/>
              </w:rPr>
            </w:pPr>
            <w:r>
              <w:rPr>
                <w:rFonts w:ascii="Times New Roman" w:hAnsi="Times New Roman" w:cs="Times New Roman"/>
              </w:rPr>
              <w:t>27,</w:t>
            </w:r>
            <w:r w:rsidR="002A7A3E">
              <w:rPr>
                <w:rFonts w:ascii="Times New Roman" w:hAnsi="Times New Roman" w:cs="Times New Roman"/>
              </w:rPr>
              <w:t>1</w:t>
            </w:r>
            <w:r w:rsidR="001274CB">
              <w:rPr>
                <w:rFonts w:ascii="Times New Roman" w:hAnsi="Times New Roman" w:cs="Times New Roman"/>
              </w:rPr>
              <w:t>552</w:t>
            </w:r>
          </w:p>
        </w:tc>
        <w:tc>
          <w:tcPr>
            <w:tcW w:w="1394" w:type="dxa"/>
          </w:tcPr>
          <w:p w:rsidR="006E246D" w:rsidRDefault="00AF6668" w:rsidP="001274CB">
            <w:pPr>
              <w:jc w:val="right"/>
              <w:rPr>
                <w:rFonts w:ascii="Times New Roman" w:hAnsi="Times New Roman" w:cs="Times New Roman"/>
              </w:rPr>
            </w:pPr>
            <w:r>
              <w:rPr>
                <w:rFonts w:ascii="Times New Roman" w:hAnsi="Times New Roman" w:cs="Times New Roman"/>
              </w:rPr>
              <w:t>244,</w:t>
            </w:r>
            <w:r w:rsidR="002A7A3E">
              <w:rPr>
                <w:rFonts w:ascii="Times New Roman" w:hAnsi="Times New Roman" w:cs="Times New Roman"/>
              </w:rPr>
              <w:t>4</w:t>
            </w:r>
            <w:r w:rsidR="001274CB">
              <w:rPr>
                <w:rFonts w:ascii="Times New Roman" w:hAnsi="Times New Roman" w:cs="Times New Roman"/>
              </w:rPr>
              <w:t>0</w:t>
            </w:r>
          </w:p>
        </w:tc>
      </w:tr>
      <w:tr w:rsidR="006E246D" w:rsidRPr="001108A7" w:rsidTr="00D6794D">
        <w:tc>
          <w:tcPr>
            <w:tcW w:w="750" w:type="dxa"/>
          </w:tcPr>
          <w:p w:rsidR="006E246D" w:rsidRPr="001108A7" w:rsidRDefault="00023A26" w:rsidP="00D6794D">
            <w:pPr>
              <w:jc w:val="center"/>
              <w:rPr>
                <w:rFonts w:ascii="Times New Roman" w:hAnsi="Times New Roman" w:cs="Times New Roman"/>
              </w:rPr>
            </w:pPr>
            <w:r>
              <w:rPr>
                <w:rFonts w:ascii="Times New Roman" w:hAnsi="Times New Roman" w:cs="Times New Roman"/>
              </w:rPr>
              <w:t>13.</w:t>
            </w:r>
          </w:p>
        </w:tc>
        <w:tc>
          <w:tcPr>
            <w:tcW w:w="3078" w:type="dxa"/>
          </w:tcPr>
          <w:p w:rsidR="006E246D" w:rsidRDefault="006E246D" w:rsidP="00FF54D2">
            <w:pPr>
              <w:rPr>
                <w:rFonts w:ascii="Times New Roman" w:hAnsi="Times New Roman" w:cs="Times New Roman"/>
              </w:rPr>
            </w:pPr>
            <w:proofErr w:type="spellStart"/>
            <w:r w:rsidRPr="006E246D">
              <w:rPr>
                <w:rFonts w:ascii="Times New Roman" w:hAnsi="Times New Roman" w:cs="Times New Roman"/>
              </w:rPr>
              <w:t>Ethilon</w:t>
            </w:r>
            <w:proofErr w:type="spellEnd"/>
            <w:r w:rsidRPr="006E246D">
              <w:rPr>
                <w:rFonts w:ascii="Times New Roman" w:hAnsi="Times New Roman" w:cs="Times New Roman"/>
              </w:rPr>
              <w:t xml:space="preserve"> 6-0-75 cm C-1</w:t>
            </w:r>
            <w:r w:rsidR="00921DEC">
              <w:rPr>
                <w:rFonts w:ascii="Times New Roman" w:hAnsi="Times New Roman" w:cs="Times New Roman"/>
              </w:rPr>
              <w:t xml:space="preserve"> (1ducis ir 12 gab.)</w:t>
            </w:r>
          </w:p>
        </w:tc>
        <w:tc>
          <w:tcPr>
            <w:tcW w:w="1163" w:type="dxa"/>
          </w:tcPr>
          <w:p w:rsidR="006E246D" w:rsidRPr="001108A7" w:rsidRDefault="006E246D" w:rsidP="00D3376A">
            <w:pPr>
              <w:rPr>
                <w:rFonts w:ascii="Times New Roman" w:hAnsi="Times New Roman" w:cs="Times New Roman"/>
              </w:rPr>
            </w:pPr>
            <w:r>
              <w:rPr>
                <w:rFonts w:ascii="Times New Roman" w:hAnsi="Times New Roman" w:cs="Times New Roman"/>
              </w:rPr>
              <w:t>ducis</w:t>
            </w:r>
          </w:p>
        </w:tc>
        <w:tc>
          <w:tcPr>
            <w:tcW w:w="1410" w:type="dxa"/>
          </w:tcPr>
          <w:p w:rsidR="006E246D" w:rsidRDefault="00921DEC">
            <w:pPr>
              <w:rPr>
                <w:rFonts w:ascii="Times New Roman" w:hAnsi="Times New Roman" w:cs="Times New Roman"/>
              </w:rPr>
            </w:pPr>
            <w:r>
              <w:rPr>
                <w:rFonts w:ascii="Times New Roman" w:hAnsi="Times New Roman" w:cs="Times New Roman"/>
              </w:rPr>
              <w:t>6</w:t>
            </w:r>
          </w:p>
        </w:tc>
        <w:tc>
          <w:tcPr>
            <w:tcW w:w="1153" w:type="dxa"/>
          </w:tcPr>
          <w:p w:rsidR="006E246D" w:rsidRDefault="00AF6668">
            <w:pPr>
              <w:rPr>
                <w:rFonts w:ascii="Times New Roman" w:hAnsi="Times New Roman" w:cs="Times New Roman"/>
              </w:rPr>
            </w:pPr>
            <w:r>
              <w:rPr>
                <w:rFonts w:ascii="Times New Roman" w:hAnsi="Times New Roman" w:cs="Times New Roman"/>
              </w:rPr>
              <w:t>29,</w:t>
            </w:r>
            <w:r w:rsidR="002A7A3E">
              <w:rPr>
                <w:rFonts w:ascii="Times New Roman" w:hAnsi="Times New Roman" w:cs="Times New Roman"/>
              </w:rPr>
              <w:t>83</w:t>
            </w:r>
            <w:r w:rsidR="001274CB">
              <w:rPr>
                <w:rFonts w:ascii="Times New Roman" w:hAnsi="Times New Roman" w:cs="Times New Roman"/>
              </w:rPr>
              <w:t>25</w:t>
            </w:r>
          </w:p>
        </w:tc>
        <w:tc>
          <w:tcPr>
            <w:tcW w:w="1394" w:type="dxa"/>
          </w:tcPr>
          <w:p w:rsidR="006E246D" w:rsidRDefault="00AF6668" w:rsidP="001274CB">
            <w:pPr>
              <w:jc w:val="right"/>
              <w:rPr>
                <w:rFonts w:ascii="Times New Roman" w:hAnsi="Times New Roman" w:cs="Times New Roman"/>
              </w:rPr>
            </w:pPr>
            <w:r>
              <w:rPr>
                <w:rFonts w:ascii="Times New Roman" w:hAnsi="Times New Roman" w:cs="Times New Roman"/>
              </w:rPr>
              <w:t>178,</w:t>
            </w:r>
            <w:r w:rsidR="002A7A3E">
              <w:rPr>
                <w:rFonts w:ascii="Times New Roman" w:hAnsi="Times New Roman" w:cs="Times New Roman"/>
              </w:rPr>
              <w:t>9</w:t>
            </w:r>
            <w:r w:rsidR="001274CB">
              <w:rPr>
                <w:rFonts w:ascii="Times New Roman" w:hAnsi="Times New Roman" w:cs="Times New Roman"/>
              </w:rPr>
              <w:t>9</w:t>
            </w:r>
          </w:p>
        </w:tc>
      </w:tr>
      <w:tr w:rsidR="006E246D" w:rsidRPr="001108A7" w:rsidTr="00D6794D">
        <w:tc>
          <w:tcPr>
            <w:tcW w:w="750" w:type="dxa"/>
          </w:tcPr>
          <w:p w:rsidR="006E246D" w:rsidRPr="001108A7" w:rsidRDefault="00023A26" w:rsidP="00D6794D">
            <w:pPr>
              <w:jc w:val="center"/>
              <w:rPr>
                <w:rFonts w:ascii="Times New Roman" w:hAnsi="Times New Roman" w:cs="Times New Roman"/>
              </w:rPr>
            </w:pPr>
            <w:r>
              <w:rPr>
                <w:rFonts w:ascii="Times New Roman" w:hAnsi="Times New Roman" w:cs="Times New Roman"/>
              </w:rPr>
              <w:t>14.</w:t>
            </w:r>
          </w:p>
        </w:tc>
        <w:tc>
          <w:tcPr>
            <w:tcW w:w="3078" w:type="dxa"/>
          </w:tcPr>
          <w:p w:rsidR="006E246D" w:rsidRDefault="006E246D" w:rsidP="00FF54D2">
            <w:pPr>
              <w:rPr>
                <w:rFonts w:ascii="Times New Roman" w:hAnsi="Times New Roman" w:cs="Times New Roman"/>
              </w:rPr>
            </w:pPr>
            <w:proofErr w:type="spellStart"/>
            <w:r w:rsidRPr="006E246D">
              <w:rPr>
                <w:rFonts w:ascii="Times New Roman" w:hAnsi="Times New Roman" w:cs="Times New Roman"/>
              </w:rPr>
              <w:t>Ethilon</w:t>
            </w:r>
            <w:proofErr w:type="spellEnd"/>
            <w:r w:rsidRPr="006E246D">
              <w:rPr>
                <w:rFonts w:ascii="Times New Roman" w:hAnsi="Times New Roman" w:cs="Times New Roman"/>
              </w:rPr>
              <w:t xml:space="preserve"> 7-0-45 cm BV-1</w:t>
            </w:r>
            <w:r w:rsidR="00921DEC">
              <w:rPr>
                <w:rFonts w:ascii="Times New Roman" w:hAnsi="Times New Roman" w:cs="Times New Roman"/>
              </w:rPr>
              <w:t xml:space="preserve"> (1ducis ir 12 gab.)</w:t>
            </w:r>
          </w:p>
        </w:tc>
        <w:tc>
          <w:tcPr>
            <w:tcW w:w="1163" w:type="dxa"/>
          </w:tcPr>
          <w:p w:rsidR="006E246D" w:rsidRPr="001108A7" w:rsidRDefault="006E246D" w:rsidP="00D3376A">
            <w:pPr>
              <w:rPr>
                <w:rFonts w:ascii="Times New Roman" w:hAnsi="Times New Roman" w:cs="Times New Roman"/>
              </w:rPr>
            </w:pPr>
            <w:r>
              <w:rPr>
                <w:rFonts w:ascii="Times New Roman" w:hAnsi="Times New Roman" w:cs="Times New Roman"/>
              </w:rPr>
              <w:t>ducis</w:t>
            </w:r>
          </w:p>
        </w:tc>
        <w:tc>
          <w:tcPr>
            <w:tcW w:w="1410" w:type="dxa"/>
          </w:tcPr>
          <w:p w:rsidR="006E246D" w:rsidRDefault="006E246D">
            <w:pPr>
              <w:rPr>
                <w:rFonts w:ascii="Times New Roman" w:hAnsi="Times New Roman" w:cs="Times New Roman"/>
              </w:rPr>
            </w:pPr>
            <w:r>
              <w:rPr>
                <w:rFonts w:ascii="Times New Roman" w:hAnsi="Times New Roman" w:cs="Times New Roman"/>
              </w:rPr>
              <w:t>6</w:t>
            </w:r>
          </w:p>
        </w:tc>
        <w:tc>
          <w:tcPr>
            <w:tcW w:w="1153" w:type="dxa"/>
          </w:tcPr>
          <w:p w:rsidR="006E246D" w:rsidRDefault="00AF6668" w:rsidP="001274CB">
            <w:pPr>
              <w:rPr>
                <w:rFonts w:ascii="Times New Roman" w:hAnsi="Times New Roman" w:cs="Times New Roman"/>
              </w:rPr>
            </w:pPr>
            <w:r>
              <w:rPr>
                <w:rFonts w:ascii="Times New Roman" w:hAnsi="Times New Roman" w:cs="Times New Roman"/>
              </w:rPr>
              <w:t>76,</w:t>
            </w:r>
            <w:r w:rsidR="002A7A3E">
              <w:rPr>
                <w:rFonts w:ascii="Times New Roman" w:hAnsi="Times New Roman" w:cs="Times New Roman"/>
              </w:rPr>
              <w:t>8</w:t>
            </w:r>
            <w:r w:rsidR="001274CB">
              <w:rPr>
                <w:rFonts w:ascii="Times New Roman" w:hAnsi="Times New Roman" w:cs="Times New Roman"/>
              </w:rPr>
              <w:t>761</w:t>
            </w:r>
          </w:p>
        </w:tc>
        <w:tc>
          <w:tcPr>
            <w:tcW w:w="1394" w:type="dxa"/>
          </w:tcPr>
          <w:p w:rsidR="006E246D" w:rsidRDefault="00AF6668" w:rsidP="001274CB">
            <w:pPr>
              <w:jc w:val="right"/>
              <w:rPr>
                <w:rFonts w:ascii="Times New Roman" w:hAnsi="Times New Roman" w:cs="Times New Roman"/>
              </w:rPr>
            </w:pPr>
            <w:r>
              <w:rPr>
                <w:rFonts w:ascii="Times New Roman" w:hAnsi="Times New Roman" w:cs="Times New Roman"/>
              </w:rPr>
              <w:t>461,</w:t>
            </w:r>
            <w:r w:rsidR="002A7A3E">
              <w:rPr>
                <w:rFonts w:ascii="Times New Roman" w:hAnsi="Times New Roman" w:cs="Times New Roman"/>
              </w:rPr>
              <w:t>2</w:t>
            </w:r>
            <w:r w:rsidR="001274CB">
              <w:rPr>
                <w:rFonts w:ascii="Times New Roman" w:hAnsi="Times New Roman" w:cs="Times New Roman"/>
              </w:rPr>
              <w:t>6</w:t>
            </w:r>
          </w:p>
        </w:tc>
      </w:tr>
      <w:tr w:rsidR="006E246D" w:rsidRPr="001108A7" w:rsidTr="00D6794D">
        <w:tc>
          <w:tcPr>
            <w:tcW w:w="750" w:type="dxa"/>
          </w:tcPr>
          <w:p w:rsidR="006E246D" w:rsidRPr="001108A7" w:rsidRDefault="00023A26" w:rsidP="00D6794D">
            <w:pPr>
              <w:jc w:val="center"/>
              <w:rPr>
                <w:rFonts w:ascii="Times New Roman" w:hAnsi="Times New Roman" w:cs="Times New Roman"/>
              </w:rPr>
            </w:pPr>
            <w:r>
              <w:rPr>
                <w:rFonts w:ascii="Times New Roman" w:hAnsi="Times New Roman" w:cs="Times New Roman"/>
              </w:rPr>
              <w:t>15.</w:t>
            </w:r>
          </w:p>
        </w:tc>
        <w:tc>
          <w:tcPr>
            <w:tcW w:w="3078" w:type="dxa"/>
          </w:tcPr>
          <w:p w:rsidR="006E246D" w:rsidRDefault="006E246D" w:rsidP="00FF54D2">
            <w:pPr>
              <w:rPr>
                <w:rFonts w:ascii="Times New Roman" w:hAnsi="Times New Roman" w:cs="Times New Roman"/>
              </w:rPr>
            </w:pPr>
            <w:proofErr w:type="spellStart"/>
            <w:r w:rsidRPr="006E246D">
              <w:rPr>
                <w:rFonts w:ascii="Times New Roman" w:hAnsi="Times New Roman" w:cs="Times New Roman"/>
              </w:rPr>
              <w:t>Prolene</w:t>
            </w:r>
            <w:proofErr w:type="spellEnd"/>
            <w:r w:rsidRPr="006E246D">
              <w:rPr>
                <w:rFonts w:ascii="Times New Roman" w:hAnsi="Times New Roman" w:cs="Times New Roman"/>
              </w:rPr>
              <w:t xml:space="preserve"> 2-0 90 cm 2XSH</w:t>
            </w:r>
            <w:r w:rsidR="00921DEC">
              <w:rPr>
                <w:rFonts w:ascii="Times New Roman" w:hAnsi="Times New Roman" w:cs="Times New Roman"/>
              </w:rPr>
              <w:t xml:space="preserve"> (1ducis ir 12 gab.)</w:t>
            </w:r>
          </w:p>
        </w:tc>
        <w:tc>
          <w:tcPr>
            <w:tcW w:w="1163" w:type="dxa"/>
          </w:tcPr>
          <w:p w:rsidR="006E246D" w:rsidRPr="001108A7" w:rsidRDefault="006E246D" w:rsidP="00D3376A">
            <w:pPr>
              <w:rPr>
                <w:rFonts w:ascii="Times New Roman" w:hAnsi="Times New Roman" w:cs="Times New Roman"/>
              </w:rPr>
            </w:pPr>
            <w:r>
              <w:rPr>
                <w:rFonts w:ascii="Times New Roman" w:hAnsi="Times New Roman" w:cs="Times New Roman"/>
              </w:rPr>
              <w:t>ducis</w:t>
            </w:r>
          </w:p>
        </w:tc>
        <w:tc>
          <w:tcPr>
            <w:tcW w:w="1410" w:type="dxa"/>
          </w:tcPr>
          <w:p w:rsidR="006E246D" w:rsidRDefault="00921DEC">
            <w:pPr>
              <w:rPr>
                <w:rFonts w:ascii="Times New Roman" w:hAnsi="Times New Roman" w:cs="Times New Roman"/>
              </w:rPr>
            </w:pPr>
            <w:r>
              <w:rPr>
                <w:rFonts w:ascii="Times New Roman" w:hAnsi="Times New Roman" w:cs="Times New Roman"/>
              </w:rPr>
              <w:t>9</w:t>
            </w:r>
          </w:p>
        </w:tc>
        <w:tc>
          <w:tcPr>
            <w:tcW w:w="1153" w:type="dxa"/>
          </w:tcPr>
          <w:p w:rsidR="006E246D" w:rsidRDefault="00AF6668" w:rsidP="001274CB">
            <w:pPr>
              <w:rPr>
                <w:rFonts w:ascii="Times New Roman" w:hAnsi="Times New Roman" w:cs="Times New Roman"/>
              </w:rPr>
            </w:pPr>
            <w:r>
              <w:rPr>
                <w:rFonts w:ascii="Times New Roman" w:hAnsi="Times New Roman" w:cs="Times New Roman"/>
              </w:rPr>
              <w:t>44,</w:t>
            </w:r>
            <w:r w:rsidR="002A7A3E">
              <w:rPr>
                <w:rFonts w:ascii="Times New Roman" w:hAnsi="Times New Roman" w:cs="Times New Roman"/>
              </w:rPr>
              <w:t>1</w:t>
            </w:r>
            <w:r w:rsidR="001274CB">
              <w:rPr>
                <w:rFonts w:ascii="Times New Roman" w:hAnsi="Times New Roman" w:cs="Times New Roman"/>
              </w:rPr>
              <w:t>75</w:t>
            </w:r>
          </w:p>
        </w:tc>
        <w:tc>
          <w:tcPr>
            <w:tcW w:w="1394" w:type="dxa"/>
          </w:tcPr>
          <w:p w:rsidR="006E246D" w:rsidRDefault="00AF6668" w:rsidP="001274CB">
            <w:pPr>
              <w:jc w:val="right"/>
              <w:rPr>
                <w:rFonts w:ascii="Times New Roman" w:hAnsi="Times New Roman" w:cs="Times New Roman"/>
              </w:rPr>
            </w:pPr>
            <w:r>
              <w:rPr>
                <w:rFonts w:ascii="Times New Roman" w:hAnsi="Times New Roman" w:cs="Times New Roman"/>
              </w:rPr>
              <w:t>397,</w:t>
            </w:r>
            <w:r w:rsidR="001274CB">
              <w:rPr>
                <w:rFonts w:ascii="Times New Roman" w:hAnsi="Times New Roman" w:cs="Times New Roman"/>
              </w:rPr>
              <w:t>58</w:t>
            </w:r>
          </w:p>
        </w:tc>
      </w:tr>
      <w:tr w:rsidR="006E246D" w:rsidRPr="001108A7" w:rsidTr="00D6794D">
        <w:tc>
          <w:tcPr>
            <w:tcW w:w="750" w:type="dxa"/>
          </w:tcPr>
          <w:p w:rsidR="006E246D" w:rsidRPr="001108A7" w:rsidRDefault="00023A26" w:rsidP="00D6794D">
            <w:pPr>
              <w:jc w:val="center"/>
              <w:rPr>
                <w:rFonts w:ascii="Times New Roman" w:hAnsi="Times New Roman" w:cs="Times New Roman"/>
              </w:rPr>
            </w:pPr>
            <w:r>
              <w:rPr>
                <w:rFonts w:ascii="Times New Roman" w:hAnsi="Times New Roman" w:cs="Times New Roman"/>
              </w:rPr>
              <w:t>16.</w:t>
            </w:r>
          </w:p>
        </w:tc>
        <w:tc>
          <w:tcPr>
            <w:tcW w:w="3078" w:type="dxa"/>
          </w:tcPr>
          <w:p w:rsidR="006E246D" w:rsidRDefault="006E246D" w:rsidP="00FF54D2">
            <w:pPr>
              <w:rPr>
                <w:rFonts w:ascii="Times New Roman" w:hAnsi="Times New Roman" w:cs="Times New Roman"/>
              </w:rPr>
            </w:pPr>
            <w:proofErr w:type="spellStart"/>
            <w:r w:rsidRPr="006E246D">
              <w:rPr>
                <w:rFonts w:ascii="Times New Roman" w:hAnsi="Times New Roman" w:cs="Times New Roman"/>
              </w:rPr>
              <w:t>Prolene</w:t>
            </w:r>
            <w:proofErr w:type="spellEnd"/>
            <w:r w:rsidRPr="006E246D">
              <w:rPr>
                <w:rFonts w:ascii="Times New Roman" w:hAnsi="Times New Roman" w:cs="Times New Roman"/>
              </w:rPr>
              <w:t xml:space="preserve"> 3-0 90 cm 2XSH</w:t>
            </w:r>
            <w:r w:rsidR="00921DEC">
              <w:rPr>
                <w:rFonts w:ascii="Times New Roman" w:hAnsi="Times New Roman" w:cs="Times New Roman"/>
              </w:rPr>
              <w:t xml:space="preserve"> (1ducis ir 12 gab.)</w:t>
            </w:r>
          </w:p>
        </w:tc>
        <w:tc>
          <w:tcPr>
            <w:tcW w:w="1163" w:type="dxa"/>
          </w:tcPr>
          <w:p w:rsidR="006E246D" w:rsidRPr="001108A7" w:rsidRDefault="006E246D" w:rsidP="00D3376A">
            <w:pPr>
              <w:rPr>
                <w:rFonts w:ascii="Times New Roman" w:hAnsi="Times New Roman" w:cs="Times New Roman"/>
              </w:rPr>
            </w:pPr>
            <w:r>
              <w:rPr>
                <w:rFonts w:ascii="Times New Roman" w:hAnsi="Times New Roman" w:cs="Times New Roman"/>
              </w:rPr>
              <w:t>ducis</w:t>
            </w:r>
          </w:p>
        </w:tc>
        <w:tc>
          <w:tcPr>
            <w:tcW w:w="1410" w:type="dxa"/>
          </w:tcPr>
          <w:p w:rsidR="006E246D" w:rsidRDefault="006E246D">
            <w:pPr>
              <w:rPr>
                <w:rFonts w:ascii="Times New Roman" w:hAnsi="Times New Roman" w:cs="Times New Roman"/>
              </w:rPr>
            </w:pPr>
            <w:r>
              <w:rPr>
                <w:rFonts w:ascii="Times New Roman" w:hAnsi="Times New Roman" w:cs="Times New Roman"/>
              </w:rPr>
              <w:t>9</w:t>
            </w:r>
          </w:p>
        </w:tc>
        <w:tc>
          <w:tcPr>
            <w:tcW w:w="1153" w:type="dxa"/>
          </w:tcPr>
          <w:p w:rsidR="006E246D" w:rsidRDefault="00AF6668" w:rsidP="001274CB">
            <w:pPr>
              <w:rPr>
                <w:rFonts w:ascii="Times New Roman" w:hAnsi="Times New Roman" w:cs="Times New Roman"/>
              </w:rPr>
            </w:pPr>
            <w:r>
              <w:rPr>
                <w:rFonts w:ascii="Times New Roman" w:hAnsi="Times New Roman" w:cs="Times New Roman"/>
              </w:rPr>
              <w:t>44,</w:t>
            </w:r>
            <w:r w:rsidR="002A7A3E">
              <w:rPr>
                <w:rFonts w:ascii="Times New Roman" w:hAnsi="Times New Roman" w:cs="Times New Roman"/>
              </w:rPr>
              <w:t>1</w:t>
            </w:r>
            <w:r w:rsidR="001274CB">
              <w:rPr>
                <w:rFonts w:ascii="Times New Roman" w:hAnsi="Times New Roman" w:cs="Times New Roman"/>
              </w:rPr>
              <w:t>75</w:t>
            </w:r>
          </w:p>
        </w:tc>
        <w:tc>
          <w:tcPr>
            <w:tcW w:w="1394" w:type="dxa"/>
          </w:tcPr>
          <w:p w:rsidR="006E246D" w:rsidRDefault="00AF6668" w:rsidP="001274CB">
            <w:pPr>
              <w:jc w:val="right"/>
              <w:rPr>
                <w:rFonts w:ascii="Times New Roman" w:hAnsi="Times New Roman" w:cs="Times New Roman"/>
              </w:rPr>
            </w:pPr>
            <w:r>
              <w:rPr>
                <w:rFonts w:ascii="Times New Roman" w:hAnsi="Times New Roman" w:cs="Times New Roman"/>
              </w:rPr>
              <w:t>397,</w:t>
            </w:r>
            <w:r w:rsidR="001274CB">
              <w:rPr>
                <w:rFonts w:ascii="Times New Roman" w:hAnsi="Times New Roman" w:cs="Times New Roman"/>
              </w:rPr>
              <w:t>58</w:t>
            </w:r>
          </w:p>
        </w:tc>
      </w:tr>
      <w:tr w:rsidR="002A7A3E" w:rsidRPr="001108A7" w:rsidTr="00D6794D">
        <w:tc>
          <w:tcPr>
            <w:tcW w:w="750" w:type="dxa"/>
          </w:tcPr>
          <w:p w:rsidR="002A7A3E" w:rsidRPr="001108A7" w:rsidRDefault="00023A26" w:rsidP="00D6794D">
            <w:pPr>
              <w:jc w:val="center"/>
              <w:rPr>
                <w:rFonts w:ascii="Times New Roman" w:hAnsi="Times New Roman" w:cs="Times New Roman"/>
              </w:rPr>
            </w:pPr>
            <w:r>
              <w:rPr>
                <w:rFonts w:ascii="Times New Roman" w:hAnsi="Times New Roman" w:cs="Times New Roman"/>
              </w:rPr>
              <w:lastRenderedPageBreak/>
              <w:t>17.</w:t>
            </w:r>
          </w:p>
        </w:tc>
        <w:tc>
          <w:tcPr>
            <w:tcW w:w="3078" w:type="dxa"/>
          </w:tcPr>
          <w:p w:rsidR="002A7A3E" w:rsidRDefault="002A7A3E" w:rsidP="00FF54D2">
            <w:pPr>
              <w:rPr>
                <w:rFonts w:ascii="Times New Roman" w:hAnsi="Times New Roman" w:cs="Times New Roman"/>
              </w:rPr>
            </w:pPr>
            <w:proofErr w:type="spellStart"/>
            <w:r w:rsidRPr="006E246D">
              <w:rPr>
                <w:rFonts w:ascii="Times New Roman" w:hAnsi="Times New Roman" w:cs="Times New Roman"/>
              </w:rPr>
              <w:t>Prolene</w:t>
            </w:r>
            <w:proofErr w:type="spellEnd"/>
            <w:r w:rsidRPr="006E246D">
              <w:rPr>
                <w:rFonts w:ascii="Times New Roman" w:hAnsi="Times New Roman" w:cs="Times New Roman"/>
              </w:rPr>
              <w:t xml:space="preserve"> 4-0 90 cm 2XSH</w:t>
            </w:r>
            <w:r>
              <w:rPr>
                <w:rFonts w:ascii="Times New Roman" w:hAnsi="Times New Roman" w:cs="Times New Roman"/>
              </w:rPr>
              <w:t xml:space="preserve"> (1ducis ir 12 gab.)</w:t>
            </w:r>
          </w:p>
        </w:tc>
        <w:tc>
          <w:tcPr>
            <w:tcW w:w="1163" w:type="dxa"/>
          </w:tcPr>
          <w:p w:rsidR="002A7A3E" w:rsidRPr="001108A7" w:rsidRDefault="002A7A3E" w:rsidP="00D3376A">
            <w:pPr>
              <w:rPr>
                <w:rFonts w:ascii="Times New Roman" w:hAnsi="Times New Roman" w:cs="Times New Roman"/>
              </w:rPr>
            </w:pPr>
            <w:r>
              <w:rPr>
                <w:rFonts w:ascii="Times New Roman" w:hAnsi="Times New Roman" w:cs="Times New Roman"/>
              </w:rPr>
              <w:t>ducis</w:t>
            </w:r>
          </w:p>
        </w:tc>
        <w:tc>
          <w:tcPr>
            <w:tcW w:w="1410" w:type="dxa"/>
          </w:tcPr>
          <w:p w:rsidR="002A7A3E" w:rsidRDefault="002A7A3E">
            <w:pPr>
              <w:rPr>
                <w:rFonts w:ascii="Times New Roman" w:hAnsi="Times New Roman" w:cs="Times New Roman"/>
              </w:rPr>
            </w:pPr>
            <w:r>
              <w:rPr>
                <w:rFonts w:ascii="Times New Roman" w:hAnsi="Times New Roman" w:cs="Times New Roman"/>
              </w:rPr>
              <w:t>9</w:t>
            </w:r>
          </w:p>
        </w:tc>
        <w:tc>
          <w:tcPr>
            <w:tcW w:w="1153" w:type="dxa"/>
          </w:tcPr>
          <w:p w:rsidR="002A7A3E" w:rsidRDefault="00AF6668" w:rsidP="001274CB">
            <w:pPr>
              <w:rPr>
                <w:rFonts w:ascii="Times New Roman" w:hAnsi="Times New Roman" w:cs="Times New Roman"/>
              </w:rPr>
            </w:pPr>
            <w:r>
              <w:rPr>
                <w:rFonts w:ascii="Times New Roman" w:hAnsi="Times New Roman" w:cs="Times New Roman"/>
              </w:rPr>
              <w:t>44,</w:t>
            </w:r>
            <w:r w:rsidR="002A7A3E">
              <w:rPr>
                <w:rFonts w:ascii="Times New Roman" w:hAnsi="Times New Roman" w:cs="Times New Roman"/>
              </w:rPr>
              <w:t>1</w:t>
            </w:r>
            <w:r w:rsidR="001274CB">
              <w:rPr>
                <w:rFonts w:ascii="Times New Roman" w:hAnsi="Times New Roman" w:cs="Times New Roman"/>
              </w:rPr>
              <w:t>75</w:t>
            </w:r>
          </w:p>
        </w:tc>
        <w:tc>
          <w:tcPr>
            <w:tcW w:w="1394" w:type="dxa"/>
          </w:tcPr>
          <w:p w:rsidR="002A7A3E" w:rsidRDefault="00AF6668" w:rsidP="001274CB">
            <w:pPr>
              <w:jc w:val="right"/>
              <w:rPr>
                <w:rFonts w:ascii="Times New Roman" w:hAnsi="Times New Roman" w:cs="Times New Roman"/>
              </w:rPr>
            </w:pPr>
            <w:r>
              <w:rPr>
                <w:rFonts w:ascii="Times New Roman" w:hAnsi="Times New Roman" w:cs="Times New Roman"/>
              </w:rPr>
              <w:t>397,</w:t>
            </w:r>
            <w:r w:rsidR="001274CB">
              <w:rPr>
                <w:rFonts w:ascii="Times New Roman" w:hAnsi="Times New Roman" w:cs="Times New Roman"/>
              </w:rPr>
              <w:t>58</w:t>
            </w:r>
          </w:p>
        </w:tc>
      </w:tr>
      <w:tr w:rsidR="006E246D" w:rsidRPr="001108A7" w:rsidTr="00D6794D">
        <w:tc>
          <w:tcPr>
            <w:tcW w:w="750" w:type="dxa"/>
          </w:tcPr>
          <w:p w:rsidR="006E246D" w:rsidRPr="001108A7" w:rsidRDefault="00023A26" w:rsidP="00D6794D">
            <w:pPr>
              <w:jc w:val="center"/>
              <w:rPr>
                <w:rFonts w:ascii="Times New Roman" w:hAnsi="Times New Roman" w:cs="Times New Roman"/>
              </w:rPr>
            </w:pPr>
            <w:r>
              <w:rPr>
                <w:rFonts w:ascii="Times New Roman" w:hAnsi="Times New Roman" w:cs="Times New Roman"/>
              </w:rPr>
              <w:t>18.</w:t>
            </w:r>
          </w:p>
        </w:tc>
        <w:tc>
          <w:tcPr>
            <w:tcW w:w="3078" w:type="dxa"/>
          </w:tcPr>
          <w:p w:rsidR="006E246D" w:rsidRDefault="006E246D" w:rsidP="00FF54D2">
            <w:pPr>
              <w:rPr>
                <w:rFonts w:ascii="Times New Roman" w:hAnsi="Times New Roman" w:cs="Times New Roman"/>
              </w:rPr>
            </w:pPr>
            <w:proofErr w:type="spellStart"/>
            <w:r w:rsidRPr="006E246D">
              <w:rPr>
                <w:rFonts w:ascii="Times New Roman" w:hAnsi="Times New Roman" w:cs="Times New Roman"/>
              </w:rPr>
              <w:t>Prolene</w:t>
            </w:r>
            <w:proofErr w:type="spellEnd"/>
            <w:r w:rsidRPr="006E246D">
              <w:rPr>
                <w:rFonts w:ascii="Times New Roman" w:hAnsi="Times New Roman" w:cs="Times New Roman"/>
              </w:rPr>
              <w:t xml:space="preserve"> 5-0 90 cm 2XRB </w:t>
            </w:r>
            <w:r w:rsidR="00921DEC">
              <w:rPr>
                <w:rFonts w:ascii="Times New Roman" w:hAnsi="Times New Roman" w:cs="Times New Roman"/>
              </w:rPr>
              <w:t>–</w:t>
            </w:r>
            <w:r w:rsidRPr="006E246D">
              <w:rPr>
                <w:rFonts w:ascii="Times New Roman" w:hAnsi="Times New Roman" w:cs="Times New Roman"/>
              </w:rPr>
              <w:t xml:space="preserve"> 1</w:t>
            </w:r>
            <w:r w:rsidR="00921DEC">
              <w:rPr>
                <w:rFonts w:ascii="Times New Roman" w:hAnsi="Times New Roman" w:cs="Times New Roman"/>
              </w:rPr>
              <w:t xml:space="preserve"> (1ducis ir 12 gab.)</w:t>
            </w:r>
          </w:p>
        </w:tc>
        <w:tc>
          <w:tcPr>
            <w:tcW w:w="1163" w:type="dxa"/>
          </w:tcPr>
          <w:p w:rsidR="006E246D" w:rsidRPr="001108A7" w:rsidRDefault="006E246D" w:rsidP="00D3376A">
            <w:pPr>
              <w:rPr>
                <w:rFonts w:ascii="Times New Roman" w:hAnsi="Times New Roman" w:cs="Times New Roman"/>
              </w:rPr>
            </w:pPr>
            <w:r>
              <w:rPr>
                <w:rFonts w:ascii="Times New Roman" w:hAnsi="Times New Roman" w:cs="Times New Roman"/>
              </w:rPr>
              <w:t>ducis</w:t>
            </w:r>
          </w:p>
        </w:tc>
        <w:tc>
          <w:tcPr>
            <w:tcW w:w="1410" w:type="dxa"/>
          </w:tcPr>
          <w:p w:rsidR="006E246D" w:rsidRDefault="006E246D">
            <w:pPr>
              <w:rPr>
                <w:rFonts w:ascii="Times New Roman" w:hAnsi="Times New Roman" w:cs="Times New Roman"/>
              </w:rPr>
            </w:pPr>
            <w:r>
              <w:rPr>
                <w:rFonts w:ascii="Times New Roman" w:hAnsi="Times New Roman" w:cs="Times New Roman"/>
              </w:rPr>
              <w:t>9</w:t>
            </w:r>
          </w:p>
        </w:tc>
        <w:tc>
          <w:tcPr>
            <w:tcW w:w="1153" w:type="dxa"/>
          </w:tcPr>
          <w:p w:rsidR="006E246D" w:rsidRDefault="00AF6668">
            <w:pPr>
              <w:rPr>
                <w:rFonts w:ascii="Times New Roman" w:hAnsi="Times New Roman" w:cs="Times New Roman"/>
              </w:rPr>
            </w:pPr>
            <w:r>
              <w:rPr>
                <w:rFonts w:ascii="Times New Roman" w:hAnsi="Times New Roman" w:cs="Times New Roman"/>
              </w:rPr>
              <w:t>47,</w:t>
            </w:r>
            <w:r w:rsidR="001274CB">
              <w:rPr>
                <w:rFonts w:ascii="Times New Roman" w:hAnsi="Times New Roman" w:cs="Times New Roman"/>
              </w:rPr>
              <w:t>8085</w:t>
            </w:r>
          </w:p>
        </w:tc>
        <w:tc>
          <w:tcPr>
            <w:tcW w:w="1394" w:type="dxa"/>
          </w:tcPr>
          <w:p w:rsidR="006E246D" w:rsidRDefault="00AF6668" w:rsidP="001274CB">
            <w:pPr>
              <w:jc w:val="right"/>
              <w:rPr>
                <w:rFonts w:ascii="Times New Roman" w:hAnsi="Times New Roman" w:cs="Times New Roman"/>
              </w:rPr>
            </w:pPr>
            <w:r>
              <w:rPr>
                <w:rFonts w:ascii="Times New Roman" w:hAnsi="Times New Roman" w:cs="Times New Roman"/>
              </w:rPr>
              <w:t>430,</w:t>
            </w:r>
            <w:r w:rsidR="002A7A3E">
              <w:rPr>
                <w:rFonts w:ascii="Times New Roman" w:hAnsi="Times New Roman" w:cs="Times New Roman"/>
              </w:rPr>
              <w:t>2</w:t>
            </w:r>
            <w:r w:rsidR="001274CB">
              <w:rPr>
                <w:rFonts w:ascii="Times New Roman" w:hAnsi="Times New Roman" w:cs="Times New Roman"/>
              </w:rPr>
              <w:t>8</w:t>
            </w:r>
          </w:p>
        </w:tc>
      </w:tr>
      <w:tr w:rsidR="006E246D" w:rsidRPr="001108A7" w:rsidTr="00D6794D">
        <w:tc>
          <w:tcPr>
            <w:tcW w:w="750" w:type="dxa"/>
          </w:tcPr>
          <w:p w:rsidR="006E246D" w:rsidRPr="001108A7" w:rsidRDefault="00023A26" w:rsidP="00D6794D">
            <w:pPr>
              <w:jc w:val="center"/>
              <w:rPr>
                <w:rFonts w:ascii="Times New Roman" w:hAnsi="Times New Roman" w:cs="Times New Roman"/>
              </w:rPr>
            </w:pPr>
            <w:r>
              <w:rPr>
                <w:rFonts w:ascii="Times New Roman" w:hAnsi="Times New Roman" w:cs="Times New Roman"/>
              </w:rPr>
              <w:t>19.</w:t>
            </w:r>
          </w:p>
        </w:tc>
        <w:tc>
          <w:tcPr>
            <w:tcW w:w="3078" w:type="dxa"/>
          </w:tcPr>
          <w:p w:rsidR="006E246D" w:rsidRDefault="006E246D" w:rsidP="00FF54D2">
            <w:pPr>
              <w:rPr>
                <w:rFonts w:ascii="Times New Roman" w:hAnsi="Times New Roman" w:cs="Times New Roman"/>
              </w:rPr>
            </w:pPr>
            <w:proofErr w:type="spellStart"/>
            <w:r w:rsidRPr="006E246D">
              <w:rPr>
                <w:rFonts w:ascii="Times New Roman" w:hAnsi="Times New Roman" w:cs="Times New Roman"/>
              </w:rPr>
              <w:t>Prolene</w:t>
            </w:r>
            <w:proofErr w:type="spellEnd"/>
            <w:r w:rsidRPr="006E246D">
              <w:rPr>
                <w:rFonts w:ascii="Times New Roman" w:hAnsi="Times New Roman" w:cs="Times New Roman"/>
              </w:rPr>
              <w:t xml:space="preserve"> 6-0 75 cm 2XTF </w:t>
            </w:r>
            <w:r w:rsidR="00921DEC">
              <w:rPr>
                <w:rFonts w:ascii="Times New Roman" w:hAnsi="Times New Roman" w:cs="Times New Roman"/>
              </w:rPr>
              <w:t>–</w:t>
            </w:r>
            <w:r w:rsidRPr="006E246D">
              <w:rPr>
                <w:rFonts w:ascii="Times New Roman" w:hAnsi="Times New Roman" w:cs="Times New Roman"/>
              </w:rPr>
              <w:t xml:space="preserve"> 1</w:t>
            </w:r>
            <w:r w:rsidR="00921DEC">
              <w:rPr>
                <w:rFonts w:ascii="Times New Roman" w:hAnsi="Times New Roman" w:cs="Times New Roman"/>
              </w:rPr>
              <w:t xml:space="preserve"> (1ducis ir 12 gab.)</w:t>
            </w:r>
          </w:p>
        </w:tc>
        <w:tc>
          <w:tcPr>
            <w:tcW w:w="1163" w:type="dxa"/>
          </w:tcPr>
          <w:p w:rsidR="006E246D" w:rsidRPr="001108A7" w:rsidRDefault="006E246D" w:rsidP="00D3376A">
            <w:pPr>
              <w:rPr>
                <w:rFonts w:ascii="Times New Roman" w:hAnsi="Times New Roman" w:cs="Times New Roman"/>
              </w:rPr>
            </w:pPr>
            <w:r>
              <w:rPr>
                <w:rFonts w:ascii="Times New Roman" w:hAnsi="Times New Roman" w:cs="Times New Roman"/>
              </w:rPr>
              <w:t>ducis</w:t>
            </w:r>
          </w:p>
        </w:tc>
        <w:tc>
          <w:tcPr>
            <w:tcW w:w="1410" w:type="dxa"/>
          </w:tcPr>
          <w:p w:rsidR="006E246D" w:rsidRDefault="006E246D">
            <w:pPr>
              <w:rPr>
                <w:rFonts w:ascii="Times New Roman" w:hAnsi="Times New Roman" w:cs="Times New Roman"/>
              </w:rPr>
            </w:pPr>
            <w:r>
              <w:rPr>
                <w:rFonts w:ascii="Times New Roman" w:hAnsi="Times New Roman" w:cs="Times New Roman"/>
              </w:rPr>
              <w:t>9</w:t>
            </w:r>
          </w:p>
        </w:tc>
        <w:tc>
          <w:tcPr>
            <w:tcW w:w="1153" w:type="dxa"/>
          </w:tcPr>
          <w:p w:rsidR="006E246D" w:rsidRDefault="00AF6668" w:rsidP="001274CB">
            <w:pPr>
              <w:rPr>
                <w:rFonts w:ascii="Times New Roman" w:hAnsi="Times New Roman" w:cs="Times New Roman"/>
              </w:rPr>
            </w:pPr>
            <w:r>
              <w:rPr>
                <w:rFonts w:ascii="Times New Roman" w:hAnsi="Times New Roman" w:cs="Times New Roman"/>
              </w:rPr>
              <w:t>55,</w:t>
            </w:r>
            <w:r w:rsidR="002A7A3E">
              <w:rPr>
                <w:rFonts w:ascii="Times New Roman" w:hAnsi="Times New Roman" w:cs="Times New Roman"/>
              </w:rPr>
              <w:t>4</w:t>
            </w:r>
            <w:r w:rsidR="001274CB">
              <w:rPr>
                <w:rFonts w:ascii="Times New Roman" w:hAnsi="Times New Roman" w:cs="Times New Roman"/>
              </w:rPr>
              <w:t>579</w:t>
            </w:r>
          </w:p>
        </w:tc>
        <w:tc>
          <w:tcPr>
            <w:tcW w:w="1394" w:type="dxa"/>
          </w:tcPr>
          <w:p w:rsidR="006E246D" w:rsidRDefault="00AF6668" w:rsidP="001274CB">
            <w:pPr>
              <w:jc w:val="right"/>
              <w:rPr>
                <w:rFonts w:ascii="Times New Roman" w:hAnsi="Times New Roman" w:cs="Times New Roman"/>
              </w:rPr>
            </w:pPr>
            <w:r>
              <w:rPr>
                <w:rFonts w:ascii="Times New Roman" w:hAnsi="Times New Roman" w:cs="Times New Roman"/>
              </w:rPr>
              <w:t>499,</w:t>
            </w:r>
            <w:r w:rsidR="002A7A3E">
              <w:rPr>
                <w:rFonts w:ascii="Times New Roman" w:hAnsi="Times New Roman" w:cs="Times New Roman"/>
              </w:rPr>
              <w:t>1</w:t>
            </w:r>
            <w:r w:rsidR="001274CB">
              <w:rPr>
                <w:rFonts w:ascii="Times New Roman" w:hAnsi="Times New Roman" w:cs="Times New Roman"/>
              </w:rPr>
              <w:t>2</w:t>
            </w:r>
          </w:p>
        </w:tc>
      </w:tr>
      <w:tr w:rsidR="006E246D" w:rsidRPr="001108A7" w:rsidTr="00D6794D">
        <w:tc>
          <w:tcPr>
            <w:tcW w:w="750" w:type="dxa"/>
          </w:tcPr>
          <w:p w:rsidR="006E246D" w:rsidRPr="001108A7" w:rsidRDefault="00023A26" w:rsidP="00D6794D">
            <w:pPr>
              <w:jc w:val="center"/>
              <w:rPr>
                <w:rFonts w:ascii="Times New Roman" w:hAnsi="Times New Roman" w:cs="Times New Roman"/>
              </w:rPr>
            </w:pPr>
            <w:r>
              <w:rPr>
                <w:rFonts w:ascii="Times New Roman" w:hAnsi="Times New Roman" w:cs="Times New Roman"/>
              </w:rPr>
              <w:t>20.</w:t>
            </w:r>
          </w:p>
        </w:tc>
        <w:tc>
          <w:tcPr>
            <w:tcW w:w="3078" w:type="dxa"/>
          </w:tcPr>
          <w:p w:rsidR="006E246D" w:rsidRDefault="006E246D" w:rsidP="00FF54D2">
            <w:pPr>
              <w:rPr>
                <w:rFonts w:ascii="Times New Roman" w:hAnsi="Times New Roman" w:cs="Times New Roman"/>
              </w:rPr>
            </w:pPr>
            <w:proofErr w:type="spellStart"/>
            <w:r w:rsidRPr="006E246D">
              <w:rPr>
                <w:rFonts w:ascii="Times New Roman" w:hAnsi="Times New Roman" w:cs="Times New Roman"/>
              </w:rPr>
              <w:t>Prolene</w:t>
            </w:r>
            <w:proofErr w:type="spellEnd"/>
            <w:r w:rsidRPr="006E246D">
              <w:rPr>
                <w:rFonts w:ascii="Times New Roman" w:hAnsi="Times New Roman" w:cs="Times New Roman"/>
              </w:rPr>
              <w:t xml:space="preserve"> 7-075 CM 2XBV-1XVB</w:t>
            </w:r>
            <w:r w:rsidR="00921DEC">
              <w:rPr>
                <w:rFonts w:ascii="Times New Roman" w:hAnsi="Times New Roman" w:cs="Times New Roman"/>
              </w:rPr>
              <w:t xml:space="preserve"> (1ducis ir 12 gab.)</w:t>
            </w:r>
          </w:p>
        </w:tc>
        <w:tc>
          <w:tcPr>
            <w:tcW w:w="1163" w:type="dxa"/>
          </w:tcPr>
          <w:p w:rsidR="006E246D" w:rsidRPr="001108A7" w:rsidRDefault="006E246D" w:rsidP="00D3376A">
            <w:pPr>
              <w:rPr>
                <w:rFonts w:ascii="Times New Roman" w:hAnsi="Times New Roman" w:cs="Times New Roman"/>
              </w:rPr>
            </w:pPr>
            <w:r>
              <w:rPr>
                <w:rFonts w:ascii="Times New Roman" w:hAnsi="Times New Roman" w:cs="Times New Roman"/>
              </w:rPr>
              <w:t>ducis</w:t>
            </w:r>
          </w:p>
        </w:tc>
        <w:tc>
          <w:tcPr>
            <w:tcW w:w="1410" w:type="dxa"/>
          </w:tcPr>
          <w:p w:rsidR="006E246D" w:rsidRDefault="00921DEC">
            <w:pPr>
              <w:rPr>
                <w:rFonts w:ascii="Times New Roman" w:hAnsi="Times New Roman" w:cs="Times New Roman"/>
              </w:rPr>
            </w:pPr>
            <w:r>
              <w:rPr>
                <w:rFonts w:ascii="Times New Roman" w:hAnsi="Times New Roman" w:cs="Times New Roman"/>
              </w:rPr>
              <w:t>9</w:t>
            </w:r>
          </w:p>
        </w:tc>
        <w:tc>
          <w:tcPr>
            <w:tcW w:w="1153" w:type="dxa"/>
          </w:tcPr>
          <w:p w:rsidR="006E246D" w:rsidRDefault="00AF6668" w:rsidP="001274CB">
            <w:pPr>
              <w:rPr>
                <w:rFonts w:ascii="Times New Roman" w:hAnsi="Times New Roman" w:cs="Times New Roman"/>
              </w:rPr>
            </w:pPr>
            <w:r>
              <w:rPr>
                <w:rFonts w:ascii="Times New Roman" w:hAnsi="Times New Roman" w:cs="Times New Roman"/>
              </w:rPr>
              <w:t>188,</w:t>
            </w:r>
            <w:r w:rsidR="002A7A3E">
              <w:rPr>
                <w:rFonts w:ascii="Times New Roman" w:hAnsi="Times New Roman" w:cs="Times New Roman"/>
              </w:rPr>
              <w:t>3</w:t>
            </w:r>
            <w:r w:rsidR="001274CB">
              <w:rPr>
                <w:rFonts w:ascii="Times New Roman" w:hAnsi="Times New Roman" w:cs="Times New Roman"/>
              </w:rPr>
              <w:t>655</w:t>
            </w:r>
          </w:p>
        </w:tc>
        <w:tc>
          <w:tcPr>
            <w:tcW w:w="1394" w:type="dxa"/>
          </w:tcPr>
          <w:p w:rsidR="006E246D" w:rsidRDefault="00AF6668" w:rsidP="001274CB">
            <w:pPr>
              <w:jc w:val="right"/>
              <w:rPr>
                <w:rFonts w:ascii="Times New Roman" w:hAnsi="Times New Roman" w:cs="Times New Roman"/>
              </w:rPr>
            </w:pPr>
            <w:r>
              <w:rPr>
                <w:rFonts w:ascii="Times New Roman" w:hAnsi="Times New Roman" w:cs="Times New Roman"/>
              </w:rPr>
              <w:t>1 695,</w:t>
            </w:r>
            <w:r w:rsidR="001274CB">
              <w:rPr>
                <w:rFonts w:ascii="Times New Roman" w:hAnsi="Times New Roman" w:cs="Times New Roman"/>
              </w:rPr>
              <w:t>29</w:t>
            </w:r>
          </w:p>
        </w:tc>
      </w:tr>
      <w:tr w:rsidR="002A7A3E" w:rsidRPr="001108A7" w:rsidTr="00D6794D">
        <w:tc>
          <w:tcPr>
            <w:tcW w:w="750" w:type="dxa"/>
          </w:tcPr>
          <w:p w:rsidR="002A7A3E" w:rsidRPr="001108A7" w:rsidRDefault="00023A26" w:rsidP="00D6794D">
            <w:pPr>
              <w:jc w:val="center"/>
              <w:rPr>
                <w:rFonts w:ascii="Times New Roman" w:hAnsi="Times New Roman" w:cs="Times New Roman"/>
              </w:rPr>
            </w:pPr>
            <w:r>
              <w:rPr>
                <w:rFonts w:ascii="Times New Roman" w:hAnsi="Times New Roman" w:cs="Times New Roman"/>
              </w:rPr>
              <w:t>21.</w:t>
            </w:r>
          </w:p>
        </w:tc>
        <w:tc>
          <w:tcPr>
            <w:tcW w:w="3078" w:type="dxa"/>
          </w:tcPr>
          <w:p w:rsidR="002A7A3E" w:rsidRDefault="002A7A3E" w:rsidP="00FF54D2">
            <w:pPr>
              <w:rPr>
                <w:rFonts w:ascii="Times New Roman" w:hAnsi="Times New Roman" w:cs="Times New Roman"/>
              </w:rPr>
            </w:pPr>
            <w:r>
              <w:rPr>
                <w:rFonts w:ascii="Times New Roman" w:hAnsi="Times New Roman" w:cs="Times New Roman"/>
              </w:rPr>
              <w:t>S</w:t>
            </w:r>
            <w:r w:rsidRPr="002A7A3E">
              <w:rPr>
                <w:rFonts w:ascii="Times New Roman" w:hAnsi="Times New Roman" w:cs="Times New Roman"/>
              </w:rPr>
              <w:t>tatīvs šķidruma ilgstošai venozai ievadīšanai</w:t>
            </w:r>
          </w:p>
        </w:tc>
        <w:tc>
          <w:tcPr>
            <w:tcW w:w="1163" w:type="dxa"/>
          </w:tcPr>
          <w:p w:rsidR="002A7A3E" w:rsidRPr="001108A7" w:rsidRDefault="002A7A3E" w:rsidP="00D3376A">
            <w:pPr>
              <w:rPr>
                <w:rFonts w:ascii="Times New Roman" w:hAnsi="Times New Roman" w:cs="Times New Roman"/>
              </w:rPr>
            </w:pPr>
            <w:r>
              <w:rPr>
                <w:rFonts w:ascii="Times New Roman" w:hAnsi="Times New Roman" w:cs="Times New Roman"/>
              </w:rPr>
              <w:t>gab.</w:t>
            </w:r>
          </w:p>
        </w:tc>
        <w:tc>
          <w:tcPr>
            <w:tcW w:w="1410" w:type="dxa"/>
          </w:tcPr>
          <w:p w:rsidR="002A7A3E" w:rsidRDefault="002A7A3E">
            <w:pPr>
              <w:rPr>
                <w:rFonts w:ascii="Times New Roman" w:hAnsi="Times New Roman" w:cs="Times New Roman"/>
              </w:rPr>
            </w:pPr>
            <w:r>
              <w:rPr>
                <w:rFonts w:ascii="Times New Roman" w:hAnsi="Times New Roman" w:cs="Times New Roman"/>
              </w:rPr>
              <w:t>100</w:t>
            </w:r>
          </w:p>
        </w:tc>
        <w:tc>
          <w:tcPr>
            <w:tcW w:w="1153" w:type="dxa"/>
          </w:tcPr>
          <w:p w:rsidR="002A7A3E" w:rsidRDefault="00AF6668">
            <w:pPr>
              <w:rPr>
                <w:rFonts w:ascii="Times New Roman" w:hAnsi="Times New Roman" w:cs="Times New Roman"/>
              </w:rPr>
            </w:pPr>
            <w:r>
              <w:rPr>
                <w:rFonts w:ascii="Times New Roman" w:hAnsi="Times New Roman" w:cs="Times New Roman"/>
              </w:rPr>
              <w:t>76,</w:t>
            </w:r>
            <w:r w:rsidR="002A7A3E">
              <w:rPr>
                <w:rFonts w:ascii="Times New Roman" w:hAnsi="Times New Roman" w:cs="Times New Roman"/>
              </w:rPr>
              <w:t>00</w:t>
            </w:r>
          </w:p>
        </w:tc>
        <w:tc>
          <w:tcPr>
            <w:tcW w:w="1394" w:type="dxa"/>
          </w:tcPr>
          <w:p w:rsidR="002A7A3E" w:rsidRDefault="00AF6668" w:rsidP="00FF54D2">
            <w:pPr>
              <w:jc w:val="right"/>
              <w:rPr>
                <w:rFonts w:ascii="Times New Roman" w:hAnsi="Times New Roman" w:cs="Times New Roman"/>
              </w:rPr>
            </w:pPr>
            <w:r>
              <w:rPr>
                <w:rFonts w:ascii="Times New Roman" w:hAnsi="Times New Roman" w:cs="Times New Roman"/>
              </w:rPr>
              <w:t>7 600,</w:t>
            </w:r>
            <w:r w:rsidR="002A7A3E">
              <w:rPr>
                <w:rFonts w:ascii="Times New Roman" w:hAnsi="Times New Roman" w:cs="Times New Roman"/>
              </w:rPr>
              <w:t>00</w:t>
            </w:r>
          </w:p>
        </w:tc>
      </w:tr>
      <w:tr w:rsidR="006E246D" w:rsidRPr="001108A7" w:rsidTr="00D6794D">
        <w:tc>
          <w:tcPr>
            <w:tcW w:w="750" w:type="dxa"/>
          </w:tcPr>
          <w:p w:rsidR="006E246D" w:rsidRPr="001108A7" w:rsidRDefault="00023A26" w:rsidP="00D6794D">
            <w:pPr>
              <w:jc w:val="center"/>
              <w:rPr>
                <w:rFonts w:ascii="Times New Roman" w:hAnsi="Times New Roman" w:cs="Times New Roman"/>
              </w:rPr>
            </w:pPr>
            <w:r>
              <w:rPr>
                <w:rFonts w:ascii="Times New Roman" w:hAnsi="Times New Roman" w:cs="Times New Roman"/>
              </w:rPr>
              <w:t>22.</w:t>
            </w:r>
          </w:p>
        </w:tc>
        <w:tc>
          <w:tcPr>
            <w:tcW w:w="3078" w:type="dxa"/>
          </w:tcPr>
          <w:p w:rsidR="006E246D" w:rsidRDefault="002A7A3E" w:rsidP="00FF54D2">
            <w:pPr>
              <w:rPr>
                <w:rFonts w:ascii="Times New Roman" w:hAnsi="Times New Roman" w:cs="Times New Roman"/>
              </w:rPr>
            </w:pPr>
            <w:r>
              <w:rPr>
                <w:rFonts w:ascii="Times New Roman" w:hAnsi="Times New Roman" w:cs="Times New Roman"/>
              </w:rPr>
              <w:t>S</w:t>
            </w:r>
            <w:r w:rsidRPr="002A7A3E">
              <w:rPr>
                <w:rFonts w:ascii="Times New Roman" w:hAnsi="Times New Roman" w:cs="Times New Roman"/>
              </w:rPr>
              <w:t>aite marles 7 cm x 5 m</w:t>
            </w:r>
          </w:p>
        </w:tc>
        <w:tc>
          <w:tcPr>
            <w:tcW w:w="1163" w:type="dxa"/>
          </w:tcPr>
          <w:p w:rsidR="006E246D" w:rsidRDefault="002A7A3E" w:rsidP="009017DD">
            <w:pPr>
              <w:rPr>
                <w:rFonts w:ascii="Times New Roman" w:hAnsi="Times New Roman" w:cs="Times New Roman"/>
              </w:rPr>
            </w:pPr>
            <w:r>
              <w:rPr>
                <w:rFonts w:ascii="Times New Roman" w:hAnsi="Times New Roman" w:cs="Times New Roman"/>
              </w:rPr>
              <w:t>gab.</w:t>
            </w:r>
          </w:p>
        </w:tc>
        <w:tc>
          <w:tcPr>
            <w:tcW w:w="1410" w:type="dxa"/>
          </w:tcPr>
          <w:p w:rsidR="006E246D" w:rsidRDefault="002A7A3E">
            <w:pPr>
              <w:rPr>
                <w:rFonts w:ascii="Times New Roman" w:hAnsi="Times New Roman" w:cs="Times New Roman"/>
              </w:rPr>
            </w:pPr>
            <w:r>
              <w:rPr>
                <w:rFonts w:ascii="Times New Roman" w:hAnsi="Times New Roman" w:cs="Times New Roman"/>
              </w:rPr>
              <w:t>1000</w:t>
            </w:r>
          </w:p>
        </w:tc>
        <w:tc>
          <w:tcPr>
            <w:tcW w:w="1153" w:type="dxa"/>
          </w:tcPr>
          <w:p w:rsidR="006E246D" w:rsidRDefault="00AF6668">
            <w:pPr>
              <w:rPr>
                <w:rFonts w:ascii="Times New Roman" w:hAnsi="Times New Roman" w:cs="Times New Roman"/>
              </w:rPr>
            </w:pPr>
            <w:r>
              <w:rPr>
                <w:rFonts w:ascii="Times New Roman" w:hAnsi="Times New Roman" w:cs="Times New Roman"/>
              </w:rPr>
              <w:t>0,</w:t>
            </w:r>
            <w:r w:rsidR="002A7A3E">
              <w:rPr>
                <w:rFonts w:ascii="Times New Roman" w:hAnsi="Times New Roman" w:cs="Times New Roman"/>
              </w:rPr>
              <w:t>27</w:t>
            </w:r>
          </w:p>
        </w:tc>
        <w:tc>
          <w:tcPr>
            <w:tcW w:w="1394" w:type="dxa"/>
          </w:tcPr>
          <w:p w:rsidR="006E246D" w:rsidRDefault="00AF6668" w:rsidP="00FF54D2">
            <w:pPr>
              <w:jc w:val="right"/>
              <w:rPr>
                <w:rFonts w:ascii="Times New Roman" w:hAnsi="Times New Roman" w:cs="Times New Roman"/>
              </w:rPr>
            </w:pPr>
            <w:r>
              <w:rPr>
                <w:rFonts w:ascii="Times New Roman" w:hAnsi="Times New Roman" w:cs="Times New Roman"/>
              </w:rPr>
              <w:t>270,</w:t>
            </w:r>
            <w:r w:rsidR="002A7A3E">
              <w:rPr>
                <w:rFonts w:ascii="Times New Roman" w:hAnsi="Times New Roman" w:cs="Times New Roman"/>
              </w:rPr>
              <w:t>00</w:t>
            </w:r>
          </w:p>
        </w:tc>
      </w:tr>
      <w:tr w:rsidR="002A7A3E" w:rsidRPr="001108A7" w:rsidTr="00D6794D">
        <w:tc>
          <w:tcPr>
            <w:tcW w:w="750" w:type="dxa"/>
          </w:tcPr>
          <w:p w:rsidR="002A7A3E" w:rsidRPr="001108A7" w:rsidRDefault="00023A26" w:rsidP="00D6794D">
            <w:pPr>
              <w:jc w:val="center"/>
              <w:rPr>
                <w:rFonts w:ascii="Times New Roman" w:hAnsi="Times New Roman" w:cs="Times New Roman"/>
              </w:rPr>
            </w:pPr>
            <w:r>
              <w:rPr>
                <w:rFonts w:ascii="Times New Roman" w:hAnsi="Times New Roman" w:cs="Times New Roman"/>
              </w:rPr>
              <w:t>23.</w:t>
            </w:r>
          </w:p>
        </w:tc>
        <w:tc>
          <w:tcPr>
            <w:tcW w:w="3078" w:type="dxa"/>
          </w:tcPr>
          <w:p w:rsidR="002A7A3E" w:rsidRDefault="002A7A3E" w:rsidP="00FF54D2">
            <w:pPr>
              <w:rPr>
                <w:rFonts w:ascii="Times New Roman" w:hAnsi="Times New Roman" w:cs="Times New Roman"/>
              </w:rPr>
            </w:pPr>
            <w:r>
              <w:rPr>
                <w:rFonts w:ascii="Times New Roman" w:hAnsi="Times New Roman" w:cs="Times New Roman"/>
              </w:rPr>
              <w:t>S</w:t>
            </w:r>
            <w:r w:rsidRPr="002A7A3E">
              <w:rPr>
                <w:rFonts w:ascii="Times New Roman" w:hAnsi="Times New Roman" w:cs="Times New Roman"/>
              </w:rPr>
              <w:t>aite marles 10 cm x 5 m</w:t>
            </w:r>
          </w:p>
        </w:tc>
        <w:tc>
          <w:tcPr>
            <w:tcW w:w="1163" w:type="dxa"/>
          </w:tcPr>
          <w:p w:rsidR="002A7A3E" w:rsidRDefault="002A7A3E" w:rsidP="00D3376A">
            <w:pPr>
              <w:rPr>
                <w:rFonts w:ascii="Times New Roman" w:hAnsi="Times New Roman" w:cs="Times New Roman"/>
              </w:rPr>
            </w:pPr>
            <w:r>
              <w:rPr>
                <w:rFonts w:ascii="Times New Roman" w:hAnsi="Times New Roman" w:cs="Times New Roman"/>
              </w:rPr>
              <w:t>gab.</w:t>
            </w:r>
          </w:p>
        </w:tc>
        <w:tc>
          <w:tcPr>
            <w:tcW w:w="1410" w:type="dxa"/>
          </w:tcPr>
          <w:p w:rsidR="002A7A3E" w:rsidRDefault="002A7A3E">
            <w:pPr>
              <w:rPr>
                <w:rFonts w:ascii="Times New Roman" w:hAnsi="Times New Roman" w:cs="Times New Roman"/>
              </w:rPr>
            </w:pPr>
            <w:r>
              <w:rPr>
                <w:rFonts w:ascii="Times New Roman" w:hAnsi="Times New Roman" w:cs="Times New Roman"/>
              </w:rPr>
              <w:t>1000</w:t>
            </w:r>
          </w:p>
        </w:tc>
        <w:tc>
          <w:tcPr>
            <w:tcW w:w="1153" w:type="dxa"/>
          </w:tcPr>
          <w:p w:rsidR="002A7A3E" w:rsidRDefault="00AF6668">
            <w:pPr>
              <w:rPr>
                <w:rFonts w:ascii="Times New Roman" w:hAnsi="Times New Roman" w:cs="Times New Roman"/>
              </w:rPr>
            </w:pPr>
            <w:r>
              <w:rPr>
                <w:rFonts w:ascii="Times New Roman" w:hAnsi="Times New Roman" w:cs="Times New Roman"/>
              </w:rPr>
              <w:t>0,</w:t>
            </w:r>
            <w:r w:rsidR="002A7A3E">
              <w:rPr>
                <w:rFonts w:ascii="Times New Roman" w:hAnsi="Times New Roman" w:cs="Times New Roman"/>
              </w:rPr>
              <w:t>31</w:t>
            </w:r>
          </w:p>
        </w:tc>
        <w:tc>
          <w:tcPr>
            <w:tcW w:w="1394" w:type="dxa"/>
          </w:tcPr>
          <w:p w:rsidR="002A7A3E" w:rsidRDefault="00AF6668" w:rsidP="00FF54D2">
            <w:pPr>
              <w:jc w:val="right"/>
              <w:rPr>
                <w:rFonts w:ascii="Times New Roman" w:hAnsi="Times New Roman" w:cs="Times New Roman"/>
              </w:rPr>
            </w:pPr>
            <w:r>
              <w:rPr>
                <w:rFonts w:ascii="Times New Roman" w:hAnsi="Times New Roman" w:cs="Times New Roman"/>
              </w:rPr>
              <w:t>310,</w:t>
            </w:r>
            <w:r w:rsidR="002A7A3E">
              <w:rPr>
                <w:rFonts w:ascii="Times New Roman" w:hAnsi="Times New Roman" w:cs="Times New Roman"/>
              </w:rPr>
              <w:t>00</w:t>
            </w:r>
          </w:p>
        </w:tc>
      </w:tr>
      <w:tr w:rsidR="002A7A3E" w:rsidRPr="001108A7" w:rsidTr="00D6794D">
        <w:tc>
          <w:tcPr>
            <w:tcW w:w="750" w:type="dxa"/>
          </w:tcPr>
          <w:p w:rsidR="002A7A3E" w:rsidRPr="001108A7" w:rsidRDefault="00023A26" w:rsidP="00D6794D">
            <w:pPr>
              <w:jc w:val="center"/>
              <w:rPr>
                <w:rFonts w:ascii="Times New Roman" w:hAnsi="Times New Roman" w:cs="Times New Roman"/>
              </w:rPr>
            </w:pPr>
            <w:r>
              <w:rPr>
                <w:rFonts w:ascii="Times New Roman" w:hAnsi="Times New Roman" w:cs="Times New Roman"/>
              </w:rPr>
              <w:t>24.</w:t>
            </w:r>
          </w:p>
        </w:tc>
        <w:tc>
          <w:tcPr>
            <w:tcW w:w="3078" w:type="dxa"/>
          </w:tcPr>
          <w:p w:rsidR="002A7A3E" w:rsidRPr="001108A7" w:rsidRDefault="002A7A3E" w:rsidP="00FF54D2">
            <w:pPr>
              <w:rPr>
                <w:rFonts w:ascii="Times New Roman" w:hAnsi="Times New Roman" w:cs="Times New Roman"/>
              </w:rPr>
            </w:pPr>
            <w:r>
              <w:rPr>
                <w:rFonts w:ascii="Times New Roman" w:hAnsi="Times New Roman" w:cs="Times New Roman"/>
              </w:rPr>
              <w:t>S</w:t>
            </w:r>
            <w:r w:rsidRPr="002A7A3E">
              <w:rPr>
                <w:rFonts w:ascii="Times New Roman" w:hAnsi="Times New Roman" w:cs="Times New Roman"/>
              </w:rPr>
              <w:t>aite marles 14 cm x 7 m</w:t>
            </w:r>
          </w:p>
        </w:tc>
        <w:tc>
          <w:tcPr>
            <w:tcW w:w="1163" w:type="dxa"/>
          </w:tcPr>
          <w:p w:rsidR="002A7A3E" w:rsidRDefault="002A7A3E" w:rsidP="00D3376A">
            <w:pPr>
              <w:rPr>
                <w:rFonts w:ascii="Times New Roman" w:hAnsi="Times New Roman" w:cs="Times New Roman"/>
              </w:rPr>
            </w:pPr>
            <w:r>
              <w:rPr>
                <w:rFonts w:ascii="Times New Roman" w:hAnsi="Times New Roman" w:cs="Times New Roman"/>
              </w:rPr>
              <w:t>gab.</w:t>
            </w:r>
          </w:p>
        </w:tc>
        <w:tc>
          <w:tcPr>
            <w:tcW w:w="1410" w:type="dxa"/>
          </w:tcPr>
          <w:p w:rsidR="002A7A3E" w:rsidRPr="001108A7" w:rsidRDefault="002A7A3E">
            <w:pPr>
              <w:rPr>
                <w:rFonts w:ascii="Times New Roman" w:hAnsi="Times New Roman" w:cs="Times New Roman"/>
              </w:rPr>
            </w:pPr>
            <w:r>
              <w:rPr>
                <w:rFonts w:ascii="Times New Roman" w:hAnsi="Times New Roman" w:cs="Times New Roman"/>
              </w:rPr>
              <w:t>1000</w:t>
            </w:r>
          </w:p>
        </w:tc>
        <w:tc>
          <w:tcPr>
            <w:tcW w:w="1153" w:type="dxa"/>
          </w:tcPr>
          <w:p w:rsidR="002A7A3E" w:rsidRPr="001108A7" w:rsidRDefault="00AF6668" w:rsidP="004A7A1D">
            <w:pPr>
              <w:rPr>
                <w:rFonts w:ascii="Times New Roman" w:hAnsi="Times New Roman" w:cs="Times New Roman"/>
              </w:rPr>
            </w:pPr>
            <w:r>
              <w:rPr>
                <w:rFonts w:ascii="Times New Roman" w:hAnsi="Times New Roman" w:cs="Times New Roman"/>
              </w:rPr>
              <w:t>0,</w:t>
            </w:r>
            <w:r w:rsidR="004A7A1D">
              <w:rPr>
                <w:rFonts w:ascii="Times New Roman" w:hAnsi="Times New Roman" w:cs="Times New Roman"/>
              </w:rPr>
              <w:t>30</w:t>
            </w:r>
          </w:p>
        </w:tc>
        <w:tc>
          <w:tcPr>
            <w:tcW w:w="1394" w:type="dxa"/>
          </w:tcPr>
          <w:p w:rsidR="002A7A3E" w:rsidRPr="001108A7" w:rsidRDefault="004A7A1D" w:rsidP="00FF54D2">
            <w:pPr>
              <w:jc w:val="right"/>
              <w:rPr>
                <w:rFonts w:ascii="Times New Roman" w:hAnsi="Times New Roman" w:cs="Times New Roman"/>
              </w:rPr>
            </w:pPr>
            <w:r>
              <w:rPr>
                <w:rFonts w:ascii="Times New Roman" w:hAnsi="Times New Roman" w:cs="Times New Roman"/>
              </w:rPr>
              <w:t>30</w:t>
            </w:r>
            <w:r w:rsidR="00AF6668">
              <w:rPr>
                <w:rFonts w:ascii="Times New Roman" w:hAnsi="Times New Roman" w:cs="Times New Roman"/>
              </w:rPr>
              <w:t>0,</w:t>
            </w:r>
            <w:r w:rsidR="002A7A3E">
              <w:rPr>
                <w:rFonts w:ascii="Times New Roman" w:hAnsi="Times New Roman" w:cs="Times New Roman"/>
              </w:rPr>
              <w:t>00</w:t>
            </w:r>
          </w:p>
        </w:tc>
      </w:tr>
      <w:tr w:rsidR="002A7A3E" w:rsidRPr="001108A7" w:rsidTr="00FF54D2">
        <w:tc>
          <w:tcPr>
            <w:tcW w:w="750" w:type="dxa"/>
          </w:tcPr>
          <w:p w:rsidR="002A7A3E" w:rsidRPr="001108A7" w:rsidRDefault="00023A26" w:rsidP="00023A26">
            <w:pPr>
              <w:jc w:val="center"/>
              <w:rPr>
                <w:rFonts w:ascii="Times New Roman" w:hAnsi="Times New Roman" w:cs="Times New Roman"/>
              </w:rPr>
            </w:pPr>
            <w:r>
              <w:rPr>
                <w:rFonts w:ascii="Times New Roman" w:hAnsi="Times New Roman" w:cs="Times New Roman"/>
              </w:rPr>
              <w:t>25.</w:t>
            </w:r>
          </w:p>
        </w:tc>
        <w:tc>
          <w:tcPr>
            <w:tcW w:w="3078" w:type="dxa"/>
            <w:vAlign w:val="center"/>
          </w:tcPr>
          <w:p w:rsidR="002A7A3E" w:rsidRPr="002A7A3E" w:rsidRDefault="002A7A3E" w:rsidP="002A7A3E">
            <w:pPr>
              <w:rPr>
                <w:rFonts w:ascii="Times New Roman" w:hAnsi="Times New Roman" w:cs="Times New Roman"/>
              </w:rPr>
            </w:pPr>
            <w:r>
              <w:rPr>
                <w:rFonts w:ascii="Times New Roman" w:hAnsi="Times New Roman" w:cs="Times New Roman"/>
              </w:rPr>
              <w:t>S</w:t>
            </w:r>
            <w:r w:rsidRPr="002A7A3E">
              <w:rPr>
                <w:rFonts w:ascii="Times New Roman" w:hAnsi="Times New Roman" w:cs="Times New Roman"/>
              </w:rPr>
              <w:t>aite marles 16 cm x 10 m</w:t>
            </w:r>
          </w:p>
        </w:tc>
        <w:tc>
          <w:tcPr>
            <w:tcW w:w="1163" w:type="dxa"/>
          </w:tcPr>
          <w:p w:rsidR="002A7A3E" w:rsidRDefault="002A7A3E" w:rsidP="00D3376A">
            <w:pPr>
              <w:rPr>
                <w:rFonts w:ascii="Times New Roman" w:hAnsi="Times New Roman" w:cs="Times New Roman"/>
              </w:rPr>
            </w:pPr>
            <w:r>
              <w:rPr>
                <w:rFonts w:ascii="Times New Roman" w:hAnsi="Times New Roman" w:cs="Times New Roman"/>
              </w:rPr>
              <w:t>gab.</w:t>
            </w:r>
          </w:p>
        </w:tc>
        <w:tc>
          <w:tcPr>
            <w:tcW w:w="1410" w:type="dxa"/>
          </w:tcPr>
          <w:p w:rsidR="002A7A3E" w:rsidRPr="001108A7" w:rsidRDefault="002A7A3E">
            <w:pPr>
              <w:rPr>
                <w:rFonts w:ascii="Times New Roman" w:hAnsi="Times New Roman" w:cs="Times New Roman"/>
              </w:rPr>
            </w:pPr>
            <w:r>
              <w:rPr>
                <w:rFonts w:ascii="Times New Roman" w:hAnsi="Times New Roman" w:cs="Times New Roman"/>
              </w:rPr>
              <w:t>1000</w:t>
            </w:r>
          </w:p>
        </w:tc>
        <w:tc>
          <w:tcPr>
            <w:tcW w:w="1153" w:type="dxa"/>
          </w:tcPr>
          <w:p w:rsidR="002A7A3E" w:rsidRPr="001108A7" w:rsidRDefault="00AF6668">
            <w:pPr>
              <w:rPr>
                <w:rFonts w:ascii="Times New Roman" w:hAnsi="Times New Roman" w:cs="Times New Roman"/>
              </w:rPr>
            </w:pPr>
            <w:r>
              <w:rPr>
                <w:rFonts w:ascii="Times New Roman" w:hAnsi="Times New Roman" w:cs="Times New Roman"/>
              </w:rPr>
              <w:t>0,</w:t>
            </w:r>
            <w:r w:rsidR="002A7A3E">
              <w:rPr>
                <w:rFonts w:ascii="Times New Roman" w:hAnsi="Times New Roman" w:cs="Times New Roman"/>
              </w:rPr>
              <w:t>30</w:t>
            </w:r>
          </w:p>
        </w:tc>
        <w:tc>
          <w:tcPr>
            <w:tcW w:w="1394" w:type="dxa"/>
          </w:tcPr>
          <w:p w:rsidR="002A7A3E" w:rsidRPr="002A7A3E" w:rsidRDefault="00AF6668" w:rsidP="00D933C9">
            <w:pPr>
              <w:jc w:val="right"/>
              <w:rPr>
                <w:rFonts w:ascii="Times New Roman" w:hAnsi="Times New Roman" w:cs="Times New Roman"/>
              </w:rPr>
            </w:pPr>
            <w:r>
              <w:rPr>
                <w:rFonts w:ascii="Times New Roman" w:hAnsi="Times New Roman" w:cs="Times New Roman"/>
              </w:rPr>
              <w:t>300,</w:t>
            </w:r>
            <w:r w:rsidR="002A7A3E" w:rsidRPr="002A7A3E">
              <w:rPr>
                <w:rFonts w:ascii="Times New Roman" w:hAnsi="Times New Roman" w:cs="Times New Roman"/>
              </w:rPr>
              <w:t>00</w:t>
            </w:r>
          </w:p>
        </w:tc>
      </w:tr>
      <w:tr w:rsidR="006015E5" w:rsidRPr="001108A7" w:rsidTr="00FF54D2">
        <w:tc>
          <w:tcPr>
            <w:tcW w:w="750" w:type="dxa"/>
          </w:tcPr>
          <w:p w:rsidR="006015E5" w:rsidRPr="001108A7" w:rsidRDefault="006015E5">
            <w:pPr>
              <w:rPr>
                <w:rFonts w:ascii="Times New Roman" w:hAnsi="Times New Roman" w:cs="Times New Roman"/>
              </w:rPr>
            </w:pPr>
          </w:p>
        </w:tc>
        <w:tc>
          <w:tcPr>
            <w:tcW w:w="3078" w:type="dxa"/>
            <w:vAlign w:val="center"/>
          </w:tcPr>
          <w:p w:rsidR="006015E5" w:rsidRPr="001108A7" w:rsidRDefault="006015E5" w:rsidP="00FF54D2">
            <w:pPr>
              <w:jc w:val="right"/>
              <w:rPr>
                <w:rFonts w:ascii="Times New Roman" w:hAnsi="Times New Roman" w:cs="Times New Roman"/>
                <w:b/>
              </w:rPr>
            </w:pPr>
            <w:r w:rsidRPr="001108A7">
              <w:rPr>
                <w:rFonts w:ascii="Times New Roman" w:hAnsi="Times New Roman" w:cs="Times New Roman"/>
                <w:b/>
              </w:rPr>
              <w:t>KOPĀ:</w:t>
            </w:r>
          </w:p>
          <w:p w:rsidR="006015E5" w:rsidRPr="001108A7" w:rsidRDefault="006015E5" w:rsidP="00FF54D2">
            <w:pPr>
              <w:jc w:val="right"/>
              <w:rPr>
                <w:rFonts w:ascii="Times New Roman" w:hAnsi="Times New Roman" w:cs="Times New Roman"/>
              </w:rPr>
            </w:pPr>
          </w:p>
        </w:tc>
        <w:tc>
          <w:tcPr>
            <w:tcW w:w="1163" w:type="dxa"/>
          </w:tcPr>
          <w:p w:rsidR="006015E5" w:rsidRPr="001108A7" w:rsidRDefault="006015E5">
            <w:pPr>
              <w:rPr>
                <w:rFonts w:ascii="Times New Roman" w:hAnsi="Times New Roman" w:cs="Times New Roman"/>
              </w:rPr>
            </w:pPr>
          </w:p>
        </w:tc>
        <w:tc>
          <w:tcPr>
            <w:tcW w:w="1410" w:type="dxa"/>
          </w:tcPr>
          <w:p w:rsidR="006015E5" w:rsidRPr="001108A7" w:rsidRDefault="006015E5">
            <w:pPr>
              <w:rPr>
                <w:rFonts w:ascii="Times New Roman" w:hAnsi="Times New Roman" w:cs="Times New Roman"/>
              </w:rPr>
            </w:pPr>
          </w:p>
        </w:tc>
        <w:tc>
          <w:tcPr>
            <w:tcW w:w="1153" w:type="dxa"/>
          </w:tcPr>
          <w:p w:rsidR="006015E5" w:rsidRPr="001108A7" w:rsidRDefault="006015E5">
            <w:pPr>
              <w:rPr>
                <w:rFonts w:ascii="Times New Roman" w:hAnsi="Times New Roman" w:cs="Times New Roman"/>
              </w:rPr>
            </w:pPr>
          </w:p>
        </w:tc>
        <w:tc>
          <w:tcPr>
            <w:tcW w:w="1394" w:type="dxa"/>
          </w:tcPr>
          <w:p w:rsidR="006015E5" w:rsidRPr="006015E5" w:rsidRDefault="002A7A3E" w:rsidP="00023A26">
            <w:pPr>
              <w:jc w:val="right"/>
              <w:rPr>
                <w:rFonts w:ascii="Times New Roman" w:hAnsi="Times New Roman" w:cs="Times New Roman"/>
                <w:b/>
              </w:rPr>
            </w:pPr>
            <w:r>
              <w:rPr>
                <w:rFonts w:ascii="Times New Roman" w:hAnsi="Times New Roman" w:cs="Times New Roman"/>
                <w:b/>
              </w:rPr>
              <w:t>16</w:t>
            </w:r>
            <w:r w:rsidR="00AF6668">
              <w:rPr>
                <w:rFonts w:ascii="Times New Roman" w:hAnsi="Times New Roman" w:cs="Times New Roman"/>
                <w:b/>
              </w:rPr>
              <w:t xml:space="preserve"> </w:t>
            </w:r>
            <w:r>
              <w:rPr>
                <w:rFonts w:ascii="Times New Roman" w:hAnsi="Times New Roman" w:cs="Times New Roman"/>
                <w:b/>
              </w:rPr>
              <w:t>8</w:t>
            </w:r>
            <w:r w:rsidR="004A7A1D">
              <w:rPr>
                <w:rFonts w:ascii="Times New Roman" w:hAnsi="Times New Roman" w:cs="Times New Roman"/>
                <w:b/>
              </w:rPr>
              <w:t>8</w:t>
            </w:r>
            <w:r w:rsidR="00AF6668">
              <w:rPr>
                <w:rFonts w:ascii="Times New Roman" w:hAnsi="Times New Roman" w:cs="Times New Roman"/>
                <w:b/>
              </w:rPr>
              <w:t>8,</w:t>
            </w:r>
            <w:r w:rsidR="00023A26">
              <w:rPr>
                <w:rFonts w:ascii="Times New Roman" w:hAnsi="Times New Roman" w:cs="Times New Roman"/>
                <w:b/>
              </w:rPr>
              <w:t>43</w:t>
            </w:r>
          </w:p>
        </w:tc>
      </w:tr>
    </w:tbl>
    <w:p w:rsidR="00081A60" w:rsidRDefault="003A5FC5">
      <w:pPr>
        <w:rPr>
          <w:rFonts w:ascii="Times New Roman" w:hAnsi="Times New Roman" w:cs="Times New Roman"/>
        </w:rPr>
      </w:pPr>
      <w:r w:rsidRPr="001108A7">
        <w:rPr>
          <w:rFonts w:ascii="Times New Roman" w:hAnsi="Times New Roman" w:cs="Times New Roman"/>
        </w:rPr>
        <w:tab/>
      </w:r>
    </w:p>
    <w:p w:rsidR="001108A7" w:rsidRPr="00555DC0" w:rsidRDefault="00777E2D" w:rsidP="00777E2D">
      <w:pPr>
        <w:pStyle w:val="ListParagraph"/>
        <w:numPr>
          <w:ilvl w:val="0"/>
          <w:numId w:val="1"/>
        </w:numPr>
        <w:rPr>
          <w:rFonts w:ascii="Times New Roman" w:hAnsi="Times New Roman" w:cs="Times New Roman"/>
          <w:sz w:val="28"/>
          <w:szCs w:val="28"/>
        </w:rPr>
      </w:pPr>
      <w:r w:rsidRPr="00555DC0">
        <w:rPr>
          <w:rFonts w:ascii="Times New Roman" w:hAnsi="Times New Roman" w:cs="Times New Roman"/>
          <w:sz w:val="28"/>
          <w:szCs w:val="28"/>
        </w:rPr>
        <w:t>Otrā krava 2014.gada 13.martā:</w:t>
      </w:r>
    </w:p>
    <w:tbl>
      <w:tblPr>
        <w:tblStyle w:val="TableGrid"/>
        <w:tblW w:w="0" w:type="auto"/>
        <w:tblInd w:w="108" w:type="dxa"/>
        <w:tblLook w:val="04A0"/>
      </w:tblPr>
      <w:tblGrid>
        <w:gridCol w:w="750"/>
        <w:gridCol w:w="3078"/>
        <w:gridCol w:w="1163"/>
        <w:gridCol w:w="1410"/>
        <w:gridCol w:w="1195"/>
        <w:gridCol w:w="1394"/>
      </w:tblGrid>
      <w:tr w:rsidR="00777E2D" w:rsidRPr="001108A7" w:rsidTr="004E408F">
        <w:tc>
          <w:tcPr>
            <w:tcW w:w="750" w:type="dxa"/>
          </w:tcPr>
          <w:p w:rsidR="00777E2D" w:rsidRDefault="00777E2D" w:rsidP="004E408F">
            <w:pPr>
              <w:jc w:val="center"/>
              <w:rPr>
                <w:rFonts w:ascii="Times New Roman" w:hAnsi="Times New Roman" w:cs="Times New Roman"/>
                <w:b/>
                <w:sz w:val="24"/>
                <w:szCs w:val="24"/>
              </w:rPr>
            </w:pPr>
            <w:proofErr w:type="spellStart"/>
            <w:r w:rsidRPr="001108A7">
              <w:rPr>
                <w:rFonts w:ascii="Times New Roman" w:hAnsi="Times New Roman" w:cs="Times New Roman"/>
                <w:b/>
                <w:sz w:val="24"/>
                <w:szCs w:val="24"/>
              </w:rPr>
              <w:t>Nr.p</w:t>
            </w:r>
            <w:proofErr w:type="spellEnd"/>
            <w:r w:rsidRPr="001108A7">
              <w:rPr>
                <w:rFonts w:ascii="Times New Roman" w:hAnsi="Times New Roman" w:cs="Times New Roman"/>
                <w:b/>
                <w:sz w:val="24"/>
                <w:szCs w:val="24"/>
              </w:rPr>
              <w:t>.</w:t>
            </w:r>
          </w:p>
          <w:p w:rsidR="00777E2D" w:rsidRPr="001108A7" w:rsidRDefault="00777E2D" w:rsidP="004E408F">
            <w:pPr>
              <w:jc w:val="center"/>
              <w:rPr>
                <w:rFonts w:ascii="Times New Roman" w:hAnsi="Times New Roman" w:cs="Times New Roman"/>
                <w:b/>
                <w:sz w:val="24"/>
                <w:szCs w:val="24"/>
              </w:rPr>
            </w:pPr>
            <w:r w:rsidRPr="001108A7">
              <w:rPr>
                <w:rFonts w:ascii="Times New Roman" w:hAnsi="Times New Roman" w:cs="Times New Roman"/>
                <w:b/>
                <w:sz w:val="24"/>
                <w:szCs w:val="24"/>
              </w:rPr>
              <w:t>k.</w:t>
            </w:r>
          </w:p>
          <w:p w:rsidR="00777E2D" w:rsidRPr="001108A7" w:rsidRDefault="00777E2D" w:rsidP="004E408F">
            <w:pPr>
              <w:jc w:val="center"/>
              <w:rPr>
                <w:rFonts w:ascii="Times New Roman" w:hAnsi="Times New Roman" w:cs="Times New Roman"/>
                <w:b/>
                <w:sz w:val="24"/>
                <w:szCs w:val="24"/>
              </w:rPr>
            </w:pPr>
          </w:p>
        </w:tc>
        <w:tc>
          <w:tcPr>
            <w:tcW w:w="3078" w:type="dxa"/>
          </w:tcPr>
          <w:p w:rsidR="00777E2D" w:rsidRPr="001108A7" w:rsidRDefault="00777E2D" w:rsidP="004E408F">
            <w:pPr>
              <w:jc w:val="center"/>
              <w:rPr>
                <w:rFonts w:ascii="Times New Roman" w:hAnsi="Times New Roman" w:cs="Times New Roman"/>
                <w:b/>
                <w:sz w:val="24"/>
                <w:szCs w:val="24"/>
              </w:rPr>
            </w:pPr>
            <w:r w:rsidRPr="001108A7">
              <w:rPr>
                <w:rFonts w:ascii="Times New Roman" w:hAnsi="Times New Roman" w:cs="Times New Roman"/>
                <w:b/>
                <w:sz w:val="24"/>
                <w:szCs w:val="24"/>
              </w:rPr>
              <w:t>Nosaukums</w:t>
            </w:r>
          </w:p>
        </w:tc>
        <w:tc>
          <w:tcPr>
            <w:tcW w:w="1163" w:type="dxa"/>
          </w:tcPr>
          <w:p w:rsidR="00777E2D" w:rsidRPr="001108A7" w:rsidRDefault="00777E2D" w:rsidP="004E408F">
            <w:pPr>
              <w:jc w:val="center"/>
              <w:rPr>
                <w:rFonts w:ascii="Times New Roman" w:hAnsi="Times New Roman" w:cs="Times New Roman"/>
                <w:b/>
                <w:sz w:val="24"/>
                <w:szCs w:val="24"/>
              </w:rPr>
            </w:pPr>
            <w:proofErr w:type="spellStart"/>
            <w:r w:rsidRPr="001108A7">
              <w:rPr>
                <w:rFonts w:ascii="Times New Roman" w:hAnsi="Times New Roman" w:cs="Times New Roman"/>
                <w:b/>
                <w:sz w:val="24"/>
                <w:szCs w:val="24"/>
              </w:rPr>
              <w:t>Mērvien</w:t>
            </w:r>
            <w:proofErr w:type="spellEnd"/>
            <w:r w:rsidRPr="001108A7">
              <w:rPr>
                <w:rFonts w:ascii="Times New Roman" w:hAnsi="Times New Roman" w:cs="Times New Roman"/>
                <w:b/>
                <w:sz w:val="24"/>
                <w:szCs w:val="24"/>
              </w:rPr>
              <w:t>.</w:t>
            </w:r>
          </w:p>
        </w:tc>
        <w:tc>
          <w:tcPr>
            <w:tcW w:w="1410" w:type="dxa"/>
          </w:tcPr>
          <w:p w:rsidR="00777E2D" w:rsidRPr="001108A7" w:rsidRDefault="00777E2D" w:rsidP="004E408F">
            <w:pPr>
              <w:jc w:val="center"/>
              <w:rPr>
                <w:rFonts w:ascii="Times New Roman" w:hAnsi="Times New Roman" w:cs="Times New Roman"/>
                <w:b/>
                <w:sz w:val="24"/>
                <w:szCs w:val="24"/>
              </w:rPr>
            </w:pPr>
            <w:r w:rsidRPr="001108A7">
              <w:rPr>
                <w:rFonts w:ascii="Times New Roman" w:hAnsi="Times New Roman" w:cs="Times New Roman"/>
                <w:b/>
                <w:sz w:val="24"/>
                <w:szCs w:val="24"/>
              </w:rPr>
              <w:t>Daudzums</w:t>
            </w:r>
          </w:p>
        </w:tc>
        <w:tc>
          <w:tcPr>
            <w:tcW w:w="1153" w:type="dxa"/>
          </w:tcPr>
          <w:p w:rsidR="00777E2D" w:rsidRPr="001108A7" w:rsidRDefault="00777E2D" w:rsidP="004E408F">
            <w:pPr>
              <w:jc w:val="center"/>
              <w:rPr>
                <w:rFonts w:ascii="Times New Roman" w:hAnsi="Times New Roman" w:cs="Times New Roman"/>
                <w:b/>
                <w:sz w:val="24"/>
                <w:szCs w:val="24"/>
              </w:rPr>
            </w:pPr>
            <w:r w:rsidRPr="001108A7">
              <w:rPr>
                <w:rFonts w:ascii="Times New Roman" w:hAnsi="Times New Roman" w:cs="Times New Roman"/>
                <w:b/>
                <w:sz w:val="24"/>
                <w:szCs w:val="24"/>
              </w:rPr>
              <w:t>Cena</w:t>
            </w:r>
          </w:p>
        </w:tc>
        <w:tc>
          <w:tcPr>
            <w:tcW w:w="1394" w:type="dxa"/>
          </w:tcPr>
          <w:p w:rsidR="00777E2D" w:rsidRDefault="00777E2D" w:rsidP="004E408F">
            <w:pPr>
              <w:jc w:val="center"/>
              <w:rPr>
                <w:rFonts w:ascii="Times New Roman" w:hAnsi="Times New Roman" w:cs="Times New Roman"/>
                <w:b/>
                <w:sz w:val="24"/>
                <w:szCs w:val="24"/>
              </w:rPr>
            </w:pPr>
            <w:r w:rsidRPr="001108A7">
              <w:rPr>
                <w:rFonts w:ascii="Times New Roman" w:hAnsi="Times New Roman" w:cs="Times New Roman"/>
                <w:b/>
                <w:sz w:val="24"/>
                <w:szCs w:val="24"/>
              </w:rPr>
              <w:t>Summa</w:t>
            </w:r>
          </w:p>
          <w:p w:rsidR="00777E2D" w:rsidRPr="001108A7" w:rsidRDefault="00777E2D" w:rsidP="004E408F">
            <w:pPr>
              <w:jc w:val="center"/>
              <w:rPr>
                <w:rFonts w:ascii="Times New Roman" w:hAnsi="Times New Roman" w:cs="Times New Roman"/>
                <w:b/>
                <w:sz w:val="24"/>
                <w:szCs w:val="24"/>
              </w:rPr>
            </w:pPr>
            <w:r>
              <w:rPr>
                <w:rFonts w:ascii="Times New Roman" w:hAnsi="Times New Roman" w:cs="Times New Roman"/>
                <w:b/>
                <w:sz w:val="24"/>
                <w:szCs w:val="24"/>
              </w:rPr>
              <w:t>(EUR)</w:t>
            </w:r>
          </w:p>
        </w:tc>
      </w:tr>
      <w:tr w:rsidR="00777E2D" w:rsidRPr="001108A7" w:rsidTr="004E408F">
        <w:trPr>
          <w:trHeight w:val="455"/>
        </w:trPr>
        <w:tc>
          <w:tcPr>
            <w:tcW w:w="750" w:type="dxa"/>
          </w:tcPr>
          <w:p w:rsidR="00777E2D" w:rsidRPr="001108A7" w:rsidRDefault="00777E2D" w:rsidP="004E408F">
            <w:pPr>
              <w:jc w:val="center"/>
              <w:rPr>
                <w:rFonts w:ascii="Times New Roman" w:hAnsi="Times New Roman" w:cs="Times New Roman"/>
              </w:rPr>
            </w:pPr>
            <w:r w:rsidRPr="001108A7">
              <w:rPr>
                <w:rFonts w:ascii="Times New Roman" w:hAnsi="Times New Roman" w:cs="Times New Roman"/>
              </w:rPr>
              <w:t>1.</w:t>
            </w:r>
          </w:p>
        </w:tc>
        <w:tc>
          <w:tcPr>
            <w:tcW w:w="3078" w:type="dxa"/>
          </w:tcPr>
          <w:p w:rsidR="00777E2D" w:rsidRPr="001108A7" w:rsidRDefault="00777E2D" w:rsidP="004E408F">
            <w:pPr>
              <w:rPr>
                <w:rFonts w:ascii="Times New Roman" w:hAnsi="Times New Roman" w:cs="Times New Roman"/>
              </w:rPr>
            </w:pPr>
            <w:r>
              <w:rPr>
                <w:rFonts w:ascii="Times New Roman" w:hAnsi="Times New Roman" w:cs="Times New Roman"/>
              </w:rPr>
              <w:t>Intravenozās ievades sistēmas šķīdumu ievadīšanai</w:t>
            </w:r>
          </w:p>
        </w:tc>
        <w:tc>
          <w:tcPr>
            <w:tcW w:w="1163" w:type="dxa"/>
          </w:tcPr>
          <w:p w:rsidR="00777E2D" w:rsidRPr="001108A7" w:rsidRDefault="00777E2D" w:rsidP="004E408F">
            <w:pPr>
              <w:rPr>
                <w:rFonts w:ascii="Times New Roman" w:hAnsi="Times New Roman" w:cs="Times New Roman"/>
              </w:rPr>
            </w:pPr>
            <w:r>
              <w:rPr>
                <w:rFonts w:ascii="Times New Roman" w:hAnsi="Times New Roman" w:cs="Times New Roman"/>
              </w:rPr>
              <w:t>gab.</w:t>
            </w:r>
          </w:p>
        </w:tc>
        <w:tc>
          <w:tcPr>
            <w:tcW w:w="1410" w:type="dxa"/>
          </w:tcPr>
          <w:p w:rsidR="00777E2D" w:rsidRPr="001108A7" w:rsidRDefault="00777E2D" w:rsidP="004E408F">
            <w:pPr>
              <w:rPr>
                <w:rFonts w:ascii="Times New Roman" w:hAnsi="Times New Roman" w:cs="Times New Roman"/>
              </w:rPr>
            </w:pPr>
            <w:r>
              <w:rPr>
                <w:rFonts w:ascii="Times New Roman" w:hAnsi="Times New Roman" w:cs="Times New Roman"/>
              </w:rPr>
              <w:t>20200</w:t>
            </w:r>
          </w:p>
        </w:tc>
        <w:tc>
          <w:tcPr>
            <w:tcW w:w="1153" w:type="dxa"/>
          </w:tcPr>
          <w:p w:rsidR="00777E2D" w:rsidRPr="001108A7" w:rsidRDefault="00AF6668" w:rsidP="004E408F">
            <w:pPr>
              <w:tabs>
                <w:tab w:val="decimal" w:pos="484"/>
              </w:tabs>
              <w:rPr>
                <w:rFonts w:ascii="Times New Roman" w:hAnsi="Times New Roman" w:cs="Times New Roman"/>
              </w:rPr>
            </w:pPr>
            <w:r>
              <w:rPr>
                <w:rFonts w:ascii="Times New Roman" w:hAnsi="Times New Roman" w:cs="Times New Roman"/>
              </w:rPr>
              <w:t>0,</w:t>
            </w:r>
            <w:r w:rsidR="00777E2D">
              <w:rPr>
                <w:rFonts w:ascii="Times New Roman" w:hAnsi="Times New Roman" w:cs="Times New Roman"/>
              </w:rPr>
              <w:t>1275</w:t>
            </w:r>
          </w:p>
        </w:tc>
        <w:tc>
          <w:tcPr>
            <w:tcW w:w="1394" w:type="dxa"/>
          </w:tcPr>
          <w:p w:rsidR="00777E2D" w:rsidRPr="001108A7" w:rsidRDefault="00777E2D" w:rsidP="004E408F">
            <w:pPr>
              <w:jc w:val="right"/>
              <w:rPr>
                <w:rFonts w:ascii="Times New Roman" w:hAnsi="Times New Roman" w:cs="Times New Roman"/>
              </w:rPr>
            </w:pPr>
            <w:r>
              <w:rPr>
                <w:rFonts w:ascii="Times New Roman" w:hAnsi="Times New Roman" w:cs="Times New Roman"/>
              </w:rPr>
              <w:t>2</w:t>
            </w:r>
            <w:r w:rsidR="00AF6668">
              <w:rPr>
                <w:rFonts w:ascii="Times New Roman" w:hAnsi="Times New Roman" w:cs="Times New Roman"/>
              </w:rPr>
              <w:t> 575,</w:t>
            </w:r>
            <w:r>
              <w:rPr>
                <w:rFonts w:ascii="Times New Roman" w:hAnsi="Times New Roman" w:cs="Times New Roman"/>
              </w:rPr>
              <w:t>50</w:t>
            </w:r>
          </w:p>
        </w:tc>
      </w:tr>
      <w:tr w:rsidR="00777E2D" w:rsidRPr="001108A7" w:rsidTr="004E408F">
        <w:trPr>
          <w:trHeight w:val="549"/>
        </w:trPr>
        <w:tc>
          <w:tcPr>
            <w:tcW w:w="750" w:type="dxa"/>
          </w:tcPr>
          <w:p w:rsidR="00777E2D" w:rsidRPr="001108A7" w:rsidRDefault="00777E2D" w:rsidP="004E408F">
            <w:pPr>
              <w:jc w:val="center"/>
              <w:rPr>
                <w:rFonts w:ascii="Times New Roman" w:hAnsi="Times New Roman" w:cs="Times New Roman"/>
              </w:rPr>
            </w:pPr>
            <w:r w:rsidRPr="001108A7">
              <w:rPr>
                <w:rFonts w:ascii="Times New Roman" w:hAnsi="Times New Roman" w:cs="Times New Roman"/>
              </w:rPr>
              <w:t>2.</w:t>
            </w:r>
          </w:p>
        </w:tc>
        <w:tc>
          <w:tcPr>
            <w:tcW w:w="3078" w:type="dxa"/>
          </w:tcPr>
          <w:p w:rsidR="00777E2D" w:rsidRPr="001108A7" w:rsidRDefault="00777E2D" w:rsidP="004E408F">
            <w:pPr>
              <w:rPr>
                <w:rFonts w:ascii="Times New Roman" w:hAnsi="Times New Roman" w:cs="Times New Roman"/>
              </w:rPr>
            </w:pPr>
            <w:r>
              <w:rPr>
                <w:rFonts w:ascii="Times New Roman" w:hAnsi="Times New Roman" w:cs="Times New Roman"/>
              </w:rPr>
              <w:t>Venozie žņaugi</w:t>
            </w:r>
          </w:p>
        </w:tc>
        <w:tc>
          <w:tcPr>
            <w:tcW w:w="1163" w:type="dxa"/>
          </w:tcPr>
          <w:p w:rsidR="00777E2D" w:rsidRPr="001108A7" w:rsidRDefault="00777E2D" w:rsidP="004E408F">
            <w:pPr>
              <w:rPr>
                <w:rFonts w:ascii="Times New Roman" w:hAnsi="Times New Roman" w:cs="Times New Roman"/>
              </w:rPr>
            </w:pPr>
            <w:r>
              <w:rPr>
                <w:rFonts w:ascii="Times New Roman" w:hAnsi="Times New Roman" w:cs="Times New Roman"/>
              </w:rPr>
              <w:t>gab.</w:t>
            </w:r>
          </w:p>
        </w:tc>
        <w:tc>
          <w:tcPr>
            <w:tcW w:w="1410" w:type="dxa"/>
          </w:tcPr>
          <w:p w:rsidR="00777E2D" w:rsidRPr="001108A7" w:rsidRDefault="00777E2D" w:rsidP="004E408F">
            <w:pPr>
              <w:rPr>
                <w:rFonts w:ascii="Times New Roman" w:hAnsi="Times New Roman" w:cs="Times New Roman"/>
              </w:rPr>
            </w:pPr>
            <w:r>
              <w:rPr>
                <w:rFonts w:ascii="Times New Roman" w:hAnsi="Times New Roman" w:cs="Times New Roman"/>
              </w:rPr>
              <w:t>100</w:t>
            </w:r>
          </w:p>
        </w:tc>
        <w:tc>
          <w:tcPr>
            <w:tcW w:w="1153" w:type="dxa"/>
          </w:tcPr>
          <w:p w:rsidR="00777E2D" w:rsidRPr="001108A7" w:rsidRDefault="00AF6668" w:rsidP="004E408F">
            <w:pPr>
              <w:tabs>
                <w:tab w:val="decimal" w:pos="484"/>
              </w:tabs>
              <w:rPr>
                <w:rFonts w:ascii="Times New Roman" w:hAnsi="Times New Roman" w:cs="Times New Roman"/>
              </w:rPr>
            </w:pPr>
            <w:r>
              <w:rPr>
                <w:rFonts w:ascii="Times New Roman" w:hAnsi="Times New Roman" w:cs="Times New Roman"/>
              </w:rPr>
              <w:t>2,</w:t>
            </w:r>
            <w:r w:rsidR="00777E2D">
              <w:rPr>
                <w:rFonts w:ascii="Times New Roman" w:hAnsi="Times New Roman" w:cs="Times New Roman"/>
              </w:rPr>
              <w:t>40</w:t>
            </w:r>
          </w:p>
        </w:tc>
        <w:tc>
          <w:tcPr>
            <w:tcW w:w="1394" w:type="dxa"/>
          </w:tcPr>
          <w:p w:rsidR="00777E2D" w:rsidRPr="001108A7" w:rsidRDefault="00AF6668" w:rsidP="004E408F">
            <w:pPr>
              <w:jc w:val="right"/>
              <w:rPr>
                <w:rFonts w:ascii="Times New Roman" w:hAnsi="Times New Roman" w:cs="Times New Roman"/>
              </w:rPr>
            </w:pPr>
            <w:r>
              <w:rPr>
                <w:rFonts w:ascii="Times New Roman" w:hAnsi="Times New Roman" w:cs="Times New Roman"/>
              </w:rPr>
              <w:t>240,</w:t>
            </w:r>
            <w:r w:rsidR="00777E2D">
              <w:rPr>
                <w:rFonts w:ascii="Times New Roman" w:hAnsi="Times New Roman" w:cs="Times New Roman"/>
              </w:rPr>
              <w:t>00</w:t>
            </w:r>
          </w:p>
        </w:tc>
      </w:tr>
      <w:tr w:rsidR="00777E2D" w:rsidRPr="001108A7" w:rsidTr="004E408F">
        <w:tc>
          <w:tcPr>
            <w:tcW w:w="750" w:type="dxa"/>
          </w:tcPr>
          <w:p w:rsidR="00777E2D" w:rsidRPr="001108A7" w:rsidRDefault="00777E2D" w:rsidP="004E408F">
            <w:pPr>
              <w:jc w:val="center"/>
              <w:rPr>
                <w:rFonts w:ascii="Times New Roman" w:hAnsi="Times New Roman" w:cs="Times New Roman"/>
              </w:rPr>
            </w:pPr>
            <w:r>
              <w:rPr>
                <w:rFonts w:ascii="Times New Roman" w:hAnsi="Times New Roman" w:cs="Times New Roman"/>
              </w:rPr>
              <w:t>3.</w:t>
            </w:r>
          </w:p>
        </w:tc>
        <w:tc>
          <w:tcPr>
            <w:tcW w:w="3078" w:type="dxa"/>
          </w:tcPr>
          <w:p w:rsidR="00777E2D" w:rsidRDefault="00777E2D" w:rsidP="004E408F">
            <w:pPr>
              <w:rPr>
                <w:rFonts w:ascii="Times New Roman" w:hAnsi="Times New Roman" w:cs="Times New Roman"/>
              </w:rPr>
            </w:pPr>
            <w:r>
              <w:rPr>
                <w:rFonts w:ascii="Times New Roman" w:hAnsi="Times New Roman" w:cs="Times New Roman"/>
              </w:rPr>
              <w:t>S</w:t>
            </w:r>
            <w:r w:rsidRPr="002A7A3E">
              <w:rPr>
                <w:rFonts w:ascii="Times New Roman" w:hAnsi="Times New Roman" w:cs="Times New Roman"/>
              </w:rPr>
              <w:t>aite marles 7 cm x 5 m</w:t>
            </w:r>
          </w:p>
        </w:tc>
        <w:tc>
          <w:tcPr>
            <w:tcW w:w="1163" w:type="dxa"/>
          </w:tcPr>
          <w:p w:rsidR="00777E2D" w:rsidRDefault="00777E2D" w:rsidP="004E408F">
            <w:pPr>
              <w:rPr>
                <w:rFonts w:ascii="Times New Roman" w:hAnsi="Times New Roman" w:cs="Times New Roman"/>
              </w:rPr>
            </w:pPr>
            <w:r>
              <w:rPr>
                <w:rFonts w:ascii="Times New Roman" w:hAnsi="Times New Roman" w:cs="Times New Roman"/>
              </w:rPr>
              <w:t>gab.</w:t>
            </w:r>
          </w:p>
        </w:tc>
        <w:tc>
          <w:tcPr>
            <w:tcW w:w="1410" w:type="dxa"/>
          </w:tcPr>
          <w:p w:rsidR="00777E2D" w:rsidRDefault="00777E2D" w:rsidP="004E408F">
            <w:pPr>
              <w:rPr>
                <w:rFonts w:ascii="Times New Roman" w:hAnsi="Times New Roman" w:cs="Times New Roman"/>
              </w:rPr>
            </w:pPr>
            <w:r>
              <w:rPr>
                <w:rFonts w:ascii="Times New Roman" w:hAnsi="Times New Roman" w:cs="Times New Roman"/>
              </w:rPr>
              <w:t>1600</w:t>
            </w:r>
          </w:p>
        </w:tc>
        <w:tc>
          <w:tcPr>
            <w:tcW w:w="1153" w:type="dxa"/>
          </w:tcPr>
          <w:p w:rsidR="00777E2D" w:rsidRDefault="00AF6668" w:rsidP="004E408F">
            <w:pPr>
              <w:tabs>
                <w:tab w:val="decimal" w:pos="484"/>
              </w:tabs>
              <w:rPr>
                <w:rFonts w:ascii="Times New Roman" w:hAnsi="Times New Roman" w:cs="Times New Roman"/>
              </w:rPr>
            </w:pPr>
            <w:r>
              <w:rPr>
                <w:rFonts w:ascii="Times New Roman" w:hAnsi="Times New Roman" w:cs="Times New Roman"/>
              </w:rPr>
              <w:t>0,</w:t>
            </w:r>
            <w:r w:rsidR="00777E2D">
              <w:rPr>
                <w:rFonts w:ascii="Times New Roman" w:hAnsi="Times New Roman" w:cs="Times New Roman"/>
              </w:rPr>
              <w:t>27</w:t>
            </w:r>
          </w:p>
        </w:tc>
        <w:tc>
          <w:tcPr>
            <w:tcW w:w="1394" w:type="dxa"/>
          </w:tcPr>
          <w:p w:rsidR="00777E2D" w:rsidRDefault="00AF6668" w:rsidP="004E408F">
            <w:pPr>
              <w:jc w:val="right"/>
              <w:rPr>
                <w:rFonts w:ascii="Times New Roman" w:hAnsi="Times New Roman" w:cs="Times New Roman"/>
              </w:rPr>
            </w:pPr>
            <w:r>
              <w:rPr>
                <w:rFonts w:ascii="Times New Roman" w:hAnsi="Times New Roman" w:cs="Times New Roman"/>
              </w:rPr>
              <w:t>432,</w:t>
            </w:r>
            <w:r w:rsidR="00777E2D">
              <w:rPr>
                <w:rFonts w:ascii="Times New Roman" w:hAnsi="Times New Roman" w:cs="Times New Roman"/>
              </w:rPr>
              <w:t>00</w:t>
            </w:r>
          </w:p>
        </w:tc>
      </w:tr>
      <w:tr w:rsidR="00777E2D" w:rsidRPr="001108A7" w:rsidTr="004E408F">
        <w:tc>
          <w:tcPr>
            <w:tcW w:w="750" w:type="dxa"/>
          </w:tcPr>
          <w:p w:rsidR="00777E2D" w:rsidRPr="001108A7" w:rsidRDefault="00777E2D" w:rsidP="004E408F">
            <w:pPr>
              <w:jc w:val="center"/>
              <w:rPr>
                <w:rFonts w:ascii="Times New Roman" w:hAnsi="Times New Roman" w:cs="Times New Roman"/>
              </w:rPr>
            </w:pPr>
            <w:r>
              <w:rPr>
                <w:rFonts w:ascii="Times New Roman" w:hAnsi="Times New Roman" w:cs="Times New Roman"/>
              </w:rPr>
              <w:t>4.</w:t>
            </w:r>
          </w:p>
        </w:tc>
        <w:tc>
          <w:tcPr>
            <w:tcW w:w="3078" w:type="dxa"/>
          </w:tcPr>
          <w:p w:rsidR="00777E2D" w:rsidRDefault="00777E2D" w:rsidP="004E408F">
            <w:pPr>
              <w:rPr>
                <w:rFonts w:ascii="Times New Roman" w:hAnsi="Times New Roman" w:cs="Times New Roman"/>
              </w:rPr>
            </w:pPr>
            <w:r>
              <w:rPr>
                <w:rFonts w:ascii="Times New Roman" w:hAnsi="Times New Roman" w:cs="Times New Roman"/>
              </w:rPr>
              <w:t>S</w:t>
            </w:r>
            <w:r w:rsidRPr="002A7A3E">
              <w:rPr>
                <w:rFonts w:ascii="Times New Roman" w:hAnsi="Times New Roman" w:cs="Times New Roman"/>
              </w:rPr>
              <w:t>aite marles 10 cm x 5 m</w:t>
            </w:r>
          </w:p>
        </w:tc>
        <w:tc>
          <w:tcPr>
            <w:tcW w:w="1163" w:type="dxa"/>
          </w:tcPr>
          <w:p w:rsidR="00777E2D" w:rsidRDefault="00777E2D" w:rsidP="004E408F">
            <w:pPr>
              <w:rPr>
                <w:rFonts w:ascii="Times New Roman" w:hAnsi="Times New Roman" w:cs="Times New Roman"/>
              </w:rPr>
            </w:pPr>
            <w:r>
              <w:rPr>
                <w:rFonts w:ascii="Times New Roman" w:hAnsi="Times New Roman" w:cs="Times New Roman"/>
              </w:rPr>
              <w:t>gab.</w:t>
            </w:r>
          </w:p>
        </w:tc>
        <w:tc>
          <w:tcPr>
            <w:tcW w:w="1410" w:type="dxa"/>
          </w:tcPr>
          <w:p w:rsidR="00777E2D" w:rsidRDefault="00777E2D" w:rsidP="004E408F">
            <w:pPr>
              <w:rPr>
                <w:rFonts w:ascii="Times New Roman" w:hAnsi="Times New Roman" w:cs="Times New Roman"/>
              </w:rPr>
            </w:pPr>
            <w:r>
              <w:rPr>
                <w:rFonts w:ascii="Times New Roman" w:hAnsi="Times New Roman" w:cs="Times New Roman"/>
              </w:rPr>
              <w:t>1200</w:t>
            </w:r>
          </w:p>
        </w:tc>
        <w:tc>
          <w:tcPr>
            <w:tcW w:w="1153" w:type="dxa"/>
          </w:tcPr>
          <w:p w:rsidR="00777E2D" w:rsidRDefault="00AF6668" w:rsidP="004E408F">
            <w:pPr>
              <w:tabs>
                <w:tab w:val="decimal" w:pos="484"/>
              </w:tabs>
              <w:rPr>
                <w:rFonts w:ascii="Times New Roman" w:hAnsi="Times New Roman" w:cs="Times New Roman"/>
              </w:rPr>
            </w:pPr>
            <w:r>
              <w:rPr>
                <w:rFonts w:ascii="Times New Roman" w:hAnsi="Times New Roman" w:cs="Times New Roman"/>
              </w:rPr>
              <w:t>0,</w:t>
            </w:r>
            <w:r w:rsidR="00777E2D">
              <w:rPr>
                <w:rFonts w:ascii="Times New Roman" w:hAnsi="Times New Roman" w:cs="Times New Roman"/>
              </w:rPr>
              <w:t>31</w:t>
            </w:r>
          </w:p>
        </w:tc>
        <w:tc>
          <w:tcPr>
            <w:tcW w:w="1394" w:type="dxa"/>
          </w:tcPr>
          <w:p w:rsidR="00777E2D" w:rsidRDefault="00AF6668" w:rsidP="004E408F">
            <w:pPr>
              <w:jc w:val="right"/>
              <w:rPr>
                <w:rFonts w:ascii="Times New Roman" w:hAnsi="Times New Roman" w:cs="Times New Roman"/>
              </w:rPr>
            </w:pPr>
            <w:r>
              <w:rPr>
                <w:rFonts w:ascii="Times New Roman" w:hAnsi="Times New Roman" w:cs="Times New Roman"/>
              </w:rPr>
              <w:t>372,</w:t>
            </w:r>
            <w:r w:rsidR="00777E2D">
              <w:rPr>
                <w:rFonts w:ascii="Times New Roman" w:hAnsi="Times New Roman" w:cs="Times New Roman"/>
              </w:rPr>
              <w:t>00</w:t>
            </w:r>
          </w:p>
        </w:tc>
      </w:tr>
      <w:tr w:rsidR="00777E2D" w:rsidRPr="001108A7" w:rsidTr="004E408F">
        <w:tc>
          <w:tcPr>
            <w:tcW w:w="750" w:type="dxa"/>
          </w:tcPr>
          <w:p w:rsidR="00777E2D" w:rsidRPr="001108A7" w:rsidRDefault="00777E2D" w:rsidP="004E408F">
            <w:pPr>
              <w:jc w:val="center"/>
              <w:rPr>
                <w:rFonts w:ascii="Times New Roman" w:hAnsi="Times New Roman" w:cs="Times New Roman"/>
              </w:rPr>
            </w:pPr>
            <w:r>
              <w:rPr>
                <w:rFonts w:ascii="Times New Roman" w:hAnsi="Times New Roman" w:cs="Times New Roman"/>
              </w:rPr>
              <w:t>5.</w:t>
            </w:r>
          </w:p>
        </w:tc>
        <w:tc>
          <w:tcPr>
            <w:tcW w:w="3078" w:type="dxa"/>
          </w:tcPr>
          <w:p w:rsidR="00777E2D" w:rsidRPr="001108A7" w:rsidRDefault="00777E2D" w:rsidP="004E408F">
            <w:pPr>
              <w:rPr>
                <w:rFonts w:ascii="Times New Roman" w:hAnsi="Times New Roman" w:cs="Times New Roman"/>
              </w:rPr>
            </w:pPr>
            <w:r>
              <w:rPr>
                <w:rFonts w:ascii="Times New Roman" w:hAnsi="Times New Roman" w:cs="Times New Roman"/>
              </w:rPr>
              <w:t>S</w:t>
            </w:r>
            <w:r w:rsidRPr="002A7A3E">
              <w:rPr>
                <w:rFonts w:ascii="Times New Roman" w:hAnsi="Times New Roman" w:cs="Times New Roman"/>
              </w:rPr>
              <w:t>aite marles 14 cm x 7 m</w:t>
            </w:r>
          </w:p>
        </w:tc>
        <w:tc>
          <w:tcPr>
            <w:tcW w:w="1163" w:type="dxa"/>
          </w:tcPr>
          <w:p w:rsidR="00777E2D" w:rsidRDefault="00777E2D" w:rsidP="004E408F">
            <w:pPr>
              <w:rPr>
                <w:rFonts w:ascii="Times New Roman" w:hAnsi="Times New Roman" w:cs="Times New Roman"/>
              </w:rPr>
            </w:pPr>
            <w:r>
              <w:rPr>
                <w:rFonts w:ascii="Times New Roman" w:hAnsi="Times New Roman" w:cs="Times New Roman"/>
              </w:rPr>
              <w:t>gab.</w:t>
            </w:r>
          </w:p>
        </w:tc>
        <w:tc>
          <w:tcPr>
            <w:tcW w:w="1410" w:type="dxa"/>
          </w:tcPr>
          <w:p w:rsidR="00777E2D" w:rsidRPr="001108A7" w:rsidRDefault="00777E2D" w:rsidP="004E408F">
            <w:pPr>
              <w:rPr>
                <w:rFonts w:ascii="Times New Roman" w:hAnsi="Times New Roman" w:cs="Times New Roman"/>
              </w:rPr>
            </w:pPr>
            <w:r>
              <w:rPr>
                <w:rFonts w:ascii="Times New Roman" w:hAnsi="Times New Roman" w:cs="Times New Roman"/>
              </w:rPr>
              <w:t>1200</w:t>
            </w:r>
          </w:p>
        </w:tc>
        <w:tc>
          <w:tcPr>
            <w:tcW w:w="1153" w:type="dxa"/>
          </w:tcPr>
          <w:p w:rsidR="00777E2D" w:rsidRPr="001108A7" w:rsidRDefault="00AF6668" w:rsidP="004E408F">
            <w:pPr>
              <w:tabs>
                <w:tab w:val="decimal" w:pos="484"/>
              </w:tabs>
              <w:rPr>
                <w:rFonts w:ascii="Times New Roman" w:hAnsi="Times New Roman" w:cs="Times New Roman"/>
              </w:rPr>
            </w:pPr>
            <w:r>
              <w:rPr>
                <w:rFonts w:ascii="Times New Roman" w:hAnsi="Times New Roman" w:cs="Times New Roman"/>
              </w:rPr>
              <w:t>0,</w:t>
            </w:r>
            <w:r w:rsidR="00777E2D">
              <w:rPr>
                <w:rFonts w:ascii="Times New Roman" w:hAnsi="Times New Roman" w:cs="Times New Roman"/>
              </w:rPr>
              <w:t>30</w:t>
            </w:r>
          </w:p>
        </w:tc>
        <w:tc>
          <w:tcPr>
            <w:tcW w:w="1394" w:type="dxa"/>
          </w:tcPr>
          <w:p w:rsidR="00777E2D" w:rsidRPr="001108A7" w:rsidRDefault="00AF6668" w:rsidP="004E408F">
            <w:pPr>
              <w:jc w:val="right"/>
              <w:rPr>
                <w:rFonts w:ascii="Times New Roman" w:hAnsi="Times New Roman" w:cs="Times New Roman"/>
              </w:rPr>
            </w:pPr>
            <w:r>
              <w:rPr>
                <w:rFonts w:ascii="Times New Roman" w:hAnsi="Times New Roman" w:cs="Times New Roman"/>
              </w:rPr>
              <w:t>360,</w:t>
            </w:r>
            <w:r w:rsidR="00777E2D">
              <w:rPr>
                <w:rFonts w:ascii="Times New Roman" w:hAnsi="Times New Roman" w:cs="Times New Roman"/>
              </w:rPr>
              <w:t>00</w:t>
            </w:r>
          </w:p>
        </w:tc>
      </w:tr>
      <w:tr w:rsidR="00777E2D" w:rsidRPr="001108A7" w:rsidTr="004E408F">
        <w:tc>
          <w:tcPr>
            <w:tcW w:w="750" w:type="dxa"/>
          </w:tcPr>
          <w:p w:rsidR="00777E2D" w:rsidRPr="001108A7" w:rsidRDefault="00777E2D" w:rsidP="004E408F">
            <w:pPr>
              <w:jc w:val="center"/>
              <w:rPr>
                <w:rFonts w:ascii="Times New Roman" w:hAnsi="Times New Roman" w:cs="Times New Roman"/>
              </w:rPr>
            </w:pPr>
            <w:r>
              <w:rPr>
                <w:rFonts w:ascii="Times New Roman" w:hAnsi="Times New Roman" w:cs="Times New Roman"/>
              </w:rPr>
              <w:t>6.</w:t>
            </w:r>
          </w:p>
        </w:tc>
        <w:tc>
          <w:tcPr>
            <w:tcW w:w="3078" w:type="dxa"/>
            <w:vAlign w:val="center"/>
          </w:tcPr>
          <w:p w:rsidR="00777E2D" w:rsidRPr="002A7A3E" w:rsidRDefault="00777E2D" w:rsidP="004E408F">
            <w:pPr>
              <w:rPr>
                <w:rFonts w:ascii="Times New Roman" w:hAnsi="Times New Roman" w:cs="Times New Roman"/>
              </w:rPr>
            </w:pPr>
            <w:r>
              <w:rPr>
                <w:rFonts w:ascii="Times New Roman" w:hAnsi="Times New Roman" w:cs="Times New Roman"/>
              </w:rPr>
              <w:t>S</w:t>
            </w:r>
            <w:r w:rsidRPr="002A7A3E">
              <w:rPr>
                <w:rFonts w:ascii="Times New Roman" w:hAnsi="Times New Roman" w:cs="Times New Roman"/>
              </w:rPr>
              <w:t>aite marles 16 cm x 10 m</w:t>
            </w:r>
          </w:p>
        </w:tc>
        <w:tc>
          <w:tcPr>
            <w:tcW w:w="1163" w:type="dxa"/>
          </w:tcPr>
          <w:p w:rsidR="00777E2D" w:rsidRDefault="00777E2D" w:rsidP="004E408F">
            <w:pPr>
              <w:rPr>
                <w:rFonts w:ascii="Times New Roman" w:hAnsi="Times New Roman" w:cs="Times New Roman"/>
              </w:rPr>
            </w:pPr>
            <w:r>
              <w:rPr>
                <w:rFonts w:ascii="Times New Roman" w:hAnsi="Times New Roman" w:cs="Times New Roman"/>
              </w:rPr>
              <w:t>gab.</w:t>
            </w:r>
          </w:p>
        </w:tc>
        <w:tc>
          <w:tcPr>
            <w:tcW w:w="1410" w:type="dxa"/>
          </w:tcPr>
          <w:p w:rsidR="00777E2D" w:rsidRPr="001108A7" w:rsidRDefault="00777E2D" w:rsidP="004E408F">
            <w:pPr>
              <w:rPr>
                <w:rFonts w:ascii="Times New Roman" w:hAnsi="Times New Roman" w:cs="Times New Roman"/>
              </w:rPr>
            </w:pPr>
            <w:r>
              <w:rPr>
                <w:rFonts w:ascii="Times New Roman" w:hAnsi="Times New Roman" w:cs="Times New Roman"/>
              </w:rPr>
              <w:t>560</w:t>
            </w:r>
          </w:p>
        </w:tc>
        <w:tc>
          <w:tcPr>
            <w:tcW w:w="1153" w:type="dxa"/>
          </w:tcPr>
          <w:p w:rsidR="00777E2D" w:rsidRPr="001108A7" w:rsidRDefault="00AF6668" w:rsidP="004E408F">
            <w:pPr>
              <w:tabs>
                <w:tab w:val="decimal" w:pos="484"/>
              </w:tabs>
              <w:rPr>
                <w:rFonts w:ascii="Times New Roman" w:hAnsi="Times New Roman" w:cs="Times New Roman"/>
              </w:rPr>
            </w:pPr>
            <w:r>
              <w:rPr>
                <w:rFonts w:ascii="Times New Roman" w:hAnsi="Times New Roman" w:cs="Times New Roman"/>
              </w:rPr>
              <w:t>0,</w:t>
            </w:r>
            <w:r w:rsidR="00777E2D">
              <w:rPr>
                <w:rFonts w:ascii="Times New Roman" w:hAnsi="Times New Roman" w:cs="Times New Roman"/>
              </w:rPr>
              <w:t>30</w:t>
            </w:r>
          </w:p>
        </w:tc>
        <w:tc>
          <w:tcPr>
            <w:tcW w:w="1394" w:type="dxa"/>
          </w:tcPr>
          <w:p w:rsidR="00777E2D" w:rsidRPr="002A7A3E" w:rsidRDefault="00AF6668" w:rsidP="004E408F">
            <w:pPr>
              <w:jc w:val="right"/>
              <w:rPr>
                <w:rFonts w:ascii="Times New Roman" w:hAnsi="Times New Roman" w:cs="Times New Roman"/>
              </w:rPr>
            </w:pPr>
            <w:r>
              <w:rPr>
                <w:rFonts w:ascii="Times New Roman" w:hAnsi="Times New Roman" w:cs="Times New Roman"/>
              </w:rPr>
              <w:t>168,</w:t>
            </w:r>
            <w:r w:rsidR="00777E2D" w:rsidRPr="002A7A3E">
              <w:rPr>
                <w:rFonts w:ascii="Times New Roman" w:hAnsi="Times New Roman" w:cs="Times New Roman"/>
              </w:rPr>
              <w:t>00</w:t>
            </w:r>
          </w:p>
        </w:tc>
      </w:tr>
      <w:tr w:rsidR="00777E2D" w:rsidRPr="001108A7" w:rsidTr="004E408F">
        <w:tc>
          <w:tcPr>
            <w:tcW w:w="750" w:type="dxa"/>
          </w:tcPr>
          <w:p w:rsidR="00777E2D" w:rsidRPr="001108A7" w:rsidRDefault="00777E2D" w:rsidP="004E408F">
            <w:pPr>
              <w:jc w:val="center"/>
              <w:rPr>
                <w:rFonts w:ascii="Times New Roman" w:hAnsi="Times New Roman" w:cs="Times New Roman"/>
              </w:rPr>
            </w:pPr>
            <w:r>
              <w:rPr>
                <w:rFonts w:ascii="Times New Roman" w:hAnsi="Times New Roman" w:cs="Times New Roman"/>
              </w:rPr>
              <w:t>7.</w:t>
            </w:r>
          </w:p>
        </w:tc>
        <w:tc>
          <w:tcPr>
            <w:tcW w:w="3078" w:type="dxa"/>
          </w:tcPr>
          <w:p w:rsidR="00777E2D" w:rsidRPr="003C73B1" w:rsidRDefault="00777E2D" w:rsidP="004E408F">
            <w:pPr>
              <w:rPr>
                <w:rFonts w:ascii="Times New Roman" w:hAnsi="Times New Roman" w:cs="Times New Roman"/>
              </w:rPr>
            </w:pPr>
            <w:r w:rsidRPr="003C73B1">
              <w:rPr>
                <w:rFonts w:ascii="Times New Roman" w:hAnsi="Times New Roman" w:cs="Times New Roman"/>
              </w:rPr>
              <w:t>Statīvs šķidruma ilgstošai venozai ievadīšanai</w:t>
            </w:r>
          </w:p>
        </w:tc>
        <w:tc>
          <w:tcPr>
            <w:tcW w:w="1163" w:type="dxa"/>
          </w:tcPr>
          <w:p w:rsidR="00777E2D" w:rsidRPr="003C73B1" w:rsidRDefault="00777E2D" w:rsidP="004E408F">
            <w:pPr>
              <w:rPr>
                <w:rFonts w:ascii="Times New Roman" w:hAnsi="Times New Roman" w:cs="Times New Roman"/>
              </w:rPr>
            </w:pPr>
            <w:r w:rsidRPr="003C73B1">
              <w:rPr>
                <w:rFonts w:ascii="Times New Roman" w:hAnsi="Times New Roman" w:cs="Times New Roman"/>
              </w:rPr>
              <w:t>gab.</w:t>
            </w:r>
          </w:p>
        </w:tc>
        <w:tc>
          <w:tcPr>
            <w:tcW w:w="1410" w:type="dxa"/>
          </w:tcPr>
          <w:p w:rsidR="00777E2D" w:rsidRDefault="00777E2D" w:rsidP="004E408F">
            <w:pPr>
              <w:rPr>
                <w:rFonts w:ascii="Times New Roman" w:hAnsi="Times New Roman" w:cs="Times New Roman"/>
              </w:rPr>
            </w:pPr>
            <w:r>
              <w:rPr>
                <w:rFonts w:ascii="Times New Roman" w:hAnsi="Times New Roman" w:cs="Times New Roman"/>
              </w:rPr>
              <w:t>72</w:t>
            </w:r>
          </w:p>
        </w:tc>
        <w:tc>
          <w:tcPr>
            <w:tcW w:w="1153" w:type="dxa"/>
          </w:tcPr>
          <w:p w:rsidR="00777E2D" w:rsidRDefault="00AF6668" w:rsidP="004E408F">
            <w:pPr>
              <w:tabs>
                <w:tab w:val="decimal" w:pos="484"/>
              </w:tabs>
              <w:rPr>
                <w:rFonts w:ascii="Times New Roman" w:hAnsi="Times New Roman" w:cs="Times New Roman"/>
              </w:rPr>
            </w:pPr>
            <w:r>
              <w:rPr>
                <w:rFonts w:ascii="Times New Roman" w:hAnsi="Times New Roman" w:cs="Times New Roman"/>
              </w:rPr>
              <w:t>76,</w:t>
            </w:r>
            <w:r w:rsidR="00777E2D">
              <w:rPr>
                <w:rFonts w:ascii="Times New Roman" w:hAnsi="Times New Roman" w:cs="Times New Roman"/>
              </w:rPr>
              <w:t>00</w:t>
            </w:r>
          </w:p>
        </w:tc>
        <w:tc>
          <w:tcPr>
            <w:tcW w:w="1394" w:type="dxa"/>
          </w:tcPr>
          <w:p w:rsidR="00777E2D" w:rsidRDefault="00AF6668" w:rsidP="004E408F">
            <w:pPr>
              <w:jc w:val="right"/>
              <w:rPr>
                <w:rFonts w:ascii="Times New Roman" w:hAnsi="Times New Roman" w:cs="Times New Roman"/>
              </w:rPr>
            </w:pPr>
            <w:r>
              <w:rPr>
                <w:rFonts w:ascii="Times New Roman" w:hAnsi="Times New Roman" w:cs="Times New Roman"/>
              </w:rPr>
              <w:t>5 472,</w:t>
            </w:r>
            <w:r w:rsidR="00777E2D">
              <w:rPr>
                <w:rFonts w:ascii="Times New Roman" w:hAnsi="Times New Roman" w:cs="Times New Roman"/>
              </w:rPr>
              <w:t>00</w:t>
            </w:r>
          </w:p>
        </w:tc>
      </w:tr>
      <w:tr w:rsidR="00777E2D" w:rsidRPr="001108A7" w:rsidTr="004E408F">
        <w:tc>
          <w:tcPr>
            <w:tcW w:w="750" w:type="dxa"/>
          </w:tcPr>
          <w:p w:rsidR="00777E2D" w:rsidRPr="001108A7" w:rsidRDefault="00777E2D" w:rsidP="004E408F">
            <w:pPr>
              <w:rPr>
                <w:rFonts w:ascii="Times New Roman" w:hAnsi="Times New Roman" w:cs="Times New Roman"/>
              </w:rPr>
            </w:pPr>
          </w:p>
        </w:tc>
        <w:tc>
          <w:tcPr>
            <w:tcW w:w="3078" w:type="dxa"/>
            <w:vAlign w:val="center"/>
          </w:tcPr>
          <w:p w:rsidR="00777E2D" w:rsidRPr="001108A7" w:rsidRDefault="00777E2D" w:rsidP="004E408F">
            <w:pPr>
              <w:jc w:val="right"/>
              <w:rPr>
                <w:rFonts w:ascii="Times New Roman" w:hAnsi="Times New Roman" w:cs="Times New Roman"/>
                <w:b/>
              </w:rPr>
            </w:pPr>
            <w:r w:rsidRPr="001108A7">
              <w:rPr>
                <w:rFonts w:ascii="Times New Roman" w:hAnsi="Times New Roman" w:cs="Times New Roman"/>
                <w:b/>
              </w:rPr>
              <w:t>KOPĀ:</w:t>
            </w:r>
          </w:p>
          <w:p w:rsidR="00777E2D" w:rsidRPr="001108A7" w:rsidRDefault="00777E2D" w:rsidP="004E408F">
            <w:pPr>
              <w:jc w:val="right"/>
              <w:rPr>
                <w:rFonts w:ascii="Times New Roman" w:hAnsi="Times New Roman" w:cs="Times New Roman"/>
              </w:rPr>
            </w:pPr>
          </w:p>
        </w:tc>
        <w:tc>
          <w:tcPr>
            <w:tcW w:w="1163" w:type="dxa"/>
          </w:tcPr>
          <w:p w:rsidR="00777E2D" w:rsidRPr="001108A7" w:rsidRDefault="00777E2D" w:rsidP="004E408F">
            <w:pPr>
              <w:rPr>
                <w:rFonts w:ascii="Times New Roman" w:hAnsi="Times New Roman" w:cs="Times New Roman"/>
              </w:rPr>
            </w:pPr>
          </w:p>
        </w:tc>
        <w:tc>
          <w:tcPr>
            <w:tcW w:w="1410" w:type="dxa"/>
          </w:tcPr>
          <w:p w:rsidR="00777E2D" w:rsidRPr="001108A7" w:rsidRDefault="00777E2D" w:rsidP="004E408F">
            <w:pPr>
              <w:rPr>
                <w:rFonts w:ascii="Times New Roman" w:hAnsi="Times New Roman" w:cs="Times New Roman"/>
              </w:rPr>
            </w:pPr>
          </w:p>
        </w:tc>
        <w:tc>
          <w:tcPr>
            <w:tcW w:w="1153" w:type="dxa"/>
          </w:tcPr>
          <w:p w:rsidR="00777E2D" w:rsidRPr="001108A7" w:rsidRDefault="00777E2D" w:rsidP="004E408F">
            <w:pPr>
              <w:rPr>
                <w:rFonts w:ascii="Times New Roman" w:hAnsi="Times New Roman" w:cs="Times New Roman"/>
              </w:rPr>
            </w:pPr>
          </w:p>
        </w:tc>
        <w:tc>
          <w:tcPr>
            <w:tcW w:w="1394" w:type="dxa"/>
          </w:tcPr>
          <w:p w:rsidR="00777E2D" w:rsidRPr="006015E5" w:rsidRDefault="00AF6668" w:rsidP="004E408F">
            <w:pPr>
              <w:jc w:val="right"/>
              <w:rPr>
                <w:rFonts w:ascii="Times New Roman" w:hAnsi="Times New Roman" w:cs="Times New Roman"/>
                <w:b/>
              </w:rPr>
            </w:pPr>
            <w:r>
              <w:rPr>
                <w:rFonts w:ascii="Times New Roman" w:hAnsi="Times New Roman" w:cs="Times New Roman"/>
                <w:b/>
              </w:rPr>
              <w:t>9 619,</w:t>
            </w:r>
            <w:r w:rsidR="00777E2D">
              <w:rPr>
                <w:rFonts w:ascii="Times New Roman" w:hAnsi="Times New Roman" w:cs="Times New Roman"/>
                <w:b/>
              </w:rPr>
              <w:t>50</w:t>
            </w:r>
          </w:p>
        </w:tc>
      </w:tr>
    </w:tbl>
    <w:p w:rsidR="00555DC0" w:rsidRPr="00977A47" w:rsidRDefault="00777E2D" w:rsidP="00977A47">
      <w:pPr>
        <w:jc w:val="both"/>
        <w:rPr>
          <w:rFonts w:ascii="Times New Roman" w:hAnsi="Times New Roman" w:cs="Times New Roman"/>
          <w:b/>
          <w:i/>
          <w:sz w:val="28"/>
          <w:szCs w:val="28"/>
        </w:rPr>
      </w:pPr>
      <w:r w:rsidRPr="00555DC0">
        <w:rPr>
          <w:rFonts w:ascii="Times New Roman" w:hAnsi="Times New Roman" w:cs="Times New Roman"/>
          <w:sz w:val="28"/>
          <w:szCs w:val="28"/>
        </w:rPr>
        <w:t xml:space="preserve">Abu kravu kopējā summa bez transporta izdevumiem </w:t>
      </w:r>
      <w:r w:rsidRPr="00555DC0">
        <w:rPr>
          <w:rFonts w:ascii="Times New Roman" w:hAnsi="Times New Roman" w:cs="Times New Roman"/>
          <w:i/>
          <w:sz w:val="28"/>
          <w:szCs w:val="28"/>
        </w:rPr>
        <w:t>–</w:t>
      </w:r>
      <w:r w:rsidRPr="007D148F">
        <w:rPr>
          <w:rFonts w:ascii="Times New Roman" w:hAnsi="Times New Roman" w:cs="Times New Roman"/>
          <w:sz w:val="28"/>
          <w:szCs w:val="28"/>
        </w:rPr>
        <w:t xml:space="preserve"> </w:t>
      </w:r>
      <w:r w:rsidR="00AF6668" w:rsidRPr="007D148F">
        <w:rPr>
          <w:rFonts w:ascii="Times New Roman" w:hAnsi="Times New Roman" w:cs="Times New Roman"/>
          <w:sz w:val="28"/>
          <w:szCs w:val="28"/>
        </w:rPr>
        <w:t>26 507,</w:t>
      </w:r>
      <w:r w:rsidR="003126A4" w:rsidRPr="007D148F">
        <w:rPr>
          <w:rFonts w:ascii="Times New Roman" w:hAnsi="Times New Roman" w:cs="Times New Roman"/>
          <w:sz w:val="28"/>
          <w:szCs w:val="28"/>
        </w:rPr>
        <w:t>93 EUR</w:t>
      </w:r>
      <w:r w:rsidR="007D148F">
        <w:rPr>
          <w:rFonts w:ascii="Times New Roman" w:hAnsi="Times New Roman" w:cs="Times New Roman"/>
          <w:sz w:val="28"/>
          <w:szCs w:val="28"/>
        </w:rPr>
        <w:t>.</w:t>
      </w:r>
      <w:r w:rsidR="003126A4" w:rsidRPr="007D148F">
        <w:rPr>
          <w:rFonts w:ascii="Times New Roman" w:hAnsi="Times New Roman" w:cs="Times New Roman"/>
          <w:sz w:val="28"/>
          <w:szCs w:val="28"/>
        </w:rPr>
        <w:t xml:space="preserve"> </w:t>
      </w:r>
    </w:p>
    <w:p w:rsidR="00977A47" w:rsidRDefault="00977A47" w:rsidP="00977A47">
      <w:pPr>
        <w:autoSpaceDE w:val="0"/>
        <w:autoSpaceDN w:val="0"/>
        <w:adjustRightInd w:val="0"/>
        <w:spacing w:after="0"/>
        <w:rPr>
          <w:rFonts w:ascii="Times New Roman" w:hAnsi="Times New Roman" w:cs="Times New Roman"/>
          <w:sz w:val="28"/>
          <w:szCs w:val="28"/>
        </w:rPr>
      </w:pPr>
    </w:p>
    <w:p w:rsidR="00977A47" w:rsidRPr="00977A47" w:rsidRDefault="00977A47" w:rsidP="00977A47">
      <w:pPr>
        <w:autoSpaceDE w:val="0"/>
        <w:autoSpaceDN w:val="0"/>
        <w:adjustRightInd w:val="0"/>
        <w:spacing w:after="0"/>
        <w:rPr>
          <w:rFonts w:ascii="Times New Roman" w:hAnsi="Times New Roman" w:cs="Times New Roman"/>
          <w:sz w:val="28"/>
          <w:szCs w:val="28"/>
        </w:rPr>
      </w:pPr>
      <w:r w:rsidRPr="00977A47">
        <w:rPr>
          <w:rFonts w:ascii="Times New Roman" w:hAnsi="Times New Roman" w:cs="Times New Roman"/>
          <w:sz w:val="28"/>
          <w:szCs w:val="28"/>
        </w:rPr>
        <w:t>Veselības ministra vietā</w:t>
      </w:r>
    </w:p>
    <w:p w:rsidR="00977A47" w:rsidRPr="00977A47" w:rsidRDefault="00977A47" w:rsidP="00977A47">
      <w:pPr>
        <w:spacing w:after="0"/>
        <w:rPr>
          <w:rFonts w:ascii="Times New Roman" w:hAnsi="Times New Roman" w:cs="Times New Roman"/>
          <w:sz w:val="28"/>
          <w:szCs w:val="28"/>
        </w:rPr>
      </w:pPr>
      <w:r w:rsidRPr="00977A47">
        <w:rPr>
          <w:rFonts w:ascii="Times New Roman" w:hAnsi="Times New Roman" w:cs="Times New Roman"/>
          <w:sz w:val="28"/>
          <w:szCs w:val="28"/>
        </w:rPr>
        <w:t xml:space="preserve">kultūras ministre                                                         </w:t>
      </w:r>
      <w:r>
        <w:rPr>
          <w:rFonts w:ascii="Times New Roman" w:hAnsi="Times New Roman" w:cs="Times New Roman"/>
          <w:sz w:val="28"/>
          <w:szCs w:val="28"/>
        </w:rPr>
        <w:t xml:space="preserve">     </w:t>
      </w:r>
      <w:r w:rsidRPr="00977A47">
        <w:rPr>
          <w:rFonts w:ascii="Times New Roman" w:hAnsi="Times New Roman" w:cs="Times New Roman"/>
          <w:sz w:val="28"/>
          <w:szCs w:val="28"/>
        </w:rPr>
        <w:t xml:space="preserve">           </w:t>
      </w:r>
      <w:proofErr w:type="spellStart"/>
      <w:r w:rsidRPr="00977A47">
        <w:rPr>
          <w:rFonts w:ascii="Times New Roman" w:hAnsi="Times New Roman" w:cs="Times New Roman"/>
          <w:sz w:val="28"/>
          <w:szCs w:val="28"/>
        </w:rPr>
        <w:t>D.Melbārde</w:t>
      </w:r>
      <w:proofErr w:type="spellEnd"/>
    </w:p>
    <w:p w:rsidR="00555DC0" w:rsidRPr="00555DC0" w:rsidRDefault="00555DC0" w:rsidP="00555DC0">
      <w:pPr>
        <w:jc w:val="center"/>
        <w:rPr>
          <w:rFonts w:ascii="Times New Roman" w:hAnsi="Times New Roman"/>
          <w:sz w:val="20"/>
          <w:szCs w:val="20"/>
        </w:rPr>
      </w:pPr>
    </w:p>
    <w:p w:rsidR="00555DC0" w:rsidRPr="004E4533" w:rsidRDefault="00295B20" w:rsidP="00555DC0">
      <w:pPr>
        <w:pStyle w:val="NormalWeb"/>
        <w:spacing w:before="0" w:beforeAutospacing="0" w:after="0" w:afterAutospacing="0"/>
        <w:rPr>
          <w:sz w:val="22"/>
          <w:szCs w:val="22"/>
        </w:rPr>
      </w:pPr>
      <w:r>
        <w:rPr>
          <w:sz w:val="22"/>
          <w:szCs w:val="22"/>
        </w:rPr>
        <w:t>07</w:t>
      </w:r>
      <w:r w:rsidR="007C4A17">
        <w:rPr>
          <w:sz w:val="22"/>
          <w:szCs w:val="22"/>
        </w:rPr>
        <w:t>.05</w:t>
      </w:r>
      <w:r w:rsidR="00555DC0" w:rsidRPr="00E41EF4">
        <w:rPr>
          <w:sz w:val="22"/>
          <w:szCs w:val="22"/>
        </w:rPr>
        <w:t>.2014</w:t>
      </w:r>
      <w:r>
        <w:rPr>
          <w:sz w:val="22"/>
          <w:szCs w:val="22"/>
        </w:rPr>
        <w:t xml:space="preserve">   08</w:t>
      </w:r>
      <w:r w:rsidR="007C4A17">
        <w:rPr>
          <w:sz w:val="22"/>
          <w:szCs w:val="22"/>
        </w:rPr>
        <w:t>:</w:t>
      </w:r>
      <w:r w:rsidR="00183579">
        <w:rPr>
          <w:sz w:val="22"/>
          <w:szCs w:val="22"/>
        </w:rPr>
        <w:t>44</w:t>
      </w:r>
    </w:p>
    <w:p w:rsidR="00555DC0" w:rsidRDefault="007C4A17" w:rsidP="00555DC0">
      <w:pPr>
        <w:pStyle w:val="NormalWeb"/>
        <w:spacing w:before="0" w:beforeAutospacing="0" w:after="0" w:afterAutospacing="0"/>
        <w:rPr>
          <w:sz w:val="22"/>
          <w:szCs w:val="22"/>
        </w:rPr>
      </w:pPr>
      <w:r>
        <w:rPr>
          <w:sz w:val="22"/>
          <w:szCs w:val="22"/>
        </w:rPr>
        <w:t>51</w:t>
      </w:r>
      <w:r w:rsidR="00183579">
        <w:rPr>
          <w:sz w:val="22"/>
          <w:szCs w:val="22"/>
        </w:rPr>
        <w:t>7</w:t>
      </w:r>
    </w:p>
    <w:p w:rsidR="00555DC0" w:rsidRPr="004E4533" w:rsidRDefault="00555DC0" w:rsidP="00555DC0">
      <w:pPr>
        <w:pStyle w:val="NormalWeb"/>
        <w:spacing w:before="0" w:beforeAutospacing="0" w:after="0" w:afterAutospacing="0"/>
        <w:rPr>
          <w:sz w:val="22"/>
          <w:szCs w:val="22"/>
        </w:rPr>
      </w:pPr>
      <w:proofErr w:type="spellStart"/>
      <w:r w:rsidRPr="004E4533">
        <w:rPr>
          <w:sz w:val="22"/>
          <w:szCs w:val="22"/>
        </w:rPr>
        <w:t>S.Dreimane</w:t>
      </w:r>
      <w:proofErr w:type="spellEnd"/>
    </w:p>
    <w:p w:rsidR="00555DC0" w:rsidRPr="00555DC0" w:rsidRDefault="00555DC0" w:rsidP="00555DC0">
      <w:pPr>
        <w:pStyle w:val="NormalWeb"/>
        <w:spacing w:before="0" w:beforeAutospacing="0" w:after="0" w:afterAutospacing="0"/>
        <w:rPr>
          <w:sz w:val="22"/>
          <w:szCs w:val="22"/>
        </w:rPr>
      </w:pPr>
      <w:r w:rsidRPr="004E4533">
        <w:rPr>
          <w:sz w:val="22"/>
          <w:szCs w:val="22"/>
        </w:rPr>
        <w:t xml:space="preserve">67876147, </w:t>
      </w:r>
      <w:hyperlink r:id="rId8" w:history="1">
        <w:r w:rsidRPr="004E4533">
          <w:t>Sandra.Dreimane@vm.gov.lv</w:t>
        </w:r>
      </w:hyperlink>
    </w:p>
    <w:p w:rsidR="00555DC0" w:rsidRPr="00555DC0" w:rsidRDefault="00555DC0" w:rsidP="00555DC0">
      <w:pPr>
        <w:jc w:val="both"/>
        <w:rPr>
          <w:rFonts w:ascii="Times New Roman" w:hAnsi="Times New Roman" w:cs="Times New Roman"/>
          <w:b/>
          <w:i/>
          <w:sz w:val="28"/>
          <w:szCs w:val="28"/>
          <w:u w:val="single"/>
        </w:rPr>
      </w:pPr>
    </w:p>
    <w:sectPr w:rsidR="00555DC0" w:rsidRPr="00555DC0" w:rsidSect="00555DC0">
      <w:headerReference w:type="default" r:id="rId9"/>
      <w:footerReference w:type="default" r:id="rId10"/>
      <w:footerReference w:type="first" r:id="rId11"/>
      <w:pgSz w:w="11906" w:h="16838"/>
      <w:pgMar w:top="1135" w:right="1133" w:bottom="1560" w:left="180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DC0" w:rsidRDefault="00555DC0" w:rsidP="00555DC0">
      <w:pPr>
        <w:spacing w:after="0" w:line="240" w:lineRule="auto"/>
      </w:pPr>
      <w:r>
        <w:separator/>
      </w:r>
    </w:p>
  </w:endnote>
  <w:endnote w:type="continuationSeparator" w:id="0">
    <w:p w:rsidR="00555DC0" w:rsidRDefault="00555DC0" w:rsidP="00555D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DC0" w:rsidRPr="00900A73" w:rsidRDefault="00555DC0" w:rsidP="00555DC0">
    <w:pPr>
      <w:spacing w:before="75" w:after="75" w:line="240" w:lineRule="auto"/>
      <w:jc w:val="both"/>
      <w:rPr>
        <w:rFonts w:ascii="Times New Roman" w:eastAsia="Times New Roman" w:hAnsi="Times New Roman"/>
        <w:sz w:val="24"/>
        <w:szCs w:val="24"/>
      </w:rPr>
    </w:pPr>
    <w:bookmarkStart w:id="1" w:name="OLE_LINK20"/>
    <w:bookmarkStart w:id="2" w:name="OLE_LINK21"/>
    <w:bookmarkStart w:id="3" w:name="_Hlk264295600"/>
    <w:bookmarkStart w:id="4" w:name="OLE_LINK18"/>
    <w:bookmarkStart w:id="5" w:name="OLE_LINK19"/>
    <w:bookmarkStart w:id="6" w:name="_Hlk287613978"/>
    <w:bookmarkStart w:id="7" w:name="OLE_LINK11"/>
    <w:bookmarkStart w:id="8" w:name="OLE_LINK14"/>
    <w:bookmarkStart w:id="9" w:name="_Hlk354061682"/>
    <w:bookmarkStart w:id="10" w:name="OLE_LINK9"/>
    <w:bookmarkStart w:id="11" w:name="OLE_LINK10"/>
    <w:bookmarkStart w:id="12" w:name="_Hlk373480426"/>
    <w:r>
      <w:rPr>
        <w:rFonts w:ascii="Times New Roman" w:hAnsi="Times New Roman"/>
        <w:sz w:val="24"/>
        <w:szCs w:val="24"/>
      </w:rPr>
      <w:t>VMAnotp_</w:t>
    </w:r>
    <w:r w:rsidR="00295B20">
      <w:rPr>
        <w:rFonts w:ascii="Times New Roman" w:hAnsi="Times New Roman"/>
        <w:sz w:val="24"/>
        <w:szCs w:val="24"/>
      </w:rPr>
      <w:t>07</w:t>
    </w:r>
    <w:r w:rsidR="007C4A17">
      <w:rPr>
        <w:rFonts w:ascii="Times New Roman" w:hAnsi="Times New Roman"/>
        <w:sz w:val="24"/>
        <w:szCs w:val="24"/>
      </w:rPr>
      <w:t>05</w:t>
    </w:r>
    <w:r>
      <w:rPr>
        <w:rFonts w:ascii="Times New Roman" w:hAnsi="Times New Roman"/>
        <w:sz w:val="24"/>
        <w:szCs w:val="24"/>
      </w:rPr>
      <w:t xml:space="preserve">14_LNG; Pielikums </w:t>
    </w:r>
    <w:r w:rsidRPr="00900A73">
      <w:rPr>
        <w:rFonts w:ascii="Times New Roman" w:hAnsi="Times New Roman"/>
        <w:sz w:val="24"/>
        <w:szCs w:val="24"/>
      </w:rPr>
      <w:t xml:space="preserve">Ministru kabineta rīkojuma projekta </w:t>
    </w:r>
    <w:r w:rsidRPr="00795FA4">
      <w:rPr>
        <w:rFonts w:ascii="Times New Roman" w:hAnsi="Times New Roman"/>
        <w:sz w:val="24"/>
        <w:szCs w:val="24"/>
      </w:rPr>
      <w:t>„Par finanšu līdzekļu piešķiršanu no valsts budžeta programmas „Līdzekļi neparedzētiem gadījumiem”” sākotnējās ietekmes novērtējuma ziņojum</w:t>
    </w:r>
    <w:r>
      <w:rPr>
        <w:rFonts w:ascii="Times New Roman" w:hAnsi="Times New Roman"/>
        <w:sz w:val="24"/>
        <w:szCs w:val="24"/>
      </w:rPr>
      <w:t>am</w:t>
    </w:r>
    <w:r w:rsidRPr="00795FA4">
      <w:rPr>
        <w:rFonts w:ascii="Times New Roman" w:hAnsi="Times New Roman"/>
        <w:sz w:val="24"/>
        <w:szCs w:val="24"/>
      </w:rPr>
      <w:t xml:space="preserve"> (anotācija</w:t>
    </w:r>
    <w:r>
      <w:rPr>
        <w:rFonts w:ascii="Times New Roman" w:hAnsi="Times New Roman"/>
        <w:sz w:val="24"/>
        <w:szCs w:val="24"/>
      </w:rPr>
      <w:t>i</w:t>
    </w:r>
    <w:r w:rsidRPr="00795FA4">
      <w:rPr>
        <w:rFonts w:ascii="Times New Roman" w:hAnsi="Times New Roman"/>
        <w:sz w:val="24"/>
        <w:szCs w:val="24"/>
      </w:rPr>
      <w:t>)</w:t>
    </w:r>
    <w:bookmarkEnd w:id="1"/>
    <w:bookmarkEnd w:id="2"/>
    <w:bookmarkEnd w:id="3"/>
    <w:bookmarkEnd w:id="4"/>
    <w:bookmarkEnd w:id="5"/>
    <w:bookmarkEnd w:id="6"/>
    <w:bookmarkEnd w:id="7"/>
    <w:bookmarkEnd w:id="8"/>
    <w:bookmarkEnd w:id="9"/>
    <w:bookmarkEnd w:id="10"/>
    <w:bookmarkEnd w:id="11"/>
    <w:bookmarkEnd w:id="12"/>
  </w:p>
  <w:p w:rsidR="00555DC0" w:rsidRDefault="00555DC0">
    <w:pPr>
      <w:pStyle w:val="Footer"/>
    </w:pPr>
  </w:p>
  <w:p w:rsidR="00555DC0" w:rsidRDefault="00555D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F4" w:rsidRPr="00900A73" w:rsidRDefault="00977A47" w:rsidP="00E41EF4">
    <w:pPr>
      <w:spacing w:before="75" w:after="75" w:line="240" w:lineRule="auto"/>
      <w:jc w:val="both"/>
      <w:rPr>
        <w:rFonts w:ascii="Times New Roman" w:eastAsia="Times New Roman" w:hAnsi="Times New Roman"/>
        <w:sz w:val="24"/>
        <w:szCs w:val="24"/>
      </w:rPr>
    </w:pPr>
    <w:r>
      <w:rPr>
        <w:rFonts w:ascii="Times New Roman" w:hAnsi="Times New Roman"/>
        <w:sz w:val="24"/>
        <w:szCs w:val="24"/>
      </w:rPr>
      <w:t>VMAnotp_</w:t>
    </w:r>
    <w:r w:rsidR="00295B20">
      <w:rPr>
        <w:rFonts w:ascii="Times New Roman" w:hAnsi="Times New Roman"/>
        <w:sz w:val="24"/>
        <w:szCs w:val="24"/>
      </w:rPr>
      <w:t>07</w:t>
    </w:r>
    <w:r w:rsidR="007C4A17">
      <w:rPr>
        <w:rFonts w:ascii="Times New Roman" w:hAnsi="Times New Roman"/>
        <w:sz w:val="24"/>
        <w:szCs w:val="24"/>
      </w:rPr>
      <w:t>05</w:t>
    </w:r>
    <w:r w:rsidR="00E41EF4">
      <w:rPr>
        <w:rFonts w:ascii="Times New Roman" w:hAnsi="Times New Roman"/>
        <w:sz w:val="24"/>
        <w:szCs w:val="24"/>
      </w:rPr>
      <w:t xml:space="preserve">14_LNG; Pielikums </w:t>
    </w:r>
    <w:r w:rsidR="00E41EF4" w:rsidRPr="00900A73">
      <w:rPr>
        <w:rFonts w:ascii="Times New Roman" w:hAnsi="Times New Roman"/>
        <w:sz w:val="24"/>
        <w:szCs w:val="24"/>
      </w:rPr>
      <w:t xml:space="preserve">Ministru kabineta rīkojuma projekta </w:t>
    </w:r>
    <w:r w:rsidR="00E41EF4" w:rsidRPr="00795FA4">
      <w:rPr>
        <w:rFonts w:ascii="Times New Roman" w:hAnsi="Times New Roman"/>
        <w:sz w:val="24"/>
        <w:szCs w:val="24"/>
      </w:rPr>
      <w:t>„Par finanšu līdzekļu piešķiršanu no valsts budžeta programmas „Līdzekļi neparedzētiem gadījumiem”” sākotnējās ietekmes novērtējuma ziņojum</w:t>
    </w:r>
    <w:r w:rsidR="00E41EF4">
      <w:rPr>
        <w:rFonts w:ascii="Times New Roman" w:hAnsi="Times New Roman"/>
        <w:sz w:val="24"/>
        <w:szCs w:val="24"/>
      </w:rPr>
      <w:t>am</w:t>
    </w:r>
    <w:r w:rsidR="00E41EF4" w:rsidRPr="00795FA4">
      <w:rPr>
        <w:rFonts w:ascii="Times New Roman" w:hAnsi="Times New Roman"/>
        <w:sz w:val="24"/>
        <w:szCs w:val="24"/>
      </w:rPr>
      <w:t xml:space="preserve"> (anotācija</w:t>
    </w:r>
    <w:r w:rsidR="00E41EF4">
      <w:rPr>
        <w:rFonts w:ascii="Times New Roman" w:hAnsi="Times New Roman"/>
        <w:sz w:val="24"/>
        <w:szCs w:val="24"/>
      </w:rPr>
      <w:t>i</w:t>
    </w:r>
    <w:r w:rsidR="00E41EF4" w:rsidRPr="00795FA4">
      <w:rPr>
        <w:rFonts w:ascii="Times New Roman" w:hAnsi="Times New Roman"/>
        <w:sz w:val="24"/>
        <w:szCs w:val="24"/>
      </w:rPr>
      <w:t>)</w:t>
    </w:r>
  </w:p>
  <w:p w:rsidR="00E41EF4" w:rsidRDefault="00E41E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DC0" w:rsidRDefault="00555DC0" w:rsidP="00555DC0">
      <w:pPr>
        <w:spacing w:after="0" w:line="240" w:lineRule="auto"/>
      </w:pPr>
      <w:r>
        <w:separator/>
      </w:r>
    </w:p>
  </w:footnote>
  <w:footnote w:type="continuationSeparator" w:id="0">
    <w:p w:rsidR="00555DC0" w:rsidRDefault="00555DC0" w:rsidP="00555D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51721"/>
      <w:docPartObj>
        <w:docPartGallery w:val="Page Numbers (Top of Page)"/>
        <w:docPartUnique/>
      </w:docPartObj>
    </w:sdtPr>
    <w:sdtContent>
      <w:p w:rsidR="00555DC0" w:rsidRDefault="00E447EC">
        <w:pPr>
          <w:pStyle w:val="Header"/>
          <w:jc w:val="center"/>
        </w:pPr>
        <w:r w:rsidRPr="00555DC0">
          <w:rPr>
            <w:rFonts w:ascii="Times New Roman" w:hAnsi="Times New Roman" w:cs="Times New Roman"/>
          </w:rPr>
          <w:fldChar w:fldCharType="begin"/>
        </w:r>
        <w:r w:rsidR="00555DC0" w:rsidRPr="00555DC0">
          <w:rPr>
            <w:rFonts w:ascii="Times New Roman" w:hAnsi="Times New Roman" w:cs="Times New Roman"/>
          </w:rPr>
          <w:instrText xml:space="preserve"> PAGE   \* MERGEFORMAT </w:instrText>
        </w:r>
        <w:r w:rsidRPr="00555DC0">
          <w:rPr>
            <w:rFonts w:ascii="Times New Roman" w:hAnsi="Times New Roman" w:cs="Times New Roman"/>
          </w:rPr>
          <w:fldChar w:fldCharType="separate"/>
        </w:r>
        <w:r w:rsidR="00295B20">
          <w:rPr>
            <w:rFonts w:ascii="Times New Roman" w:hAnsi="Times New Roman" w:cs="Times New Roman"/>
            <w:noProof/>
          </w:rPr>
          <w:t>2</w:t>
        </w:r>
        <w:r w:rsidRPr="00555DC0">
          <w:rPr>
            <w:rFonts w:ascii="Times New Roman" w:hAnsi="Times New Roman" w:cs="Times New Roman"/>
          </w:rPr>
          <w:fldChar w:fldCharType="end"/>
        </w:r>
      </w:p>
    </w:sdtContent>
  </w:sdt>
  <w:p w:rsidR="00555DC0" w:rsidRDefault="00555D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F5BB6"/>
    <w:multiLevelType w:val="hybridMultilevel"/>
    <w:tmpl w:val="DE32CA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A5FC5"/>
    <w:rsid w:val="00016BB5"/>
    <w:rsid w:val="00023A26"/>
    <w:rsid w:val="000413B1"/>
    <w:rsid w:val="00066292"/>
    <w:rsid w:val="00081A60"/>
    <w:rsid w:val="00086CA5"/>
    <w:rsid w:val="000D0BCA"/>
    <w:rsid w:val="001108A7"/>
    <w:rsid w:val="001274CB"/>
    <w:rsid w:val="00131146"/>
    <w:rsid w:val="001566B9"/>
    <w:rsid w:val="00183579"/>
    <w:rsid w:val="001B0C92"/>
    <w:rsid w:val="00201F56"/>
    <w:rsid w:val="0024577B"/>
    <w:rsid w:val="00261B73"/>
    <w:rsid w:val="00261C1B"/>
    <w:rsid w:val="00283710"/>
    <w:rsid w:val="00287DAB"/>
    <w:rsid w:val="00295B20"/>
    <w:rsid w:val="002A7A3E"/>
    <w:rsid w:val="002D06E4"/>
    <w:rsid w:val="003126A4"/>
    <w:rsid w:val="003529B9"/>
    <w:rsid w:val="003A5FC5"/>
    <w:rsid w:val="004072A8"/>
    <w:rsid w:val="004627D9"/>
    <w:rsid w:val="00471697"/>
    <w:rsid w:val="004A7A1D"/>
    <w:rsid w:val="0054728E"/>
    <w:rsid w:val="00555DC0"/>
    <w:rsid w:val="0058554B"/>
    <w:rsid w:val="005E584D"/>
    <w:rsid w:val="006015E5"/>
    <w:rsid w:val="00621671"/>
    <w:rsid w:val="0062404C"/>
    <w:rsid w:val="00691DF6"/>
    <w:rsid w:val="006E246D"/>
    <w:rsid w:val="006F2C31"/>
    <w:rsid w:val="00777E2D"/>
    <w:rsid w:val="007A21B4"/>
    <w:rsid w:val="007C4A17"/>
    <w:rsid w:val="007D148F"/>
    <w:rsid w:val="007E2C0B"/>
    <w:rsid w:val="008106DD"/>
    <w:rsid w:val="00865FCD"/>
    <w:rsid w:val="00875516"/>
    <w:rsid w:val="00897ACD"/>
    <w:rsid w:val="009017DD"/>
    <w:rsid w:val="00921DEC"/>
    <w:rsid w:val="00977A47"/>
    <w:rsid w:val="00982E0C"/>
    <w:rsid w:val="009E3A4B"/>
    <w:rsid w:val="00AF6668"/>
    <w:rsid w:val="00B22DF1"/>
    <w:rsid w:val="00B56B61"/>
    <w:rsid w:val="00B64201"/>
    <w:rsid w:val="00BC1767"/>
    <w:rsid w:val="00C27DDF"/>
    <w:rsid w:val="00CB4A1C"/>
    <w:rsid w:val="00CC0047"/>
    <w:rsid w:val="00CF4CFE"/>
    <w:rsid w:val="00D2547B"/>
    <w:rsid w:val="00D6794D"/>
    <w:rsid w:val="00D933C9"/>
    <w:rsid w:val="00E41EF4"/>
    <w:rsid w:val="00E447EC"/>
    <w:rsid w:val="00E67E50"/>
    <w:rsid w:val="00F439D8"/>
    <w:rsid w:val="00F645E8"/>
    <w:rsid w:val="00F7154C"/>
    <w:rsid w:val="00FD4820"/>
    <w:rsid w:val="00FF54D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2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D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6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292"/>
    <w:rPr>
      <w:rFonts w:ascii="Tahoma" w:hAnsi="Tahoma" w:cs="Tahoma"/>
      <w:sz w:val="16"/>
      <w:szCs w:val="16"/>
    </w:rPr>
  </w:style>
  <w:style w:type="paragraph" w:styleId="ListParagraph">
    <w:name w:val="List Paragraph"/>
    <w:basedOn w:val="Normal"/>
    <w:uiPriority w:val="34"/>
    <w:qFormat/>
    <w:rsid w:val="00777E2D"/>
    <w:pPr>
      <w:ind w:left="720"/>
      <w:contextualSpacing/>
    </w:pPr>
  </w:style>
  <w:style w:type="paragraph" w:styleId="Header">
    <w:name w:val="header"/>
    <w:basedOn w:val="Normal"/>
    <w:link w:val="HeaderChar"/>
    <w:uiPriority w:val="99"/>
    <w:unhideWhenUsed/>
    <w:rsid w:val="00555D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555DC0"/>
  </w:style>
  <w:style w:type="paragraph" w:styleId="Footer">
    <w:name w:val="footer"/>
    <w:basedOn w:val="Normal"/>
    <w:link w:val="FooterChar"/>
    <w:uiPriority w:val="99"/>
    <w:unhideWhenUsed/>
    <w:rsid w:val="00555D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555DC0"/>
  </w:style>
  <w:style w:type="paragraph" w:styleId="NormalWeb">
    <w:name w:val="Normal (Web)"/>
    <w:basedOn w:val="Normal"/>
    <w:link w:val="NormalWebChar"/>
    <w:rsid w:val="00555D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rsid w:val="00555DC0"/>
    <w:rPr>
      <w:rFonts w:ascii="Times New Roman" w:eastAsia="Times New Roman" w:hAnsi="Times New Roman" w:cs="Times New Roman"/>
      <w:sz w:val="24"/>
      <w:szCs w:val="24"/>
    </w:rPr>
  </w:style>
  <w:style w:type="paragraph" w:customStyle="1" w:styleId="naisf">
    <w:name w:val="naisf"/>
    <w:basedOn w:val="Normal"/>
    <w:rsid w:val="00555DC0"/>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D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6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292"/>
    <w:rPr>
      <w:rFonts w:ascii="Tahoma" w:hAnsi="Tahoma" w:cs="Tahoma"/>
      <w:sz w:val="16"/>
      <w:szCs w:val="16"/>
    </w:rPr>
  </w:style>
  <w:style w:type="paragraph" w:styleId="ListParagraph">
    <w:name w:val="List Paragraph"/>
    <w:basedOn w:val="Normal"/>
    <w:uiPriority w:val="34"/>
    <w:qFormat/>
    <w:rsid w:val="00777E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ra.Dreimane@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1FA01-E217-4FBB-BA54-C56E8EF8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Ministru kabinetaPielikums Ministru kabineta rīkojuma projekta „Par finanšu līdzekļu piešķiršanu no valsts budžeta programmas „Līdzekļi neparedzētiem gadījumiem”” sākotnējās ietekmes novērtējuma ziņojumam (anotācijai) rīkojuma projekta „Par finanšu līdzek</vt:lpstr>
    </vt:vector>
  </TitlesOfParts>
  <Company>Veselības ministrija</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kabinetaPielikums Ministru kabineta rīkojuma projekta „Par finanšu līdzekļu piešķiršanu no valsts budžeta programmas „Līdzekļi neparedzētiem gadījumiem”” sākotnējās ietekmes novērtējuma ziņojumam (anotācijai) rīkojuma projekta „Par finanšu līdzekļu piešķiršanu no valsts budžeta programmas „Līdzekļi neparedzētiem gadījumiem”” sākotnējās ietekmes novērtējuma ziņojums (anotācija)</dc:title>
  <dc:subject>Anotācijas pielikums</dc:subject>
  <dc:creator>Sandra Dreimane</dc:creator>
  <dc:description>Budžeta un investīciju departamenta Budžeta plānošanas nodaļa, 67876147, Sandra.Dreimane@vm.gov.lv</dc:description>
  <cp:lastModifiedBy>sdreimane</cp:lastModifiedBy>
  <cp:revision>59</cp:revision>
  <cp:lastPrinted>2014-03-17T11:13:00Z</cp:lastPrinted>
  <dcterms:created xsi:type="dcterms:W3CDTF">2014-03-17T07:25:00Z</dcterms:created>
  <dcterms:modified xsi:type="dcterms:W3CDTF">2014-05-07T05:44:00Z</dcterms:modified>
</cp:coreProperties>
</file>