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9" w:rsidRPr="00467083" w:rsidRDefault="00492E99" w:rsidP="00492E99">
      <w:pPr>
        <w:pStyle w:val="Title"/>
        <w:jc w:val="right"/>
      </w:pPr>
      <w:r w:rsidRPr="00467083">
        <w:t>PROJEKTS</w:t>
      </w:r>
    </w:p>
    <w:p w:rsidR="00492E99" w:rsidRPr="00467083" w:rsidRDefault="00492E99" w:rsidP="00872165">
      <w:pPr>
        <w:pStyle w:val="Title"/>
      </w:pPr>
    </w:p>
    <w:p w:rsidR="00872165" w:rsidRPr="00467083" w:rsidRDefault="00027B24" w:rsidP="00872165">
      <w:pPr>
        <w:pStyle w:val="Title"/>
      </w:pPr>
      <w:r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467083">
        <w:t>MINISTRU KABINETA SĒDES PROTOKOLLĒMUMS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872165">
      <w:pPr>
        <w:pStyle w:val="Heading2"/>
      </w:pPr>
      <w:r w:rsidRPr="00467083">
        <w:t>Rīgā</w:t>
      </w:r>
      <w:r w:rsidRPr="00467083">
        <w:tab/>
      </w:r>
      <w:r w:rsidRPr="00467083">
        <w:tab/>
      </w:r>
      <w:r w:rsidRPr="00467083">
        <w:tab/>
      </w:r>
      <w:r w:rsidRPr="00467083">
        <w:tab/>
      </w:r>
      <w:r w:rsidRPr="00467083">
        <w:tab/>
        <w:t>Nr.</w:t>
      </w:r>
      <w:r w:rsidRPr="00467083">
        <w:tab/>
      </w:r>
      <w:r w:rsidRPr="00467083">
        <w:tab/>
        <w:t xml:space="preserve">       20</w:t>
      </w:r>
      <w:r w:rsidR="008D3CED" w:rsidRPr="00467083">
        <w:t>1</w:t>
      </w:r>
      <w:r w:rsidR="004D2B04" w:rsidRPr="00467083">
        <w:t>4</w:t>
      </w:r>
      <w:r w:rsidRPr="00467083">
        <w:t>.gada___.</w:t>
      </w:r>
      <w:r w:rsidR="00680284" w:rsidRPr="00467083">
        <w:t>__________</w:t>
      </w:r>
    </w:p>
    <w:p w:rsidR="00872165" w:rsidRPr="00467083" w:rsidRDefault="00872165" w:rsidP="00872165">
      <w:pPr>
        <w:pStyle w:val="Heading2"/>
      </w:pPr>
    </w:p>
    <w:p w:rsidR="00872165" w:rsidRPr="00467083" w:rsidRDefault="00872165" w:rsidP="00872165">
      <w:pPr>
        <w:pStyle w:val="Heading2"/>
        <w:jc w:val="center"/>
      </w:pPr>
      <w:r w:rsidRPr="00467083">
        <w:t>§.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467083">
        <w:rPr>
          <w:b/>
          <w:sz w:val="28"/>
          <w:szCs w:val="28"/>
          <w:lang w:val="lv-LV"/>
        </w:rPr>
        <w:t>Par Latvijas Republikas nostāj</w:t>
      </w:r>
      <w:r w:rsidR="005401CF" w:rsidRPr="00467083">
        <w:rPr>
          <w:b/>
          <w:sz w:val="28"/>
          <w:szCs w:val="28"/>
          <w:lang w:val="lv-LV"/>
        </w:rPr>
        <w:t>u</w:t>
      </w:r>
      <w:r w:rsidRPr="00467083">
        <w:rPr>
          <w:b/>
          <w:sz w:val="28"/>
          <w:szCs w:val="28"/>
          <w:lang w:val="lv-LV"/>
        </w:rPr>
        <w:t xml:space="preserve"> </w:t>
      </w:r>
      <w:r w:rsidR="005401CF" w:rsidRPr="00467083">
        <w:rPr>
          <w:b/>
          <w:sz w:val="28"/>
          <w:szCs w:val="28"/>
          <w:lang w:val="lv-LV"/>
        </w:rPr>
        <w:t>u</w:t>
      </w:r>
      <w:r w:rsidR="000B3998" w:rsidRPr="00467083">
        <w:rPr>
          <w:b/>
          <w:sz w:val="28"/>
          <w:szCs w:val="28"/>
          <w:lang w:val="lv-LV"/>
        </w:rPr>
        <w:t xml:space="preserve">z </w:t>
      </w:r>
      <w:r w:rsidR="00BE3714" w:rsidRPr="00467083">
        <w:rPr>
          <w:b/>
          <w:sz w:val="28"/>
          <w:szCs w:val="28"/>
          <w:lang w:val="lv-LV"/>
        </w:rPr>
        <w:t xml:space="preserve">Eiropas Komisijas </w:t>
      </w:r>
      <w:r w:rsidR="004D2B04" w:rsidRPr="00467083">
        <w:rPr>
          <w:b/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 xml:space="preserve">gada </w:t>
      </w:r>
      <w:r w:rsidR="00205F6D">
        <w:rPr>
          <w:b/>
          <w:color w:val="000000" w:themeColor="text1"/>
          <w:sz w:val="28"/>
          <w:szCs w:val="28"/>
          <w:lang w:val="lv-LV"/>
        </w:rPr>
        <w:t>26.septembra</w:t>
      </w:r>
      <w:r w:rsidR="004D2B04" w:rsidRPr="00467083">
        <w:rPr>
          <w:b/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Nr.</w:t>
      </w:r>
      <w:r w:rsidR="005A1FB1" w:rsidRPr="005A1FB1">
        <w:rPr>
          <w:b/>
          <w:sz w:val="28"/>
          <w:szCs w:val="28"/>
        </w:rPr>
        <w:t>2014/21</w:t>
      </w:r>
      <w:r w:rsidR="00205F6D">
        <w:rPr>
          <w:b/>
          <w:sz w:val="28"/>
          <w:szCs w:val="28"/>
        </w:rPr>
        <w:t>99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  <w:r w:rsidRPr="00467083">
        <w:rPr>
          <w:sz w:val="28"/>
          <w:lang w:val="lv-LV"/>
        </w:rPr>
        <w:t>________________________________________________</w:t>
      </w:r>
    </w:p>
    <w:p w:rsidR="00872165" w:rsidRPr="00467083" w:rsidRDefault="00872165" w:rsidP="00872165">
      <w:pPr>
        <w:pStyle w:val="BodyText3"/>
      </w:pP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4D2B04" w:rsidRPr="00467083">
        <w:rPr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 xml:space="preserve">.gada </w:t>
      </w:r>
      <w:r w:rsidR="00205F6D">
        <w:rPr>
          <w:color w:val="000000" w:themeColor="text1"/>
          <w:sz w:val="28"/>
          <w:szCs w:val="28"/>
          <w:lang w:val="lv-LV"/>
        </w:rPr>
        <w:t>26.septembra</w:t>
      </w:r>
      <w:r w:rsidR="004D2B04" w:rsidRPr="00467083">
        <w:rPr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color w:val="000000" w:themeColor="text1"/>
          <w:sz w:val="28"/>
          <w:szCs w:val="28"/>
          <w:lang w:val="lv-LV"/>
        </w:rPr>
        <w:t>Nr.</w:t>
      </w:r>
      <w:r w:rsidR="00205F6D">
        <w:rPr>
          <w:sz w:val="28"/>
          <w:szCs w:val="28"/>
        </w:rPr>
        <w:t>2014/2199</w:t>
      </w:r>
      <w:r w:rsidR="005A1FB1" w:rsidRPr="00467083">
        <w:rPr>
          <w:sz w:val="28"/>
          <w:szCs w:val="28"/>
          <w:lang w:val="lv-LV"/>
        </w:rPr>
        <w:t xml:space="preserve"> </w:t>
      </w:r>
      <w:r w:rsidRPr="00467083">
        <w:rPr>
          <w:sz w:val="28"/>
          <w:szCs w:val="28"/>
          <w:lang w:val="lv-LV"/>
        </w:rPr>
        <w:t>(turpmāk – nostāja).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467083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467083" w:rsidRDefault="004D2B04" w:rsidP="008D3CED">
      <w:pPr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Ministru prezidente</w:t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Pr="00467083">
        <w:rPr>
          <w:bCs/>
          <w:color w:val="000000"/>
          <w:sz w:val="28"/>
          <w:szCs w:val="28"/>
          <w:lang w:val="lv-LV"/>
        </w:rPr>
        <w:t>L.Straujuma</w:t>
      </w: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467083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Valsts kancelejas direktore</w:t>
      </w:r>
      <w:r w:rsidRPr="00467083">
        <w:rPr>
          <w:sz w:val="28"/>
          <w:lang w:val="lv-LV"/>
        </w:rPr>
        <w:tab/>
      </w:r>
      <w:proofErr w:type="spellStart"/>
      <w:r w:rsidR="00BE3714" w:rsidRPr="00467083">
        <w:rPr>
          <w:sz w:val="28"/>
          <w:lang w:val="lv-LV"/>
        </w:rPr>
        <w:t>E.Dreimane</w:t>
      </w:r>
      <w:proofErr w:type="spellEnd"/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D2B04" w:rsidRPr="00467083" w:rsidRDefault="004D2B04" w:rsidP="004D2B04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Veselības ministra vietā</w:t>
      </w:r>
    </w:p>
    <w:p w:rsidR="00447DAB" w:rsidRPr="00467083" w:rsidRDefault="004D2B04" w:rsidP="004D2B04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Ministru prezidente</w:t>
      </w:r>
      <w:r w:rsidRPr="00467083">
        <w:rPr>
          <w:bCs/>
          <w:color w:val="000000"/>
          <w:sz w:val="28"/>
          <w:szCs w:val="28"/>
          <w:lang w:val="lv-LV"/>
        </w:rPr>
        <w:tab/>
        <w:t>L.Straujuma</w:t>
      </w: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467083" w:rsidRDefault="00872165" w:rsidP="00872165">
      <w:pPr>
        <w:rPr>
          <w:sz w:val="20"/>
          <w:szCs w:val="20"/>
          <w:lang w:val="lv-LV"/>
        </w:rPr>
      </w:pPr>
    </w:p>
    <w:p w:rsidR="00872165" w:rsidRPr="00467083" w:rsidRDefault="00872165" w:rsidP="00872165">
      <w:pPr>
        <w:rPr>
          <w:lang w:val="lv-LV"/>
        </w:rPr>
      </w:pPr>
    </w:p>
    <w:p w:rsidR="00872165" w:rsidRPr="00467083" w:rsidRDefault="00205F6D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</w:t>
      </w:r>
      <w:r w:rsidR="00325127" w:rsidRPr="00467083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10</w:t>
      </w:r>
      <w:r w:rsidR="00872165" w:rsidRPr="00467083">
        <w:rPr>
          <w:sz w:val="22"/>
          <w:szCs w:val="22"/>
          <w:lang w:val="lv-LV"/>
        </w:rPr>
        <w:t>.20</w:t>
      </w:r>
      <w:r w:rsidR="00492E99" w:rsidRPr="00467083">
        <w:rPr>
          <w:sz w:val="22"/>
          <w:szCs w:val="22"/>
          <w:lang w:val="lv-LV"/>
        </w:rPr>
        <w:t>1</w:t>
      </w:r>
      <w:r w:rsidR="004D2B04" w:rsidRPr="00467083">
        <w:rPr>
          <w:sz w:val="22"/>
          <w:szCs w:val="22"/>
          <w:lang w:val="lv-LV"/>
        </w:rPr>
        <w:t>4</w:t>
      </w:r>
      <w:r w:rsidR="005401CF" w:rsidRPr="00467083">
        <w:rPr>
          <w:sz w:val="22"/>
          <w:szCs w:val="22"/>
          <w:lang w:val="lv-LV"/>
        </w:rPr>
        <w:t xml:space="preserve"> </w:t>
      </w:r>
      <w:r w:rsidR="00872165" w:rsidRPr="00467083">
        <w:rPr>
          <w:sz w:val="22"/>
          <w:szCs w:val="22"/>
          <w:lang w:val="lv-LV"/>
        </w:rPr>
        <w:t xml:space="preserve"> </w:t>
      </w:r>
      <w:r w:rsidR="00325127" w:rsidRPr="00467083">
        <w:rPr>
          <w:sz w:val="22"/>
          <w:szCs w:val="22"/>
          <w:lang w:val="lv-LV"/>
        </w:rPr>
        <w:t>1</w:t>
      </w:r>
      <w:r w:rsidR="005A1FB1">
        <w:rPr>
          <w:sz w:val="22"/>
          <w:szCs w:val="22"/>
          <w:lang w:val="lv-LV"/>
        </w:rPr>
        <w:t>5</w:t>
      </w:r>
      <w:r w:rsidR="00680284" w:rsidRPr="00467083">
        <w:rPr>
          <w:sz w:val="22"/>
          <w:szCs w:val="22"/>
          <w:lang w:val="lv-LV"/>
        </w:rPr>
        <w:t>:</w:t>
      </w:r>
      <w:r w:rsidR="004C5B42">
        <w:rPr>
          <w:sz w:val="22"/>
          <w:szCs w:val="22"/>
          <w:lang w:val="lv-LV"/>
        </w:rPr>
        <w:t>26</w:t>
      </w:r>
    </w:p>
    <w:p w:rsidR="00872165" w:rsidRPr="00467083" w:rsidRDefault="004D2B04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91</w:t>
      </w:r>
    </w:p>
    <w:p w:rsidR="00E47AD5" w:rsidRPr="00467083" w:rsidRDefault="00205F6D" w:rsidP="00872165">
      <w:pPr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A.Jurševica</w:t>
      </w:r>
      <w:proofErr w:type="spellEnd"/>
    </w:p>
    <w:p w:rsidR="000041DC" w:rsidRPr="00467083" w:rsidRDefault="00FE30F8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6</w:t>
      </w:r>
      <w:r w:rsidR="00205F6D">
        <w:rPr>
          <w:sz w:val="22"/>
          <w:szCs w:val="22"/>
          <w:lang w:val="lv-LV"/>
        </w:rPr>
        <w:t>7876186</w:t>
      </w:r>
      <w:r w:rsidR="00872165" w:rsidRPr="00467083">
        <w:rPr>
          <w:sz w:val="22"/>
          <w:szCs w:val="22"/>
          <w:lang w:val="lv-LV"/>
        </w:rPr>
        <w:t>,</w:t>
      </w:r>
      <w:r w:rsidR="00205F6D">
        <w:rPr>
          <w:sz w:val="22"/>
          <w:szCs w:val="22"/>
          <w:lang w:val="lv-LV"/>
        </w:rPr>
        <w:t xml:space="preserve"> anita</w:t>
      </w:r>
      <w:r w:rsidR="00E47AD5" w:rsidRPr="00467083">
        <w:rPr>
          <w:sz w:val="22"/>
          <w:szCs w:val="22"/>
          <w:lang w:val="lv-LV"/>
        </w:rPr>
        <w:t>.</w:t>
      </w:r>
      <w:r w:rsidR="00205F6D">
        <w:rPr>
          <w:sz w:val="22"/>
          <w:szCs w:val="22"/>
          <w:lang w:val="lv-LV"/>
        </w:rPr>
        <w:t>jursevica</w:t>
      </w:r>
      <w:r w:rsidR="00872165" w:rsidRPr="00467083">
        <w:rPr>
          <w:sz w:val="22"/>
          <w:szCs w:val="22"/>
          <w:lang w:val="lv-LV"/>
        </w:rPr>
        <w:t>@vm.gov.lv</w:t>
      </w:r>
    </w:p>
    <w:sectPr w:rsidR="000041DC" w:rsidRPr="00467083" w:rsidSect="00261329">
      <w:footerReference w:type="default" r:id="rId11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B" w:rsidRPr="004D2B04" w:rsidRDefault="00447DAB" w:rsidP="00BE3714">
    <w:pPr>
      <w:jc w:val="both"/>
      <w:rPr>
        <w:sz w:val="22"/>
        <w:szCs w:val="22"/>
        <w:lang w:val="lv-LV"/>
      </w:rPr>
    </w:pPr>
    <w:bookmarkStart w:id="0" w:name="OLE_LINK1"/>
    <w:bookmarkStart w:id="1" w:name="OLE_LINK2"/>
    <w:r w:rsidRPr="00070CB8">
      <w:rPr>
        <w:sz w:val="22"/>
        <w:szCs w:val="22"/>
        <w:lang w:val="lv-LV"/>
      </w:rPr>
      <w:t>VMProt_</w:t>
    </w:r>
    <w:r w:rsidR="00205F6D">
      <w:rPr>
        <w:sz w:val="22"/>
        <w:szCs w:val="22"/>
        <w:lang w:val="lv-LV"/>
      </w:rPr>
      <w:t>1510</w:t>
    </w:r>
    <w:r w:rsidR="004D2B04">
      <w:rPr>
        <w:sz w:val="22"/>
        <w:szCs w:val="22"/>
        <w:lang w:val="lv-LV"/>
      </w:rPr>
      <w:t>14</w:t>
    </w:r>
    <w:r w:rsidRPr="00070CB8">
      <w:rPr>
        <w:sz w:val="22"/>
        <w:szCs w:val="22"/>
        <w:lang w:val="lv-LV"/>
      </w:rPr>
      <w:t xml:space="preserve">_PP; </w:t>
    </w:r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r w:rsidR="001066C9" w:rsidRPr="004D2B04">
      <w:rPr>
        <w:sz w:val="22"/>
        <w:szCs w:val="22"/>
        <w:lang w:val="lv-LV"/>
      </w:rPr>
      <w:t xml:space="preserve">Par Latvijas Republikas nostāju uz Eiropas Komisijas </w:t>
    </w:r>
    <w:bookmarkEnd w:id="0"/>
    <w:bookmarkEnd w:id="1"/>
    <w:bookmarkEnd w:id="2"/>
    <w:bookmarkEnd w:id="3"/>
    <w:bookmarkEnd w:id="4"/>
    <w:bookmarkEnd w:id="5"/>
    <w:r w:rsidR="004D2B04" w:rsidRPr="004D2B04">
      <w:rPr>
        <w:sz w:val="22"/>
        <w:szCs w:val="22"/>
        <w:lang w:val="lv-LV"/>
      </w:rPr>
      <w:t>2014</w:t>
    </w:r>
    <w:r w:rsidR="004D2B04" w:rsidRPr="004D2B04">
      <w:rPr>
        <w:color w:val="000000" w:themeColor="text1"/>
        <w:sz w:val="22"/>
        <w:szCs w:val="22"/>
        <w:lang w:val="lv-LV"/>
      </w:rPr>
      <w:t xml:space="preserve">.gada </w:t>
    </w:r>
    <w:r w:rsidR="00205F6D">
      <w:rPr>
        <w:color w:val="000000" w:themeColor="text1"/>
        <w:sz w:val="22"/>
        <w:szCs w:val="22"/>
        <w:lang w:val="lv-LV"/>
      </w:rPr>
      <w:t>26.septembra</w:t>
    </w:r>
    <w:r w:rsidR="004D2B04" w:rsidRPr="004D2B04">
      <w:rPr>
        <w:iCs/>
        <w:sz w:val="22"/>
        <w:szCs w:val="22"/>
        <w:lang w:val="lv-LV"/>
      </w:rPr>
      <w:t xml:space="preserve"> formālo paziņojumu pārkāpuma procedūras lietā </w:t>
    </w:r>
    <w:r w:rsidR="004D2B04" w:rsidRPr="004D2B04">
      <w:rPr>
        <w:color w:val="000000" w:themeColor="text1"/>
        <w:sz w:val="22"/>
        <w:szCs w:val="22"/>
        <w:lang w:val="lv-LV"/>
      </w:rPr>
      <w:t>Nr.</w:t>
    </w:r>
    <w:bookmarkEnd w:id="6"/>
    <w:bookmarkEnd w:id="7"/>
    <w:r w:rsidR="005A1FB1" w:rsidRPr="005A1FB1">
      <w:rPr>
        <w:sz w:val="22"/>
        <w:szCs w:val="22"/>
      </w:rPr>
      <w:t>2014/21</w:t>
    </w:r>
    <w:bookmarkEnd w:id="8"/>
    <w:bookmarkEnd w:id="9"/>
    <w:r w:rsidR="00205F6D">
      <w:rPr>
        <w:sz w:val="22"/>
        <w:szCs w:val="22"/>
      </w:rPr>
      <w:t>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5"/>
    <w:rsid w:val="00000665"/>
    <w:rsid w:val="000041DC"/>
    <w:rsid w:val="00027B24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5800"/>
    <w:rsid w:val="00143775"/>
    <w:rsid w:val="001D153A"/>
    <w:rsid w:val="001E516A"/>
    <w:rsid w:val="00205F6D"/>
    <w:rsid w:val="00224258"/>
    <w:rsid w:val="00242AAA"/>
    <w:rsid w:val="002445B5"/>
    <w:rsid w:val="00261329"/>
    <w:rsid w:val="002916BF"/>
    <w:rsid w:val="002D08D7"/>
    <w:rsid w:val="00305FA5"/>
    <w:rsid w:val="00325127"/>
    <w:rsid w:val="00342B12"/>
    <w:rsid w:val="003A3934"/>
    <w:rsid w:val="003B314D"/>
    <w:rsid w:val="003F6197"/>
    <w:rsid w:val="00447DAB"/>
    <w:rsid w:val="00467083"/>
    <w:rsid w:val="0047173A"/>
    <w:rsid w:val="00492E99"/>
    <w:rsid w:val="004A44EA"/>
    <w:rsid w:val="004B1636"/>
    <w:rsid w:val="004B416D"/>
    <w:rsid w:val="004C5B42"/>
    <w:rsid w:val="004D2B04"/>
    <w:rsid w:val="004E17E6"/>
    <w:rsid w:val="005401CF"/>
    <w:rsid w:val="0054752C"/>
    <w:rsid w:val="00547C7B"/>
    <w:rsid w:val="005A1FB1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67DD1"/>
    <w:rsid w:val="00872165"/>
    <w:rsid w:val="0087425F"/>
    <w:rsid w:val="00896E07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4D55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233ADE867B916C4B8D8F93C684ADCEA6" ma:contentTypeVersion="" ma:contentTypeDescription="" ma:contentTypeScope="" ma:versionID="904d1151bb325c44570af14775996295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F28A-1608-47EA-B210-9C94BADE8102}">
  <ds:schemaRefs>
    <ds:schemaRef ds:uri="http://schemas.microsoft.com/office/2006/metadata/properties"/>
    <ds:schemaRef ds:uri="http://schemas.microsoft.com/Sharpeoint/v3"/>
  </ds:schemaRefs>
</ds:datastoreItem>
</file>

<file path=customXml/itemProps2.xml><?xml version="1.0" encoding="utf-8"?>
<ds:datastoreItem xmlns:ds="http://schemas.openxmlformats.org/officeDocument/2006/customXml" ds:itemID="{A6810DBB-C7A2-4A0B-ACB4-62C86D349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F257A-9D58-4F24-817D-C8BDBC40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9AA637-1480-4C41-A56F-9B061E96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831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2014.gada 10.jūlija formālo paziņojumu pārkāpuma procedūras lietā Nr.2014/2151</vt:lpstr>
    </vt:vector>
  </TitlesOfParts>
  <Company>Veselības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2014.gada 26.septembra formālo paziņojumu pārkāpuma procedūras lietā Nr.2014/2199</dc:title>
  <dc:subject>Protokollēmums</dc:subject>
  <dc:creator>Anita Jurševica</dc:creator>
  <dc:description>anita.jursevica@vm.gov.lv, 67876186</dc:description>
  <cp:lastModifiedBy>ajursevica</cp:lastModifiedBy>
  <cp:revision>3</cp:revision>
  <cp:lastPrinted>2008-07-22T07:29:00Z</cp:lastPrinted>
  <dcterms:created xsi:type="dcterms:W3CDTF">2014-10-15T12:24:00Z</dcterms:created>
  <dcterms:modified xsi:type="dcterms:W3CDTF">2014-10-15T12:26:00Z</dcterms:modified>
  <cp:contentType>Lietas 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0x010100AF41586E03584F3CA56C0FF677E5DDF700233ADE867B916C4B8D8F93C684ADCEA6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