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076B" w14:textId="77777777" w:rsidR="00707B05" w:rsidRPr="009C2596" w:rsidRDefault="00707B05" w:rsidP="00C65431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C3491F9" w14:textId="77777777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0F233" w14:textId="77777777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E841DA" w14:textId="77777777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3324B" w14:textId="77777777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D48E1" w14:textId="4AEF9F10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5395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6B7776">
        <w:rPr>
          <w:rFonts w:ascii="Times New Roman" w:hAnsi="Times New Roman"/>
          <w:sz w:val="28"/>
          <w:szCs w:val="28"/>
        </w:rPr>
        <w:t>25. novembrī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6B7776">
        <w:rPr>
          <w:rFonts w:ascii="Times New Roman" w:hAnsi="Times New Roman"/>
          <w:sz w:val="28"/>
          <w:szCs w:val="28"/>
        </w:rPr>
        <w:t> 676</w:t>
      </w:r>
    </w:p>
    <w:p w14:paraId="0381AD38" w14:textId="488D9851" w:rsidR="00707B05" w:rsidRPr="009C2596" w:rsidRDefault="00707B05" w:rsidP="00C654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6B7776">
        <w:rPr>
          <w:rFonts w:ascii="Times New Roman" w:hAnsi="Times New Roman"/>
          <w:sz w:val="28"/>
          <w:szCs w:val="28"/>
        </w:rPr>
        <w:t> 65 21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2D3CDA23" w14:textId="77777777" w:rsidR="004C2162" w:rsidRPr="00B124A9" w:rsidRDefault="004C2162" w:rsidP="00C654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CDA24" w14:textId="77777777" w:rsidR="00CA18B1" w:rsidRDefault="00982E61" w:rsidP="00C6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E61">
        <w:rPr>
          <w:rFonts w:ascii="Times New Roman" w:hAnsi="Times New Roman"/>
          <w:b/>
          <w:sz w:val="28"/>
          <w:szCs w:val="28"/>
        </w:rPr>
        <w:t>Par valsts nekustamo īpašumu nodošanu Rēzeknes pilsētas pašvaldības īpašumā</w:t>
      </w:r>
    </w:p>
    <w:p w14:paraId="2D3CDA25" w14:textId="77777777" w:rsidR="00982E61" w:rsidRDefault="00982E61" w:rsidP="00C6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3CDA26" w14:textId="34B56968" w:rsidR="00A07D06" w:rsidRDefault="009A63AA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07B05">
        <w:rPr>
          <w:rFonts w:ascii="Times New Roman" w:hAnsi="Times New Roman"/>
          <w:sz w:val="28"/>
          <w:szCs w:val="28"/>
        </w:rPr>
        <w:t>. </w:t>
      </w:r>
      <w:r w:rsidR="00925395">
        <w:rPr>
          <w:rFonts w:ascii="Times New Roman" w:hAnsi="Times New Roman"/>
          <w:sz w:val="28"/>
          <w:szCs w:val="28"/>
        </w:rPr>
        <w:t>S</w:t>
      </w:r>
      <w:r w:rsidR="00CA18B1" w:rsidRPr="009A63AA">
        <w:rPr>
          <w:rFonts w:ascii="Times New Roman" w:hAnsi="Times New Roman"/>
          <w:sz w:val="28"/>
          <w:szCs w:val="28"/>
        </w:rPr>
        <w:t>askaņā ar Publiskas personas mantas atsavināšanas likuma 43</w:t>
      </w:r>
      <w:r w:rsidR="00707B05">
        <w:rPr>
          <w:rFonts w:ascii="Times New Roman" w:hAnsi="Times New Roman"/>
          <w:sz w:val="28"/>
          <w:szCs w:val="28"/>
        </w:rPr>
        <w:t>. p</w:t>
      </w:r>
      <w:r w:rsidR="00CA18B1" w:rsidRPr="009A63AA">
        <w:rPr>
          <w:rFonts w:ascii="Times New Roman" w:hAnsi="Times New Roman"/>
          <w:sz w:val="28"/>
          <w:szCs w:val="28"/>
        </w:rPr>
        <w:t xml:space="preserve">antu atļaut Veselības ministrijai nodot bez atlīdzības </w:t>
      </w:r>
      <w:r w:rsidR="00A908CE">
        <w:rPr>
          <w:rFonts w:ascii="Times New Roman" w:hAnsi="Times New Roman"/>
          <w:sz w:val="28"/>
          <w:szCs w:val="28"/>
        </w:rPr>
        <w:t>Rēzeknes</w:t>
      </w:r>
      <w:r w:rsidR="00CA18B1" w:rsidRPr="009A63AA">
        <w:rPr>
          <w:rFonts w:ascii="Times New Roman" w:hAnsi="Times New Roman"/>
          <w:sz w:val="28"/>
          <w:szCs w:val="28"/>
        </w:rPr>
        <w:t xml:space="preserve"> </w:t>
      </w:r>
      <w:r w:rsidR="00D708EA" w:rsidRPr="009A63AA">
        <w:rPr>
          <w:rFonts w:ascii="Times New Roman" w:hAnsi="Times New Roman"/>
          <w:sz w:val="28"/>
          <w:szCs w:val="28"/>
        </w:rPr>
        <w:t>pilsētas</w:t>
      </w:r>
      <w:r w:rsidR="00CA18B1" w:rsidRPr="009A63AA">
        <w:rPr>
          <w:rFonts w:ascii="Times New Roman" w:hAnsi="Times New Roman"/>
          <w:sz w:val="28"/>
          <w:szCs w:val="28"/>
        </w:rPr>
        <w:t xml:space="preserve"> pašvaldības īpašumā </w:t>
      </w:r>
      <w:r w:rsidR="00925395">
        <w:rPr>
          <w:rFonts w:ascii="Times New Roman" w:hAnsi="Times New Roman"/>
          <w:sz w:val="28"/>
          <w:szCs w:val="28"/>
        </w:rPr>
        <w:t>šādus</w:t>
      </w:r>
      <w:r w:rsidR="00925395" w:rsidRPr="009A63AA">
        <w:rPr>
          <w:rFonts w:ascii="Times New Roman" w:hAnsi="Times New Roman"/>
          <w:sz w:val="28"/>
          <w:szCs w:val="28"/>
        </w:rPr>
        <w:t xml:space="preserve"> </w:t>
      </w:r>
      <w:r w:rsidR="00CA18B1" w:rsidRPr="009A63AA">
        <w:rPr>
          <w:rFonts w:ascii="Times New Roman" w:hAnsi="Times New Roman"/>
          <w:sz w:val="28"/>
          <w:szCs w:val="28"/>
        </w:rPr>
        <w:t>zemesgrāmatā uz valsts vārda Veselība</w:t>
      </w:r>
      <w:r w:rsidR="00F103BC" w:rsidRPr="009A63AA">
        <w:rPr>
          <w:rFonts w:ascii="Times New Roman" w:hAnsi="Times New Roman"/>
          <w:sz w:val="28"/>
          <w:szCs w:val="28"/>
        </w:rPr>
        <w:t>s ministrijas personā ierakstīt</w:t>
      </w:r>
      <w:r w:rsidR="00CA18B1" w:rsidRPr="009A63AA">
        <w:rPr>
          <w:rFonts w:ascii="Times New Roman" w:hAnsi="Times New Roman"/>
          <w:sz w:val="28"/>
          <w:szCs w:val="28"/>
        </w:rPr>
        <w:t>o</w:t>
      </w:r>
      <w:r w:rsidR="00A908CE">
        <w:rPr>
          <w:rFonts w:ascii="Times New Roman" w:hAnsi="Times New Roman"/>
          <w:sz w:val="28"/>
          <w:szCs w:val="28"/>
        </w:rPr>
        <w:t>s</w:t>
      </w:r>
      <w:r w:rsidR="00CA18B1" w:rsidRPr="009A63AA">
        <w:rPr>
          <w:rFonts w:ascii="Times New Roman" w:hAnsi="Times New Roman"/>
          <w:sz w:val="28"/>
          <w:szCs w:val="28"/>
        </w:rPr>
        <w:t xml:space="preserve"> valsts nekustamo</w:t>
      </w:r>
      <w:r w:rsidR="0011689E">
        <w:rPr>
          <w:rFonts w:ascii="Times New Roman" w:hAnsi="Times New Roman"/>
          <w:sz w:val="28"/>
          <w:szCs w:val="28"/>
        </w:rPr>
        <w:t>s</w:t>
      </w:r>
      <w:r w:rsidR="00CA18B1" w:rsidRPr="009A63AA">
        <w:rPr>
          <w:rFonts w:ascii="Times New Roman" w:hAnsi="Times New Roman"/>
          <w:sz w:val="28"/>
          <w:szCs w:val="28"/>
        </w:rPr>
        <w:t xml:space="preserve"> īpašumu</w:t>
      </w:r>
      <w:r w:rsidR="00A908CE">
        <w:rPr>
          <w:rFonts w:ascii="Times New Roman" w:hAnsi="Times New Roman"/>
          <w:sz w:val="28"/>
          <w:szCs w:val="28"/>
        </w:rPr>
        <w:t>s:</w:t>
      </w:r>
      <w:r w:rsidR="00925395">
        <w:rPr>
          <w:rFonts w:ascii="Times New Roman" w:hAnsi="Times New Roman"/>
          <w:sz w:val="28"/>
          <w:szCs w:val="28"/>
        </w:rPr>
        <w:t xml:space="preserve"> </w:t>
      </w:r>
    </w:p>
    <w:p w14:paraId="2D3CDA28" w14:textId="2AA43E53" w:rsidR="00065814" w:rsidRPr="00065814" w:rsidRDefault="00065814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5814">
        <w:rPr>
          <w:rFonts w:ascii="Times New Roman" w:hAnsi="Times New Roman"/>
          <w:sz w:val="28"/>
          <w:szCs w:val="28"/>
        </w:rPr>
        <w:t>1.1.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nekustamo īpašumu (nekustamā īpašuma kadastra Nr.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CE61A8">
        <w:rPr>
          <w:rFonts w:ascii="Times New Roman" w:hAnsi="Times New Roman"/>
          <w:sz w:val="28"/>
          <w:szCs w:val="28"/>
        </w:rPr>
        <w:t> </w:t>
      </w:r>
      <w:r w:rsidR="00925395">
        <w:rPr>
          <w:rFonts w:ascii="Times New Roman" w:hAnsi="Times New Roman"/>
          <w:sz w:val="28"/>
          <w:szCs w:val="28"/>
        </w:rPr>
        <w:t xml:space="preserve">0710) – </w:t>
      </w:r>
      <w:r w:rsidRPr="00065814">
        <w:rPr>
          <w:rFonts w:ascii="Times New Roman" w:hAnsi="Times New Roman"/>
          <w:sz w:val="28"/>
          <w:szCs w:val="28"/>
        </w:rPr>
        <w:t>zemes vienīb</w:t>
      </w:r>
      <w:r w:rsidR="00925395">
        <w:rPr>
          <w:rFonts w:ascii="Times New Roman" w:hAnsi="Times New Roman"/>
          <w:sz w:val="28"/>
          <w:szCs w:val="28"/>
        </w:rPr>
        <w:t>u</w:t>
      </w:r>
      <w:r w:rsidRPr="00065814">
        <w:rPr>
          <w:rFonts w:ascii="Times New Roman" w:hAnsi="Times New Roman"/>
          <w:sz w:val="28"/>
          <w:szCs w:val="28"/>
        </w:rPr>
        <w:t xml:space="preserve"> 30910 m</w:t>
      </w:r>
      <w:r w:rsidRPr="0006581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CF3841">
        <w:rPr>
          <w:rFonts w:ascii="Times New Roman" w:hAnsi="Times New Roman"/>
          <w:sz w:val="28"/>
          <w:szCs w:val="28"/>
        </w:rPr>
        <w:t xml:space="preserve">platībā </w:t>
      </w:r>
      <w:r w:rsidRPr="00065814">
        <w:rPr>
          <w:rFonts w:ascii="Times New Roman" w:hAnsi="Times New Roman"/>
          <w:sz w:val="28"/>
          <w:szCs w:val="28"/>
        </w:rPr>
        <w:t>(zemes vienības kadastra apzīmējums 2100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 xml:space="preserve">0710) un </w:t>
      </w:r>
      <w:r w:rsidR="00925395">
        <w:rPr>
          <w:rFonts w:ascii="Times New Roman" w:hAnsi="Times New Roman"/>
          <w:sz w:val="28"/>
          <w:szCs w:val="28"/>
        </w:rPr>
        <w:t>10</w:t>
      </w:r>
      <w:r w:rsidRPr="00065814">
        <w:rPr>
          <w:rFonts w:ascii="Times New Roman" w:hAnsi="Times New Roman"/>
          <w:sz w:val="28"/>
          <w:szCs w:val="28"/>
        </w:rPr>
        <w:t xml:space="preserve"> būv</w:t>
      </w:r>
      <w:r w:rsidR="00925395">
        <w:rPr>
          <w:rFonts w:ascii="Times New Roman" w:hAnsi="Times New Roman"/>
          <w:sz w:val="28"/>
          <w:szCs w:val="28"/>
        </w:rPr>
        <w:t>es</w:t>
      </w:r>
      <w:r w:rsidRPr="00065814">
        <w:rPr>
          <w:rFonts w:ascii="Times New Roman" w:hAnsi="Times New Roman"/>
          <w:sz w:val="28"/>
          <w:szCs w:val="28"/>
        </w:rPr>
        <w:t xml:space="preserve"> (būv</w:t>
      </w:r>
      <w:r w:rsidR="00CF3841">
        <w:rPr>
          <w:rFonts w:ascii="Times New Roman" w:hAnsi="Times New Roman"/>
          <w:sz w:val="28"/>
          <w:szCs w:val="28"/>
        </w:rPr>
        <w:t>ju</w:t>
      </w:r>
      <w:r w:rsidRPr="00065814">
        <w:rPr>
          <w:rFonts w:ascii="Times New Roman" w:hAnsi="Times New Roman"/>
          <w:sz w:val="28"/>
          <w:szCs w:val="28"/>
        </w:rPr>
        <w:t xml:space="preserve"> kadastra apzīmējum</w:t>
      </w:r>
      <w:r w:rsidR="00CF3841">
        <w:rPr>
          <w:rFonts w:ascii="Times New Roman" w:hAnsi="Times New Roman"/>
          <w:sz w:val="28"/>
          <w:szCs w:val="28"/>
        </w:rPr>
        <w:t>i</w:t>
      </w:r>
      <w:r w:rsidRPr="00065814">
        <w:rPr>
          <w:rFonts w:ascii="Times New Roman" w:hAnsi="Times New Roman"/>
          <w:sz w:val="28"/>
          <w:szCs w:val="28"/>
        </w:rPr>
        <w:t xml:space="preserve"> 2100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001; 2100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002; 2100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92539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003;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004;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005;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006;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008;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010;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011</w:t>
      </w:r>
      <w:r w:rsidR="00CF3841">
        <w:rPr>
          <w:rFonts w:ascii="Times New Roman" w:hAnsi="Times New Roman"/>
          <w:sz w:val="28"/>
          <w:szCs w:val="28"/>
        </w:rPr>
        <w:t xml:space="preserve"> un</w:t>
      </w:r>
      <w:r w:rsidRPr="00065814">
        <w:rPr>
          <w:rFonts w:ascii="Times New Roman" w:hAnsi="Times New Roman"/>
          <w:sz w:val="28"/>
          <w:szCs w:val="28"/>
        </w:rPr>
        <w:t xml:space="preserve">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010</w:t>
      </w:r>
      <w:r w:rsidR="00707B05">
        <w:rPr>
          <w:rFonts w:ascii="Times New Roman" w:hAnsi="Times New Roman"/>
          <w:sz w:val="28"/>
          <w:szCs w:val="28"/>
        </w:rPr>
        <w:t> </w:t>
      </w:r>
      <w:r w:rsidRPr="00065814">
        <w:rPr>
          <w:rFonts w:ascii="Times New Roman" w:hAnsi="Times New Roman"/>
          <w:sz w:val="28"/>
          <w:szCs w:val="28"/>
        </w:rPr>
        <w:t>0710</w:t>
      </w:r>
      <w:r w:rsidR="00707B05">
        <w:rPr>
          <w:rFonts w:ascii="Times New Roman" w:hAnsi="Times New Roman"/>
          <w:sz w:val="28"/>
          <w:szCs w:val="28"/>
        </w:rPr>
        <w:t> </w:t>
      </w:r>
      <w:r w:rsidR="00925395">
        <w:rPr>
          <w:rFonts w:ascii="Times New Roman" w:hAnsi="Times New Roman"/>
          <w:sz w:val="28"/>
          <w:szCs w:val="28"/>
        </w:rPr>
        <w:t>0012) –</w:t>
      </w:r>
      <w:r w:rsidRPr="00065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5814">
        <w:rPr>
          <w:rFonts w:ascii="Times New Roman" w:hAnsi="Times New Roman"/>
          <w:sz w:val="28"/>
          <w:szCs w:val="28"/>
        </w:rPr>
        <w:t>Vipingas</w:t>
      </w:r>
      <w:proofErr w:type="spellEnd"/>
      <w:r w:rsidRPr="00065814">
        <w:rPr>
          <w:rFonts w:ascii="Times New Roman" w:hAnsi="Times New Roman"/>
          <w:sz w:val="28"/>
          <w:szCs w:val="28"/>
        </w:rPr>
        <w:t xml:space="preserve"> ielā 2A, Rēzeknē;</w:t>
      </w:r>
    </w:p>
    <w:p w14:paraId="2D3CDA2A" w14:textId="7240FF4E" w:rsidR="00065814" w:rsidRPr="00E71D20" w:rsidRDefault="00065814" w:rsidP="00C654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1D20">
        <w:rPr>
          <w:rFonts w:ascii="Times New Roman" w:hAnsi="Times New Roman"/>
          <w:sz w:val="28"/>
          <w:szCs w:val="28"/>
        </w:rPr>
        <w:t>1.2.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nekustamo īpašumu (</w:t>
      </w:r>
      <w:r w:rsidRPr="00E71D20">
        <w:rPr>
          <w:rFonts w:ascii="Times New Roman" w:hAnsi="Times New Roman"/>
          <w:color w:val="000000"/>
          <w:sz w:val="28"/>
          <w:szCs w:val="28"/>
        </w:rPr>
        <w:t xml:space="preserve">nekustamā īpašuma kadastra </w:t>
      </w:r>
      <w:r w:rsidR="00925395">
        <w:rPr>
          <w:rFonts w:ascii="Times New Roman" w:hAnsi="Times New Roman"/>
          <w:color w:val="000000"/>
          <w:sz w:val="28"/>
          <w:szCs w:val="28"/>
        </w:rPr>
        <w:t>Nr. </w:t>
      </w:r>
      <w:r w:rsidRPr="00E71D20">
        <w:rPr>
          <w:rFonts w:ascii="Times New Roman" w:hAnsi="Times New Roman"/>
          <w:color w:val="000000"/>
          <w:sz w:val="28"/>
          <w:szCs w:val="28"/>
        </w:rPr>
        <w:t>2100</w:t>
      </w:r>
      <w:r w:rsidR="00925395">
        <w:rPr>
          <w:rFonts w:ascii="Times New Roman" w:hAnsi="Times New Roman"/>
          <w:color w:val="000000"/>
          <w:sz w:val="28"/>
          <w:szCs w:val="28"/>
        </w:rPr>
        <w:t> </w:t>
      </w:r>
      <w:r w:rsidRPr="00E71D20">
        <w:rPr>
          <w:rFonts w:ascii="Times New Roman" w:hAnsi="Times New Roman"/>
          <w:color w:val="000000"/>
          <w:sz w:val="28"/>
          <w:szCs w:val="28"/>
        </w:rPr>
        <w:t>510</w:t>
      </w:r>
      <w:r w:rsidR="00925395">
        <w:rPr>
          <w:rFonts w:ascii="Times New Roman" w:hAnsi="Times New Roman"/>
          <w:color w:val="000000"/>
          <w:sz w:val="28"/>
          <w:szCs w:val="28"/>
        </w:rPr>
        <w:t xml:space="preserve"> 0005) – </w:t>
      </w:r>
      <w:r w:rsidRPr="00E71D20">
        <w:rPr>
          <w:rFonts w:ascii="Times New Roman" w:hAnsi="Times New Roman"/>
          <w:color w:val="000000"/>
          <w:sz w:val="28"/>
          <w:szCs w:val="28"/>
        </w:rPr>
        <w:t>būv</w:t>
      </w:r>
      <w:r w:rsidR="00925395">
        <w:rPr>
          <w:rFonts w:ascii="Times New Roman" w:hAnsi="Times New Roman"/>
          <w:color w:val="000000"/>
          <w:sz w:val="28"/>
          <w:szCs w:val="28"/>
        </w:rPr>
        <w:t>i</w:t>
      </w:r>
      <w:r w:rsidRPr="00E71D20">
        <w:rPr>
          <w:rFonts w:ascii="Times New Roman" w:hAnsi="Times New Roman"/>
          <w:sz w:val="28"/>
          <w:szCs w:val="28"/>
        </w:rPr>
        <w:t xml:space="preserve"> (būves kadastra apzīmējums 2100</w:t>
      </w:r>
      <w:r w:rsidR="00707B0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010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0710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007)</w:t>
      </w:r>
      <w:r w:rsidR="00925395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E71D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1D20">
        <w:rPr>
          <w:rFonts w:ascii="Times New Roman" w:hAnsi="Times New Roman"/>
          <w:color w:val="000000"/>
          <w:sz w:val="28"/>
          <w:szCs w:val="28"/>
        </w:rPr>
        <w:t>Vipingas</w:t>
      </w:r>
      <w:proofErr w:type="spellEnd"/>
      <w:r w:rsidRPr="00E71D20">
        <w:rPr>
          <w:rFonts w:ascii="Times New Roman" w:hAnsi="Times New Roman"/>
          <w:color w:val="000000"/>
          <w:sz w:val="28"/>
          <w:szCs w:val="28"/>
        </w:rPr>
        <w:t xml:space="preserve"> iel</w:t>
      </w:r>
      <w:r w:rsidR="00925395">
        <w:rPr>
          <w:rFonts w:ascii="Times New Roman" w:hAnsi="Times New Roman"/>
          <w:color w:val="000000"/>
          <w:sz w:val="28"/>
          <w:szCs w:val="28"/>
        </w:rPr>
        <w:t>ā</w:t>
      </w:r>
      <w:r w:rsidRPr="00E71D20">
        <w:rPr>
          <w:rFonts w:ascii="Times New Roman" w:hAnsi="Times New Roman"/>
          <w:color w:val="000000"/>
          <w:sz w:val="28"/>
          <w:szCs w:val="28"/>
        </w:rPr>
        <w:t xml:space="preserve"> 2A, Rēzeknē;</w:t>
      </w:r>
    </w:p>
    <w:p w14:paraId="2D3CDA2C" w14:textId="0B0F7A4D" w:rsidR="00065814" w:rsidRDefault="00A07D06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0986">
        <w:rPr>
          <w:rFonts w:ascii="Times New Roman" w:hAnsi="Times New Roman"/>
          <w:color w:val="000000"/>
          <w:sz w:val="28"/>
          <w:szCs w:val="28"/>
        </w:rPr>
        <w:t>1.</w:t>
      </w:r>
      <w:r w:rsidR="00010986" w:rsidRPr="00010986">
        <w:rPr>
          <w:rFonts w:ascii="Times New Roman" w:hAnsi="Times New Roman"/>
          <w:color w:val="000000"/>
          <w:sz w:val="28"/>
          <w:szCs w:val="28"/>
        </w:rPr>
        <w:t>3</w:t>
      </w:r>
      <w:r w:rsidRPr="00010986">
        <w:rPr>
          <w:rFonts w:ascii="Times New Roman" w:hAnsi="Times New Roman"/>
          <w:color w:val="000000"/>
          <w:sz w:val="28"/>
          <w:szCs w:val="28"/>
        </w:rPr>
        <w:t>.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nekustamo īpašumu (</w:t>
      </w:r>
      <w:r w:rsidRPr="00E71D20">
        <w:rPr>
          <w:rFonts w:ascii="Times New Roman" w:hAnsi="Times New Roman"/>
          <w:color w:val="000000"/>
          <w:sz w:val="28"/>
          <w:szCs w:val="28"/>
        </w:rPr>
        <w:t xml:space="preserve">nekustamā īpašuma kadastra </w:t>
      </w:r>
      <w:r w:rsidR="00506FAF">
        <w:rPr>
          <w:rFonts w:ascii="Times New Roman" w:hAnsi="Times New Roman"/>
          <w:color w:val="000000"/>
          <w:sz w:val="28"/>
          <w:szCs w:val="28"/>
        </w:rPr>
        <w:t>Nr.</w:t>
      </w:r>
      <w:r w:rsidR="00707B05">
        <w:rPr>
          <w:rFonts w:ascii="Times New Roman" w:hAnsi="Times New Roman"/>
          <w:color w:val="000000"/>
          <w:sz w:val="28"/>
          <w:szCs w:val="28"/>
        </w:rPr>
        <w:t> </w:t>
      </w:r>
      <w:r w:rsidRPr="00E71D20">
        <w:rPr>
          <w:rFonts w:ascii="Times New Roman" w:hAnsi="Times New Roman"/>
          <w:color w:val="000000"/>
          <w:sz w:val="28"/>
          <w:szCs w:val="28"/>
        </w:rPr>
        <w:t>2100</w:t>
      </w:r>
      <w:r w:rsidR="00707B05">
        <w:rPr>
          <w:rFonts w:ascii="Times New Roman" w:hAnsi="Times New Roman"/>
          <w:color w:val="000000"/>
          <w:sz w:val="28"/>
          <w:szCs w:val="28"/>
        </w:rPr>
        <w:t> </w:t>
      </w:r>
      <w:r w:rsidRPr="00E71D20">
        <w:rPr>
          <w:rFonts w:ascii="Times New Roman" w:hAnsi="Times New Roman"/>
          <w:color w:val="000000"/>
          <w:sz w:val="28"/>
          <w:szCs w:val="28"/>
        </w:rPr>
        <w:t>006</w:t>
      </w:r>
      <w:r w:rsidR="00925395">
        <w:rPr>
          <w:rFonts w:ascii="Times New Roman" w:hAnsi="Times New Roman"/>
          <w:color w:val="000000"/>
          <w:sz w:val="28"/>
          <w:szCs w:val="28"/>
        </w:rPr>
        <w:t xml:space="preserve"> 1401) – </w:t>
      </w:r>
      <w:r w:rsidRPr="00E71D20">
        <w:rPr>
          <w:rFonts w:ascii="Times New Roman" w:hAnsi="Times New Roman"/>
          <w:color w:val="000000"/>
          <w:sz w:val="28"/>
          <w:szCs w:val="28"/>
        </w:rPr>
        <w:t>zemes vienīb</w:t>
      </w:r>
      <w:r w:rsidR="00925395">
        <w:rPr>
          <w:rFonts w:ascii="Times New Roman" w:hAnsi="Times New Roman"/>
          <w:color w:val="000000"/>
          <w:sz w:val="28"/>
          <w:szCs w:val="28"/>
        </w:rPr>
        <w:t>u</w:t>
      </w:r>
      <w:r w:rsidRPr="00E71D20">
        <w:rPr>
          <w:rFonts w:ascii="Times New Roman" w:hAnsi="Times New Roman"/>
          <w:sz w:val="28"/>
          <w:szCs w:val="28"/>
        </w:rPr>
        <w:t xml:space="preserve"> </w:t>
      </w:r>
      <w:r w:rsidR="0073490E">
        <w:rPr>
          <w:rFonts w:ascii="Times New Roman" w:hAnsi="Times New Roman"/>
          <w:sz w:val="28"/>
          <w:szCs w:val="28"/>
        </w:rPr>
        <w:t>300</w:t>
      </w:r>
      <w:r w:rsidR="00010986">
        <w:rPr>
          <w:rFonts w:ascii="Times New Roman" w:hAnsi="Times New Roman"/>
          <w:sz w:val="28"/>
          <w:szCs w:val="28"/>
        </w:rPr>
        <w:t>7</w:t>
      </w:r>
      <w:r w:rsidR="0073490E">
        <w:rPr>
          <w:rFonts w:ascii="Times New Roman" w:hAnsi="Times New Roman"/>
          <w:sz w:val="28"/>
          <w:szCs w:val="28"/>
        </w:rPr>
        <w:t xml:space="preserve"> m</w:t>
      </w:r>
      <w:r w:rsidR="0073490E" w:rsidRPr="00065814">
        <w:rPr>
          <w:rFonts w:ascii="Times New Roman" w:hAnsi="Times New Roman"/>
          <w:sz w:val="28"/>
          <w:szCs w:val="28"/>
          <w:vertAlign w:val="superscript"/>
        </w:rPr>
        <w:t>2</w:t>
      </w:r>
      <w:r w:rsidR="0073490E" w:rsidRPr="00E71D20">
        <w:rPr>
          <w:rFonts w:ascii="Times New Roman" w:hAnsi="Times New Roman"/>
          <w:sz w:val="28"/>
          <w:szCs w:val="28"/>
        </w:rPr>
        <w:t xml:space="preserve"> </w:t>
      </w:r>
      <w:r w:rsidR="00CF3841">
        <w:rPr>
          <w:rFonts w:ascii="Times New Roman" w:hAnsi="Times New Roman"/>
          <w:sz w:val="28"/>
          <w:szCs w:val="28"/>
        </w:rPr>
        <w:t xml:space="preserve">platībā </w:t>
      </w:r>
      <w:r w:rsidRPr="00E71D20">
        <w:rPr>
          <w:rFonts w:ascii="Times New Roman" w:hAnsi="Times New Roman"/>
          <w:sz w:val="28"/>
          <w:szCs w:val="28"/>
        </w:rPr>
        <w:t>(</w:t>
      </w:r>
      <w:r w:rsidRPr="00E71D20">
        <w:rPr>
          <w:rFonts w:ascii="Times New Roman" w:hAnsi="Times New Roman"/>
          <w:color w:val="000000"/>
          <w:sz w:val="28"/>
          <w:szCs w:val="28"/>
        </w:rPr>
        <w:t>zemes vienības</w:t>
      </w:r>
      <w:r w:rsidRPr="00E71D20">
        <w:rPr>
          <w:rFonts w:ascii="Times New Roman" w:hAnsi="Times New Roman"/>
          <w:sz w:val="28"/>
          <w:szCs w:val="28"/>
        </w:rPr>
        <w:t xml:space="preserve"> kadastra apzīmējums 2100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006</w:t>
      </w:r>
      <w:r w:rsidR="00925395">
        <w:rPr>
          <w:rFonts w:ascii="Times New Roman" w:hAnsi="Times New Roman"/>
          <w:sz w:val="28"/>
          <w:szCs w:val="28"/>
        </w:rPr>
        <w:t> </w:t>
      </w:r>
      <w:r w:rsidRPr="00E71D20">
        <w:rPr>
          <w:rFonts w:ascii="Times New Roman" w:hAnsi="Times New Roman"/>
          <w:sz w:val="28"/>
          <w:szCs w:val="28"/>
        </w:rPr>
        <w:t>1401)</w:t>
      </w:r>
      <w:r w:rsidR="00925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0986">
        <w:rPr>
          <w:rFonts w:ascii="Times New Roman" w:hAnsi="Times New Roman"/>
          <w:color w:val="000000"/>
          <w:sz w:val="28"/>
          <w:szCs w:val="28"/>
        </w:rPr>
        <w:t xml:space="preserve">un </w:t>
      </w:r>
      <w:r w:rsidR="00065814" w:rsidRPr="009966E7">
        <w:rPr>
          <w:rFonts w:ascii="Times New Roman" w:hAnsi="Times New Roman"/>
          <w:sz w:val="28"/>
          <w:szCs w:val="28"/>
        </w:rPr>
        <w:t>būv</w:t>
      </w:r>
      <w:r w:rsidR="00925395">
        <w:rPr>
          <w:rFonts w:ascii="Times New Roman" w:hAnsi="Times New Roman"/>
          <w:sz w:val="28"/>
          <w:szCs w:val="28"/>
        </w:rPr>
        <w:t>i</w:t>
      </w:r>
      <w:r w:rsidR="00065814" w:rsidRPr="009966E7">
        <w:rPr>
          <w:rFonts w:ascii="Times New Roman" w:hAnsi="Times New Roman"/>
          <w:sz w:val="28"/>
          <w:szCs w:val="28"/>
        </w:rPr>
        <w:t xml:space="preserve"> (būves kadastra apzīmējums 2100</w:t>
      </w:r>
      <w:r w:rsidR="00925395">
        <w:rPr>
          <w:rFonts w:ascii="Times New Roman" w:hAnsi="Times New Roman"/>
          <w:sz w:val="28"/>
          <w:szCs w:val="28"/>
        </w:rPr>
        <w:t> </w:t>
      </w:r>
      <w:r w:rsidR="00065814" w:rsidRPr="009966E7">
        <w:rPr>
          <w:rFonts w:ascii="Times New Roman" w:hAnsi="Times New Roman"/>
          <w:sz w:val="28"/>
          <w:szCs w:val="28"/>
        </w:rPr>
        <w:t>006</w:t>
      </w:r>
      <w:r w:rsidR="00925395">
        <w:rPr>
          <w:rFonts w:ascii="Times New Roman" w:hAnsi="Times New Roman"/>
          <w:sz w:val="28"/>
          <w:szCs w:val="28"/>
        </w:rPr>
        <w:t> </w:t>
      </w:r>
      <w:r w:rsidR="00065814" w:rsidRPr="009966E7">
        <w:rPr>
          <w:rFonts w:ascii="Times New Roman" w:hAnsi="Times New Roman"/>
          <w:sz w:val="28"/>
          <w:szCs w:val="28"/>
        </w:rPr>
        <w:t>1401</w:t>
      </w:r>
      <w:r w:rsidR="00925395">
        <w:rPr>
          <w:rFonts w:ascii="Times New Roman" w:hAnsi="Times New Roman"/>
          <w:sz w:val="28"/>
          <w:szCs w:val="28"/>
        </w:rPr>
        <w:t> </w:t>
      </w:r>
      <w:r w:rsidR="00065814" w:rsidRPr="009966E7">
        <w:rPr>
          <w:rFonts w:ascii="Times New Roman" w:hAnsi="Times New Roman"/>
          <w:sz w:val="28"/>
          <w:szCs w:val="28"/>
        </w:rPr>
        <w:t>001)</w:t>
      </w:r>
      <w:r w:rsidR="00925395">
        <w:rPr>
          <w:rFonts w:ascii="Times New Roman" w:hAnsi="Times New Roman"/>
          <w:sz w:val="28"/>
          <w:szCs w:val="28"/>
        </w:rPr>
        <w:t xml:space="preserve"> –</w:t>
      </w:r>
      <w:r w:rsidR="00065814" w:rsidRPr="009966E7">
        <w:rPr>
          <w:rFonts w:ascii="Times New Roman" w:hAnsi="Times New Roman"/>
          <w:sz w:val="28"/>
          <w:szCs w:val="28"/>
        </w:rPr>
        <w:t xml:space="preserve"> Zemnieku ielā 16A,</w:t>
      </w:r>
      <w:r w:rsidR="004B1965">
        <w:rPr>
          <w:rFonts w:ascii="Times New Roman" w:hAnsi="Times New Roman"/>
          <w:sz w:val="28"/>
          <w:szCs w:val="28"/>
        </w:rPr>
        <w:t xml:space="preserve"> </w:t>
      </w:r>
      <w:r w:rsidR="00065814" w:rsidRPr="009966E7">
        <w:rPr>
          <w:rFonts w:ascii="Times New Roman" w:hAnsi="Times New Roman"/>
          <w:sz w:val="28"/>
          <w:szCs w:val="28"/>
        </w:rPr>
        <w:t>Rēzeknē;</w:t>
      </w:r>
    </w:p>
    <w:p w14:paraId="2D3CDA2E" w14:textId="55E07083" w:rsidR="00065814" w:rsidRDefault="00065814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1D20">
        <w:rPr>
          <w:rFonts w:ascii="Times New Roman" w:hAnsi="Times New Roman"/>
          <w:sz w:val="28"/>
          <w:szCs w:val="28"/>
        </w:rPr>
        <w:t>1.</w:t>
      </w:r>
      <w:r w:rsidR="00010986">
        <w:rPr>
          <w:rFonts w:ascii="Times New Roman" w:hAnsi="Times New Roman"/>
          <w:sz w:val="28"/>
          <w:szCs w:val="28"/>
        </w:rPr>
        <w:t>4</w:t>
      </w:r>
      <w:r w:rsidRPr="00E71D20">
        <w:rPr>
          <w:rFonts w:ascii="Times New Roman" w:hAnsi="Times New Roman"/>
          <w:sz w:val="28"/>
          <w:szCs w:val="28"/>
        </w:rPr>
        <w:t>.</w:t>
      </w:r>
      <w:r w:rsidR="00925395">
        <w:rPr>
          <w:rFonts w:ascii="Times New Roman" w:hAnsi="Times New Roman"/>
          <w:sz w:val="28"/>
          <w:szCs w:val="28"/>
        </w:rPr>
        <w:t> </w:t>
      </w:r>
      <w:r w:rsidRPr="009966E7">
        <w:rPr>
          <w:rFonts w:ascii="Times New Roman" w:hAnsi="Times New Roman"/>
          <w:sz w:val="28"/>
          <w:szCs w:val="28"/>
        </w:rPr>
        <w:t>nekustamo īpašumu (nekustamā īpašuma kadastra Nr.</w:t>
      </w:r>
      <w:r w:rsidR="00707B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2100</w:t>
      </w:r>
      <w:r w:rsidR="00707B0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509</w:t>
      </w:r>
      <w:r w:rsidR="008B7E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0304</w:t>
      </w:r>
      <w:r w:rsidR="008B7E66">
        <w:rPr>
          <w:rFonts w:ascii="Times New Roman" w:hAnsi="Times New Roman"/>
          <w:sz w:val="28"/>
          <w:szCs w:val="28"/>
        </w:rPr>
        <w:t xml:space="preserve">) – </w:t>
      </w:r>
      <w:r w:rsidRPr="009966E7">
        <w:rPr>
          <w:rFonts w:ascii="Times New Roman" w:hAnsi="Times New Roman"/>
          <w:sz w:val="28"/>
          <w:szCs w:val="28"/>
        </w:rPr>
        <w:t>būv</w:t>
      </w:r>
      <w:r w:rsidR="008B7E66">
        <w:rPr>
          <w:rFonts w:ascii="Times New Roman" w:hAnsi="Times New Roman"/>
          <w:sz w:val="28"/>
          <w:szCs w:val="28"/>
        </w:rPr>
        <w:t>i</w:t>
      </w:r>
      <w:r w:rsidRPr="009966E7">
        <w:rPr>
          <w:rFonts w:ascii="Times New Roman" w:hAnsi="Times New Roman"/>
          <w:sz w:val="28"/>
          <w:szCs w:val="28"/>
        </w:rPr>
        <w:t xml:space="preserve"> (būves kadastra apzīmējums </w:t>
      </w:r>
      <w:r>
        <w:rPr>
          <w:rFonts w:ascii="Times New Roman" w:hAnsi="Times New Roman"/>
          <w:sz w:val="28"/>
          <w:szCs w:val="28"/>
        </w:rPr>
        <w:t>2100</w:t>
      </w:r>
      <w:r w:rsidR="00CF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009</w:t>
      </w:r>
      <w:r w:rsidR="00CF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0302</w:t>
      </w:r>
      <w:r w:rsidR="00CF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004</w:t>
      </w:r>
      <w:r w:rsidRPr="009966E7">
        <w:rPr>
          <w:rFonts w:ascii="Times New Roman" w:hAnsi="Times New Roman"/>
          <w:sz w:val="28"/>
          <w:szCs w:val="28"/>
        </w:rPr>
        <w:t>)</w:t>
      </w:r>
      <w:r w:rsidR="008B7E66">
        <w:rPr>
          <w:rFonts w:ascii="Times New Roman" w:hAnsi="Times New Roman"/>
          <w:sz w:val="28"/>
          <w:szCs w:val="28"/>
        </w:rPr>
        <w:t xml:space="preserve"> –</w:t>
      </w:r>
      <w:r w:rsidRPr="00996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N.</w:t>
      </w:r>
      <w:r w:rsidR="008B7E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Rancāna ielā 46/5, Rēzeknē</w:t>
      </w:r>
      <w:r w:rsidRPr="009966E7">
        <w:rPr>
          <w:rFonts w:ascii="Times New Roman" w:hAnsi="Times New Roman"/>
          <w:sz w:val="28"/>
          <w:szCs w:val="28"/>
        </w:rPr>
        <w:t>.</w:t>
      </w:r>
    </w:p>
    <w:p w14:paraId="2D3CDA2F" w14:textId="77777777" w:rsidR="00065814" w:rsidRDefault="00065814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3CDA30" w14:textId="22BB461F" w:rsidR="006A156D" w:rsidRDefault="00D708EA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708EA">
        <w:rPr>
          <w:rFonts w:ascii="Times New Roman" w:hAnsi="Times New Roman"/>
          <w:sz w:val="28"/>
          <w:szCs w:val="28"/>
        </w:rPr>
        <w:t xml:space="preserve"> </w:t>
      </w:r>
      <w:r w:rsidR="00DB517A">
        <w:rPr>
          <w:rFonts w:ascii="Times New Roman" w:hAnsi="Times New Roman"/>
          <w:sz w:val="28"/>
          <w:szCs w:val="28"/>
        </w:rPr>
        <w:t>Rēzeknes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8">
        <w:rPr>
          <w:rFonts w:ascii="Times New Roman" w:hAnsi="Times New Roman"/>
          <w:sz w:val="28"/>
          <w:szCs w:val="28"/>
        </w:rPr>
        <w:t xml:space="preserve">pilsētas </w:t>
      </w:r>
      <w:r>
        <w:rPr>
          <w:rFonts w:ascii="Times New Roman" w:hAnsi="Times New Roman"/>
          <w:sz w:val="28"/>
          <w:szCs w:val="28"/>
        </w:rPr>
        <w:t>pašvaldībai saskaņā ar Publiskas personas mantas atsavināšanas likuma 42</w:t>
      </w:r>
      <w:r w:rsidR="00707B05">
        <w:rPr>
          <w:rFonts w:ascii="Times New Roman" w:hAnsi="Times New Roman"/>
          <w:sz w:val="28"/>
          <w:szCs w:val="28"/>
        </w:rPr>
        <w:t>. p</w:t>
      </w:r>
      <w:r>
        <w:rPr>
          <w:rFonts w:ascii="Times New Roman" w:hAnsi="Times New Roman"/>
          <w:sz w:val="28"/>
          <w:szCs w:val="28"/>
        </w:rPr>
        <w:t>anta pirmo daļu</w:t>
      </w:r>
      <w:r w:rsidR="006A156D">
        <w:rPr>
          <w:rFonts w:ascii="Times New Roman" w:hAnsi="Times New Roman"/>
          <w:sz w:val="28"/>
          <w:szCs w:val="28"/>
        </w:rPr>
        <w:t>:</w:t>
      </w:r>
    </w:p>
    <w:p w14:paraId="2D3CDA32" w14:textId="5F36CA5A" w:rsidR="00DB517A" w:rsidRDefault="006A156D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DB517A">
        <w:rPr>
          <w:rFonts w:ascii="Times New Roman" w:hAnsi="Times New Roman"/>
          <w:sz w:val="28"/>
          <w:szCs w:val="28"/>
        </w:rPr>
        <w:t xml:space="preserve"> </w:t>
      </w:r>
      <w:r w:rsidR="00D708EA">
        <w:rPr>
          <w:rFonts w:ascii="Times New Roman" w:hAnsi="Times New Roman"/>
          <w:sz w:val="28"/>
          <w:szCs w:val="28"/>
        </w:rPr>
        <w:t xml:space="preserve">šā rīkojuma </w:t>
      </w:r>
      <w:r w:rsidR="00DB517A">
        <w:rPr>
          <w:rFonts w:ascii="Times New Roman" w:hAnsi="Times New Roman"/>
          <w:sz w:val="28"/>
          <w:szCs w:val="28"/>
        </w:rPr>
        <w:t>1</w:t>
      </w:r>
      <w:r w:rsidR="00707B05">
        <w:rPr>
          <w:rFonts w:ascii="Times New Roman" w:hAnsi="Times New Roman"/>
          <w:sz w:val="28"/>
          <w:szCs w:val="28"/>
        </w:rPr>
        <w:t>. p</w:t>
      </w:r>
      <w:r w:rsidR="00D708EA">
        <w:rPr>
          <w:rFonts w:ascii="Times New Roman" w:hAnsi="Times New Roman"/>
          <w:sz w:val="28"/>
          <w:szCs w:val="28"/>
        </w:rPr>
        <w:t>unktā minēto</w:t>
      </w:r>
      <w:r w:rsidR="00A42BFA">
        <w:rPr>
          <w:rFonts w:ascii="Times New Roman" w:hAnsi="Times New Roman"/>
          <w:sz w:val="28"/>
          <w:szCs w:val="28"/>
        </w:rPr>
        <w:t>s</w:t>
      </w:r>
      <w:r w:rsidR="00D708EA">
        <w:rPr>
          <w:rFonts w:ascii="Times New Roman" w:hAnsi="Times New Roman"/>
          <w:sz w:val="28"/>
          <w:szCs w:val="28"/>
        </w:rPr>
        <w:t xml:space="preserve"> nekustamo</w:t>
      </w:r>
      <w:r w:rsidR="00A42BFA">
        <w:rPr>
          <w:rFonts w:ascii="Times New Roman" w:hAnsi="Times New Roman"/>
          <w:sz w:val="28"/>
          <w:szCs w:val="28"/>
        </w:rPr>
        <w:t>s</w:t>
      </w:r>
      <w:r w:rsidR="00D708EA">
        <w:rPr>
          <w:rFonts w:ascii="Times New Roman" w:hAnsi="Times New Roman"/>
          <w:sz w:val="28"/>
          <w:szCs w:val="28"/>
        </w:rPr>
        <w:t xml:space="preserve"> īpašumu</w:t>
      </w:r>
      <w:r w:rsidR="00A42BF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D708EA">
        <w:rPr>
          <w:rFonts w:ascii="Times New Roman" w:hAnsi="Times New Roman"/>
          <w:sz w:val="28"/>
          <w:szCs w:val="28"/>
        </w:rPr>
        <w:t xml:space="preserve">izmantot </w:t>
      </w:r>
      <w:r w:rsidR="003531BC">
        <w:rPr>
          <w:rFonts w:ascii="Times New Roman" w:hAnsi="Times New Roman"/>
          <w:sz w:val="28"/>
          <w:szCs w:val="28"/>
        </w:rPr>
        <w:t xml:space="preserve">šādu </w:t>
      </w:r>
      <w:r w:rsidR="00D708EA">
        <w:rPr>
          <w:rFonts w:ascii="Times New Roman" w:hAnsi="Times New Roman"/>
          <w:sz w:val="28"/>
          <w:szCs w:val="28"/>
        </w:rPr>
        <w:t>pašvaldības autonom</w:t>
      </w:r>
      <w:r w:rsidR="00360BC0">
        <w:rPr>
          <w:rFonts w:ascii="Times New Roman" w:hAnsi="Times New Roman"/>
          <w:sz w:val="28"/>
          <w:szCs w:val="28"/>
        </w:rPr>
        <w:t>o</w:t>
      </w:r>
      <w:r w:rsidR="00D708EA">
        <w:rPr>
          <w:rFonts w:ascii="Times New Roman" w:hAnsi="Times New Roman"/>
          <w:sz w:val="28"/>
          <w:szCs w:val="28"/>
        </w:rPr>
        <w:t xml:space="preserve"> funkcij</w:t>
      </w:r>
      <w:r w:rsidR="00360BC0">
        <w:rPr>
          <w:rFonts w:ascii="Times New Roman" w:hAnsi="Times New Roman"/>
          <w:sz w:val="28"/>
          <w:szCs w:val="28"/>
        </w:rPr>
        <w:t>u</w:t>
      </w:r>
      <w:r w:rsidR="00D708EA">
        <w:rPr>
          <w:rFonts w:ascii="Times New Roman" w:hAnsi="Times New Roman"/>
          <w:sz w:val="28"/>
          <w:szCs w:val="28"/>
        </w:rPr>
        <w:t xml:space="preserve"> </w:t>
      </w:r>
      <w:r w:rsidR="008B7E66">
        <w:rPr>
          <w:rFonts w:ascii="Times New Roman" w:hAnsi="Times New Roman"/>
          <w:sz w:val="28"/>
          <w:szCs w:val="28"/>
        </w:rPr>
        <w:t>īstenošanai</w:t>
      </w:r>
      <w:r w:rsidR="00DB517A">
        <w:rPr>
          <w:rFonts w:ascii="Times New Roman" w:hAnsi="Times New Roman"/>
          <w:sz w:val="28"/>
          <w:szCs w:val="28"/>
        </w:rPr>
        <w:t>:</w:t>
      </w:r>
    </w:p>
    <w:p w14:paraId="2D3CDA34" w14:textId="2FF67759" w:rsidR="00DB517A" w:rsidRDefault="00DB517A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CE61A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šā rīkojuma 1.1.</w:t>
      </w:r>
      <w:r w:rsidR="00065814">
        <w:rPr>
          <w:rFonts w:ascii="Times New Roman" w:hAnsi="Times New Roman"/>
          <w:sz w:val="28"/>
          <w:szCs w:val="28"/>
        </w:rPr>
        <w:t xml:space="preserve"> un 1.2</w:t>
      </w:r>
      <w:r w:rsidR="00707B05">
        <w:rPr>
          <w:rFonts w:ascii="Times New Roman" w:hAnsi="Times New Roman"/>
          <w:sz w:val="28"/>
          <w:szCs w:val="28"/>
        </w:rPr>
        <w:t>. a</w:t>
      </w:r>
      <w:r>
        <w:rPr>
          <w:rFonts w:ascii="Times New Roman" w:hAnsi="Times New Roman"/>
          <w:sz w:val="28"/>
          <w:szCs w:val="28"/>
        </w:rPr>
        <w:t>pakšpunktā minēto</w:t>
      </w:r>
      <w:r w:rsidR="002D784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nekustamo</w:t>
      </w:r>
      <w:r w:rsidR="002D784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īpašumu</w:t>
      </w:r>
      <w:r w:rsidR="002D784D">
        <w:rPr>
          <w:rFonts w:ascii="Times New Roman" w:hAnsi="Times New Roman"/>
          <w:sz w:val="28"/>
          <w:szCs w:val="28"/>
        </w:rPr>
        <w:t>s</w:t>
      </w:r>
      <w:r w:rsidR="00C65431">
        <w:rPr>
          <w:rFonts w:ascii="Times New Roman" w:hAnsi="Times New Roman"/>
          <w:sz w:val="28"/>
          <w:szCs w:val="28"/>
        </w:rPr>
        <w:t> –</w:t>
      </w:r>
      <w:r>
        <w:rPr>
          <w:rFonts w:ascii="Times New Roman" w:hAnsi="Times New Roman"/>
          <w:sz w:val="28"/>
          <w:szCs w:val="28"/>
        </w:rPr>
        <w:t xml:space="preserve"> sociālās aprūpes nodrošināšanai;</w:t>
      </w:r>
    </w:p>
    <w:p w14:paraId="2D3CDA36" w14:textId="49383EF3" w:rsidR="00DB517A" w:rsidRDefault="00DB517A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2.1.2.</w:t>
      </w:r>
      <w:r w:rsidR="008B7E6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šā rīkojuma</w:t>
      </w:r>
      <w:r w:rsidR="00A07D06">
        <w:rPr>
          <w:rFonts w:ascii="Times New Roman" w:hAnsi="Times New Roman"/>
          <w:sz w:val="28"/>
          <w:szCs w:val="28"/>
        </w:rPr>
        <w:t xml:space="preserve"> 1.3.</w:t>
      </w:r>
      <w:r w:rsidR="00A8107B">
        <w:rPr>
          <w:rFonts w:ascii="Times New Roman" w:hAnsi="Times New Roman"/>
          <w:sz w:val="28"/>
          <w:szCs w:val="28"/>
        </w:rPr>
        <w:t xml:space="preserve"> un</w:t>
      </w:r>
      <w:r>
        <w:rPr>
          <w:rFonts w:ascii="Times New Roman" w:hAnsi="Times New Roman"/>
          <w:sz w:val="28"/>
          <w:szCs w:val="28"/>
        </w:rPr>
        <w:t xml:space="preserve"> 1.</w:t>
      </w:r>
      <w:r w:rsidR="00A07D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apakšpunktā minēto</w:t>
      </w:r>
      <w:r w:rsidR="00A42BF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nekustamo</w:t>
      </w:r>
      <w:r w:rsidR="00A42BFA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īpašumu</w:t>
      </w:r>
      <w:r w:rsidR="00A42BFA">
        <w:rPr>
          <w:rFonts w:ascii="Times New Roman" w:hAnsi="Times New Roman"/>
          <w:sz w:val="28"/>
          <w:szCs w:val="28"/>
        </w:rPr>
        <w:t>s</w:t>
      </w:r>
      <w:r w:rsidR="00C65431">
        <w:rPr>
          <w:rFonts w:ascii="Times New Roman" w:hAnsi="Times New Roman"/>
          <w:sz w:val="28"/>
          <w:szCs w:val="28"/>
        </w:rPr>
        <w:t> –</w:t>
      </w:r>
      <w:r>
        <w:rPr>
          <w:rFonts w:ascii="Times New Roman" w:hAnsi="Times New Roman"/>
          <w:sz w:val="28"/>
          <w:szCs w:val="28"/>
        </w:rPr>
        <w:t xml:space="preserve"> veselības aprūpes pieejamības nodrošināšanai;</w:t>
      </w:r>
    </w:p>
    <w:p w14:paraId="2D3CDA38" w14:textId="33FCFF8E" w:rsidR="00CA18B1" w:rsidRDefault="00D708EA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B7E66">
        <w:rPr>
          <w:rFonts w:ascii="Times New Roman" w:hAnsi="Times New Roman"/>
          <w:sz w:val="28"/>
          <w:szCs w:val="28"/>
        </w:rPr>
        <w:t xml:space="preserve">šā rīkojuma 1. punktā minētos nekustamos īpašumus </w:t>
      </w:r>
      <w:r>
        <w:rPr>
          <w:rFonts w:ascii="Times New Roman" w:hAnsi="Times New Roman"/>
          <w:sz w:val="28"/>
          <w:szCs w:val="28"/>
        </w:rPr>
        <w:t>bez atlīdzības nodot valstij, ja t</w:t>
      </w:r>
      <w:r w:rsidR="00A42BFA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 vairs netiek izmantot</w:t>
      </w:r>
      <w:r w:rsidR="00A42BF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šā rīkojuma 2.1</w:t>
      </w:r>
      <w:r w:rsidR="00707B05">
        <w:rPr>
          <w:rFonts w:ascii="Times New Roman" w:hAnsi="Times New Roman"/>
          <w:sz w:val="28"/>
          <w:szCs w:val="28"/>
        </w:rPr>
        <w:t>. a</w:t>
      </w:r>
      <w:r>
        <w:rPr>
          <w:rFonts w:ascii="Times New Roman" w:hAnsi="Times New Roman"/>
          <w:sz w:val="28"/>
          <w:szCs w:val="28"/>
        </w:rPr>
        <w:t>pakšpunkt</w:t>
      </w:r>
      <w:r w:rsidR="00360BC0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minēt</w:t>
      </w:r>
      <w:r w:rsidR="00360BC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funkcij</w:t>
      </w:r>
      <w:r w:rsidR="00360BC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8B7E66">
        <w:rPr>
          <w:rFonts w:ascii="Times New Roman" w:hAnsi="Times New Roman"/>
          <w:sz w:val="28"/>
          <w:szCs w:val="28"/>
        </w:rPr>
        <w:t>īstenošanai</w:t>
      </w:r>
      <w:r w:rsidR="00C65431">
        <w:rPr>
          <w:rFonts w:ascii="Times New Roman" w:hAnsi="Times New Roman"/>
          <w:sz w:val="28"/>
          <w:szCs w:val="28"/>
        </w:rPr>
        <w:t>;</w:t>
      </w:r>
      <w:r w:rsidR="008B7E66">
        <w:rPr>
          <w:rFonts w:ascii="Times New Roman" w:hAnsi="Times New Roman"/>
          <w:sz w:val="28"/>
          <w:szCs w:val="28"/>
        </w:rPr>
        <w:t xml:space="preserve"> </w:t>
      </w:r>
    </w:p>
    <w:p w14:paraId="2D3CDA3A" w14:textId="6FCA8E36" w:rsidR="00785428" w:rsidRDefault="006A156D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E4257">
        <w:rPr>
          <w:rFonts w:ascii="Times New Roman" w:hAnsi="Times New Roman"/>
          <w:sz w:val="28"/>
          <w:szCs w:val="28"/>
        </w:rPr>
        <w:t xml:space="preserve">3. </w:t>
      </w:r>
      <w:r w:rsidR="003531BC">
        <w:rPr>
          <w:rFonts w:ascii="Times New Roman" w:hAnsi="Times New Roman"/>
          <w:sz w:val="28"/>
          <w:szCs w:val="28"/>
        </w:rPr>
        <w:t>n</w:t>
      </w:r>
      <w:r w:rsidR="00BE4257" w:rsidRPr="00BE4257">
        <w:rPr>
          <w:rFonts w:ascii="Times New Roman" w:hAnsi="Times New Roman"/>
          <w:sz w:val="28"/>
          <w:szCs w:val="28"/>
        </w:rPr>
        <w:t>ostiprinot</w:t>
      </w:r>
      <w:r w:rsidR="00BE4257">
        <w:rPr>
          <w:rFonts w:ascii="Times New Roman" w:hAnsi="Times New Roman"/>
          <w:sz w:val="28"/>
          <w:szCs w:val="28"/>
        </w:rPr>
        <w:t xml:space="preserve"> </w:t>
      </w:r>
      <w:r w:rsidR="003531BC">
        <w:rPr>
          <w:rFonts w:ascii="Times New Roman" w:hAnsi="Times New Roman"/>
          <w:sz w:val="28"/>
          <w:szCs w:val="28"/>
        </w:rPr>
        <w:t xml:space="preserve">zemesgrāmatā </w:t>
      </w:r>
      <w:r>
        <w:rPr>
          <w:rFonts w:ascii="Times New Roman" w:hAnsi="Times New Roman"/>
          <w:sz w:val="28"/>
          <w:szCs w:val="28"/>
        </w:rPr>
        <w:t xml:space="preserve">īpašuma tiesības uz </w:t>
      </w:r>
      <w:r w:rsidR="00BE4257">
        <w:rPr>
          <w:rFonts w:ascii="Times New Roman" w:hAnsi="Times New Roman"/>
          <w:sz w:val="28"/>
          <w:szCs w:val="28"/>
        </w:rPr>
        <w:t>šā rīkojuma 1</w:t>
      </w:r>
      <w:r w:rsidR="00707B05">
        <w:rPr>
          <w:rFonts w:ascii="Times New Roman" w:hAnsi="Times New Roman"/>
          <w:sz w:val="28"/>
          <w:szCs w:val="28"/>
        </w:rPr>
        <w:t>. p</w:t>
      </w:r>
      <w:r w:rsidR="00BE4257">
        <w:rPr>
          <w:rFonts w:ascii="Times New Roman" w:hAnsi="Times New Roman"/>
          <w:sz w:val="28"/>
          <w:szCs w:val="28"/>
        </w:rPr>
        <w:t>unktā minēt</w:t>
      </w:r>
      <w:r>
        <w:rPr>
          <w:rFonts w:ascii="Times New Roman" w:hAnsi="Times New Roman"/>
          <w:sz w:val="28"/>
          <w:szCs w:val="28"/>
        </w:rPr>
        <w:t>ajiem nekustamajiem īpašumiem</w:t>
      </w:r>
      <w:r w:rsidR="00BE4257">
        <w:rPr>
          <w:rFonts w:ascii="Times New Roman" w:hAnsi="Times New Roman"/>
          <w:sz w:val="28"/>
          <w:szCs w:val="28"/>
        </w:rPr>
        <w:t>:</w:t>
      </w:r>
    </w:p>
    <w:p w14:paraId="2D3CDA3C" w14:textId="49567974" w:rsidR="003531BC" w:rsidRDefault="00843FA5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4257" w:rsidRPr="007854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E4257" w:rsidRPr="007854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8B7E66">
        <w:rPr>
          <w:rFonts w:ascii="Times New Roman" w:hAnsi="Times New Roman"/>
          <w:sz w:val="28"/>
          <w:szCs w:val="28"/>
        </w:rPr>
        <w:t> </w:t>
      </w:r>
      <w:r w:rsidR="00BE4257" w:rsidRPr="00785428">
        <w:rPr>
          <w:rFonts w:ascii="Times New Roman" w:hAnsi="Times New Roman"/>
          <w:sz w:val="28"/>
          <w:szCs w:val="28"/>
        </w:rPr>
        <w:t>norād</w:t>
      </w:r>
      <w:r w:rsidR="003531BC">
        <w:rPr>
          <w:rFonts w:ascii="Times New Roman" w:hAnsi="Times New Roman"/>
          <w:sz w:val="28"/>
          <w:szCs w:val="28"/>
        </w:rPr>
        <w:t>īt</w:t>
      </w:r>
      <w:r w:rsidR="00BE4257" w:rsidRPr="00785428">
        <w:rPr>
          <w:rFonts w:ascii="Times New Roman" w:hAnsi="Times New Roman"/>
          <w:sz w:val="28"/>
          <w:szCs w:val="28"/>
        </w:rPr>
        <w:t>, ka</w:t>
      </w:r>
      <w:r w:rsidR="00785428" w:rsidRPr="00785428">
        <w:rPr>
          <w:rFonts w:ascii="Times New Roman" w:hAnsi="Times New Roman"/>
          <w:color w:val="000000"/>
          <w:sz w:val="28"/>
        </w:rPr>
        <w:t xml:space="preserve"> īpašuma tiesības </w:t>
      </w:r>
      <w:r w:rsidR="003531BC">
        <w:rPr>
          <w:rFonts w:ascii="Times New Roman" w:hAnsi="Times New Roman"/>
          <w:color w:val="000000"/>
          <w:sz w:val="28"/>
        </w:rPr>
        <w:t>nostiprinātas uz laiku, kamēr pašvaldība nodrošina</w:t>
      </w:r>
      <w:r w:rsidR="00785428" w:rsidRPr="00785428">
        <w:rPr>
          <w:rFonts w:ascii="Times New Roman" w:hAnsi="Times New Roman"/>
          <w:color w:val="000000"/>
          <w:sz w:val="28"/>
        </w:rPr>
        <w:t xml:space="preserve"> </w:t>
      </w:r>
      <w:r w:rsidR="00281294">
        <w:rPr>
          <w:rFonts w:ascii="Times New Roman" w:hAnsi="Times New Roman"/>
          <w:color w:val="000000"/>
          <w:sz w:val="28"/>
        </w:rPr>
        <w:t xml:space="preserve">šā </w:t>
      </w:r>
      <w:r w:rsidR="00785428" w:rsidRPr="00785428">
        <w:rPr>
          <w:rFonts w:ascii="Times New Roman" w:hAnsi="Times New Roman"/>
          <w:color w:val="000000"/>
          <w:sz w:val="28"/>
        </w:rPr>
        <w:t xml:space="preserve">rīkojuma </w:t>
      </w:r>
      <w:r w:rsidR="00BE4257" w:rsidRPr="00785428">
        <w:rPr>
          <w:rFonts w:ascii="Times New Roman" w:hAnsi="Times New Roman"/>
          <w:sz w:val="28"/>
          <w:szCs w:val="28"/>
        </w:rPr>
        <w:t>2.1.1. un 2.1.2.</w:t>
      </w:r>
      <w:r w:rsidR="008B7E66">
        <w:rPr>
          <w:rFonts w:ascii="Times New Roman" w:hAnsi="Times New Roman"/>
          <w:sz w:val="28"/>
          <w:szCs w:val="28"/>
        </w:rPr>
        <w:t> </w:t>
      </w:r>
      <w:r w:rsidR="00BE4257" w:rsidRPr="00785428">
        <w:rPr>
          <w:rFonts w:ascii="Times New Roman" w:hAnsi="Times New Roman"/>
          <w:sz w:val="28"/>
          <w:szCs w:val="28"/>
        </w:rPr>
        <w:t xml:space="preserve">apakšpunktā </w:t>
      </w:r>
      <w:r w:rsidR="008B7E66">
        <w:rPr>
          <w:rFonts w:ascii="Times New Roman" w:hAnsi="Times New Roman"/>
          <w:sz w:val="28"/>
          <w:szCs w:val="28"/>
        </w:rPr>
        <w:t>minēto</w:t>
      </w:r>
      <w:r w:rsidR="00BE4257" w:rsidRPr="00785428">
        <w:rPr>
          <w:rFonts w:ascii="Times New Roman" w:hAnsi="Times New Roman"/>
          <w:sz w:val="28"/>
          <w:szCs w:val="28"/>
        </w:rPr>
        <w:t xml:space="preserve"> funkciju</w:t>
      </w:r>
      <w:r w:rsidR="00E71D20">
        <w:rPr>
          <w:rFonts w:ascii="Times New Roman" w:hAnsi="Times New Roman"/>
          <w:sz w:val="28"/>
          <w:szCs w:val="28"/>
        </w:rPr>
        <w:t xml:space="preserve"> </w:t>
      </w:r>
      <w:r w:rsidR="003531BC">
        <w:rPr>
          <w:rFonts w:ascii="Times New Roman" w:hAnsi="Times New Roman"/>
          <w:sz w:val="28"/>
          <w:szCs w:val="28"/>
        </w:rPr>
        <w:t>īstenošanu</w:t>
      </w:r>
      <w:r w:rsidR="00BE4257" w:rsidRPr="00785428">
        <w:rPr>
          <w:rFonts w:ascii="Times New Roman" w:hAnsi="Times New Roman"/>
          <w:sz w:val="28"/>
          <w:szCs w:val="28"/>
        </w:rPr>
        <w:t>;</w:t>
      </w:r>
    </w:p>
    <w:p w14:paraId="2D3CDA3E" w14:textId="77777777" w:rsidR="003531BC" w:rsidRDefault="00843FA5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3531BC">
        <w:rPr>
          <w:rFonts w:ascii="Times New Roman" w:hAnsi="Times New Roman"/>
          <w:sz w:val="28"/>
          <w:szCs w:val="28"/>
        </w:rPr>
        <w:t>.2.</w:t>
      </w:r>
      <w:r w:rsidR="003531BC" w:rsidRPr="003531BC">
        <w:rPr>
          <w:rFonts w:ascii="Times New Roman" w:hAnsi="Times New Roman"/>
          <w:sz w:val="28"/>
          <w:szCs w:val="28"/>
        </w:rPr>
        <w:t xml:space="preserve"> </w:t>
      </w:r>
      <w:r w:rsidR="003531BC">
        <w:rPr>
          <w:rFonts w:ascii="Times New Roman" w:hAnsi="Times New Roman"/>
          <w:sz w:val="28"/>
          <w:szCs w:val="28"/>
        </w:rPr>
        <w:t>ierakstīt atzīmi par aizliegumu atsavināt nekustamo īpašumu un apgrūtināt to ar hipotēku</w:t>
      </w:r>
      <w:r w:rsidR="006A156D">
        <w:rPr>
          <w:rFonts w:ascii="Times New Roman" w:hAnsi="Times New Roman"/>
          <w:sz w:val="28"/>
          <w:szCs w:val="28"/>
        </w:rPr>
        <w:t>.</w:t>
      </w:r>
    </w:p>
    <w:p w14:paraId="2D3CDA3F" w14:textId="77777777" w:rsidR="003531BC" w:rsidRDefault="003531BC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3CDA40" w14:textId="6597CA3D" w:rsidR="003531BC" w:rsidRDefault="00254777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31BC">
        <w:rPr>
          <w:rFonts w:ascii="Times New Roman" w:hAnsi="Times New Roman"/>
          <w:sz w:val="28"/>
          <w:szCs w:val="28"/>
        </w:rPr>
        <w:t>.</w:t>
      </w:r>
      <w:r w:rsidR="008B7E66">
        <w:rPr>
          <w:rFonts w:ascii="Times New Roman" w:hAnsi="Times New Roman"/>
          <w:sz w:val="28"/>
          <w:szCs w:val="28"/>
        </w:rPr>
        <w:t> </w:t>
      </w:r>
      <w:r w:rsidR="003531BC">
        <w:rPr>
          <w:rFonts w:ascii="Times New Roman" w:hAnsi="Times New Roman"/>
          <w:sz w:val="28"/>
          <w:szCs w:val="28"/>
        </w:rPr>
        <w:t xml:space="preserve">Šā rīkojuma </w:t>
      </w:r>
      <w:r>
        <w:rPr>
          <w:rFonts w:ascii="Times New Roman" w:hAnsi="Times New Roman"/>
          <w:sz w:val="28"/>
          <w:szCs w:val="28"/>
        </w:rPr>
        <w:t>2.</w:t>
      </w:r>
      <w:r w:rsidR="003531BC">
        <w:rPr>
          <w:rFonts w:ascii="Times New Roman" w:hAnsi="Times New Roman"/>
          <w:sz w:val="28"/>
          <w:szCs w:val="28"/>
        </w:rPr>
        <w:t>3.2</w:t>
      </w:r>
      <w:r w:rsidR="00707B05">
        <w:rPr>
          <w:rFonts w:ascii="Times New Roman" w:hAnsi="Times New Roman"/>
          <w:sz w:val="28"/>
          <w:szCs w:val="28"/>
        </w:rPr>
        <w:t>. a</w:t>
      </w:r>
      <w:r w:rsidR="003531BC">
        <w:rPr>
          <w:rFonts w:ascii="Times New Roman" w:hAnsi="Times New Roman"/>
          <w:sz w:val="28"/>
          <w:szCs w:val="28"/>
        </w:rPr>
        <w:t>pakšpunktā m</w:t>
      </w:r>
      <w:r w:rsidR="00E71D20">
        <w:rPr>
          <w:rFonts w:ascii="Times New Roman" w:hAnsi="Times New Roman"/>
          <w:sz w:val="28"/>
          <w:szCs w:val="28"/>
        </w:rPr>
        <w:t>i</w:t>
      </w:r>
      <w:r w:rsidR="003531BC">
        <w:rPr>
          <w:rFonts w:ascii="Times New Roman" w:hAnsi="Times New Roman"/>
          <w:sz w:val="28"/>
          <w:szCs w:val="28"/>
        </w:rPr>
        <w:t xml:space="preserve">nēto aizliegumu </w:t>
      </w:r>
      <w:r w:rsidR="008B7E66">
        <w:rPr>
          <w:rFonts w:ascii="Times New Roman" w:hAnsi="Times New Roman"/>
          <w:sz w:val="28"/>
          <w:szCs w:val="28"/>
        </w:rPr>
        <w:softHyphen/>
        <w:t xml:space="preserve">– </w:t>
      </w:r>
      <w:r w:rsidR="003531BC">
        <w:rPr>
          <w:rFonts w:ascii="Times New Roman" w:hAnsi="Times New Roman"/>
          <w:sz w:val="28"/>
          <w:szCs w:val="28"/>
        </w:rPr>
        <w:t xml:space="preserve">apgrūtināt nekustamo īpašumu ar hipotēku </w:t>
      </w:r>
      <w:r w:rsidR="008B7E66">
        <w:rPr>
          <w:rFonts w:ascii="Times New Roman" w:hAnsi="Times New Roman"/>
          <w:sz w:val="28"/>
          <w:szCs w:val="28"/>
        </w:rPr>
        <w:t xml:space="preserve">– </w:t>
      </w:r>
      <w:r w:rsidR="003531BC">
        <w:rPr>
          <w:rFonts w:ascii="Times New Roman" w:hAnsi="Times New Roman"/>
          <w:sz w:val="28"/>
          <w:szCs w:val="28"/>
        </w:rPr>
        <w:t>nepiemēro, ja nek</w:t>
      </w:r>
      <w:r w:rsidR="00E71D20">
        <w:rPr>
          <w:rFonts w:ascii="Times New Roman" w:hAnsi="Times New Roman"/>
          <w:sz w:val="28"/>
          <w:szCs w:val="28"/>
        </w:rPr>
        <w:t>u</w:t>
      </w:r>
      <w:r w:rsidR="003531BC">
        <w:rPr>
          <w:rFonts w:ascii="Times New Roman" w:hAnsi="Times New Roman"/>
          <w:sz w:val="28"/>
          <w:szCs w:val="28"/>
        </w:rPr>
        <w:t xml:space="preserve">stamais īpašums tiek ieķīlāts par labu </w:t>
      </w:r>
      <w:r w:rsidR="00CF3841">
        <w:rPr>
          <w:rFonts w:ascii="Times New Roman" w:hAnsi="Times New Roman"/>
          <w:sz w:val="28"/>
          <w:szCs w:val="28"/>
        </w:rPr>
        <w:t>valstij (</w:t>
      </w:r>
      <w:r w:rsidR="003531BC">
        <w:rPr>
          <w:rFonts w:ascii="Times New Roman" w:hAnsi="Times New Roman"/>
          <w:sz w:val="28"/>
          <w:szCs w:val="28"/>
        </w:rPr>
        <w:t>Valsts kase</w:t>
      </w:r>
      <w:r w:rsidR="00CF3841">
        <w:rPr>
          <w:rFonts w:ascii="Times New Roman" w:hAnsi="Times New Roman"/>
          <w:sz w:val="28"/>
          <w:szCs w:val="28"/>
        </w:rPr>
        <w:t>s personā)</w:t>
      </w:r>
      <w:r w:rsidR="003531BC">
        <w:rPr>
          <w:rFonts w:ascii="Times New Roman" w:hAnsi="Times New Roman"/>
          <w:sz w:val="28"/>
          <w:szCs w:val="28"/>
        </w:rPr>
        <w:t>, lai apgūtu Eiropas Savienības f</w:t>
      </w:r>
      <w:r w:rsidR="00E71D20">
        <w:rPr>
          <w:rFonts w:ascii="Times New Roman" w:hAnsi="Times New Roman"/>
          <w:sz w:val="28"/>
          <w:szCs w:val="28"/>
        </w:rPr>
        <w:t>o</w:t>
      </w:r>
      <w:r w:rsidR="003531BC">
        <w:rPr>
          <w:rFonts w:ascii="Times New Roman" w:hAnsi="Times New Roman"/>
          <w:sz w:val="28"/>
          <w:szCs w:val="28"/>
        </w:rPr>
        <w:t>ndu līdzekļus.</w:t>
      </w:r>
    </w:p>
    <w:p w14:paraId="2D3CDA41" w14:textId="77777777" w:rsidR="00785428" w:rsidRPr="00BE4257" w:rsidRDefault="00785428" w:rsidP="00C654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D3CDA42" w14:textId="77777777" w:rsidR="00CA18B1" w:rsidRDefault="00CA18B1" w:rsidP="00C65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5A8D3A" w14:textId="77777777" w:rsidR="00C65431" w:rsidRPr="0059734A" w:rsidRDefault="00C65431" w:rsidP="00C654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8F65E3" w14:textId="77777777" w:rsidR="00C65431" w:rsidRPr="00C65431" w:rsidRDefault="00C65431" w:rsidP="00C65431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5431">
        <w:rPr>
          <w:rFonts w:ascii="Times New Roman" w:hAnsi="Times New Roman"/>
          <w:sz w:val="28"/>
          <w:szCs w:val="28"/>
        </w:rPr>
        <w:t>Ministru prezidente</w:t>
      </w:r>
      <w:r w:rsidRPr="00C65431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2D3CDA43" w14:textId="590D414F" w:rsidR="00CA18B1" w:rsidRPr="00C65431" w:rsidRDefault="00CA18B1" w:rsidP="00C6543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D3CDA44" w14:textId="77777777" w:rsidR="00AA7212" w:rsidRPr="00C65431" w:rsidRDefault="00AA7212" w:rsidP="00C6543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C93E050" w14:textId="77777777" w:rsidR="00C65431" w:rsidRDefault="00C65431" w:rsidP="00C6543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D3CDA45" w14:textId="34E1C4DE" w:rsidR="00CA18B1" w:rsidRPr="00C65431" w:rsidRDefault="00E71D20" w:rsidP="00C65431">
      <w:pPr>
        <w:tabs>
          <w:tab w:val="left" w:pos="637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5431">
        <w:rPr>
          <w:rFonts w:ascii="Times New Roman" w:hAnsi="Times New Roman"/>
          <w:sz w:val="28"/>
          <w:szCs w:val="28"/>
        </w:rPr>
        <w:t>Veselības ministr</w:t>
      </w:r>
      <w:r w:rsidR="00CF3841" w:rsidRPr="00C65431">
        <w:rPr>
          <w:rFonts w:ascii="Times New Roman" w:hAnsi="Times New Roman"/>
          <w:sz w:val="28"/>
          <w:szCs w:val="28"/>
        </w:rPr>
        <w:t>s</w:t>
      </w:r>
      <w:r w:rsidR="00C65431" w:rsidRPr="00C65431">
        <w:rPr>
          <w:rFonts w:ascii="Times New Roman" w:hAnsi="Times New Roman"/>
          <w:sz w:val="28"/>
          <w:szCs w:val="28"/>
        </w:rPr>
        <w:t xml:space="preserve"> </w:t>
      </w:r>
      <w:r w:rsidR="00C65431">
        <w:rPr>
          <w:rFonts w:ascii="Times New Roman" w:hAnsi="Times New Roman"/>
          <w:sz w:val="28"/>
          <w:szCs w:val="28"/>
        </w:rPr>
        <w:tab/>
      </w:r>
      <w:r w:rsidR="00C65431" w:rsidRPr="00C65431">
        <w:rPr>
          <w:rFonts w:ascii="Times New Roman" w:hAnsi="Times New Roman"/>
          <w:sz w:val="28"/>
          <w:szCs w:val="28"/>
        </w:rPr>
        <w:t>Guntis Belēvičs</w:t>
      </w:r>
    </w:p>
    <w:sectPr w:rsidR="00CA18B1" w:rsidRPr="00C65431" w:rsidSect="00707B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CDA53" w14:textId="77777777" w:rsidR="003531BC" w:rsidRDefault="003531BC" w:rsidP="00DF1B32">
      <w:pPr>
        <w:spacing w:after="0" w:line="240" w:lineRule="auto"/>
      </w:pPr>
      <w:r>
        <w:separator/>
      </w:r>
    </w:p>
  </w:endnote>
  <w:endnote w:type="continuationSeparator" w:id="0">
    <w:p w14:paraId="2D3CDA54" w14:textId="77777777" w:rsidR="003531BC" w:rsidRDefault="003531BC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2B06" w14:textId="6D2A012B" w:rsidR="00707B05" w:rsidRPr="00707B05" w:rsidRDefault="00707B05">
    <w:pPr>
      <w:pStyle w:val="Footer"/>
      <w:rPr>
        <w:rFonts w:ascii="Times New Roman" w:hAnsi="Times New Roman"/>
        <w:sz w:val="16"/>
        <w:szCs w:val="16"/>
      </w:rPr>
    </w:pPr>
    <w:r w:rsidRPr="00707B05">
      <w:rPr>
        <w:rFonts w:ascii="Times New Roman" w:hAnsi="Times New Roman"/>
        <w:sz w:val="16"/>
        <w:szCs w:val="16"/>
      </w:rPr>
      <w:t>R2551_4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6806" w14:textId="39679648" w:rsidR="00707B05" w:rsidRPr="00707B05" w:rsidRDefault="00707B05">
    <w:pPr>
      <w:pStyle w:val="Footer"/>
      <w:rPr>
        <w:rFonts w:ascii="Times New Roman" w:hAnsi="Times New Roman"/>
        <w:sz w:val="16"/>
        <w:szCs w:val="16"/>
      </w:rPr>
    </w:pPr>
    <w:r w:rsidRPr="00707B05">
      <w:rPr>
        <w:rFonts w:ascii="Times New Roman" w:hAnsi="Times New Roman"/>
        <w:sz w:val="16"/>
        <w:szCs w:val="16"/>
      </w:rPr>
      <w:t>R2551_4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CDA51" w14:textId="77777777" w:rsidR="003531BC" w:rsidRDefault="003531BC" w:rsidP="00DF1B32">
      <w:pPr>
        <w:spacing w:after="0" w:line="240" w:lineRule="auto"/>
      </w:pPr>
      <w:r>
        <w:separator/>
      </w:r>
    </w:p>
  </w:footnote>
  <w:footnote w:type="continuationSeparator" w:id="0">
    <w:p w14:paraId="2D3CDA52" w14:textId="77777777" w:rsidR="003531BC" w:rsidRDefault="003531BC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1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D3CDA55" w14:textId="77777777" w:rsidR="003531BC" w:rsidRPr="00C65431" w:rsidRDefault="00CF3841">
        <w:pPr>
          <w:pStyle w:val="Header"/>
          <w:jc w:val="center"/>
          <w:rPr>
            <w:rFonts w:ascii="Times New Roman" w:hAnsi="Times New Roman"/>
            <w:sz w:val="24"/>
          </w:rPr>
        </w:pPr>
        <w:r w:rsidRPr="00C65431">
          <w:rPr>
            <w:rFonts w:ascii="Times New Roman" w:hAnsi="Times New Roman"/>
            <w:sz w:val="24"/>
          </w:rPr>
          <w:fldChar w:fldCharType="begin"/>
        </w:r>
        <w:r w:rsidRPr="00C65431">
          <w:rPr>
            <w:rFonts w:ascii="Times New Roman" w:hAnsi="Times New Roman"/>
            <w:sz w:val="24"/>
          </w:rPr>
          <w:instrText xml:space="preserve"> PAGE   \* MERGEFORMAT </w:instrText>
        </w:r>
        <w:r w:rsidRPr="00C65431">
          <w:rPr>
            <w:rFonts w:ascii="Times New Roman" w:hAnsi="Times New Roman"/>
            <w:sz w:val="24"/>
          </w:rPr>
          <w:fldChar w:fldCharType="separate"/>
        </w:r>
        <w:r w:rsidR="006B7776">
          <w:rPr>
            <w:rFonts w:ascii="Times New Roman" w:hAnsi="Times New Roman"/>
            <w:noProof/>
            <w:sz w:val="24"/>
          </w:rPr>
          <w:t>2</w:t>
        </w:r>
        <w:r w:rsidRPr="00C6543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D3CDA56" w14:textId="77777777" w:rsidR="003531BC" w:rsidRDefault="00353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7ECA" w14:textId="15C9DE52" w:rsidR="00707B05" w:rsidRDefault="00707B05" w:rsidP="00707B0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13D5945" wp14:editId="12B3C64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6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10986"/>
    <w:rsid w:val="00027377"/>
    <w:rsid w:val="00030822"/>
    <w:rsid w:val="000455CA"/>
    <w:rsid w:val="00045FF1"/>
    <w:rsid w:val="0004792F"/>
    <w:rsid w:val="00065814"/>
    <w:rsid w:val="000666CB"/>
    <w:rsid w:val="000845FF"/>
    <w:rsid w:val="00084B1E"/>
    <w:rsid w:val="00093B67"/>
    <w:rsid w:val="00094698"/>
    <w:rsid w:val="000956D0"/>
    <w:rsid w:val="000B0F79"/>
    <w:rsid w:val="000C0955"/>
    <w:rsid w:val="000C1463"/>
    <w:rsid w:val="000D256D"/>
    <w:rsid w:val="000D7A97"/>
    <w:rsid w:val="001016AD"/>
    <w:rsid w:val="00110716"/>
    <w:rsid w:val="0011689E"/>
    <w:rsid w:val="00130ED4"/>
    <w:rsid w:val="00155F21"/>
    <w:rsid w:val="00191C7D"/>
    <w:rsid w:val="001A2288"/>
    <w:rsid w:val="001B6F8E"/>
    <w:rsid w:val="001D383D"/>
    <w:rsid w:val="001E1C41"/>
    <w:rsid w:val="001E2425"/>
    <w:rsid w:val="001E6BE5"/>
    <w:rsid w:val="001F0962"/>
    <w:rsid w:val="001F5CB4"/>
    <w:rsid w:val="00202DBD"/>
    <w:rsid w:val="002373F4"/>
    <w:rsid w:val="002423B4"/>
    <w:rsid w:val="0024420C"/>
    <w:rsid w:val="00250AC3"/>
    <w:rsid w:val="00254777"/>
    <w:rsid w:val="00265553"/>
    <w:rsid w:val="00266560"/>
    <w:rsid w:val="00273895"/>
    <w:rsid w:val="00281294"/>
    <w:rsid w:val="002814D1"/>
    <w:rsid w:val="002839AA"/>
    <w:rsid w:val="002B3404"/>
    <w:rsid w:val="002B56C9"/>
    <w:rsid w:val="002D784D"/>
    <w:rsid w:val="002E0CBF"/>
    <w:rsid w:val="002F304E"/>
    <w:rsid w:val="002F393E"/>
    <w:rsid w:val="00334A0D"/>
    <w:rsid w:val="00337F93"/>
    <w:rsid w:val="00345060"/>
    <w:rsid w:val="00352240"/>
    <w:rsid w:val="003531BC"/>
    <w:rsid w:val="003545B5"/>
    <w:rsid w:val="00360BC0"/>
    <w:rsid w:val="00372468"/>
    <w:rsid w:val="0037444F"/>
    <w:rsid w:val="00381ADD"/>
    <w:rsid w:val="003A058A"/>
    <w:rsid w:val="003B1CE3"/>
    <w:rsid w:val="003C3221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4D4A"/>
    <w:rsid w:val="0046484B"/>
    <w:rsid w:val="00464B7F"/>
    <w:rsid w:val="004758D0"/>
    <w:rsid w:val="0048061F"/>
    <w:rsid w:val="00480D5F"/>
    <w:rsid w:val="00481C5A"/>
    <w:rsid w:val="004B0F6A"/>
    <w:rsid w:val="004B1965"/>
    <w:rsid w:val="004C0D76"/>
    <w:rsid w:val="004C2162"/>
    <w:rsid w:val="004E3F95"/>
    <w:rsid w:val="004E4F16"/>
    <w:rsid w:val="00506FAF"/>
    <w:rsid w:val="0051038F"/>
    <w:rsid w:val="005157C5"/>
    <w:rsid w:val="0052242A"/>
    <w:rsid w:val="00527131"/>
    <w:rsid w:val="005458F3"/>
    <w:rsid w:val="00546BE7"/>
    <w:rsid w:val="00555C3E"/>
    <w:rsid w:val="00565798"/>
    <w:rsid w:val="005672DB"/>
    <w:rsid w:val="00577C23"/>
    <w:rsid w:val="00584ED7"/>
    <w:rsid w:val="005935A2"/>
    <w:rsid w:val="0059734A"/>
    <w:rsid w:val="005A7581"/>
    <w:rsid w:val="005B79B4"/>
    <w:rsid w:val="005E4C0B"/>
    <w:rsid w:val="005F6E6A"/>
    <w:rsid w:val="00635957"/>
    <w:rsid w:val="00643020"/>
    <w:rsid w:val="00645551"/>
    <w:rsid w:val="00645702"/>
    <w:rsid w:val="00647593"/>
    <w:rsid w:val="00673825"/>
    <w:rsid w:val="006A156D"/>
    <w:rsid w:val="006A5B1C"/>
    <w:rsid w:val="006B362A"/>
    <w:rsid w:val="006B7776"/>
    <w:rsid w:val="006C2065"/>
    <w:rsid w:val="006C4AFC"/>
    <w:rsid w:val="006C4C52"/>
    <w:rsid w:val="006D2CFE"/>
    <w:rsid w:val="006F1562"/>
    <w:rsid w:val="007076C4"/>
    <w:rsid w:val="00707B05"/>
    <w:rsid w:val="007225E3"/>
    <w:rsid w:val="0073490E"/>
    <w:rsid w:val="007621DA"/>
    <w:rsid w:val="00773546"/>
    <w:rsid w:val="00785428"/>
    <w:rsid w:val="00786E87"/>
    <w:rsid w:val="00793813"/>
    <w:rsid w:val="007956E7"/>
    <w:rsid w:val="007C7F68"/>
    <w:rsid w:val="007D75F5"/>
    <w:rsid w:val="007D7E15"/>
    <w:rsid w:val="00815F3A"/>
    <w:rsid w:val="00817376"/>
    <w:rsid w:val="008235D0"/>
    <w:rsid w:val="008302ED"/>
    <w:rsid w:val="0083183B"/>
    <w:rsid w:val="00843FA5"/>
    <w:rsid w:val="00847991"/>
    <w:rsid w:val="00850041"/>
    <w:rsid w:val="0086008C"/>
    <w:rsid w:val="008643B5"/>
    <w:rsid w:val="008656A5"/>
    <w:rsid w:val="0088740A"/>
    <w:rsid w:val="008874C7"/>
    <w:rsid w:val="008A18F2"/>
    <w:rsid w:val="008A6B9A"/>
    <w:rsid w:val="008B45A9"/>
    <w:rsid w:val="008B7E66"/>
    <w:rsid w:val="008E7771"/>
    <w:rsid w:val="008F2477"/>
    <w:rsid w:val="008F4FE1"/>
    <w:rsid w:val="00925395"/>
    <w:rsid w:val="00926C59"/>
    <w:rsid w:val="009607C1"/>
    <w:rsid w:val="00982E61"/>
    <w:rsid w:val="009966E7"/>
    <w:rsid w:val="009A63AA"/>
    <w:rsid w:val="009E5073"/>
    <w:rsid w:val="00A07D06"/>
    <w:rsid w:val="00A255A3"/>
    <w:rsid w:val="00A333A1"/>
    <w:rsid w:val="00A344D4"/>
    <w:rsid w:val="00A37E69"/>
    <w:rsid w:val="00A42BFA"/>
    <w:rsid w:val="00A56869"/>
    <w:rsid w:val="00A6250C"/>
    <w:rsid w:val="00A713C0"/>
    <w:rsid w:val="00A8107B"/>
    <w:rsid w:val="00A84ABD"/>
    <w:rsid w:val="00A8788A"/>
    <w:rsid w:val="00A908CE"/>
    <w:rsid w:val="00AA142B"/>
    <w:rsid w:val="00AA7212"/>
    <w:rsid w:val="00AB65D8"/>
    <w:rsid w:val="00AD4298"/>
    <w:rsid w:val="00AE0392"/>
    <w:rsid w:val="00AF4D25"/>
    <w:rsid w:val="00B124A9"/>
    <w:rsid w:val="00B1724D"/>
    <w:rsid w:val="00B173BE"/>
    <w:rsid w:val="00B23028"/>
    <w:rsid w:val="00B62CC7"/>
    <w:rsid w:val="00B97DBD"/>
    <w:rsid w:val="00BC0B4A"/>
    <w:rsid w:val="00BD7A84"/>
    <w:rsid w:val="00BE3323"/>
    <w:rsid w:val="00BE4257"/>
    <w:rsid w:val="00BF3264"/>
    <w:rsid w:val="00C014C7"/>
    <w:rsid w:val="00C15784"/>
    <w:rsid w:val="00C16589"/>
    <w:rsid w:val="00C31160"/>
    <w:rsid w:val="00C31747"/>
    <w:rsid w:val="00C32E20"/>
    <w:rsid w:val="00C368DC"/>
    <w:rsid w:val="00C50E20"/>
    <w:rsid w:val="00C55E85"/>
    <w:rsid w:val="00C639AD"/>
    <w:rsid w:val="00C65172"/>
    <w:rsid w:val="00C65431"/>
    <w:rsid w:val="00C745D1"/>
    <w:rsid w:val="00C83DDE"/>
    <w:rsid w:val="00CA18B1"/>
    <w:rsid w:val="00CA6B11"/>
    <w:rsid w:val="00CB548D"/>
    <w:rsid w:val="00CC66F6"/>
    <w:rsid w:val="00CC7497"/>
    <w:rsid w:val="00CC7925"/>
    <w:rsid w:val="00CE1DAA"/>
    <w:rsid w:val="00CE61A8"/>
    <w:rsid w:val="00CE777A"/>
    <w:rsid w:val="00CF3841"/>
    <w:rsid w:val="00D109F6"/>
    <w:rsid w:val="00D113BC"/>
    <w:rsid w:val="00D20F67"/>
    <w:rsid w:val="00D3631E"/>
    <w:rsid w:val="00D419CA"/>
    <w:rsid w:val="00D476CB"/>
    <w:rsid w:val="00D655D0"/>
    <w:rsid w:val="00D708EA"/>
    <w:rsid w:val="00D756D1"/>
    <w:rsid w:val="00D87A3B"/>
    <w:rsid w:val="00D91CDA"/>
    <w:rsid w:val="00D962C8"/>
    <w:rsid w:val="00DB517A"/>
    <w:rsid w:val="00DD1EE0"/>
    <w:rsid w:val="00DD3C88"/>
    <w:rsid w:val="00DD5241"/>
    <w:rsid w:val="00DF1B32"/>
    <w:rsid w:val="00DF4D8F"/>
    <w:rsid w:val="00E00357"/>
    <w:rsid w:val="00E04579"/>
    <w:rsid w:val="00E069E7"/>
    <w:rsid w:val="00E230A1"/>
    <w:rsid w:val="00E3099F"/>
    <w:rsid w:val="00E53587"/>
    <w:rsid w:val="00E63785"/>
    <w:rsid w:val="00E7168D"/>
    <w:rsid w:val="00E71D20"/>
    <w:rsid w:val="00E838C3"/>
    <w:rsid w:val="00EA4BDF"/>
    <w:rsid w:val="00EC619C"/>
    <w:rsid w:val="00F06358"/>
    <w:rsid w:val="00F103BC"/>
    <w:rsid w:val="00F11088"/>
    <w:rsid w:val="00F144EF"/>
    <w:rsid w:val="00F16F21"/>
    <w:rsid w:val="00F21A3E"/>
    <w:rsid w:val="00F273BC"/>
    <w:rsid w:val="00F35991"/>
    <w:rsid w:val="00F77D03"/>
    <w:rsid w:val="00F824C9"/>
    <w:rsid w:val="00FB45C1"/>
    <w:rsid w:val="00FB5A5D"/>
    <w:rsid w:val="00FB77D9"/>
    <w:rsid w:val="00FC0A01"/>
    <w:rsid w:val="00FC2D8C"/>
    <w:rsid w:val="00FC4B23"/>
    <w:rsid w:val="00FC7AE8"/>
    <w:rsid w:val="00FD2C93"/>
    <w:rsid w:val="00FD4774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D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E6DE-ECEC-4DBB-AA55-72ED3424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„Par valsts nekustamo īpašumu nodošanu Rēzeknes pilsētas pašvaldības īpašumā” projekts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valsts nekustamo īpašumu nodošanu Rēzeknes pilsētas pašvaldības īpašumā” projekts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12</cp:revision>
  <cp:lastPrinted>2014-11-12T08:38:00Z</cp:lastPrinted>
  <dcterms:created xsi:type="dcterms:W3CDTF">2014-10-07T11:55:00Z</dcterms:created>
  <dcterms:modified xsi:type="dcterms:W3CDTF">2014-11-26T09:25:00Z</dcterms:modified>
</cp:coreProperties>
</file>