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4B" w:rsidRDefault="00A71F2C" w:rsidP="00456CE9">
      <w:pPr>
        <w:jc w:val="both"/>
        <w:rPr>
          <w:sz w:val="28"/>
          <w:szCs w:val="28"/>
        </w:rPr>
      </w:pPr>
      <w:r w:rsidRPr="003727D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3727D6">
        <w:rPr>
          <w:sz w:val="28"/>
          <w:szCs w:val="28"/>
        </w:rPr>
        <w:t>. gada</w:t>
      </w:r>
      <w:r w:rsidR="00323E14">
        <w:rPr>
          <w:sz w:val="28"/>
          <w:szCs w:val="28"/>
        </w:rPr>
        <w:t xml:space="preserve"> </w:t>
      </w:r>
      <w:r w:rsidR="00323E14">
        <w:rPr>
          <w:sz w:val="28"/>
          <w:szCs w:val="28"/>
        </w:rPr>
        <w:tab/>
      </w:r>
      <w:r w:rsidR="00CA5A4B">
        <w:rPr>
          <w:sz w:val="28"/>
          <w:szCs w:val="28"/>
        </w:rPr>
        <w:t xml:space="preserve">. </w:t>
      </w:r>
      <w:r w:rsidR="009317F6">
        <w:rPr>
          <w:sz w:val="28"/>
          <w:szCs w:val="28"/>
        </w:rPr>
        <w:t>decembrī</w:t>
      </w:r>
      <w:r w:rsidR="00CA5A4B" w:rsidRPr="003727D6">
        <w:rPr>
          <w:sz w:val="28"/>
          <w:szCs w:val="28"/>
        </w:rPr>
        <w:tab/>
      </w:r>
      <w:r w:rsidR="00CA5A4B" w:rsidRPr="003727D6">
        <w:rPr>
          <w:sz w:val="28"/>
          <w:szCs w:val="28"/>
        </w:rPr>
        <w:tab/>
      </w:r>
      <w:r w:rsidR="00CA5A4B" w:rsidRPr="003727D6">
        <w:rPr>
          <w:sz w:val="28"/>
          <w:szCs w:val="28"/>
        </w:rPr>
        <w:tab/>
      </w:r>
      <w:r w:rsidR="00CA5A4B" w:rsidRPr="003727D6">
        <w:rPr>
          <w:sz w:val="28"/>
          <w:szCs w:val="28"/>
        </w:rPr>
        <w:tab/>
      </w:r>
      <w:r w:rsidR="00CA5A4B">
        <w:rPr>
          <w:sz w:val="28"/>
          <w:szCs w:val="28"/>
        </w:rPr>
        <w:tab/>
      </w:r>
      <w:r w:rsidR="00CA5A4B">
        <w:rPr>
          <w:sz w:val="28"/>
          <w:szCs w:val="28"/>
        </w:rPr>
        <w:tab/>
        <w:t>Noteikumi Nr.</w:t>
      </w:r>
    </w:p>
    <w:p w:rsidR="00CA5A4B" w:rsidRDefault="00CA5A4B" w:rsidP="00456CE9">
      <w:pPr>
        <w:jc w:val="both"/>
        <w:rPr>
          <w:sz w:val="28"/>
          <w:szCs w:val="28"/>
        </w:rPr>
      </w:pPr>
      <w:r w:rsidRPr="003727D6"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(prot. Nr.</w:t>
      </w:r>
      <w:r>
        <w:rPr>
          <w:sz w:val="28"/>
          <w:szCs w:val="28"/>
        </w:rPr>
        <w:tab/>
        <w:t>.§)</w:t>
      </w:r>
    </w:p>
    <w:p w:rsidR="00CA5A4B" w:rsidRDefault="00CA5A4B" w:rsidP="00F12A57">
      <w:pPr>
        <w:jc w:val="right"/>
        <w:rPr>
          <w:sz w:val="28"/>
          <w:szCs w:val="28"/>
        </w:rPr>
      </w:pPr>
    </w:p>
    <w:p w:rsidR="00CA5A4B" w:rsidRPr="00112AF4" w:rsidRDefault="00CA5A4B" w:rsidP="00F12A57">
      <w:pPr>
        <w:jc w:val="right"/>
        <w:rPr>
          <w:sz w:val="28"/>
          <w:szCs w:val="28"/>
        </w:rPr>
      </w:pPr>
    </w:p>
    <w:p w:rsidR="00CA5A4B" w:rsidRPr="00112AF4" w:rsidRDefault="00CA5A4B" w:rsidP="007B0F7E">
      <w:pPr>
        <w:jc w:val="center"/>
        <w:rPr>
          <w:b/>
          <w:sz w:val="28"/>
          <w:szCs w:val="28"/>
        </w:rPr>
      </w:pPr>
      <w:r w:rsidRPr="00112AF4">
        <w:rPr>
          <w:b/>
          <w:sz w:val="28"/>
          <w:szCs w:val="28"/>
        </w:rPr>
        <w:t xml:space="preserve">Noteikumi par </w:t>
      </w:r>
      <w:r w:rsidRPr="00456CE9">
        <w:rPr>
          <w:b/>
          <w:sz w:val="28"/>
          <w:szCs w:val="28"/>
        </w:rPr>
        <w:t>lēmumu pieņemšanu</w:t>
      </w:r>
      <w:r w:rsidRPr="00112AF4">
        <w:rPr>
          <w:b/>
          <w:sz w:val="28"/>
          <w:szCs w:val="28"/>
        </w:rPr>
        <w:t xml:space="preserve"> darījum</w:t>
      </w:r>
      <w:r>
        <w:rPr>
          <w:b/>
          <w:sz w:val="28"/>
          <w:szCs w:val="28"/>
        </w:rPr>
        <w:t>iem</w:t>
      </w:r>
      <w:r w:rsidRPr="00112AF4">
        <w:rPr>
          <w:b/>
          <w:sz w:val="28"/>
          <w:szCs w:val="28"/>
        </w:rPr>
        <w:t xml:space="preserve"> ar lauksaimniecības zemi</w:t>
      </w:r>
    </w:p>
    <w:p w:rsidR="00CA5A4B" w:rsidRPr="00112AF4" w:rsidRDefault="00CA5A4B" w:rsidP="007B0F7E">
      <w:pPr>
        <w:jc w:val="center"/>
        <w:rPr>
          <w:sz w:val="28"/>
          <w:szCs w:val="28"/>
        </w:rPr>
      </w:pPr>
    </w:p>
    <w:p w:rsidR="00CA5A4B" w:rsidRPr="00112AF4" w:rsidRDefault="00CA5A4B">
      <w:pPr>
        <w:jc w:val="right"/>
        <w:rPr>
          <w:sz w:val="28"/>
          <w:szCs w:val="28"/>
        </w:rPr>
      </w:pPr>
      <w:r w:rsidRPr="00112AF4">
        <w:rPr>
          <w:sz w:val="28"/>
          <w:szCs w:val="28"/>
        </w:rPr>
        <w:t xml:space="preserve">Izdoti saskaņā ar likuma „Par zemes privatizāciju lauku apvidos” </w:t>
      </w:r>
      <w:r w:rsidRPr="00112AF4">
        <w:rPr>
          <w:sz w:val="28"/>
          <w:szCs w:val="28"/>
        </w:rPr>
        <w:br/>
      </w:r>
      <w:r w:rsidRPr="00112AF4">
        <w:rPr>
          <w:bCs/>
          <w:color w:val="000000"/>
          <w:sz w:val="28"/>
          <w:szCs w:val="28"/>
        </w:rPr>
        <w:t>30.</w:t>
      </w:r>
      <w:r w:rsidRPr="00112AF4">
        <w:rPr>
          <w:bCs/>
          <w:color w:val="000000"/>
          <w:sz w:val="28"/>
          <w:szCs w:val="28"/>
          <w:vertAlign w:val="superscript"/>
        </w:rPr>
        <w:t>1</w:t>
      </w:r>
      <w:r w:rsidRPr="00112AF4">
        <w:rPr>
          <w:bCs/>
          <w:color w:val="000000"/>
          <w:sz w:val="28"/>
          <w:szCs w:val="28"/>
        </w:rPr>
        <w:t xml:space="preserve"> panta </w:t>
      </w:r>
      <w:r w:rsidRPr="0083030E">
        <w:rPr>
          <w:bCs/>
          <w:sz w:val="28"/>
          <w:szCs w:val="28"/>
        </w:rPr>
        <w:t>ceturtās daļas 1.,</w:t>
      </w:r>
      <w:r w:rsidR="00AD4F6B">
        <w:rPr>
          <w:bCs/>
          <w:sz w:val="28"/>
          <w:szCs w:val="28"/>
        </w:rPr>
        <w:t xml:space="preserve"> </w:t>
      </w:r>
      <w:r w:rsidRPr="0083030E">
        <w:rPr>
          <w:bCs/>
          <w:sz w:val="28"/>
          <w:szCs w:val="28"/>
        </w:rPr>
        <w:t>2.,</w:t>
      </w:r>
      <w:r w:rsidR="00AD4F6B">
        <w:rPr>
          <w:bCs/>
          <w:sz w:val="28"/>
          <w:szCs w:val="28"/>
        </w:rPr>
        <w:t xml:space="preserve"> </w:t>
      </w:r>
      <w:r w:rsidRPr="0083030E">
        <w:rPr>
          <w:bCs/>
          <w:sz w:val="28"/>
          <w:szCs w:val="28"/>
        </w:rPr>
        <w:t>3.,</w:t>
      </w:r>
      <w:r w:rsidR="00AD4F6B">
        <w:rPr>
          <w:bCs/>
          <w:sz w:val="28"/>
          <w:szCs w:val="28"/>
        </w:rPr>
        <w:t xml:space="preserve"> </w:t>
      </w:r>
      <w:r w:rsidRPr="0083030E">
        <w:rPr>
          <w:bCs/>
          <w:sz w:val="28"/>
          <w:szCs w:val="28"/>
        </w:rPr>
        <w:t>4.,</w:t>
      </w:r>
      <w:r w:rsidR="00AD4F6B">
        <w:rPr>
          <w:bCs/>
          <w:sz w:val="28"/>
          <w:szCs w:val="28"/>
        </w:rPr>
        <w:t xml:space="preserve"> </w:t>
      </w:r>
      <w:r w:rsidRPr="0083030E">
        <w:rPr>
          <w:bCs/>
          <w:sz w:val="28"/>
          <w:szCs w:val="28"/>
        </w:rPr>
        <w:t>5.,</w:t>
      </w:r>
      <w:r w:rsidR="00AD4F6B">
        <w:rPr>
          <w:bCs/>
          <w:sz w:val="28"/>
          <w:szCs w:val="28"/>
        </w:rPr>
        <w:t xml:space="preserve"> </w:t>
      </w:r>
      <w:r w:rsidRPr="0083030E">
        <w:rPr>
          <w:bCs/>
          <w:sz w:val="28"/>
          <w:szCs w:val="28"/>
        </w:rPr>
        <w:t>7. un 8.punktu</w:t>
      </w:r>
    </w:p>
    <w:p w:rsidR="00CA5A4B" w:rsidRPr="00112AF4" w:rsidRDefault="00CA5A4B" w:rsidP="007B0F7E">
      <w:pPr>
        <w:jc w:val="center"/>
        <w:rPr>
          <w:b/>
          <w:color w:val="000000"/>
          <w:sz w:val="28"/>
          <w:szCs w:val="28"/>
        </w:rPr>
      </w:pPr>
      <w:bookmarkStart w:id="0" w:name="n1"/>
      <w:bookmarkEnd w:id="0"/>
    </w:p>
    <w:p w:rsidR="00CA5A4B" w:rsidRDefault="00CA5A4B" w:rsidP="007B0F7E">
      <w:pPr>
        <w:jc w:val="center"/>
        <w:rPr>
          <w:b/>
          <w:color w:val="000000"/>
          <w:sz w:val="24"/>
          <w:szCs w:val="24"/>
        </w:rPr>
      </w:pPr>
    </w:p>
    <w:p w:rsidR="00CA5A4B" w:rsidRPr="00112AF4" w:rsidRDefault="00CA5A4B" w:rsidP="00AE533D">
      <w:pPr>
        <w:numPr>
          <w:ilvl w:val="0"/>
          <w:numId w:val="17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112AF4">
        <w:rPr>
          <w:b/>
          <w:color w:val="000000"/>
          <w:sz w:val="28"/>
          <w:szCs w:val="28"/>
        </w:rPr>
        <w:t>Vispārīg</w:t>
      </w:r>
      <w:r>
        <w:rPr>
          <w:b/>
          <w:color w:val="000000"/>
          <w:sz w:val="28"/>
          <w:szCs w:val="28"/>
        </w:rPr>
        <w:t>ais jautājums</w:t>
      </w:r>
    </w:p>
    <w:p w:rsidR="00CA5A4B" w:rsidRDefault="00CA5A4B" w:rsidP="00203FF1">
      <w:pPr>
        <w:jc w:val="center"/>
        <w:rPr>
          <w:b/>
          <w:color w:val="000000"/>
          <w:sz w:val="24"/>
          <w:szCs w:val="24"/>
        </w:rPr>
      </w:pPr>
    </w:p>
    <w:p w:rsidR="00CA5A4B" w:rsidRPr="00203FF1" w:rsidRDefault="00CA5A4B" w:rsidP="00CF6EA2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03FF1">
        <w:rPr>
          <w:sz w:val="28"/>
          <w:szCs w:val="28"/>
        </w:rPr>
        <w:t>Noteikumi nosaka:</w:t>
      </w:r>
    </w:p>
    <w:p w:rsidR="00CA5A4B" w:rsidRPr="00203FF1" w:rsidRDefault="00CA5A4B" w:rsidP="00E04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03FF1">
        <w:rPr>
          <w:sz w:val="28"/>
          <w:szCs w:val="28"/>
        </w:rPr>
        <w:t xml:space="preserve">kritērijus dominējošās zemes lietošanas kategorijas noteikšanai darījumos ar lauksaimniecības zemi; </w:t>
      </w:r>
    </w:p>
    <w:p w:rsidR="00CA5A4B" w:rsidRPr="008E4B07" w:rsidRDefault="00CA5A4B" w:rsidP="00E04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03FF1">
        <w:rPr>
          <w:sz w:val="28"/>
          <w:szCs w:val="28"/>
        </w:rPr>
        <w:t xml:space="preserve">iesniegumā </w:t>
      </w:r>
      <w:r>
        <w:rPr>
          <w:sz w:val="28"/>
          <w:szCs w:val="28"/>
        </w:rPr>
        <w:t xml:space="preserve">par darījumu ar lauksaimniecības zemi </w:t>
      </w:r>
      <w:r w:rsidRPr="00203FF1">
        <w:rPr>
          <w:sz w:val="28"/>
          <w:szCs w:val="28"/>
        </w:rPr>
        <w:t>iekļaujamo informāciju un tam pievienojamos dokumentus;</w:t>
      </w:r>
    </w:p>
    <w:p w:rsidR="00CA5A4B" w:rsidRPr="008E4B07" w:rsidRDefault="00CA5A4B" w:rsidP="00E04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03FF1">
        <w:rPr>
          <w:sz w:val="28"/>
          <w:szCs w:val="28"/>
        </w:rPr>
        <w:t xml:space="preserve">kārtību, kādā </w:t>
      </w:r>
      <w:r w:rsidRPr="00863C9C">
        <w:rPr>
          <w:sz w:val="28"/>
          <w:szCs w:val="28"/>
        </w:rPr>
        <w:t>lauksaimniecības zemes nomnieks un Latvijas zemes fonda pārvaldītājs</w:t>
      </w:r>
      <w:r w:rsidR="00C73849">
        <w:rPr>
          <w:sz w:val="28"/>
          <w:szCs w:val="28"/>
        </w:rPr>
        <w:t xml:space="preserve"> </w:t>
      </w:r>
      <w:r w:rsidRPr="00203FF1">
        <w:rPr>
          <w:sz w:val="28"/>
          <w:szCs w:val="28"/>
        </w:rPr>
        <w:t>īsteno pirmpirkuma tiesības;</w:t>
      </w:r>
    </w:p>
    <w:p w:rsidR="00CA5A4B" w:rsidRPr="008E4B07" w:rsidRDefault="00CA5A4B" w:rsidP="00E04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03FF1">
        <w:rPr>
          <w:sz w:val="28"/>
          <w:szCs w:val="28"/>
        </w:rPr>
        <w:t>kārtību, kādā tiek finansēta un izveidota pašvaldības komisija, tās sastāv</w:t>
      </w:r>
      <w:r>
        <w:rPr>
          <w:sz w:val="28"/>
          <w:szCs w:val="28"/>
        </w:rPr>
        <w:t>u</w:t>
      </w:r>
      <w:r w:rsidRPr="00203FF1">
        <w:rPr>
          <w:sz w:val="28"/>
          <w:szCs w:val="28"/>
        </w:rPr>
        <w:t>, kā arī pašvaldības komisijas tiesības un pienākumus;</w:t>
      </w:r>
    </w:p>
    <w:p w:rsidR="00CA5A4B" w:rsidRPr="008E4B07" w:rsidRDefault="00CA5A4B" w:rsidP="00BA4CBD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1.5. </w:t>
      </w:r>
      <w:r w:rsidRPr="00203FF1">
        <w:rPr>
          <w:sz w:val="28"/>
          <w:szCs w:val="28"/>
        </w:rPr>
        <w:t>kārtību, kādā pašvaldības komisija izskata iesniegumus par darījumiem ar lauksaimniecības zemi un pieņem lēmumu par piekrišanu lauksaimniecības zemes iegūšanai īpašumā vai atteikumu lauksaimniecības zemes iegūšanai īpašumā;</w:t>
      </w:r>
    </w:p>
    <w:p w:rsidR="00CA5A4B" w:rsidRDefault="00CA5A4B" w:rsidP="00416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203FF1">
        <w:rPr>
          <w:sz w:val="28"/>
          <w:szCs w:val="28"/>
        </w:rPr>
        <w:t>kārtību, kādā iegūstami lēmuma pieņemšanai nepieciešamie dati no citām valsts informācijas sistēmām;</w:t>
      </w:r>
    </w:p>
    <w:p w:rsidR="00CA5A4B" w:rsidRPr="006D26DA" w:rsidRDefault="00CA5A4B" w:rsidP="003A77F5">
      <w:pPr>
        <w:ind w:firstLine="709"/>
        <w:jc w:val="both"/>
        <w:rPr>
          <w:b/>
          <w:sz w:val="28"/>
          <w:szCs w:val="28"/>
        </w:rPr>
      </w:pPr>
      <w:r w:rsidRPr="006D26DA">
        <w:rPr>
          <w:sz w:val="28"/>
          <w:szCs w:val="28"/>
        </w:rPr>
        <w:t>1.7. termiņus un kārtību, kādā zemes nomnieks vai iznomātājs pašvaldību informē par noslēgtajiem lauksaimniecības zemes nomas līgumiem.</w:t>
      </w:r>
    </w:p>
    <w:p w:rsidR="00CA5A4B" w:rsidRPr="006D26DA" w:rsidRDefault="00CA5A4B" w:rsidP="003A77F5">
      <w:pPr>
        <w:ind w:firstLine="709"/>
        <w:jc w:val="both"/>
        <w:rPr>
          <w:sz w:val="28"/>
          <w:szCs w:val="28"/>
        </w:rPr>
      </w:pPr>
    </w:p>
    <w:p w:rsidR="00CA5A4B" w:rsidRPr="00BD2A7F" w:rsidRDefault="00CA5A4B" w:rsidP="00BD2A7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BD2A7F">
        <w:rPr>
          <w:b/>
          <w:sz w:val="28"/>
          <w:szCs w:val="28"/>
        </w:rPr>
        <w:t>Kritēriji dominējošās zemes lietošanas kategorijas noteikšanai darījumos ar lauksaimniecības zemi</w:t>
      </w:r>
    </w:p>
    <w:p w:rsidR="00CA5A4B" w:rsidRPr="005E468B" w:rsidRDefault="00CA5A4B" w:rsidP="00CD1994">
      <w:pPr>
        <w:suppressAutoHyphens w:val="0"/>
        <w:ind w:firstLine="709"/>
        <w:jc w:val="center"/>
        <w:rPr>
          <w:b/>
          <w:color w:val="000000"/>
          <w:sz w:val="24"/>
          <w:szCs w:val="24"/>
          <w:lang w:eastAsia="en-US"/>
        </w:rPr>
      </w:pPr>
    </w:p>
    <w:p w:rsidR="00CA5A4B" w:rsidRPr="006A025A" w:rsidRDefault="00CA5A4B" w:rsidP="00D64FEE">
      <w:pPr>
        <w:suppressAutoHyphens w:val="0"/>
        <w:ind w:firstLine="709"/>
        <w:jc w:val="both"/>
        <w:rPr>
          <w:sz w:val="28"/>
          <w:szCs w:val="28"/>
        </w:rPr>
      </w:pPr>
      <w:r w:rsidRPr="00432940">
        <w:rPr>
          <w:sz w:val="28"/>
          <w:szCs w:val="28"/>
          <w:lang w:eastAsia="en-US"/>
        </w:rPr>
        <w:t xml:space="preserve">2. </w:t>
      </w:r>
      <w:r w:rsidR="002D7F9B">
        <w:rPr>
          <w:sz w:val="28"/>
          <w:szCs w:val="28"/>
          <w:lang w:eastAsia="en-US"/>
        </w:rPr>
        <w:t>Par d</w:t>
      </w:r>
      <w:r w:rsidRPr="00432940">
        <w:rPr>
          <w:sz w:val="28"/>
          <w:szCs w:val="28"/>
          <w:lang w:eastAsia="en-US"/>
        </w:rPr>
        <w:t>ominējoš</w:t>
      </w:r>
      <w:r w:rsidR="002D7F9B">
        <w:rPr>
          <w:sz w:val="28"/>
          <w:szCs w:val="28"/>
          <w:lang w:eastAsia="en-US"/>
        </w:rPr>
        <w:t>o</w:t>
      </w:r>
      <w:r w:rsidRPr="00432940">
        <w:rPr>
          <w:sz w:val="28"/>
          <w:szCs w:val="28"/>
          <w:lang w:eastAsia="en-US"/>
        </w:rPr>
        <w:t xml:space="preserve"> zemes lietošanas kategorij</w:t>
      </w:r>
      <w:r w:rsidR="002D7F9B">
        <w:rPr>
          <w:sz w:val="28"/>
          <w:szCs w:val="28"/>
          <w:lang w:eastAsia="en-US"/>
        </w:rPr>
        <w:t>u</w:t>
      </w:r>
      <w:r w:rsidRPr="00432940">
        <w:rPr>
          <w:sz w:val="28"/>
          <w:szCs w:val="28"/>
          <w:lang w:eastAsia="en-US"/>
        </w:rPr>
        <w:t xml:space="preserve"> darījumā ar lauksaimniecības zemi</w:t>
      </w:r>
      <w:r w:rsidR="00C73849" w:rsidRPr="00432940">
        <w:rPr>
          <w:sz w:val="28"/>
          <w:szCs w:val="28"/>
          <w:lang w:eastAsia="en-US"/>
        </w:rPr>
        <w:t xml:space="preserve"> </w:t>
      </w:r>
      <w:r w:rsidR="002D7F9B">
        <w:rPr>
          <w:sz w:val="28"/>
          <w:szCs w:val="28"/>
          <w:lang w:eastAsia="en-US"/>
        </w:rPr>
        <w:t>uzskata</w:t>
      </w:r>
      <w:r w:rsidR="00C73849" w:rsidRPr="00432940">
        <w:rPr>
          <w:sz w:val="28"/>
          <w:szCs w:val="28"/>
          <w:lang w:eastAsia="en-US"/>
        </w:rPr>
        <w:t xml:space="preserve"> </w:t>
      </w:r>
      <w:r w:rsidRPr="00432940">
        <w:rPr>
          <w:sz w:val="28"/>
          <w:szCs w:val="28"/>
          <w:lang w:eastAsia="en-US"/>
        </w:rPr>
        <w:t>t</w:t>
      </w:r>
      <w:r w:rsidR="002D7F9B">
        <w:rPr>
          <w:sz w:val="28"/>
          <w:szCs w:val="28"/>
          <w:lang w:eastAsia="en-US"/>
        </w:rPr>
        <w:t>o</w:t>
      </w:r>
      <w:r w:rsidRPr="00432940">
        <w:rPr>
          <w:sz w:val="28"/>
          <w:szCs w:val="28"/>
          <w:lang w:eastAsia="en-US"/>
        </w:rPr>
        <w:t xml:space="preserve"> zemes lietošanas kategorij</w:t>
      </w:r>
      <w:r w:rsidR="002D7F9B">
        <w:rPr>
          <w:sz w:val="28"/>
          <w:szCs w:val="28"/>
          <w:lang w:eastAsia="en-US"/>
        </w:rPr>
        <w:t>u</w:t>
      </w:r>
      <w:r w:rsidRPr="00432940">
        <w:rPr>
          <w:sz w:val="28"/>
          <w:szCs w:val="28"/>
          <w:lang w:eastAsia="en-US"/>
        </w:rPr>
        <w:t>,</w:t>
      </w:r>
      <w:r w:rsidR="00C73849" w:rsidRPr="00432940">
        <w:rPr>
          <w:sz w:val="28"/>
          <w:szCs w:val="28"/>
          <w:lang w:eastAsia="en-US"/>
        </w:rPr>
        <w:t xml:space="preserve"> </w:t>
      </w:r>
      <w:r w:rsidR="002D7F9B">
        <w:rPr>
          <w:sz w:val="28"/>
          <w:szCs w:val="28"/>
          <w:lang w:eastAsia="en-US"/>
        </w:rPr>
        <w:t xml:space="preserve">kāda ir zemei, </w:t>
      </w:r>
      <w:r w:rsidRPr="00432940">
        <w:rPr>
          <w:sz w:val="28"/>
          <w:szCs w:val="28"/>
          <w:lang w:eastAsia="en-US"/>
        </w:rPr>
        <w:t>kura</w:t>
      </w:r>
      <w:r w:rsidR="00C73849" w:rsidRPr="00432940">
        <w:rPr>
          <w:sz w:val="28"/>
          <w:szCs w:val="28"/>
          <w:lang w:eastAsia="en-US"/>
        </w:rPr>
        <w:t xml:space="preserve"> </w:t>
      </w:r>
      <w:r w:rsidR="002D7F9B" w:rsidRPr="00E36642">
        <w:rPr>
          <w:sz w:val="28"/>
          <w:szCs w:val="28"/>
          <w:lang w:eastAsia="en-US"/>
        </w:rPr>
        <w:t>darījuma objektā</w:t>
      </w:r>
      <w:r w:rsidR="002D7F9B" w:rsidRPr="00432940" w:rsidDel="00AD4F6B">
        <w:rPr>
          <w:sz w:val="28"/>
          <w:szCs w:val="28"/>
          <w:lang w:eastAsia="en-US"/>
        </w:rPr>
        <w:t xml:space="preserve"> </w:t>
      </w:r>
      <w:r w:rsidR="002D7F9B">
        <w:rPr>
          <w:sz w:val="28"/>
          <w:szCs w:val="28"/>
          <w:lang w:eastAsia="en-US"/>
        </w:rPr>
        <w:t>pēc</w:t>
      </w:r>
      <w:r w:rsidR="002D7F9B" w:rsidRPr="00432940">
        <w:rPr>
          <w:sz w:val="28"/>
          <w:szCs w:val="28"/>
          <w:lang w:eastAsia="en-US"/>
        </w:rPr>
        <w:t xml:space="preserve"> platība</w:t>
      </w:r>
      <w:r w:rsidR="002D7F9B">
        <w:rPr>
          <w:sz w:val="28"/>
          <w:szCs w:val="28"/>
          <w:lang w:eastAsia="en-US"/>
        </w:rPr>
        <w:t xml:space="preserve">s </w:t>
      </w:r>
      <w:r w:rsidR="002D7F9B" w:rsidRPr="00E36642">
        <w:rPr>
          <w:sz w:val="28"/>
          <w:szCs w:val="28"/>
          <w:lang w:eastAsia="en-US"/>
        </w:rPr>
        <w:t xml:space="preserve">hektāros </w:t>
      </w:r>
      <w:r w:rsidR="002D7F9B">
        <w:rPr>
          <w:sz w:val="28"/>
          <w:szCs w:val="28"/>
          <w:lang w:eastAsia="en-US"/>
        </w:rPr>
        <w:t>aizņem</w:t>
      </w:r>
      <w:r w:rsidR="002D7F9B" w:rsidRPr="00E36642">
        <w:rPr>
          <w:sz w:val="28"/>
          <w:szCs w:val="28"/>
          <w:lang w:eastAsia="en-US"/>
        </w:rPr>
        <w:t xml:space="preserve"> lielāk</w:t>
      </w:r>
      <w:r w:rsidR="002D7F9B">
        <w:rPr>
          <w:sz w:val="28"/>
          <w:szCs w:val="28"/>
          <w:lang w:eastAsia="en-US"/>
        </w:rPr>
        <w:t>u platību</w:t>
      </w:r>
      <w:r w:rsidR="002D7F9B" w:rsidRPr="00E36642">
        <w:rPr>
          <w:sz w:val="28"/>
          <w:szCs w:val="28"/>
          <w:lang w:eastAsia="en-US"/>
        </w:rPr>
        <w:t xml:space="preserve"> </w:t>
      </w:r>
      <w:r w:rsidR="002D7F9B" w:rsidRPr="006A025A">
        <w:rPr>
          <w:sz w:val="28"/>
          <w:szCs w:val="28"/>
          <w:lang w:eastAsia="en-US"/>
        </w:rPr>
        <w:t>nekā</w:t>
      </w:r>
      <w:r w:rsidR="003B1516" w:rsidRPr="006A025A">
        <w:rPr>
          <w:sz w:val="28"/>
          <w:szCs w:val="28"/>
          <w:lang w:eastAsia="en-US"/>
        </w:rPr>
        <w:t xml:space="preserve"> </w:t>
      </w:r>
      <w:r w:rsidR="002D7F9B" w:rsidRPr="006A025A">
        <w:rPr>
          <w:sz w:val="28"/>
          <w:szCs w:val="28"/>
          <w:lang w:eastAsia="en-US"/>
        </w:rPr>
        <w:t>zeme ar cit</w:t>
      </w:r>
      <w:r w:rsidR="005D14C8" w:rsidRPr="006A025A">
        <w:rPr>
          <w:sz w:val="28"/>
          <w:szCs w:val="28"/>
          <w:lang w:eastAsia="en-US"/>
        </w:rPr>
        <w:t>ām</w:t>
      </w:r>
      <w:r w:rsidR="0047540F" w:rsidRPr="006A025A">
        <w:rPr>
          <w:sz w:val="28"/>
          <w:szCs w:val="28"/>
          <w:lang w:eastAsia="en-US"/>
        </w:rPr>
        <w:t xml:space="preserve"> zemes </w:t>
      </w:r>
      <w:r w:rsidR="002D7F9B" w:rsidRPr="006A025A">
        <w:rPr>
          <w:sz w:val="28"/>
          <w:szCs w:val="28"/>
          <w:lang w:eastAsia="en-US"/>
        </w:rPr>
        <w:t>lietošanas kategorij</w:t>
      </w:r>
      <w:r w:rsidR="005D14C8" w:rsidRPr="006A025A">
        <w:rPr>
          <w:sz w:val="28"/>
          <w:szCs w:val="28"/>
          <w:lang w:eastAsia="en-US"/>
        </w:rPr>
        <w:t>ām</w:t>
      </w:r>
      <w:r w:rsidRPr="006A025A">
        <w:rPr>
          <w:sz w:val="28"/>
          <w:szCs w:val="28"/>
          <w:lang w:eastAsia="en-US"/>
        </w:rPr>
        <w:t>.</w:t>
      </w:r>
    </w:p>
    <w:p w:rsidR="002D7F9B" w:rsidRPr="009753D1" w:rsidRDefault="002D7F9B" w:rsidP="00D64FEE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4F0DA4" w:rsidRPr="006A025A" w:rsidRDefault="004F0DA4" w:rsidP="004F0DA4">
      <w:pPr>
        <w:ind w:firstLine="709"/>
        <w:jc w:val="both"/>
        <w:rPr>
          <w:sz w:val="28"/>
          <w:szCs w:val="28"/>
        </w:rPr>
      </w:pPr>
      <w:r w:rsidRPr="004F0DA4">
        <w:rPr>
          <w:sz w:val="28"/>
          <w:szCs w:val="28"/>
        </w:rPr>
        <w:t xml:space="preserve">3. Ja darījuma ar lauksaimniecības zemi objekts ir divi vai vairāki patstāvīgi nekustamie īpašumi vai </w:t>
      </w:r>
      <w:r w:rsidR="0026090D">
        <w:rPr>
          <w:sz w:val="28"/>
          <w:szCs w:val="28"/>
        </w:rPr>
        <w:t>to</w:t>
      </w:r>
      <w:r w:rsidRPr="004F0DA4">
        <w:rPr>
          <w:sz w:val="28"/>
          <w:szCs w:val="28"/>
          <w:lang w:bidi="en-US"/>
        </w:rPr>
        <w:t xml:space="preserve"> domājamā daļa</w:t>
      </w:r>
      <w:r w:rsidRPr="004F0DA4">
        <w:rPr>
          <w:sz w:val="28"/>
          <w:szCs w:val="28"/>
        </w:rPr>
        <w:t xml:space="preserve">, </w:t>
      </w:r>
      <w:r w:rsidRPr="004F0DA4">
        <w:rPr>
          <w:sz w:val="28"/>
          <w:szCs w:val="28"/>
          <w:lang w:eastAsia="en-US"/>
        </w:rPr>
        <w:t xml:space="preserve">dominējošo zemes lietošanas kategoriju </w:t>
      </w:r>
      <w:r w:rsidRPr="006A025A">
        <w:rPr>
          <w:sz w:val="28"/>
          <w:szCs w:val="28"/>
        </w:rPr>
        <w:t>katra nekustamā īpašuma zemes vienībai</w:t>
      </w:r>
      <w:r w:rsidR="0026090D" w:rsidRPr="006A025A">
        <w:rPr>
          <w:sz w:val="28"/>
          <w:szCs w:val="28"/>
        </w:rPr>
        <w:t xml:space="preserve"> nosaka atsevišķi</w:t>
      </w:r>
      <w:r w:rsidRPr="006A025A">
        <w:rPr>
          <w:sz w:val="28"/>
          <w:szCs w:val="28"/>
        </w:rPr>
        <w:t xml:space="preserve">. </w:t>
      </w:r>
    </w:p>
    <w:p w:rsidR="00CA5A4B" w:rsidRPr="004F0DA4" w:rsidRDefault="00CA5A4B" w:rsidP="00CD1994">
      <w:pPr>
        <w:ind w:firstLine="709"/>
        <w:jc w:val="both"/>
        <w:rPr>
          <w:sz w:val="28"/>
          <w:szCs w:val="28"/>
        </w:rPr>
      </w:pPr>
    </w:p>
    <w:p w:rsidR="00CA5A4B" w:rsidRPr="00432940" w:rsidRDefault="00CA5A4B" w:rsidP="006A6FB7">
      <w:pPr>
        <w:ind w:firstLine="709"/>
        <w:jc w:val="both"/>
        <w:rPr>
          <w:sz w:val="28"/>
          <w:szCs w:val="28"/>
          <w:lang w:eastAsia="en-US"/>
        </w:rPr>
      </w:pPr>
      <w:r w:rsidRPr="00432940">
        <w:rPr>
          <w:sz w:val="28"/>
          <w:szCs w:val="28"/>
        </w:rPr>
        <w:t>4. Ja darījum</w:t>
      </w:r>
      <w:r w:rsidR="009753D1">
        <w:rPr>
          <w:sz w:val="28"/>
          <w:szCs w:val="28"/>
        </w:rPr>
        <w:t>a</w:t>
      </w:r>
      <w:r w:rsidRPr="00432940">
        <w:rPr>
          <w:sz w:val="28"/>
          <w:szCs w:val="28"/>
        </w:rPr>
        <w:t xml:space="preserve"> ar lauksaimniecības zemi objekts sastāv no divām vai vairākām zemes vienībām</w:t>
      </w:r>
      <w:r w:rsidR="006A6FB7" w:rsidRPr="006A6FB7">
        <w:rPr>
          <w:sz w:val="28"/>
          <w:szCs w:val="28"/>
        </w:rPr>
        <w:t xml:space="preserve"> </w:t>
      </w:r>
      <w:r w:rsidR="006A6FB7">
        <w:rPr>
          <w:sz w:val="28"/>
          <w:szCs w:val="28"/>
        </w:rPr>
        <w:t xml:space="preserve">vai </w:t>
      </w:r>
      <w:r w:rsidR="0026090D">
        <w:rPr>
          <w:sz w:val="28"/>
          <w:szCs w:val="28"/>
        </w:rPr>
        <w:t>tā</w:t>
      </w:r>
      <w:r w:rsidR="005D6ADE" w:rsidRPr="005D6ADE">
        <w:rPr>
          <w:sz w:val="28"/>
          <w:szCs w:val="28"/>
          <w:lang w:bidi="en-US"/>
        </w:rPr>
        <w:t xml:space="preserve"> domājamā daļ</w:t>
      </w:r>
      <w:r w:rsidR="0026090D">
        <w:rPr>
          <w:sz w:val="28"/>
          <w:szCs w:val="28"/>
          <w:lang w:bidi="en-US"/>
        </w:rPr>
        <w:t>a</w:t>
      </w:r>
      <w:r w:rsidR="005D6ADE">
        <w:rPr>
          <w:sz w:val="28"/>
          <w:szCs w:val="28"/>
        </w:rPr>
        <w:t>,</w:t>
      </w:r>
      <w:r w:rsidRPr="00432940">
        <w:rPr>
          <w:sz w:val="28"/>
          <w:szCs w:val="28"/>
        </w:rPr>
        <w:t xml:space="preserve"> dominējoš</w:t>
      </w:r>
      <w:r w:rsidR="00C81E3F">
        <w:rPr>
          <w:sz w:val="28"/>
          <w:szCs w:val="28"/>
        </w:rPr>
        <w:t>o</w:t>
      </w:r>
      <w:r w:rsidR="00C73849" w:rsidRPr="00432940">
        <w:rPr>
          <w:sz w:val="28"/>
          <w:szCs w:val="28"/>
        </w:rPr>
        <w:t xml:space="preserve"> </w:t>
      </w:r>
      <w:r w:rsidRPr="00432940">
        <w:rPr>
          <w:sz w:val="28"/>
          <w:szCs w:val="28"/>
        </w:rPr>
        <w:t>zemes lietošanas</w:t>
      </w:r>
      <w:r w:rsidR="00C73849" w:rsidRPr="00432940">
        <w:rPr>
          <w:sz w:val="28"/>
          <w:szCs w:val="28"/>
        </w:rPr>
        <w:t xml:space="preserve"> </w:t>
      </w:r>
      <w:r w:rsidRPr="00432940">
        <w:rPr>
          <w:sz w:val="28"/>
          <w:szCs w:val="28"/>
        </w:rPr>
        <w:t>kategorij</w:t>
      </w:r>
      <w:r w:rsidR="00C81E3F">
        <w:rPr>
          <w:sz w:val="28"/>
          <w:szCs w:val="28"/>
        </w:rPr>
        <w:t>u</w:t>
      </w:r>
      <w:r w:rsidR="00D53E02" w:rsidRPr="00432940">
        <w:rPr>
          <w:sz w:val="28"/>
          <w:szCs w:val="28"/>
        </w:rPr>
        <w:t xml:space="preserve"> </w:t>
      </w:r>
      <w:r w:rsidR="006A6FB7" w:rsidRPr="006A025A">
        <w:rPr>
          <w:sz w:val="28"/>
          <w:szCs w:val="28"/>
        </w:rPr>
        <w:t>katra</w:t>
      </w:r>
      <w:r w:rsidR="00385ECF" w:rsidRPr="006A025A">
        <w:rPr>
          <w:sz w:val="28"/>
          <w:szCs w:val="28"/>
        </w:rPr>
        <w:t>i</w:t>
      </w:r>
      <w:r w:rsidR="006A6FB7" w:rsidRPr="006A025A">
        <w:rPr>
          <w:sz w:val="28"/>
          <w:szCs w:val="28"/>
        </w:rPr>
        <w:t xml:space="preserve"> zemes</w:t>
      </w:r>
      <w:r w:rsidR="00385ECF" w:rsidRPr="006A025A">
        <w:rPr>
          <w:sz w:val="28"/>
          <w:szCs w:val="28"/>
        </w:rPr>
        <w:t xml:space="preserve"> vienībai </w:t>
      </w:r>
      <w:r w:rsidR="0026090D" w:rsidRPr="006A025A">
        <w:rPr>
          <w:sz w:val="28"/>
          <w:szCs w:val="28"/>
        </w:rPr>
        <w:t xml:space="preserve">nosaka </w:t>
      </w:r>
      <w:r w:rsidR="006A6FB7" w:rsidRPr="006A025A">
        <w:rPr>
          <w:sz w:val="28"/>
          <w:szCs w:val="28"/>
        </w:rPr>
        <w:t>atsevišķi</w:t>
      </w:r>
      <w:r w:rsidR="006A6FB7" w:rsidRPr="00432940">
        <w:rPr>
          <w:sz w:val="28"/>
          <w:szCs w:val="28"/>
        </w:rPr>
        <w:t xml:space="preserve">. </w:t>
      </w:r>
    </w:p>
    <w:p w:rsidR="002D7F9B" w:rsidRPr="00432940" w:rsidRDefault="002D7F9B" w:rsidP="00B5727C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CA5A4B" w:rsidRPr="00432940" w:rsidRDefault="00CA5A4B" w:rsidP="003E23FC">
      <w:pPr>
        <w:tabs>
          <w:tab w:val="left" w:pos="-4395"/>
        </w:tabs>
        <w:ind w:firstLine="709"/>
        <w:jc w:val="both"/>
        <w:rPr>
          <w:sz w:val="28"/>
          <w:szCs w:val="28"/>
        </w:rPr>
      </w:pPr>
      <w:r w:rsidRPr="00432940">
        <w:rPr>
          <w:sz w:val="28"/>
          <w:szCs w:val="28"/>
          <w:lang w:eastAsia="en-US"/>
        </w:rPr>
        <w:t>5.</w:t>
      </w:r>
      <w:r w:rsidRPr="00432940">
        <w:rPr>
          <w:sz w:val="28"/>
          <w:szCs w:val="28"/>
        </w:rPr>
        <w:t xml:space="preserve"> Šo noteikumu 2., 3. un 4.punktā minēto </w:t>
      </w:r>
      <w:r w:rsidR="00C81E3F" w:rsidRPr="00432940">
        <w:rPr>
          <w:sz w:val="28"/>
          <w:szCs w:val="28"/>
          <w:lang w:eastAsia="en-US"/>
        </w:rPr>
        <w:t xml:space="preserve">zemes </w:t>
      </w:r>
      <w:r w:rsidR="00C81E3F" w:rsidRPr="00432940">
        <w:rPr>
          <w:sz w:val="28"/>
          <w:szCs w:val="28"/>
        </w:rPr>
        <w:t>platību</w:t>
      </w:r>
      <w:r w:rsidR="00C81E3F" w:rsidRPr="00432940">
        <w:rPr>
          <w:sz w:val="28"/>
          <w:szCs w:val="28"/>
          <w:lang w:eastAsia="en-US"/>
        </w:rPr>
        <w:t xml:space="preserve"> </w:t>
      </w:r>
      <w:r w:rsidR="00C81E3F">
        <w:rPr>
          <w:sz w:val="28"/>
          <w:szCs w:val="28"/>
          <w:lang w:eastAsia="en-US"/>
        </w:rPr>
        <w:t xml:space="preserve">ar </w:t>
      </w:r>
      <w:r w:rsidRPr="00432940">
        <w:rPr>
          <w:sz w:val="28"/>
          <w:szCs w:val="28"/>
          <w:lang w:eastAsia="en-US"/>
        </w:rPr>
        <w:t>attiecīg</w:t>
      </w:r>
      <w:r w:rsidR="00C81E3F">
        <w:rPr>
          <w:sz w:val="28"/>
          <w:szCs w:val="28"/>
          <w:lang w:eastAsia="en-US"/>
        </w:rPr>
        <w:t>u</w:t>
      </w:r>
      <w:r w:rsidRPr="00432940">
        <w:rPr>
          <w:sz w:val="28"/>
          <w:szCs w:val="28"/>
          <w:lang w:eastAsia="en-US"/>
        </w:rPr>
        <w:t xml:space="preserve"> </w:t>
      </w:r>
      <w:r w:rsidR="00385ECF">
        <w:rPr>
          <w:sz w:val="28"/>
          <w:szCs w:val="28"/>
          <w:lang w:eastAsia="en-US"/>
        </w:rPr>
        <w:t xml:space="preserve">zemes </w:t>
      </w:r>
      <w:r w:rsidRPr="00432940">
        <w:rPr>
          <w:sz w:val="28"/>
          <w:szCs w:val="28"/>
          <w:lang w:eastAsia="en-US"/>
        </w:rPr>
        <w:t>lietošanas kategorij</w:t>
      </w:r>
      <w:r w:rsidR="00C81E3F">
        <w:rPr>
          <w:sz w:val="28"/>
          <w:szCs w:val="28"/>
          <w:lang w:eastAsia="en-US"/>
        </w:rPr>
        <w:t>u</w:t>
      </w:r>
      <w:r w:rsidRPr="00432940">
        <w:rPr>
          <w:sz w:val="28"/>
          <w:szCs w:val="28"/>
          <w:lang w:eastAsia="en-US"/>
        </w:rPr>
        <w:t xml:space="preserve"> </w:t>
      </w:r>
      <w:r w:rsidRPr="00432940">
        <w:rPr>
          <w:sz w:val="28"/>
          <w:szCs w:val="28"/>
        </w:rPr>
        <w:t>nosaka, izmantojot</w:t>
      </w:r>
      <w:r w:rsidR="00C73849" w:rsidRPr="00432940">
        <w:rPr>
          <w:sz w:val="28"/>
          <w:szCs w:val="28"/>
        </w:rPr>
        <w:t xml:space="preserve"> </w:t>
      </w:r>
      <w:r w:rsidRPr="00432940">
        <w:rPr>
          <w:sz w:val="28"/>
          <w:szCs w:val="28"/>
        </w:rPr>
        <w:t xml:space="preserve">Nekustamā īpašuma valsts kadastra informācijas sistēmas datus par zemes lietošanas kategorijām un </w:t>
      </w:r>
      <w:r w:rsidR="00C81E3F">
        <w:rPr>
          <w:sz w:val="28"/>
          <w:szCs w:val="28"/>
        </w:rPr>
        <w:t>attiecīgās zemes</w:t>
      </w:r>
      <w:r w:rsidRPr="00432940">
        <w:rPr>
          <w:sz w:val="28"/>
          <w:szCs w:val="28"/>
        </w:rPr>
        <w:t xml:space="preserve"> platīb</w:t>
      </w:r>
      <w:r w:rsidR="00C81E3F">
        <w:rPr>
          <w:sz w:val="28"/>
          <w:szCs w:val="28"/>
        </w:rPr>
        <w:t>u</w:t>
      </w:r>
      <w:r w:rsidR="00C81E3F" w:rsidRPr="00C81E3F">
        <w:rPr>
          <w:sz w:val="28"/>
          <w:szCs w:val="28"/>
        </w:rPr>
        <w:t xml:space="preserve"> </w:t>
      </w:r>
      <w:r w:rsidR="00C81E3F">
        <w:rPr>
          <w:sz w:val="28"/>
          <w:szCs w:val="28"/>
        </w:rPr>
        <w:t>darījuma objektā</w:t>
      </w:r>
      <w:r w:rsidRPr="00432940">
        <w:rPr>
          <w:sz w:val="28"/>
          <w:szCs w:val="28"/>
        </w:rPr>
        <w:t xml:space="preserve">. </w:t>
      </w:r>
    </w:p>
    <w:p w:rsidR="00CA5A4B" w:rsidRDefault="00CA5A4B" w:rsidP="00BE5899">
      <w:pPr>
        <w:tabs>
          <w:tab w:val="left" w:pos="1335"/>
        </w:tabs>
        <w:ind w:firstLine="851"/>
        <w:jc w:val="both"/>
        <w:rPr>
          <w:sz w:val="28"/>
          <w:szCs w:val="28"/>
        </w:rPr>
      </w:pPr>
    </w:p>
    <w:p w:rsidR="00CA5A4B" w:rsidRPr="00F75139" w:rsidRDefault="00CA5A4B" w:rsidP="00E36642">
      <w:pPr>
        <w:ind w:left="284" w:firstLine="142"/>
        <w:jc w:val="center"/>
        <w:rPr>
          <w:b/>
          <w:sz w:val="28"/>
          <w:szCs w:val="28"/>
        </w:rPr>
      </w:pPr>
      <w:r w:rsidRPr="002B5147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I</w:t>
      </w:r>
      <w:r w:rsidRPr="002B5147">
        <w:rPr>
          <w:b/>
          <w:sz w:val="28"/>
          <w:szCs w:val="28"/>
        </w:rPr>
        <w:t xml:space="preserve">. Iesniegumā </w:t>
      </w:r>
      <w:r w:rsidR="00E36642" w:rsidRPr="00E36642">
        <w:rPr>
          <w:b/>
          <w:sz w:val="28"/>
          <w:szCs w:val="28"/>
        </w:rPr>
        <w:t>par darījumu ar lauksaimniecības zemi</w:t>
      </w:r>
      <w:r w:rsidR="00E36642">
        <w:rPr>
          <w:sz w:val="28"/>
          <w:szCs w:val="28"/>
        </w:rPr>
        <w:t xml:space="preserve"> </w:t>
      </w:r>
      <w:r w:rsidRPr="002B5147">
        <w:rPr>
          <w:b/>
          <w:sz w:val="28"/>
          <w:szCs w:val="28"/>
        </w:rPr>
        <w:t>iekļaujamā informācija un pievienojamie dokumenti</w:t>
      </w:r>
    </w:p>
    <w:p w:rsidR="00CA5A4B" w:rsidRPr="000C492B" w:rsidRDefault="00CA5A4B" w:rsidP="00301BC3">
      <w:pPr>
        <w:tabs>
          <w:tab w:val="left" w:pos="1335"/>
        </w:tabs>
        <w:ind w:firstLine="709"/>
        <w:jc w:val="both"/>
        <w:rPr>
          <w:sz w:val="28"/>
          <w:szCs w:val="28"/>
        </w:rPr>
      </w:pPr>
    </w:p>
    <w:p w:rsidR="00CA5A4B" w:rsidRPr="005B390D" w:rsidRDefault="00CA5A4B" w:rsidP="00AD7D5D">
      <w:pPr>
        <w:suppressAutoHyphens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C362F0">
        <w:rPr>
          <w:sz w:val="28"/>
          <w:szCs w:val="28"/>
        </w:rPr>
        <w:t xml:space="preserve">. Iesniegumā </w:t>
      </w:r>
      <w:r>
        <w:rPr>
          <w:sz w:val="28"/>
          <w:szCs w:val="28"/>
        </w:rPr>
        <w:t>iekļauj šādu informāciju</w:t>
      </w:r>
      <w:r w:rsidRPr="00C362F0">
        <w:rPr>
          <w:sz w:val="28"/>
          <w:szCs w:val="28"/>
        </w:rPr>
        <w:t>:</w:t>
      </w:r>
    </w:p>
    <w:p w:rsidR="00CA5A4B" w:rsidRPr="00432940" w:rsidRDefault="00CA5A4B" w:rsidP="00A43605">
      <w:pPr>
        <w:suppressAutoHyphens w:val="0"/>
        <w:autoSpaceDN/>
        <w:ind w:firstLine="709"/>
        <w:jc w:val="both"/>
        <w:textAlignment w:val="auto"/>
        <w:rPr>
          <w:sz w:val="28"/>
          <w:szCs w:val="28"/>
        </w:rPr>
      </w:pPr>
      <w:r w:rsidRPr="00432940">
        <w:rPr>
          <w:sz w:val="28"/>
          <w:szCs w:val="28"/>
        </w:rPr>
        <w:t>6.1. fiziska persona</w:t>
      </w:r>
      <w:r w:rsidR="00F74740">
        <w:rPr>
          <w:sz w:val="28"/>
          <w:szCs w:val="28"/>
        </w:rPr>
        <w:t xml:space="preserve"> </w:t>
      </w:r>
      <w:r w:rsidRPr="00432940">
        <w:rPr>
          <w:sz w:val="28"/>
          <w:szCs w:val="28"/>
        </w:rPr>
        <w:t>–</w:t>
      </w:r>
      <w:r w:rsidR="00C81E3F">
        <w:rPr>
          <w:sz w:val="28"/>
          <w:szCs w:val="28"/>
        </w:rPr>
        <w:t xml:space="preserve"> </w:t>
      </w:r>
      <w:r w:rsidRPr="00432940">
        <w:rPr>
          <w:sz w:val="28"/>
          <w:szCs w:val="28"/>
        </w:rPr>
        <w:t>vārdu, uzvārdu, personas kodu</w:t>
      </w:r>
      <w:r w:rsidR="00C73849" w:rsidRPr="00432940">
        <w:rPr>
          <w:sz w:val="28"/>
          <w:szCs w:val="28"/>
        </w:rPr>
        <w:t xml:space="preserve"> </w:t>
      </w:r>
      <w:r w:rsidRPr="00432940">
        <w:rPr>
          <w:sz w:val="28"/>
          <w:szCs w:val="28"/>
        </w:rPr>
        <w:t>(nerezidents – personas identifikācijas kodu</w:t>
      </w:r>
      <w:r w:rsidR="00C73849" w:rsidRPr="00432940">
        <w:rPr>
          <w:sz w:val="28"/>
          <w:szCs w:val="28"/>
        </w:rPr>
        <w:t xml:space="preserve"> </w:t>
      </w:r>
      <w:r w:rsidRPr="00432940">
        <w:rPr>
          <w:sz w:val="28"/>
          <w:szCs w:val="28"/>
        </w:rPr>
        <w:t>vai dzimšanas datumu un valstisko piederību), kontaktinformāciju (deklarētās dzīvesvietas adresi vai citu korespondences adresi, tālruņa numuru, elektroniskā pasta adresi)</w:t>
      </w:r>
      <w:r w:rsidR="003D7D66" w:rsidRPr="003D7D66">
        <w:rPr>
          <w:sz w:val="28"/>
          <w:szCs w:val="28"/>
        </w:rPr>
        <w:t xml:space="preserve"> </w:t>
      </w:r>
      <w:r w:rsidR="003D7D66" w:rsidRPr="00432940">
        <w:rPr>
          <w:sz w:val="28"/>
          <w:szCs w:val="28"/>
        </w:rPr>
        <w:t>(1.pielikums)</w:t>
      </w:r>
      <w:r w:rsidRPr="00432940">
        <w:rPr>
          <w:sz w:val="28"/>
          <w:szCs w:val="28"/>
        </w:rPr>
        <w:t>;</w:t>
      </w:r>
    </w:p>
    <w:p w:rsidR="00CA5A4B" w:rsidRPr="00432940" w:rsidRDefault="00CA5A4B" w:rsidP="00A43605">
      <w:pPr>
        <w:suppressAutoHyphens w:val="0"/>
        <w:autoSpaceDN/>
        <w:ind w:firstLine="709"/>
        <w:jc w:val="both"/>
        <w:textAlignment w:val="auto"/>
        <w:rPr>
          <w:sz w:val="28"/>
          <w:szCs w:val="28"/>
        </w:rPr>
      </w:pPr>
      <w:r w:rsidRPr="00432940">
        <w:rPr>
          <w:sz w:val="28"/>
          <w:szCs w:val="28"/>
        </w:rPr>
        <w:t>6.2. juridiska persona</w:t>
      </w:r>
      <w:r w:rsidR="00F74740">
        <w:rPr>
          <w:sz w:val="28"/>
          <w:szCs w:val="28"/>
        </w:rPr>
        <w:t xml:space="preserve"> </w:t>
      </w:r>
      <w:r w:rsidRPr="00432940">
        <w:rPr>
          <w:sz w:val="28"/>
          <w:szCs w:val="28"/>
        </w:rPr>
        <w:t>–</w:t>
      </w:r>
      <w:r w:rsidR="00C81E3F">
        <w:rPr>
          <w:sz w:val="28"/>
          <w:szCs w:val="28"/>
        </w:rPr>
        <w:t xml:space="preserve"> </w:t>
      </w:r>
      <w:r w:rsidRPr="00432940">
        <w:rPr>
          <w:sz w:val="28"/>
          <w:szCs w:val="28"/>
        </w:rPr>
        <w:t>nosaukumu, reģistrācijas numuru,</w:t>
      </w:r>
      <w:r w:rsidR="00C73849" w:rsidRPr="00432940">
        <w:rPr>
          <w:sz w:val="28"/>
          <w:szCs w:val="28"/>
        </w:rPr>
        <w:t xml:space="preserve"> </w:t>
      </w:r>
      <w:r w:rsidRPr="00432940">
        <w:rPr>
          <w:sz w:val="28"/>
          <w:szCs w:val="28"/>
        </w:rPr>
        <w:t>juridisko adresi un kontaktinformāciju</w:t>
      </w:r>
      <w:r w:rsidR="00C73849" w:rsidRPr="00432940">
        <w:rPr>
          <w:sz w:val="28"/>
          <w:szCs w:val="28"/>
        </w:rPr>
        <w:t xml:space="preserve"> </w:t>
      </w:r>
      <w:r w:rsidRPr="00432940">
        <w:rPr>
          <w:sz w:val="28"/>
          <w:szCs w:val="28"/>
        </w:rPr>
        <w:t>(tālruņa numuru, elektroniskā pasta adresi)</w:t>
      </w:r>
      <w:r w:rsidR="003D7D66" w:rsidRPr="003D7D66">
        <w:rPr>
          <w:sz w:val="28"/>
          <w:szCs w:val="28"/>
        </w:rPr>
        <w:t xml:space="preserve"> </w:t>
      </w:r>
      <w:r w:rsidR="003D7D66" w:rsidRPr="00432940">
        <w:rPr>
          <w:sz w:val="28"/>
          <w:szCs w:val="28"/>
        </w:rPr>
        <w:t>(2.pielikums)</w:t>
      </w:r>
      <w:r w:rsidRPr="00432940">
        <w:rPr>
          <w:sz w:val="28"/>
          <w:szCs w:val="28"/>
        </w:rPr>
        <w:t>;</w:t>
      </w:r>
    </w:p>
    <w:p w:rsidR="00CA5A4B" w:rsidRPr="00432940" w:rsidRDefault="00CA5A4B" w:rsidP="008765F0">
      <w:pPr>
        <w:suppressAutoHyphens w:val="0"/>
        <w:ind w:firstLine="709"/>
        <w:jc w:val="both"/>
        <w:rPr>
          <w:sz w:val="28"/>
          <w:szCs w:val="28"/>
        </w:rPr>
      </w:pPr>
      <w:r w:rsidRPr="00432940">
        <w:rPr>
          <w:sz w:val="28"/>
          <w:szCs w:val="28"/>
        </w:rPr>
        <w:t>6.3. iegādājamās zemes turpmākās izmantošanas mērķi;</w:t>
      </w:r>
    </w:p>
    <w:p w:rsidR="00CA5A4B" w:rsidRPr="009753D1" w:rsidRDefault="00CA5A4B" w:rsidP="004B1730">
      <w:pPr>
        <w:ind w:firstLine="709"/>
        <w:jc w:val="both"/>
        <w:rPr>
          <w:sz w:val="28"/>
          <w:szCs w:val="28"/>
        </w:rPr>
      </w:pPr>
      <w:r w:rsidRPr="009753D1">
        <w:rPr>
          <w:sz w:val="28"/>
          <w:szCs w:val="28"/>
        </w:rPr>
        <w:t xml:space="preserve">6.4. apliecinājumu </w:t>
      </w:r>
      <w:r w:rsidR="00C81E3F">
        <w:rPr>
          <w:sz w:val="28"/>
          <w:szCs w:val="28"/>
        </w:rPr>
        <w:t xml:space="preserve">par </w:t>
      </w:r>
      <w:r w:rsidRPr="009753D1">
        <w:rPr>
          <w:sz w:val="28"/>
          <w:szCs w:val="28"/>
        </w:rPr>
        <w:t>atbilstīb</w:t>
      </w:r>
      <w:r w:rsidR="00C81E3F">
        <w:rPr>
          <w:sz w:val="28"/>
          <w:szCs w:val="28"/>
        </w:rPr>
        <w:t>u</w:t>
      </w:r>
      <w:r w:rsidRPr="009753D1">
        <w:rPr>
          <w:sz w:val="28"/>
          <w:szCs w:val="28"/>
        </w:rPr>
        <w:t xml:space="preserve"> likuma „Par zemes privatizāciju lauku apvidos” 28.</w:t>
      </w:r>
      <w:r w:rsidRPr="009753D1">
        <w:rPr>
          <w:sz w:val="28"/>
          <w:szCs w:val="28"/>
          <w:vertAlign w:val="superscript"/>
        </w:rPr>
        <w:t xml:space="preserve">1 </w:t>
      </w:r>
      <w:r w:rsidRPr="009753D1">
        <w:rPr>
          <w:sz w:val="28"/>
          <w:szCs w:val="28"/>
        </w:rPr>
        <w:t xml:space="preserve">panta pirmās daļas 1.punkta </w:t>
      </w:r>
      <w:r w:rsidR="00C81E3F" w:rsidRPr="006D0A0C">
        <w:rPr>
          <w:sz w:val="28"/>
          <w:szCs w:val="28"/>
        </w:rPr>
        <w:t>“</w:t>
      </w:r>
      <w:r w:rsidRPr="009753D1">
        <w:rPr>
          <w:sz w:val="28"/>
          <w:szCs w:val="28"/>
        </w:rPr>
        <w:t>b</w:t>
      </w:r>
      <w:r w:rsidR="00C81E3F">
        <w:rPr>
          <w:sz w:val="28"/>
          <w:szCs w:val="28"/>
        </w:rPr>
        <w:t>”</w:t>
      </w:r>
      <w:r w:rsidRPr="009753D1">
        <w:rPr>
          <w:sz w:val="28"/>
          <w:szCs w:val="28"/>
        </w:rPr>
        <w:t xml:space="preserve"> un </w:t>
      </w:r>
      <w:r w:rsidR="00C81E3F" w:rsidRPr="006D0A0C">
        <w:rPr>
          <w:sz w:val="28"/>
          <w:szCs w:val="28"/>
        </w:rPr>
        <w:t>“</w:t>
      </w:r>
      <w:r w:rsidRPr="009753D1">
        <w:rPr>
          <w:sz w:val="28"/>
          <w:szCs w:val="28"/>
        </w:rPr>
        <w:t>c</w:t>
      </w:r>
      <w:r w:rsidR="00C81E3F">
        <w:rPr>
          <w:sz w:val="28"/>
          <w:szCs w:val="28"/>
        </w:rPr>
        <w:t>”</w:t>
      </w:r>
      <w:r w:rsidRPr="009753D1">
        <w:rPr>
          <w:sz w:val="28"/>
          <w:szCs w:val="28"/>
        </w:rPr>
        <w:t xml:space="preserve"> apakšpunkt</w:t>
      </w:r>
      <w:r w:rsidR="00C81E3F">
        <w:rPr>
          <w:sz w:val="28"/>
          <w:szCs w:val="28"/>
        </w:rPr>
        <w:t>a</w:t>
      </w:r>
      <w:r w:rsidRPr="009753D1">
        <w:rPr>
          <w:sz w:val="28"/>
          <w:szCs w:val="28"/>
        </w:rPr>
        <w:t xml:space="preserve"> nosacījumiem </w:t>
      </w:r>
      <w:r w:rsidR="00C81E3F">
        <w:rPr>
          <w:sz w:val="28"/>
          <w:szCs w:val="28"/>
        </w:rPr>
        <w:t>(</w:t>
      </w:r>
      <w:r w:rsidRPr="009753D1">
        <w:rPr>
          <w:sz w:val="28"/>
          <w:szCs w:val="28"/>
        </w:rPr>
        <w:t>fiziskai personai</w:t>
      </w:r>
      <w:r w:rsidR="00C81E3F">
        <w:rPr>
          <w:sz w:val="28"/>
          <w:szCs w:val="28"/>
        </w:rPr>
        <w:t>) vai</w:t>
      </w:r>
      <w:r w:rsidRPr="009753D1">
        <w:rPr>
          <w:sz w:val="28"/>
          <w:szCs w:val="28"/>
        </w:rPr>
        <w:t xml:space="preserve"> 2.punkta </w:t>
      </w:r>
      <w:r w:rsidR="00C81E3F" w:rsidRPr="006D0A0C">
        <w:rPr>
          <w:sz w:val="28"/>
          <w:szCs w:val="28"/>
        </w:rPr>
        <w:t>“</w:t>
      </w:r>
      <w:r w:rsidRPr="009753D1">
        <w:rPr>
          <w:sz w:val="28"/>
          <w:szCs w:val="28"/>
        </w:rPr>
        <w:t>a</w:t>
      </w:r>
      <w:r w:rsidR="00C81E3F">
        <w:rPr>
          <w:sz w:val="28"/>
          <w:szCs w:val="28"/>
        </w:rPr>
        <w:t>”</w:t>
      </w:r>
      <w:r w:rsidRPr="009753D1">
        <w:rPr>
          <w:sz w:val="28"/>
          <w:szCs w:val="28"/>
        </w:rPr>
        <w:t xml:space="preserve">, </w:t>
      </w:r>
      <w:r w:rsidR="00C81E3F" w:rsidRPr="006D0A0C">
        <w:rPr>
          <w:sz w:val="28"/>
          <w:szCs w:val="28"/>
        </w:rPr>
        <w:t>“</w:t>
      </w:r>
      <w:r w:rsidRPr="009753D1">
        <w:rPr>
          <w:sz w:val="28"/>
          <w:szCs w:val="28"/>
        </w:rPr>
        <w:t>b</w:t>
      </w:r>
      <w:r w:rsidR="00C81E3F">
        <w:rPr>
          <w:sz w:val="28"/>
          <w:szCs w:val="28"/>
        </w:rPr>
        <w:t>”</w:t>
      </w:r>
      <w:r w:rsidRPr="009753D1">
        <w:rPr>
          <w:sz w:val="28"/>
          <w:szCs w:val="28"/>
        </w:rPr>
        <w:t xml:space="preserve">, </w:t>
      </w:r>
      <w:r w:rsidR="00C81E3F" w:rsidRPr="006D0A0C">
        <w:rPr>
          <w:sz w:val="28"/>
          <w:szCs w:val="28"/>
        </w:rPr>
        <w:t>“</w:t>
      </w:r>
      <w:r w:rsidRPr="009753D1">
        <w:rPr>
          <w:sz w:val="28"/>
          <w:szCs w:val="28"/>
        </w:rPr>
        <w:t>c</w:t>
      </w:r>
      <w:r w:rsidR="00C81E3F">
        <w:rPr>
          <w:sz w:val="28"/>
          <w:szCs w:val="28"/>
        </w:rPr>
        <w:t>”</w:t>
      </w:r>
      <w:r w:rsidRPr="009753D1">
        <w:rPr>
          <w:sz w:val="28"/>
          <w:szCs w:val="28"/>
        </w:rPr>
        <w:t xml:space="preserve"> un </w:t>
      </w:r>
      <w:r w:rsidR="00C81E3F" w:rsidRPr="006D0A0C">
        <w:rPr>
          <w:sz w:val="28"/>
          <w:szCs w:val="28"/>
        </w:rPr>
        <w:t>“</w:t>
      </w:r>
      <w:r w:rsidRPr="009753D1">
        <w:rPr>
          <w:sz w:val="28"/>
          <w:szCs w:val="28"/>
        </w:rPr>
        <w:t>d</w:t>
      </w:r>
      <w:r w:rsidR="00C81E3F">
        <w:rPr>
          <w:sz w:val="28"/>
          <w:szCs w:val="28"/>
        </w:rPr>
        <w:t>”</w:t>
      </w:r>
      <w:r w:rsidRPr="009753D1">
        <w:rPr>
          <w:sz w:val="28"/>
          <w:szCs w:val="28"/>
        </w:rPr>
        <w:t xml:space="preserve"> apakšpunkt</w:t>
      </w:r>
      <w:r w:rsidR="00C81E3F">
        <w:rPr>
          <w:sz w:val="28"/>
          <w:szCs w:val="28"/>
        </w:rPr>
        <w:t>a</w:t>
      </w:r>
      <w:r w:rsidRPr="009753D1">
        <w:rPr>
          <w:sz w:val="28"/>
          <w:szCs w:val="28"/>
        </w:rPr>
        <w:t xml:space="preserve"> nosacījumiem</w:t>
      </w:r>
      <w:r w:rsidR="00C81E3F">
        <w:rPr>
          <w:sz w:val="28"/>
          <w:szCs w:val="28"/>
        </w:rPr>
        <w:t xml:space="preserve"> (</w:t>
      </w:r>
      <w:r w:rsidRPr="009753D1">
        <w:rPr>
          <w:sz w:val="28"/>
          <w:szCs w:val="28"/>
        </w:rPr>
        <w:t>juridiskai personai</w:t>
      </w:r>
      <w:r w:rsidR="00C81E3F">
        <w:rPr>
          <w:sz w:val="28"/>
          <w:szCs w:val="28"/>
        </w:rPr>
        <w:t>)</w:t>
      </w:r>
      <w:r w:rsidR="003D7D66">
        <w:rPr>
          <w:sz w:val="28"/>
          <w:szCs w:val="28"/>
        </w:rPr>
        <w:t>,</w:t>
      </w:r>
      <w:r w:rsidR="003D7D66" w:rsidRPr="003D7D66">
        <w:rPr>
          <w:sz w:val="28"/>
          <w:szCs w:val="28"/>
        </w:rPr>
        <w:t xml:space="preserve"> </w:t>
      </w:r>
      <w:r w:rsidR="003D7D66">
        <w:rPr>
          <w:sz w:val="28"/>
          <w:szCs w:val="28"/>
        </w:rPr>
        <w:t>ja zemes turpmākās izmantošanas mērķis ir lauksaimnieciskā darbība</w:t>
      </w:r>
      <w:r w:rsidR="00C81E3F">
        <w:rPr>
          <w:sz w:val="28"/>
          <w:szCs w:val="28"/>
        </w:rPr>
        <w:t>;</w:t>
      </w:r>
      <w:r w:rsidRPr="009753D1">
        <w:rPr>
          <w:sz w:val="28"/>
          <w:szCs w:val="28"/>
        </w:rPr>
        <w:t xml:space="preserve"> </w:t>
      </w:r>
    </w:p>
    <w:p w:rsidR="003D7D66" w:rsidRPr="00C81E3F" w:rsidRDefault="00CA5A4B" w:rsidP="003D7D66">
      <w:pPr>
        <w:ind w:firstLine="720"/>
        <w:jc w:val="both"/>
      </w:pPr>
      <w:r w:rsidRPr="00C81E3F">
        <w:rPr>
          <w:sz w:val="28"/>
          <w:szCs w:val="28"/>
        </w:rPr>
        <w:t xml:space="preserve">6.5. </w:t>
      </w:r>
      <w:r w:rsidRPr="009753D1">
        <w:rPr>
          <w:sz w:val="28"/>
          <w:szCs w:val="28"/>
        </w:rPr>
        <w:t>likuma „Par zemes privatizāciju lauku apvidos”</w:t>
      </w:r>
      <w:r w:rsidRPr="00C81E3F">
        <w:rPr>
          <w:sz w:val="28"/>
          <w:szCs w:val="28"/>
        </w:rPr>
        <w:t>30.</w:t>
      </w:r>
      <w:r w:rsidRPr="00C81E3F">
        <w:rPr>
          <w:sz w:val="28"/>
          <w:szCs w:val="28"/>
          <w:vertAlign w:val="superscript"/>
        </w:rPr>
        <w:t>1</w:t>
      </w:r>
      <w:r w:rsidRPr="00C81E3F">
        <w:rPr>
          <w:sz w:val="28"/>
          <w:szCs w:val="28"/>
        </w:rPr>
        <w:t>panta otrās daļas 3.</w:t>
      </w:r>
      <w:r w:rsidR="00C73849" w:rsidRPr="00C81E3F">
        <w:rPr>
          <w:sz w:val="28"/>
          <w:szCs w:val="28"/>
        </w:rPr>
        <w:t>p</w:t>
      </w:r>
      <w:r w:rsidRPr="00C81E3F">
        <w:rPr>
          <w:sz w:val="28"/>
          <w:szCs w:val="28"/>
        </w:rPr>
        <w:t>unktā</w:t>
      </w:r>
      <w:r w:rsidR="00C73849" w:rsidRPr="00C81E3F">
        <w:rPr>
          <w:sz w:val="28"/>
          <w:szCs w:val="28"/>
        </w:rPr>
        <w:t xml:space="preserve"> </w:t>
      </w:r>
      <w:r w:rsidRPr="00C81E3F">
        <w:rPr>
          <w:sz w:val="28"/>
          <w:szCs w:val="28"/>
        </w:rPr>
        <w:t>noteikto apliecinājumu</w:t>
      </w:r>
      <w:r w:rsidR="003D7D66">
        <w:rPr>
          <w:sz w:val="28"/>
          <w:szCs w:val="28"/>
        </w:rPr>
        <w:t>,</w:t>
      </w:r>
      <w:r w:rsidR="003D7D66" w:rsidRPr="003D7D66">
        <w:rPr>
          <w:sz w:val="28"/>
          <w:szCs w:val="28"/>
        </w:rPr>
        <w:t xml:space="preserve"> </w:t>
      </w:r>
      <w:r w:rsidR="003D7D66">
        <w:rPr>
          <w:sz w:val="28"/>
          <w:szCs w:val="28"/>
        </w:rPr>
        <w:t>ja zemes turpmākās izmantošanas mērķis ir zemes dzīļu izmantošana;</w:t>
      </w:r>
    </w:p>
    <w:p w:rsidR="00CA5A4B" w:rsidRPr="006A025A" w:rsidRDefault="00CA5A4B" w:rsidP="003F6E63">
      <w:pPr>
        <w:suppressAutoHyphens w:val="0"/>
        <w:autoSpaceDN/>
        <w:ind w:firstLine="709"/>
        <w:jc w:val="both"/>
        <w:textAlignment w:val="auto"/>
        <w:rPr>
          <w:sz w:val="28"/>
          <w:szCs w:val="28"/>
        </w:rPr>
      </w:pPr>
      <w:r w:rsidRPr="00432940">
        <w:rPr>
          <w:sz w:val="28"/>
          <w:szCs w:val="28"/>
        </w:rPr>
        <w:t>6.6. juridiska persona – patiesā labuma guvēju</w:t>
      </w:r>
      <w:r w:rsidR="006A6FB7">
        <w:rPr>
          <w:sz w:val="28"/>
          <w:szCs w:val="28"/>
        </w:rPr>
        <w:t xml:space="preserve"> fizisku personu</w:t>
      </w:r>
      <w:r w:rsidR="006F43A0" w:rsidRPr="00432940">
        <w:rPr>
          <w:sz w:val="28"/>
          <w:szCs w:val="28"/>
        </w:rPr>
        <w:t xml:space="preserve"> identificējošus datus</w:t>
      </w:r>
      <w:r w:rsidR="006A6FB7">
        <w:rPr>
          <w:sz w:val="28"/>
          <w:szCs w:val="28"/>
        </w:rPr>
        <w:t xml:space="preserve">: </w:t>
      </w:r>
      <w:r w:rsidR="006A6FB7" w:rsidRPr="006A025A">
        <w:rPr>
          <w:sz w:val="28"/>
          <w:szCs w:val="28"/>
        </w:rPr>
        <w:t>vārdu, uzvārdu, adresi un personas kodu, bet, ja tāda nav, — citu informāciju, kas dod iespēju identificēt personu</w:t>
      </w:r>
      <w:r w:rsidR="006F43A0" w:rsidRPr="006A025A">
        <w:rPr>
          <w:sz w:val="28"/>
          <w:szCs w:val="28"/>
        </w:rPr>
        <w:t>.</w:t>
      </w:r>
    </w:p>
    <w:p w:rsidR="00CA5A4B" w:rsidRPr="00897240" w:rsidRDefault="00CA5A4B" w:rsidP="003F6E63">
      <w:pPr>
        <w:suppressAutoHyphens w:val="0"/>
        <w:autoSpaceDN/>
        <w:ind w:firstLine="709"/>
        <w:jc w:val="both"/>
        <w:textAlignment w:val="auto"/>
        <w:rPr>
          <w:sz w:val="28"/>
          <w:szCs w:val="28"/>
        </w:rPr>
      </w:pPr>
    </w:p>
    <w:p w:rsidR="00CA5A4B" w:rsidRDefault="00CA5A4B" w:rsidP="003A025A">
      <w:pPr>
        <w:suppressAutoHyphens w:val="0"/>
        <w:autoSpaceDN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C362F0">
        <w:rPr>
          <w:sz w:val="28"/>
          <w:szCs w:val="28"/>
        </w:rPr>
        <w:t>. Iesniegumam pievieno:</w:t>
      </w:r>
    </w:p>
    <w:p w:rsidR="00CA5A4B" w:rsidRPr="00C221C0" w:rsidRDefault="00CA5A4B" w:rsidP="006D0A0C">
      <w:pPr>
        <w:suppressAutoHyphens w:val="0"/>
        <w:autoSpaceDN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1B50BB">
        <w:rPr>
          <w:sz w:val="28"/>
          <w:szCs w:val="28"/>
        </w:rPr>
        <w:t>darījuma akt</w:t>
      </w:r>
      <w:r w:rsidR="006F43A0">
        <w:rPr>
          <w:sz w:val="28"/>
          <w:szCs w:val="28"/>
        </w:rPr>
        <w:t>u</w:t>
      </w:r>
      <w:r w:rsidR="00C221C0">
        <w:rPr>
          <w:sz w:val="28"/>
          <w:szCs w:val="28"/>
        </w:rPr>
        <w:t xml:space="preserve"> </w:t>
      </w:r>
      <w:r w:rsidR="00C221C0" w:rsidRPr="00C221C0">
        <w:rPr>
          <w:sz w:val="28"/>
          <w:szCs w:val="28"/>
        </w:rPr>
        <w:t>par lauksaimniecības zem</w:t>
      </w:r>
      <w:r w:rsidR="009872BA">
        <w:rPr>
          <w:sz w:val="28"/>
          <w:szCs w:val="28"/>
        </w:rPr>
        <w:t>es iegūšanu īpašumā</w:t>
      </w:r>
      <w:r w:rsidR="006F43A0" w:rsidRPr="00C221C0">
        <w:rPr>
          <w:sz w:val="28"/>
          <w:szCs w:val="28"/>
        </w:rPr>
        <w:t>;</w:t>
      </w:r>
    </w:p>
    <w:p w:rsidR="00CA5A4B" w:rsidRPr="006D0A0C" w:rsidRDefault="00CA5A4B" w:rsidP="006D0A0C">
      <w:pPr>
        <w:suppressAutoHyphens w:val="0"/>
        <w:autoSpaceDN/>
        <w:ind w:firstLine="709"/>
        <w:jc w:val="both"/>
        <w:textAlignment w:val="auto"/>
        <w:rPr>
          <w:sz w:val="28"/>
          <w:szCs w:val="28"/>
        </w:rPr>
      </w:pPr>
      <w:r w:rsidRPr="006D0A0C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6D0A0C">
        <w:rPr>
          <w:sz w:val="28"/>
          <w:szCs w:val="28"/>
        </w:rPr>
        <w:t xml:space="preserve">. notariāli apliecinātu izglītības dokumenta kopiju vai </w:t>
      </w:r>
      <w:r>
        <w:rPr>
          <w:sz w:val="28"/>
          <w:szCs w:val="28"/>
        </w:rPr>
        <w:t xml:space="preserve">izglītības </w:t>
      </w:r>
      <w:r w:rsidRPr="006D0A0C">
        <w:rPr>
          <w:sz w:val="28"/>
          <w:szCs w:val="28"/>
        </w:rPr>
        <w:t>dokumenta kopiju, uzrādot oriģinālu, ja nepieciešams apliecināt izglītības atbilstību likuma „Par zemes privatizāciju lauku apvidos” 28.</w:t>
      </w:r>
      <w:r w:rsidRPr="006D0A0C">
        <w:rPr>
          <w:sz w:val="28"/>
          <w:szCs w:val="28"/>
          <w:vertAlign w:val="superscript"/>
        </w:rPr>
        <w:t xml:space="preserve">1 </w:t>
      </w:r>
      <w:r w:rsidRPr="006D0A0C">
        <w:rPr>
          <w:sz w:val="28"/>
          <w:szCs w:val="28"/>
        </w:rPr>
        <w:t xml:space="preserve">panta pirmās daļas 1.punkta “b” apakšpunktā vai 2.punkta “c” apakšpunktā minētajām prasībām; </w:t>
      </w:r>
    </w:p>
    <w:p w:rsidR="00C73849" w:rsidRPr="00C73849" w:rsidRDefault="00C73849" w:rsidP="00C73849">
      <w:pPr>
        <w:ind w:firstLine="709"/>
        <w:jc w:val="both"/>
        <w:rPr>
          <w:sz w:val="28"/>
          <w:szCs w:val="28"/>
        </w:rPr>
      </w:pPr>
      <w:r w:rsidRPr="00C73849">
        <w:rPr>
          <w:sz w:val="28"/>
          <w:szCs w:val="28"/>
        </w:rPr>
        <w:t>7.3. nerezident</w:t>
      </w:r>
      <w:r w:rsidR="00C81E3F">
        <w:rPr>
          <w:sz w:val="28"/>
          <w:szCs w:val="28"/>
        </w:rPr>
        <w:t>s</w:t>
      </w:r>
      <w:r w:rsidRPr="00C73849">
        <w:rPr>
          <w:sz w:val="28"/>
          <w:szCs w:val="28"/>
        </w:rPr>
        <w:t xml:space="preserve"> (</w:t>
      </w:r>
      <w:r w:rsidR="00C81E3F">
        <w:rPr>
          <w:sz w:val="28"/>
          <w:szCs w:val="28"/>
        </w:rPr>
        <w:t xml:space="preserve"> </w:t>
      </w:r>
      <w:r w:rsidRPr="00C73849">
        <w:rPr>
          <w:sz w:val="28"/>
          <w:szCs w:val="28"/>
        </w:rPr>
        <w:t>fizisk</w:t>
      </w:r>
      <w:r w:rsidR="00C5713A">
        <w:rPr>
          <w:sz w:val="28"/>
          <w:szCs w:val="28"/>
        </w:rPr>
        <w:t>a</w:t>
      </w:r>
      <w:r w:rsidR="00F74740">
        <w:rPr>
          <w:sz w:val="28"/>
          <w:szCs w:val="28"/>
        </w:rPr>
        <w:t xml:space="preserve"> </w:t>
      </w:r>
      <w:r w:rsidR="00C5713A">
        <w:rPr>
          <w:sz w:val="28"/>
          <w:szCs w:val="28"/>
        </w:rPr>
        <w:t>vai</w:t>
      </w:r>
      <w:r w:rsidR="00C81E3F">
        <w:rPr>
          <w:sz w:val="28"/>
          <w:szCs w:val="28"/>
        </w:rPr>
        <w:t xml:space="preserve"> </w:t>
      </w:r>
      <w:r w:rsidRPr="00C73849">
        <w:rPr>
          <w:sz w:val="28"/>
          <w:szCs w:val="28"/>
        </w:rPr>
        <w:t>juridisk</w:t>
      </w:r>
      <w:r w:rsidR="00C5713A">
        <w:rPr>
          <w:sz w:val="28"/>
          <w:szCs w:val="28"/>
        </w:rPr>
        <w:t>a</w:t>
      </w:r>
      <w:r w:rsidRPr="00C73849">
        <w:rPr>
          <w:sz w:val="28"/>
          <w:szCs w:val="28"/>
        </w:rPr>
        <w:t xml:space="preserve"> persona) – dokumentu par nodokļu nomaks</w:t>
      </w:r>
      <w:r w:rsidR="00F820BE">
        <w:rPr>
          <w:sz w:val="28"/>
          <w:szCs w:val="28"/>
        </w:rPr>
        <w:t>u</w:t>
      </w:r>
      <w:r w:rsidRPr="00C73849">
        <w:rPr>
          <w:sz w:val="28"/>
          <w:szCs w:val="28"/>
        </w:rPr>
        <w:t xml:space="preserve"> valstī, kurā ir t</w:t>
      </w:r>
      <w:r w:rsidR="00C81E3F">
        <w:rPr>
          <w:sz w:val="28"/>
          <w:szCs w:val="28"/>
        </w:rPr>
        <w:t>ā</w:t>
      </w:r>
      <w:r w:rsidRPr="00C73849">
        <w:rPr>
          <w:sz w:val="28"/>
          <w:szCs w:val="28"/>
        </w:rPr>
        <w:t xml:space="preserve"> pastāvīgā dzīvesvieta vai kurā t</w:t>
      </w:r>
      <w:r w:rsidR="00C81E3F">
        <w:rPr>
          <w:sz w:val="28"/>
          <w:szCs w:val="28"/>
        </w:rPr>
        <w:t>as</w:t>
      </w:r>
      <w:r w:rsidRPr="00C73849">
        <w:rPr>
          <w:sz w:val="28"/>
          <w:szCs w:val="28"/>
        </w:rPr>
        <w:t xml:space="preserve"> ir reģistrēts</w:t>
      </w:r>
      <w:r>
        <w:rPr>
          <w:sz w:val="28"/>
          <w:szCs w:val="28"/>
        </w:rPr>
        <w:t>;</w:t>
      </w:r>
      <w:r w:rsidRPr="00C73849">
        <w:rPr>
          <w:sz w:val="28"/>
          <w:szCs w:val="28"/>
        </w:rPr>
        <w:t xml:space="preserve"> </w:t>
      </w:r>
    </w:p>
    <w:p w:rsidR="00CA5A4B" w:rsidRDefault="00CA5A4B" w:rsidP="006D26DA">
      <w:pPr>
        <w:suppressAutoHyphens w:val="0"/>
        <w:autoSpaceDN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7.4. biedrības un nodibinājumi</w:t>
      </w:r>
      <w:r w:rsidR="00C73849">
        <w:rPr>
          <w:sz w:val="28"/>
          <w:szCs w:val="28"/>
        </w:rPr>
        <w:t xml:space="preserve"> </w:t>
      </w:r>
      <w:r>
        <w:rPr>
          <w:sz w:val="28"/>
          <w:szCs w:val="28"/>
        </w:rPr>
        <w:t>– apliecinātu izrakstu no statūtiem par darbības mērķi.</w:t>
      </w:r>
    </w:p>
    <w:p w:rsidR="001B4B7A" w:rsidRDefault="001B4B7A" w:rsidP="006D26DA">
      <w:pPr>
        <w:suppressAutoHyphens w:val="0"/>
        <w:autoSpaceDN/>
        <w:ind w:firstLine="709"/>
        <w:jc w:val="both"/>
        <w:textAlignment w:val="auto"/>
        <w:rPr>
          <w:sz w:val="28"/>
          <w:szCs w:val="28"/>
        </w:rPr>
      </w:pPr>
    </w:p>
    <w:p w:rsidR="00AE533D" w:rsidRDefault="00AE533D" w:rsidP="006D26DA">
      <w:pPr>
        <w:suppressAutoHyphens w:val="0"/>
        <w:autoSpaceDN/>
        <w:ind w:firstLine="709"/>
        <w:jc w:val="both"/>
        <w:textAlignment w:val="auto"/>
        <w:rPr>
          <w:sz w:val="28"/>
          <w:szCs w:val="28"/>
        </w:rPr>
      </w:pPr>
    </w:p>
    <w:p w:rsidR="00AE533D" w:rsidRDefault="00AE533D" w:rsidP="006D26DA">
      <w:pPr>
        <w:suppressAutoHyphens w:val="0"/>
        <w:autoSpaceDN/>
        <w:ind w:firstLine="709"/>
        <w:jc w:val="both"/>
        <w:textAlignment w:val="auto"/>
        <w:rPr>
          <w:sz w:val="28"/>
          <w:szCs w:val="28"/>
        </w:rPr>
      </w:pPr>
    </w:p>
    <w:p w:rsidR="00AE533D" w:rsidRDefault="00AE533D" w:rsidP="006D26DA">
      <w:pPr>
        <w:suppressAutoHyphens w:val="0"/>
        <w:autoSpaceDN/>
        <w:ind w:firstLine="709"/>
        <w:jc w:val="both"/>
        <w:textAlignment w:val="auto"/>
        <w:rPr>
          <w:sz w:val="28"/>
          <w:szCs w:val="28"/>
        </w:rPr>
      </w:pPr>
    </w:p>
    <w:p w:rsidR="00CA5A4B" w:rsidRPr="002B5147" w:rsidRDefault="00CA5A4B" w:rsidP="002B5147">
      <w:pPr>
        <w:ind w:left="-709" w:firstLine="1135"/>
        <w:jc w:val="center"/>
        <w:rPr>
          <w:b/>
          <w:sz w:val="28"/>
          <w:szCs w:val="28"/>
        </w:rPr>
      </w:pPr>
      <w:r w:rsidRPr="00432940">
        <w:rPr>
          <w:b/>
          <w:sz w:val="28"/>
          <w:szCs w:val="28"/>
        </w:rPr>
        <w:lastRenderedPageBreak/>
        <w:t>IV.</w:t>
      </w:r>
      <w:r w:rsidRPr="002B5147">
        <w:rPr>
          <w:b/>
          <w:sz w:val="28"/>
          <w:szCs w:val="28"/>
        </w:rPr>
        <w:t xml:space="preserve"> Kārtība, kādā lauksaimniecības zemes nomnieks un Latvijas zemes fonda pārvaldītājs</w:t>
      </w:r>
      <w:r>
        <w:rPr>
          <w:b/>
          <w:sz w:val="28"/>
          <w:szCs w:val="28"/>
        </w:rPr>
        <w:t xml:space="preserve"> </w:t>
      </w:r>
      <w:r w:rsidRPr="002B5147">
        <w:rPr>
          <w:b/>
          <w:sz w:val="28"/>
          <w:szCs w:val="28"/>
        </w:rPr>
        <w:t>īsteno pirmpirkuma tiesības</w:t>
      </w:r>
    </w:p>
    <w:p w:rsidR="00CA5A4B" w:rsidRDefault="00CA5A4B" w:rsidP="00C06FC1">
      <w:pPr>
        <w:jc w:val="both"/>
        <w:rPr>
          <w:b/>
          <w:color w:val="000000"/>
          <w:sz w:val="24"/>
          <w:szCs w:val="24"/>
        </w:rPr>
      </w:pPr>
    </w:p>
    <w:p w:rsidR="00420038" w:rsidRPr="006A025A" w:rsidRDefault="00420038" w:rsidP="00420038">
      <w:pPr>
        <w:ind w:firstLine="709"/>
        <w:jc w:val="both"/>
        <w:rPr>
          <w:color w:val="000000"/>
          <w:sz w:val="28"/>
          <w:szCs w:val="28"/>
        </w:rPr>
      </w:pPr>
      <w:r w:rsidRPr="006A025A">
        <w:rPr>
          <w:color w:val="000000"/>
          <w:sz w:val="28"/>
          <w:szCs w:val="28"/>
        </w:rPr>
        <w:t xml:space="preserve">8. Ja </w:t>
      </w:r>
      <w:r w:rsidRPr="006A025A">
        <w:rPr>
          <w:color w:val="414142"/>
          <w:sz w:val="28"/>
          <w:szCs w:val="28"/>
        </w:rPr>
        <w:t xml:space="preserve">zemes īpašnieks atsavina </w:t>
      </w:r>
      <w:r w:rsidRPr="006A025A">
        <w:rPr>
          <w:color w:val="000000"/>
          <w:sz w:val="28"/>
          <w:szCs w:val="28"/>
        </w:rPr>
        <w:t xml:space="preserve">lauksaimniecības zemi, </w:t>
      </w:r>
      <w:r w:rsidRPr="006A025A">
        <w:rPr>
          <w:sz w:val="28"/>
          <w:szCs w:val="28"/>
        </w:rPr>
        <w:t xml:space="preserve">uz kuru pirmpirkuma tiesības </w:t>
      </w:r>
      <w:r w:rsidR="009F7659" w:rsidRPr="006A025A">
        <w:rPr>
          <w:sz w:val="28"/>
          <w:szCs w:val="28"/>
        </w:rPr>
        <w:t xml:space="preserve">atbilstoši </w:t>
      </w:r>
      <w:r w:rsidR="009F7659" w:rsidRPr="006A025A">
        <w:rPr>
          <w:color w:val="000000"/>
          <w:sz w:val="28"/>
          <w:szCs w:val="28"/>
        </w:rPr>
        <w:t>likuma „Par zemes privatizāciju lauku apvidos” 30.</w:t>
      </w:r>
      <w:r w:rsidR="009F7659" w:rsidRPr="006A025A">
        <w:rPr>
          <w:color w:val="000000"/>
          <w:sz w:val="28"/>
          <w:szCs w:val="28"/>
          <w:vertAlign w:val="superscript"/>
        </w:rPr>
        <w:t xml:space="preserve">2 </w:t>
      </w:r>
      <w:r w:rsidR="009F7659" w:rsidRPr="006A025A">
        <w:rPr>
          <w:color w:val="000000"/>
          <w:sz w:val="28"/>
          <w:szCs w:val="28"/>
        </w:rPr>
        <w:t>panta otrajai vai trešajai daļai</w:t>
      </w:r>
      <w:r w:rsidR="009F7659" w:rsidRPr="006A025A">
        <w:rPr>
          <w:sz w:val="28"/>
          <w:szCs w:val="28"/>
        </w:rPr>
        <w:t xml:space="preserve"> </w:t>
      </w:r>
      <w:r w:rsidRPr="006A025A">
        <w:rPr>
          <w:sz w:val="28"/>
          <w:szCs w:val="28"/>
        </w:rPr>
        <w:t xml:space="preserve">secīgi ir </w:t>
      </w:r>
      <w:r w:rsidRPr="006A025A">
        <w:rPr>
          <w:color w:val="000000"/>
          <w:sz w:val="28"/>
          <w:szCs w:val="28"/>
        </w:rPr>
        <w:t xml:space="preserve">atsavināmās lauksaimniecības zemes nomniekam un Latvijas zemes fonda pārvaldītājam un darījuma akts nav noslēgts ar </w:t>
      </w:r>
      <w:r w:rsidR="00AE0926" w:rsidRPr="006A025A">
        <w:rPr>
          <w:color w:val="000000"/>
          <w:sz w:val="28"/>
          <w:szCs w:val="28"/>
        </w:rPr>
        <w:t xml:space="preserve">kādu no </w:t>
      </w:r>
      <w:r w:rsidRPr="006A025A">
        <w:rPr>
          <w:color w:val="000000"/>
          <w:sz w:val="28"/>
          <w:szCs w:val="28"/>
        </w:rPr>
        <w:t xml:space="preserve">minētajām personām, </w:t>
      </w:r>
      <w:r w:rsidR="00C56014" w:rsidRPr="006A025A">
        <w:rPr>
          <w:color w:val="000000"/>
          <w:sz w:val="28"/>
          <w:szCs w:val="28"/>
        </w:rPr>
        <w:t xml:space="preserve">pašvaldības </w:t>
      </w:r>
      <w:r w:rsidRPr="006A025A">
        <w:rPr>
          <w:color w:val="000000"/>
          <w:sz w:val="28"/>
          <w:szCs w:val="28"/>
        </w:rPr>
        <w:t>komisija</w:t>
      </w:r>
      <w:r w:rsidR="00C56014" w:rsidRPr="006A025A">
        <w:rPr>
          <w:color w:val="000000"/>
          <w:sz w:val="28"/>
          <w:szCs w:val="28"/>
        </w:rPr>
        <w:t xml:space="preserve"> </w:t>
      </w:r>
      <w:r w:rsidRPr="006A025A">
        <w:rPr>
          <w:color w:val="000000"/>
          <w:sz w:val="28"/>
          <w:szCs w:val="28"/>
        </w:rPr>
        <w:t xml:space="preserve">elektroniski vai papīra formā darījuma akta kopiju </w:t>
      </w:r>
      <w:r w:rsidR="00443579" w:rsidRPr="006A025A">
        <w:rPr>
          <w:color w:val="000000"/>
          <w:sz w:val="28"/>
          <w:szCs w:val="28"/>
        </w:rPr>
        <w:t xml:space="preserve">nosūta </w:t>
      </w:r>
      <w:r w:rsidRPr="006A025A">
        <w:rPr>
          <w:color w:val="000000"/>
          <w:sz w:val="28"/>
          <w:szCs w:val="28"/>
        </w:rPr>
        <w:t>atsavināmās lauksaimniecības zemes nomniekam un Latvijas zemes fonda pārvaldītājam. Atsavināmās lauksaimniecības zemes nomniek</w:t>
      </w:r>
      <w:r w:rsidR="001B4B7A" w:rsidRPr="006A025A">
        <w:rPr>
          <w:color w:val="000000"/>
          <w:sz w:val="28"/>
          <w:szCs w:val="28"/>
        </w:rPr>
        <w:t>s</w:t>
      </w:r>
      <w:r w:rsidRPr="006A025A">
        <w:rPr>
          <w:color w:val="000000"/>
          <w:sz w:val="28"/>
          <w:szCs w:val="28"/>
        </w:rPr>
        <w:t xml:space="preserve"> un Latvijas zemes fonda pārvaldītāj</w:t>
      </w:r>
      <w:r w:rsidR="001B4B7A" w:rsidRPr="006A025A">
        <w:rPr>
          <w:color w:val="000000"/>
          <w:sz w:val="28"/>
          <w:szCs w:val="28"/>
        </w:rPr>
        <w:t>s savas pirmpirkuma tiesības uz</w:t>
      </w:r>
      <w:r w:rsidR="001B4B7A" w:rsidRPr="006A025A">
        <w:rPr>
          <w:rFonts w:ascii="Arial" w:hAnsi="Arial" w:cs="Arial"/>
          <w:color w:val="414142"/>
          <w:sz w:val="24"/>
          <w:szCs w:val="24"/>
        </w:rPr>
        <w:t xml:space="preserve"> </w:t>
      </w:r>
      <w:r w:rsidR="001B4B7A" w:rsidRPr="006A025A">
        <w:rPr>
          <w:color w:val="000000"/>
          <w:sz w:val="28"/>
          <w:szCs w:val="28"/>
        </w:rPr>
        <w:t>atsavināmo lauksaimniecības zemi var īstenot</w:t>
      </w:r>
      <w:r w:rsidRPr="006A025A">
        <w:rPr>
          <w:color w:val="000000"/>
          <w:sz w:val="28"/>
          <w:szCs w:val="28"/>
        </w:rPr>
        <w:t xml:space="preserve"> divu mēnešu laikā no dienas, kad saņemta darījuma akta kopija</w:t>
      </w:r>
      <w:r w:rsidR="001B4B7A" w:rsidRPr="006A025A">
        <w:rPr>
          <w:color w:val="000000"/>
          <w:sz w:val="28"/>
          <w:szCs w:val="28"/>
        </w:rPr>
        <w:t>.</w:t>
      </w:r>
    </w:p>
    <w:p w:rsidR="001B4B7A" w:rsidRPr="006A025A" w:rsidRDefault="001B4B7A" w:rsidP="00420038">
      <w:pPr>
        <w:ind w:firstLine="709"/>
        <w:jc w:val="both"/>
        <w:rPr>
          <w:color w:val="000000"/>
          <w:sz w:val="28"/>
          <w:szCs w:val="28"/>
        </w:rPr>
      </w:pPr>
    </w:p>
    <w:p w:rsidR="001B4B7A" w:rsidRDefault="001B4B7A" w:rsidP="00F820BE">
      <w:pPr>
        <w:ind w:firstLine="709"/>
        <w:jc w:val="both"/>
        <w:rPr>
          <w:sz w:val="28"/>
          <w:szCs w:val="28"/>
        </w:rPr>
      </w:pPr>
      <w:r w:rsidRPr="006A025A">
        <w:rPr>
          <w:color w:val="000000"/>
          <w:sz w:val="28"/>
          <w:szCs w:val="28"/>
        </w:rPr>
        <w:t>9</w:t>
      </w:r>
      <w:r w:rsidR="00420038" w:rsidRPr="006A025A">
        <w:rPr>
          <w:color w:val="000000"/>
          <w:sz w:val="28"/>
          <w:szCs w:val="28"/>
        </w:rPr>
        <w:t>. Ja atsavināmās lauksaimniecības zemes nomnieks vēlas īstenot savas pirmpirkuma tiesības, ta</w:t>
      </w:r>
      <w:r w:rsidR="00F820BE">
        <w:rPr>
          <w:color w:val="000000"/>
          <w:sz w:val="28"/>
          <w:szCs w:val="28"/>
        </w:rPr>
        <w:t>s</w:t>
      </w:r>
      <w:r w:rsidR="00420038" w:rsidRPr="006A025A">
        <w:rPr>
          <w:color w:val="000000"/>
          <w:sz w:val="28"/>
          <w:szCs w:val="28"/>
        </w:rPr>
        <w:t xml:space="preserve"> šo noteikumu 8.punktā minētajā termiņā iesniedz </w:t>
      </w:r>
      <w:r w:rsidR="00C5713A" w:rsidRPr="00255E03">
        <w:rPr>
          <w:color w:val="000000"/>
          <w:sz w:val="28"/>
          <w:szCs w:val="28"/>
        </w:rPr>
        <w:t>attiecīgajā</w:t>
      </w:r>
      <w:r w:rsidR="00C5713A" w:rsidRPr="006A025A">
        <w:rPr>
          <w:color w:val="000000"/>
          <w:sz w:val="28"/>
          <w:szCs w:val="28"/>
        </w:rPr>
        <w:t xml:space="preserve"> </w:t>
      </w:r>
      <w:r w:rsidR="00443579" w:rsidRPr="006A025A">
        <w:rPr>
          <w:color w:val="000000"/>
          <w:sz w:val="28"/>
          <w:szCs w:val="28"/>
        </w:rPr>
        <w:t>novada pašvaldīb</w:t>
      </w:r>
      <w:r w:rsidR="00F820BE">
        <w:rPr>
          <w:color w:val="000000"/>
          <w:sz w:val="28"/>
          <w:szCs w:val="28"/>
        </w:rPr>
        <w:t>ā</w:t>
      </w:r>
      <w:r w:rsidR="00443579" w:rsidRPr="006A025A">
        <w:rPr>
          <w:color w:val="000000"/>
          <w:sz w:val="28"/>
          <w:szCs w:val="28"/>
        </w:rPr>
        <w:t xml:space="preserve"> </w:t>
      </w:r>
      <w:r w:rsidR="00420038" w:rsidRPr="006A025A">
        <w:rPr>
          <w:color w:val="000000"/>
          <w:sz w:val="28"/>
          <w:szCs w:val="28"/>
        </w:rPr>
        <w:t xml:space="preserve">šo noteikumu 6.punktā minēto iesniegumu un </w:t>
      </w:r>
      <w:r w:rsidR="00F820BE">
        <w:rPr>
          <w:color w:val="000000"/>
          <w:sz w:val="28"/>
          <w:szCs w:val="28"/>
        </w:rPr>
        <w:t xml:space="preserve">7.punktā minētos </w:t>
      </w:r>
      <w:r w:rsidR="00420038" w:rsidRPr="006A025A">
        <w:rPr>
          <w:color w:val="000000"/>
          <w:sz w:val="28"/>
          <w:szCs w:val="28"/>
        </w:rPr>
        <w:t>dokumentus</w:t>
      </w:r>
      <w:r w:rsidR="00420038" w:rsidRPr="006A025A">
        <w:rPr>
          <w:sz w:val="28"/>
          <w:szCs w:val="28"/>
        </w:rPr>
        <w:t>, kas apliecina personas tiesības iegūt īpašumā lauksaimniecības zemi</w:t>
      </w:r>
      <w:r w:rsidR="00420038" w:rsidRPr="006A025A">
        <w:rPr>
          <w:color w:val="000000"/>
          <w:sz w:val="28"/>
          <w:szCs w:val="28"/>
        </w:rPr>
        <w:t xml:space="preserve"> </w:t>
      </w:r>
      <w:r w:rsidR="00F820BE" w:rsidRPr="00F74740">
        <w:rPr>
          <w:color w:val="000000"/>
          <w:sz w:val="28"/>
          <w:szCs w:val="28"/>
        </w:rPr>
        <w:t xml:space="preserve">(izņemot </w:t>
      </w:r>
      <w:r w:rsidR="00F820BE" w:rsidRPr="00F74740">
        <w:rPr>
          <w:sz w:val="28"/>
          <w:szCs w:val="28"/>
        </w:rPr>
        <w:t>darījuma aktu par lauksaimniecības zemes iegūšanu īpašumā).</w:t>
      </w:r>
    </w:p>
    <w:p w:rsidR="00F74740" w:rsidRPr="00F74740" w:rsidRDefault="00F74740" w:rsidP="00F820BE">
      <w:pPr>
        <w:ind w:firstLine="709"/>
        <w:jc w:val="both"/>
        <w:rPr>
          <w:color w:val="000000"/>
          <w:sz w:val="28"/>
          <w:szCs w:val="28"/>
        </w:rPr>
      </w:pPr>
    </w:p>
    <w:p w:rsidR="001B4B7A" w:rsidRPr="006A025A" w:rsidRDefault="001B4B7A" w:rsidP="001B4B7A">
      <w:pPr>
        <w:ind w:firstLine="720"/>
        <w:jc w:val="both"/>
        <w:rPr>
          <w:color w:val="000000"/>
          <w:sz w:val="28"/>
          <w:szCs w:val="28"/>
        </w:rPr>
      </w:pPr>
      <w:r w:rsidRPr="006A025A">
        <w:rPr>
          <w:color w:val="000000"/>
          <w:sz w:val="28"/>
          <w:szCs w:val="28"/>
        </w:rPr>
        <w:t>10. Ja Latvijas zemes fonda pārvaldītājs vēlas īstenot savas pirmpirkuma tiesības uz atsavināmo lauksaimniecības zemi, ta</w:t>
      </w:r>
      <w:r w:rsidR="00F820BE">
        <w:rPr>
          <w:color w:val="000000"/>
          <w:sz w:val="28"/>
          <w:szCs w:val="28"/>
        </w:rPr>
        <w:t>s</w:t>
      </w:r>
      <w:r w:rsidRPr="006A025A">
        <w:rPr>
          <w:color w:val="000000"/>
          <w:sz w:val="28"/>
          <w:szCs w:val="28"/>
        </w:rPr>
        <w:t xml:space="preserve"> šo noteikumu 8.punktā minētajā termiņā informē par </w:t>
      </w:r>
      <w:r w:rsidRPr="00F74740">
        <w:rPr>
          <w:color w:val="000000"/>
          <w:sz w:val="28"/>
          <w:szCs w:val="28"/>
        </w:rPr>
        <w:t>to</w:t>
      </w:r>
      <w:r w:rsidR="00443579" w:rsidRPr="00F74740">
        <w:rPr>
          <w:color w:val="000000"/>
          <w:sz w:val="28"/>
          <w:szCs w:val="28"/>
        </w:rPr>
        <w:t xml:space="preserve"> </w:t>
      </w:r>
      <w:r w:rsidR="00350C0A" w:rsidRPr="00F74740">
        <w:rPr>
          <w:color w:val="000000"/>
          <w:sz w:val="28"/>
          <w:szCs w:val="28"/>
        </w:rPr>
        <w:t>attiecīgo</w:t>
      </w:r>
      <w:r w:rsidR="00350C0A" w:rsidRPr="006A025A">
        <w:rPr>
          <w:color w:val="000000"/>
          <w:sz w:val="28"/>
          <w:szCs w:val="28"/>
        </w:rPr>
        <w:t xml:space="preserve"> </w:t>
      </w:r>
      <w:r w:rsidR="00443579" w:rsidRPr="006A025A">
        <w:rPr>
          <w:color w:val="000000"/>
          <w:sz w:val="28"/>
          <w:szCs w:val="28"/>
        </w:rPr>
        <w:t>novada pašvaldību</w:t>
      </w:r>
      <w:r w:rsidRPr="006A025A">
        <w:rPr>
          <w:color w:val="000000"/>
          <w:sz w:val="28"/>
          <w:szCs w:val="28"/>
        </w:rPr>
        <w:t>.</w:t>
      </w:r>
    </w:p>
    <w:p w:rsidR="001B4B7A" w:rsidRPr="006A025A" w:rsidRDefault="001B4B7A" w:rsidP="001B4B7A">
      <w:pPr>
        <w:jc w:val="both"/>
        <w:rPr>
          <w:color w:val="000000"/>
          <w:sz w:val="28"/>
          <w:szCs w:val="28"/>
        </w:rPr>
      </w:pPr>
    </w:p>
    <w:p w:rsidR="00420038" w:rsidRPr="006A025A" w:rsidRDefault="00420038" w:rsidP="00420038">
      <w:pPr>
        <w:ind w:firstLine="709"/>
        <w:jc w:val="both"/>
        <w:rPr>
          <w:color w:val="000000"/>
          <w:sz w:val="28"/>
          <w:szCs w:val="28"/>
        </w:rPr>
      </w:pPr>
      <w:r w:rsidRPr="006A025A">
        <w:rPr>
          <w:color w:val="000000"/>
          <w:sz w:val="28"/>
          <w:szCs w:val="28"/>
        </w:rPr>
        <w:t>11.</w:t>
      </w:r>
      <w:r w:rsidR="00C56014" w:rsidRPr="006A025A">
        <w:rPr>
          <w:color w:val="000000"/>
          <w:sz w:val="28"/>
          <w:szCs w:val="28"/>
        </w:rPr>
        <w:t xml:space="preserve"> </w:t>
      </w:r>
      <w:r w:rsidR="00350C0A">
        <w:rPr>
          <w:color w:val="000000"/>
          <w:sz w:val="28"/>
          <w:szCs w:val="28"/>
        </w:rPr>
        <w:t>Pašvaldības k</w:t>
      </w:r>
      <w:r w:rsidRPr="006A025A">
        <w:rPr>
          <w:color w:val="000000"/>
          <w:sz w:val="28"/>
          <w:szCs w:val="28"/>
        </w:rPr>
        <w:t xml:space="preserve">omisija pēc šo noteikumu </w:t>
      </w:r>
      <w:r w:rsidR="001B4B7A" w:rsidRPr="006A025A">
        <w:rPr>
          <w:color w:val="000000"/>
          <w:sz w:val="28"/>
          <w:szCs w:val="28"/>
        </w:rPr>
        <w:t>9</w:t>
      </w:r>
      <w:r w:rsidRPr="006A025A">
        <w:rPr>
          <w:color w:val="000000"/>
          <w:sz w:val="28"/>
          <w:szCs w:val="28"/>
        </w:rPr>
        <w:t>.punktā minēto dokumentu saņemšanas izvērtē iesniegtos dokumentus un pieņem lēmumu par piekrišanu lauksaimniecības zemes iegūšanai īpašumā, ja ir ievēroti likuma „Par zemes privatizāciju lauku apvidos” 28.panta pirmās daļas, 28.</w:t>
      </w:r>
      <w:r w:rsidRPr="006A025A">
        <w:rPr>
          <w:color w:val="000000"/>
          <w:sz w:val="28"/>
          <w:szCs w:val="28"/>
          <w:vertAlign w:val="superscript"/>
        </w:rPr>
        <w:t>1</w:t>
      </w:r>
      <w:r w:rsidRPr="006A025A">
        <w:rPr>
          <w:color w:val="000000"/>
          <w:sz w:val="28"/>
          <w:szCs w:val="28"/>
        </w:rPr>
        <w:t>panta pirmās daļas un 29.panta ceturtās</w:t>
      </w:r>
      <w:r w:rsidR="00AE0926" w:rsidRPr="006A025A">
        <w:rPr>
          <w:color w:val="000000"/>
          <w:sz w:val="28"/>
          <w:szCs w:val="28"/>
        </w:rPr>
        <w:t xml:space="preserve"> vai </w:t>
      </w:r>
      <w:r w:rsidRPr="006A025A">
        <w:rPr>
          <w:color w:val="000000"/>
          <w:sz w:val="28"/>
          <w:szCs w:val="28"/>
        </w:rPr>
        <w:t xml:space="preserve">sestās daļas nosacījumi, nosūtot lēmuma atvasinājumu arī zemes pārdevējam un Latvijas zemes fonda pārvaldītājam, ja ir saņemta šo noteikumu </w:t>
      </w:r>
      <w:r w:rsidR="001B4B7A" w:rsidRPr="006A025A">
        <w:rPr>
          <w:color w:val="000000"/>
          <w:sz w:val="28"/>
          <w:szCs w:val="28"/>
        </w:rPr>
        <w:t>10</w:t>
      </w:r>
      <w:r w:rsidRPr="006A025A">
        <w:rPr>
          <w:color w:val="000000"/>
          <w:sz w:val="28"/>
          <w:szCs w:val="28"/>
        </w:rPr>
        <w:t>.punktā minētā piekrišana īstenot pirmpirkuma tiesības.</w:t>
      </w:r>
    </w:p>
    <w:p w:rsidR="00420038" w:rsidRPr="006A025A" w:rsidRDefault="00420038" w:rsidP="00420038">
      <w:pPr>
        <w:ind w:firstLine="709"/>
        <w:jc w:val="both"/>
        <w:rPr>
          <w:color w:val="000000"/>
          <w:sz w:val="28"/>
          <w:szCs w:val="28"/>
        </w:rPr>
      </w:pPr>
    </w:p>
    <w:p w:rsidR="00420038" w:rsidRPr="006A025A" w:rsidRDefault="00420038" w:rsidP="00420038">
      <w:pPr>
        <w:ind w:firstLine="709"/>
        <w:jc w:val="both"/>
        <w:rPr>
          <w:color w:val="000000"/>
          <w:sz w:val="28"/>
          <w:szCs w:val="28"/>
        </w:rPr>
      </w:pPr>
      <w:r w:rsidRPr="006A025A">
        <w:rPr>
          <w:color w:val="000000"/>
          <w:sz w:val="28"/>
          <w:szCs w:val="28"/>
        </w:rPr>
        <w:t xml:space="preserve">12. Ja šo noteikumu 8.punktā minētajā termiņā atsavināmās lauksaimniecības zemes nomnieks </w:t>
      </w:r>
      <w:r w:rsidR="00350C0A" w:rsidRPr="00255E03">
        <w:rPr>
          <w:color w:val="000000"/>
          <w:sz w:val="28"/>
          <w:szCs w:val="28"/>
        </w:rPr>
        <w:t>neīsteno pirmpirkuma tiesības šo noteikumu 9.punktā minētajā kārtībā</w:t>
      </w:r>
      <w:r w:rsidR="006A36DB" w:rsidRPr="006A025A">
        <w:rPr>
          <w:color w:val="000000"/>
          <w:sz w:val="28"/>
          <w:szCs w:val="28"/>
        </w:rPr>
        <w:t xml:space="preserve"> </w:t>
      </w:r>
      <w:r w:rsidRPr="006A025A">
        <w:rPr>
          <w:color w:val="000000"/>
          <w:sz w:val="28"/>
          <w:szCs w:val="28"/>
        </w:rPr>
        <w:t xml:space="preserve">vai </w:t>
      </w:r>
      <w:r w:rsidR="00350C0A">
        <w:rPr>
          <w:color w:val="000000"/>
          <w:sz w:val="28"/>
          <w:szCs w:val="28"/>
        </w:rPr>
        <w:t>nav</w:t>
      </w:r>
      <w:r w:rsidRPr="006A025A">
        <w:rPr>
          <w:color w:val="000000"/>
          <w:sz w:val="28"/>
          <w:szCs w:val="28"/>
        </w:rPr>
        <w:t xml:space="preserve"> ievēroti likuma „Par zemes privatizāciju lauku apvidos” 28.panta pirmās daļas, 28.</w:t>
      </w:r>
      <w:r w:rsidRPr="006A025A">
        <w:rPr>
          <w:color w:val="000000"/>
          <w:sz w:val="28"/>
          <w:szCs w:val="28"/>
          <w:vertAlign w:val="superscript"/>
        </w:rPr>
        <w:t>1</w:t>
      </w:r>
      <w:r w:rsidRPr="006A025A">
        <w:rPr>
          <w:color w:val="000000"/>
          <w:sz w:val="28"/>
          <w:szCs w:val="28"/>
        </w:rPr>
        <w:t>panta pirmās daļas un 29.panta ceturtās</w:t>
      </w:r>
      <w:r w:rsidR="00AE0926" w:rsidRPr="006A025A">
        <w:rPr>
          <w:color w:val="000000"/>
          <w:sz w:val="28"/>
          <w:szCs w:val="28"/>
        </w:rPr>
        <w:t xml:space="preserve"> vai</w:t>
      </w:r>
      <w:r w:rsidRPr="006A025A">
        <w:rPr>
          <w:color w:val="000000"/>
          <w:sz w:val="28"/>
          <w:szCs w:val="28"/>
        </w:rPr>
        <w:t xml:space="preserve"> sestās daļas nosacījumi, komisija pieņem lēmumu par piekrišanu Latvijas zemes fonda pārvaldītājam iegūt īpašumā atsavināmo lauksaimniecības zemi, ja atbilstoši šo noteikumu </w:t>
      </w:r>
      <w:r w:rsidR="001B4B7A" w:rsidRPr="006A025A">
        <w:rPr>
          <w:color w:val="000000"/>
          <w:sz w:val="28"/>
          <w:szCs w:val="28"/>
        </w:rPr>
        <w:t>10</w:t>
      </w:r>
      <w:r w:rsidRPr="006A025A">
        <w:rPr>
          <w:color w:val="000000"/>
          <w:sz w:val="28"/>
          <w:szCs w:val="28"/>
        </w:rPr>
        <w:t xml:space="preserve">.punktam ir saņemta </w:t>
      </w:r>
      <w:r w:rsidR="009F7659" w:rsidRPr="006A025A">
        <w:rPr>
          <w:color w:val="000000"/>
          <w:sz w:val="28"/>
          <w:szCs w:val="28"/>
        </w:rPr>
        <w:t xml:space="preserve">tā </w:t>
      </w:r>
      <w:r w:rsidRPr="006A025A">
        <w:rPr>
          <w:color w:val="000000"/>
          <w:sz w:val="28"/>
          <w:szCs w:val="28"/>
        </w:rPr>
        <w:t>piekrišana īstenot pirmpirkuma tiesības. Komisija lēmuma atvasinājumu nosūta arī zemes pārdevējam.</w:t>
      </w:r>
    </w:p>
    <w:p w:rsidR="00420038" w:rsidRPr="006A025A" w:rsidRDefault="00420038" w:rsidP="00420038">
      <w:pPr>
        <w:ind w:firstLine="720"/>
        <w:jc w:val="both"/>
        <w:rPr>
          <w:color w:val="000000"/>
          <w:sz w:val="28"/>
          <w:szCs w:val="28"/>
        </w:rPr>
      </w:pPr>
    </w:p>
    <w:p w:rsidR="00F74740" w:rsidRPr="00255E03" w:rsidRDefault="00420038" w:rsidP="00F74740">
      <w:pPr>
        <w:ind w:firstLine="720"/>
        <w:jc w:val="both"/>
        <w:rPr>
          <w:sz w:val="28"/>
          <w:szCs w:val="28"/>
        </w:rPr>
      </w:pPr>
      <w:r w:rsidRPr="006A025A">
        <w:rPr>
          <w:sz w:val="28"/>
          <w:szCs w:val="28"/>
        </w:rPr>
        <w:t>1</w:t>
      </w:r>
      <w:r w:rsidR="00EA75D5">
        <w:rPr>
          <w:sz w:val="28"/>
          <w:szCs w:val="28"/>
        </w:rPr>
        <w:t>3</w:t>
      </w:r>
      <w:r w:rsidRPr="006A025A">
        <w:rPr>
          <w:sz w:val="28"/>
          <w:szCs w:val="28"/>
        </w:rPr>
        <w:t xml:space="preserve">. Persona, kurai ir pirmpirkuma tiesības, </w:t>
      </w:r>
      <w:r w:rsidR="00F74740" w:rsidRPr="00255E03">
        <w:rPr>
          <w:sz w:val="28"/>
          <w:szCs w:val="28"/>
        </w:rPr>
        <w:t xml:space="preserve">saņēmusi </w:t>
      </w:r>
      <w:r w:rsidR="00F74740" w:rsidRPr="00211FF2">
        <w:rPr>
          <w:color w:val="000000"/>
          <w:sz w:val="28"/>
          <w:szCs w:val="28"/>
        </w:rPr>
        <w:t>pašvaldības komisija</w:t>
      </w:r>
      <w:r w:rsidR="00F74740">
        <w:rPr>
          <w:color w:val="000000"/>
          <w:sz w:val="28"/>
          <w:szCs w:val="28"/>
        </w:rPr>
        <w:t>s</w:t>
      </w:r>
      <w:r w:rsidR="00F74740" w:rsidRPr="00255E03">
        <w:rPr>
          <w:sz w:val="28"/>
          <w:szCs w:val="28"/>
        </w:rPr>
        <w:t xml:space="preserve"> lēmumu par piekrišanu lauksaimniecības zemes iegūšanai īpašumā, </w:t>
      </w:r>
      <w:r w:rsidR="00F74740" w:rsidRPr="00255E03">
        <w:rPr>
          <w:sz w:val="28"/>
          <w:szCs w:val="28"/>
        </w:rPr>
        <w:lastRenderedPageBreak/>
        <w:t xml:space="preserve">desmit darbdienu laikā sagatavo </w:t>
      </w:r>
      <w:r w:rsidR="00120742">
        <w:rPr>
          <w:sz w:val="28"/>
          <w:szCs w:val="28"/>
        </w:rPr>
        <w:t xml:space="preserve">jaunu </w:t>
      </w:r>
      <w:r w:rsidR="00F74740" w:rsidRPr="00255E03">
        <w:rPr>
          <w:sz w:val="28"/>
          <w:szCs w:val="28"/>
        </w:rPr>
        <w:t>darījuma aktu, pamatojoties uz šo noteikumu 7.1.apakšpunktā minētā darījuma akta nosacījumiem, un darījuma aktā noteiktajā kārtībā samaksā tajā noteikto summu.</w:t>
      </w:r>
    </w:p>
    <w:p w:rsidR="00CA5A4B" w:rsidRPr="006A025A" w:rsidRDefault="00CA5A4B" w:rsidP="00F74740">
      <w:pPr>
        <w:ind w:firstLine="720"/>
        <w:jc w:val="both"/>
        <w:rPr>
          <w:color w:val="000000"/>
          <w:sz w:val="28"/>
          <w:szCs w:val="28"/>
        </w:rPr>
      </w:pPr>
    </w:p>
    <w:p w:rsidR="00A95AAD" w:rsidRPr="00A95AAD" w:rsidRDefault="00CA5A4B" w:rsidP="00A95AAD">
      <w:pPr>
        <w:ind w:firstLine="709"/>
        <w:jc w:val="center"/>
        <w:rPr>
          <w:b/>
          <w:sz w:val="28"/>
          <w:szCs w:val="28"/>
        </w:rPr>
      </w:pPr>
      <w:r w:rsidRPr="00432940">
        <w:rPr>
          <w:b/>
          <w:color w:val="000000"/>
          <w:sz w:val="28"/>
          <w:szCs w:val="28"/>
        </w:rPr>
        <w:t>V</w:t>
      </w:r>
      <w:r w:rsidRPr="00A95AAD">
        <w:rPr>
          <w:b/>
          <w:color w:val="000000"/>
          <w:sz w:val="28"/>
          <w:szCs w:val="28"/>
        </w:rPr>
        <w:t>.</w:t>
      </w:r>
      <w:r w:rsidR="00432940" w:rsidRPr="00A95AAD">
        <w:rPr>
          <w:b/>
          <w:color w:val="000000"/>
          <w:sz w:val="28"/>
          <w:szCs w:val="28"/>
        </w:rPr>
        <w:t xml:space="preserve"> </w:t>
      </w:r>
      <w:r w:rsidR="00A95AAD" w:rsidRPr="00A95AAD">
        <w:rPr>
          <w:b/>
          <w:color w:val="000000"/>
          <w:sz w:val="28"/>
          <w:szCs w:val="28"/>
        </w:rPr>
        <w:t>K</w:t>
      </w:r>
      <w:r w:rsidR="00A95AAD" w:rsidRPr="00A95AAD">
        <w:rPr>
          <w:b/>
          <w:sz w:val="28"/>
          <w:szCs w:val="28"/>
        </w:rPr>
        <w:t>ārtība, kādā tiek finansēta un izveidota pašvaldības komisija, tās sastāv</w:t>
      </w:r>
      <w:r w:rsidR="00A95AAD">
        <w:rPr>
          <w:b/>
          <w:sz w:val="28"/>
          <w:szCs w:val="28"/>
        </w:rPr>
        <w:t>s</w:t>
      </w:r>
      <w:r w:rsidR="00A95AAD" w:rsidRPr="00A95AAD">
        <w:rPr>
          <w:b/>
          <w:sz w:val="28"/>
          <w:szCs w:val="28"/>
        </w:rPr>
        <w:t>, kā arī pašvaldības komisijas pienākum</w:t>
      </w:r>
      <w:r w:rsidR="00A95AAD">
        <w:rPr>
          <w:b/>
          <w:sz w:val="28"/>
          <w:szCs w:val="28"/>
        </w:rPr>
        <w:t>i un</w:t>
      </w:r>
      <w:r w:rsidR="00A95AAD" w:rsidRPr="00A95AAD">
        <w:rPr>
          <w:b/>
          <w:sz w:val="28"/>
          <w:szCs w:val="28"/>
        </w:rPr>
        <w:t xml:space="preserve"> tiesības</w:t>
      </w:r>
    </w:p>
    <w:p w:rsidR="00CA5A4B" w:rsidRDefault="00CA5A4B" w:rsidP="006B7DB1">
      <w:pPr>
        <w:ind w:left="-709" w:firstLine="1069"/>
        <w:jc w:val="center"/>
        <w:rPr>
          <w:b/>
          <w:sz w:val="28"/>
          <w:szCs w:val="28"/>
        </w:rPr>
      </w:pPr>
    </w:p>
    <w:p w:rsidR="005B5714" w:rsidRPr="00EA6A01" w:rsidRDefault="00F06F75" w:rsidP="005B5714">
      <w:pPr>
        <w:ind w:firstLine="720"/>
        <w:jc w:val="both"/>
        <w:rPr>
          <w:color w:val="000000"/>
          <w:sz w:val="28"/>
          <w:szCs w:val="28"/>
        </w:rPr>
      </w:pPr>
      <w:r w:rsidRPr="00A95AAD">
        <w:rPr>
          <w:sz w:val="28"/>
          <w:szCs w:val="28"/>
        </w:rPr>
        <w:t>1</w:t>
      </w:r>
      <w:r w:rsidR="00EA75D5">
        <w:rPr>
          <w:sz w:val="28"/>
          <w:szCs w:val="28"/>
        </w:rPr>
        <w:t>4</w:t>
      </w:r>
      <w:r w:rsidRPr="00A95AAD">
        <w:rPr>
          <w:sz w:val="28"/>
          <w:szCs w:val="28"/>
        </w:rPr>
        <w:t xml:space="preserve">. </w:t>
      </w:r>
      <w:r w:rsidR="005B5714" w:rsidRPr="00EA6A01">
        <w:rPr>
          <w:color w:val="000000"/>
          <w:sz w:val="28"/>
          <w:szCs w:val="28"/>
        </w:rPr>
        <w:t xml:space="preserve">Izdevumus, kas saistīti ar komisiju darbības nodrošināšanu, līdz desmit tūkstošiem </w:t>
      </w:r>
      <w:r w:rsidR="005B5714" w:rsidRPr="00EA6A01">
        <w:rPr>
          <w:i/>
          <w:color w:val="000000"/>
          <w:sz w:val="28"/>
          <w:szCs w:val="28"/>
        </w:rPr>
        <w:t>euro</w:t>
      </w:r>
      <w:r w:rsidR="005B5714" w:rsidRPr="00EA6A01">
        <w:rPr>
          <w:color w:val="000000"/>
          <w:sz w:val="28"/>
          <w:szCs w:val="28"/>
        </w:rPr>
        <w:t xml:space="preserve"> gadā sedz Vides aizsardzības un reģionālās attīstības ministrija (turpmāk – ministrija) no tai attiecīgajam gadam piešķirtajiem budžeta līdzekļiem, pamatojoties uz novadu pašvaldību iesniegto informāciju</w:t>
      </w:r>
      <w:r w:rsidR="005B5714">
        <w:rPr>
          <w:color w:val="000000"/>
          <w:sz w:val="28"/>
          <w:szCs w:val="28"/>
        </w:rPr>
        <w:t>, kā arī</w:t>
      </w:r>
      <w:r w:rsidR="001529B7" w:rsidRPr="005B5714">
        <w:rPr>
          <w:color w:val="000000"/>
          <w:sz w:val="28"/>
          <w:szCs w:val="28"/>
        </w:rPr>
        <w:t xml:space="preserve"> ņemot vērā to administrēto</w:t>
      </w:r>
      <w:r w:rsidR="005B5714" w:rsidRPr="00EA6A01">
        <w:rPr>
          <w:color w:val="000000"/>
          <w:sz w:val="28"/>
          <w:szCs w:val="28"/>
        </w:rPr>
        <w:t xml:space="preserve"> darījumu un saistībā ar tiem nosūtīto vēstuļu skaitu, kuri attiecas uz lauksaimniecības zemi. </w:t>
      </w:r>
    </w:p>
    <w:p w:rsidR="00F06F75" w:rsidRPr="00A95AAD" w:rsidRDefault="00F06F75" w:rsidP="00F06F75">
      <w:pPr>
        <w:ind w:firstLine="709"/>
        <w:jc w:val="both"/>
        <w:rPr>
          <w:sz w:val="28"/>
          <w:szCs w:val="28"/>
        </w:rPr>
      </w:pPr>
    </w:p>
    <w:p w:rsidR="005B5714" w:rsidRPr="00EA6A01" w:rsidRDefault="00F06F75" w:rsidP="005B5714">
      <w:pPr>
        <w:ind w:firstLine="720"/>
        <w:jc w:val="both"/>
        <w:rPr>
          <w:color w:val="000000"/>
          <w:sz w:val="28"/>
          <w:szCs w:val="28"/>
        </w:rPr>
      </w:pPr>
      <w:r w:rsidRPr="00A95AAD">
        <w:rPr>
          <w:sz w:val="28"/>
          <w:szCs w:val="28"/>
        </w:rPr>
        <w:t>1</w:t>
      </w:r>
      <w:r w:rsidR="00EA75D5">
        <w:rPr>
          <w:sz w:val="28"/>
          <w:szCs w:val="28"/>
        </w:rPr>
        <w:t>5</w:t>
      </w:r>
      <w:r w:rsidRPr="00A95AAD">
        <w:rPr>
          <w:sz w:val="28"/>
          <w:szCs w:val="28"/>
        </w:rPr>
        <w:t xml:space="preserve">. </w:t>
      </w:r>
      <w:r w:rsidR="005B5714">
        <w:rPr>
          <w:sz w:val="28"/>
          <w:szCs w:val="28"/>
        </w:rPr>
        <w:t>N</w:t>
      </w:r>
      <w:r w:rsidRPr="00A95AAD">
        <w:rPr>
          <w:sz w:val="28"/>
          <w:szCs w:val="28"/>
        </w:rPr>
        <w:t xml:space="preserve">ovadu pašvaldības </w:t>
      </w:r>
      <w:r w:rsidR="005B5714">
        <w:rPr>
          <w:sz w:val="28"/>
          <w:szCs w:val="28"/>
        </w:rPr>
        <w:t>r</w:t>
      </w:r>
      <w:r w:rsidR="005B5714" w:rsidRPr="00A95AAD">
        <w:rPr>
          <w:sz w:val="28"/>
          <w:szCs w:val="28"/>
        </w:rPr>
        <w:t xml:space="preserve">eizi pusgadā </w:t>
      </w:r>
      <w:r w:rsidRPr="00A95AAD">
        <w:rPr>
          <w:sz w:val="28"/>
          <w:szCs w:val="28"/>
        </w:rPr>
        <w:t xml:space="preserve">(līdz 15.jūlijam un līdz 15.janvārim) iesniedz ministrijā informāciju par </w:t>
      </w:r>
      <w:r w:rsidR="005B5714" w:rsidRPr="00EA6A01">
        <w:rPr>
          <w:color w:val="000000"/>
          <w:sz w:val="28"/>
          <w:szCs w:val="28"/>
        </w:rPr>
        <w:t xml:space="preserve">to administrēto darījumu skaitu, kuri attiecas uz lauksaimniecības zemi, kā arī ar komisijas darbības nodrošināšanu saistīto izdevumu aprēķinu un izdevumus apliecinošus dokumentus. </w:t>
      </w:r>
    </w:p>
    <w:p w:rsidR="00F06F75" w:rsidRPr="00A95AAD" w:rsidRDefault="00F06F75" w:rsidP="00F06F75">
      <w:pPr>
        <w:ind w:firstLine="709"/>
        <w:jc w:val="both"/>
        <w:rPr>
          <w:sz w:val="28"/>
          <w:szCs w:val="28"/>
        </w:rPr>
      </w:pPr>
    </w:p>
    <w:p w:rsidR="00F06F75" w:rsidRPr="00A95AAD" w:rsidRDefault="00F06F75" w:rsidP="00F06F75">
      <w:pPr>
        <w:ind w:firstLine="709"/>
        <w:jc w:val="both"/>
        <w:rPr>
          <w:sz w:val="28"/>
          <w:szCs w:val="28"/>
        </w:rPr>
      </w:pPr>
      <w:r w:rsidRPr="00A95AAD">
        <w:rPr>
          <w:sz w:val="28"/>
          <w:szCs w:val="28"/>
        </w:rPr>
        <w:t>1</w:t>
      </w:r>
      <w:r w:rsidR="00EA75D5">
        <w:rPr>
          <w:sz w:val="28"/>
          <w:szCs w:val="28"/>
        </w:rPr>
        <w:t>6</w:t>
      </w:r>
      <w:r w:rsidRPr="00A95AAD">
        <w:rPr>
          <w:sz w:val="28"/>
          <w:szCs w:val="28"/>
        </w:rPr>
        <w:t xml:space="preserve">. Pārskatu par finansējuma izlietojumu kārtējā gadā novadu pašvaldības sagatavo un iesniedz ministrijā līdz nākamā gada 15.februārim. </w:t>
      </w:r>
    </w:p>
    <w:p w:rsidR="002305B7" w:rsidRPr="00A95AAD" w:rsidRDefault="00F06F75" w:rsidP="00F06F75">
      <w:pPr>
        <w:jc w:val="both"/>
      </w:pPr>
      <w:r w:rsidRPr="00A95AAD">
        <w:rPr>
          <w:color w:val="1F497D"/>
          <w:sz w:val="28"/>
          <w:szCs w:val="28"/>
        </w:rPr>
        <w:t> </w:t>
      </w:r>
    </w:p>
    <w:p w:rsidR="00F070CE" w:rsidRDefault="00F070CE" w:rsidP="00F070CE">
      <w:pPr>
        <w:ind w:firstLine="709"/>
        <w:jc w:val="both"/>
        <w:rPr>
          <w:color w:val="000000"/>
          <w:sz w:val="28"/>
          <w:szCs w:val="28"/>
        </w:rPr>
      </w:pPr>
      <w:r w:rsidRPr="006A6FB7">
        <w:rPr>
          <w:color w:val="000000"/>
          <w:sz w:val="28"/>
          <w:szCs w:val="28"/>
        </w:rPr>
        <w:t>1</w:t>
      </w:r>
      <w:r w:rsidR="00EA75D5">
        <w:rPr>
          <w:color w:val="000000"/>
          <w:sz w:val="28"/>
          <w:szCs w:val="28"/>
        </w:rPr>
        <w:t>7</w:t>
      </w:r>
      <w:r w:rsidRPr="006A6FB7">
        <w:rPr>
          <w:color w:val="000000"/>
          <w:sz w:val="28"/>
          <w:szCs w:val="28"/>
        </w:rPr>
        <w:t>.</w:t>
      </w:r>
      <w:r w:rsidRPr="008C6610">
        <w:rPr>
          <w:color w:val="000000"/>
          <w:sz w:val="28"/>
          <w:szCs w:val="28"/>
        </w:rPr>
        <w:t xml:space="preserve"> Novada pašvaldība </w:t>
      </w:r>
      <w:r w:rsidR="00286F29">
        <w:rPr>
          <w:color w:val="000000"/>
          <w:sz w:val="28"/>
          <w:szCs w:val="28"/>
        </w:rPr>
        <w:t xml:space="preserve">no pašvaldības pārstāvjiem </w:t>
      </w:r>
      <w:r w:rsidRPr="008C6610">
        <w:rPr>
          <w:color w:val="000000"/>
          <w:sz w:val="28"/>
          <w:szCs w:val="28"/>
        </w:rPr>
        <w:t xml:space="preserve">izveido </w:t>
      </w:r>
      <w:r>
        <w:rPr>
          <w:color w:val="000000"/>
          <w:sz w:val="28"/>
          <w:szCs w:val="28"/>
        </w:rPr>
        <w:t>komisiju</w:t>
      </w:r>
      <w:r w:rsidR="00A96B9F">
        <w:rPr>
          <w:color w:val="000000"/>
          <w:sz w:val="28"/>
          <w:szCs w:val="28"/>
        </w:rPr>
        <w:t xml:space="preserve"> </w:t>
      </w:r>
      <w:r w:rsidR="00EB0776">
        <w:rPr>
          <w:color w:val="000000"/>
          <w:sz w:val="28"/>
          <w:szCs w:val="28"/>
        </w:rPr>
        <w:t xml:space="preserve">vismaz </w:t>
      </w:r>
      <w:r w:rsidR="00EB0776" w:rsidRPr="00F070CE">
        <w:rPr>
          <w:color w:val="000000"/>
          <w:sz w:val="28"/>
          <w:szCs w:val="28"/>
        </w:rPr>
        <w:t>piecu locekļu</w:t>
      </w:r>
      <w:r w:rsidR="00EB0776">
        <w:rPr>
          <w:color w:val="000000"/>
          <w:sz w:val="28"/>
          <w:szCs w:val="28"/>
        </w:rPr>
        <w:t xml:space="preserve"> sastāvā</w:t>
      </w:r>
      <w:r w:rsidR="00286F29">
        <w:rPr>
          <w:color w:val="000000"/>
          <w:sz w:val="28"/>
          <w:szCs w:val="28"/>
        </w:rPr>
        <w:t xml:space="preserve"> lēmumu pieņemšanai par lauksaimniecības zemes iegūšanu īpašumā</w:t>
      </w:r>
      <w:r w:rsidR="00120742">
        <w:rPr>
          <w:color w:val="000000"/>
          <w:sz w:val="28"/>
          <w:szCs w:val="28"/>
        </w:rPr>
        <w:t xml:space="preserve"> (turpmāk – komisija)</w:t>
      </w:r>
      <w:r w:rsidR="00286F29">
        <w:rPr>
          <w:color w:val="000000"/>
          <w:sz w:val="28"/>
          <w:szCs w:val="28"/>
        </w:rPr>
        <w:t>.</w:t>
      </w:r>
      <w:r w:rsidR="008C6610">
        <w:rPr>
          <w:color w:val="000000"/>
          <w:sz w:val="28"/>
          <w:szCs w:val="28"/>
        </w:rPr>
        <w:t xml:space="preserve"> </w:t>
      </w:r>
    </w:p>
    <w:p w:rsidR="00DD4847" w:rsidRDefault="00DD4847" w:rsidP="007E6B5B">
      <w:pPr>
        <w:ind w:firstLine="709"/>
        <w:jc w:val="both"/>
        <w:rPr>
          <w:color w:val="000000"/>
          <w:sz w:val="28"/>
          <w:szCs w:val="28"/>
        </w:rPr>
      </w:pPr>
    </w:p>
    <w:p w:rsidR="00CA5A4B" w:rsidRPr="00A95AAD" w:rsidRDefault="00CA5A4B" w:rsidP="007E6B5B">
      <w:pPr>
        <w:ind w:firstLine="709"/>
        <w:jc w:val="both"/>
        <w:rPr>
          <w:color w:val="000000" w:themeColor="text1"/>
          <w:sz w:val="28"/>
          <w:szCs w:val="28"/>
        </w:rPr>
      </w:pPr>
      <w:r w:rsidRPr="00A95AAD">
        <w:rPr>
          <w:color w:val="000000" w:themeColor="text1"/>
          <w:sz w:val="28"/>
          <w:szCs w:val="28"/>
        </w:rPr>
        <w:t>1</w:t>
      </w:r>
      <w:r w:rsidR="00EA75D5">
        <w:rPr>
          <w:color w:val="000000" w:themeColor="text1"/>
          <w:sz w:val="28"/>
          <w:szCs w:val="28"/>
        </w:rPr>
        <w:t>8</w:t>
      </w:r>
      <w:r w:rsidRPr="00A95AAD">
        <w:rPr>
          <w:color w:val="000000" w:themeColor="text1"/>
          <w:sz w:val="28"/>
          <w:szCs w:val="28"/>
        </w:rPr>
        <w:t xml:space="preserve">. </w:t>
      </w:r>
      <w:r w:rsidR="00A96B9F" w:rsidRPr="00A95AAD">
        <w:rPr>
          <w:color w:val="000000" w:themeColor="text1"/>
          <w:sz w:val="28"/>
          <w:szCs w:val="28"/>
        </w:rPr>
        <w:t xml:space="preserve">Komisijas priekšsēdētāju un </w:t>
      </w:r>
      <w:r w:rsidR="005D14C8" w:rsidRPr="00A95AAD">
        <w:rPr>
          <w:color w:val="000000" w:themeColor="text1"/>
          <w:sz w:val="28"/>
          <w:szCs w:val="28"/>
        </w:rPr>
        <w:t>komisijas locekļus</w:t>
      </w:r>
      <w:r w:rsidRPr="00A95AAD">
        <w:rPr>
          <w:color w:val="000000" w:themeColor="text1"/>
          <w:sz w:val="28"/>
          <w:szCs w:val="28"/>
        </w:rPr>
        <w:t xml:space="preserve"> ievēlē likumā „Par pašvaldībām” noteiktaj</w:t>
      </w:r>
      <w:r w:rsidR="00EB0776" w:rsidRPr="00A95AAD">
        <w:rPr>
          <w:color w:val="000000" w:themeColor="text1"/>
          <w:sz w:val="28"/>
          <w:szCs w:val="28"/>
        </w:rPr>
        <w:t>ā</w:t>
      </w:r>
      <w:r w:rsidRPr="00A95AAD">
        <w:rPr>
          <w:color w:val="000000" w:themeColor="text1"/>
          <w:sz w:val="28"/>
          <w:szCs w:val="28"/>
        </w:rPr>
        <w:t xml:space="preserve"> kārtīb</w:t>
      </w:r>
      <w:r w:rsidR="00EB0776" w:rsidRPr="00A95AAD">
        <w:rPr>
          <w:color w:val="000000" w:themeColor="text1"/>
          <w:sz w:val="28"/>
          <w:szCs w:val="28"/>
        </w:rPr>
        <w:t>ā</w:t>
      </w:r>
      <w:r w:rsidRPr="00A95AAD">
        <w:rPr>
          <w:color w:val="000000" w:themeColor="text1"/>
          <w:sz w:val="28"/>
          <w:szCs w:val="28"/>
        </w:rPr>
        <w:t xml:space="preserve">. </w:t>
      </w:r>
      <w:r w:rsidR="009F7659" w:rsidRPr="00A95AAD">
        <w:rPr>
          <w:color w:val="000000" w:themeColor="text1"/>
          <w:sz w:val="28"/>
          <w:szCs w:val="28"/>
        </w:rPr>
        <w:t xml:space="preserve">Komisija ir lemttiesīga, ja tajā piedalās vairāk nekā puse komisijas locekļu. </w:t>
      </w:r>
      <w:r w:rsidRPr="00A95AAD">
        <w:rPr>
          <w:color w:val="000000" w:themeColor="text1"/>
          <w:sz w:val="28"/>
          <w:szCs w:val="28"/>
        </w:rPr>
        <w:t xml:space="preserve">Lēmumus komisija pieņem ar vienkāršu balsu vairākumu. Balsīm </w:t>
      </w:r>
      <w:r w:rsidR="00EB0776" w:rsidRPr="00A95AAD">
        <w:rPr>
          <w:color w:val="000000" w:themeColor="text1"/>
          <w:sz w:val="28"/>
          <w:szCs w:val="28"/>
        </w:rPr>
        <w:t xml:space="preserve">daloties </w:t>
      </w:r>
      <w:r w:rsidRPr="00A95AAD">
        <w:rPr>
          <w:color w:val="000000" w:themeColor="text1"/>
          <w:sz w:val="28"/>
          <w:szCs w:val="28"/>
        </w:rPr>
        <w:t>vienādi, izšķir</w:t>
      </w:r>
      <w:r w:rsidR="00EB0776" w:rsidRPr="00A95AAD">
        <w:rPr>
          <w:color w:val="000000" w:themeColor="text1"/>
          <w:sz w:val="28"/>
          <w:szCs w:val="28"/>
        </w:rPr>
        <w:t>ošā ir</w:t>
      </w:r>
      <w:r w:rsidRPr="00A95AAD">
        <w:rPr>
          <w:color w:val="000000" w:themeColor="text1"/>
          <w:sz w:val="28"/>
          <w:szCs w:val="28"/>
        </w:rPr>
        <w:t xml:space="preserve"> </w:t>
      </w:r>
      <w:r w:rsidR="001512D5" w:rsidRPr="00A95AAD">
        <w:rPr>
          <w:color w:val="000000" w:themeColor="text1"/>
          <w:sz w:val="28"/>
          <w:szCs w:val="28"/>
        </w:rPr>
        <w:t xml:space="preserve">komisijas </w:t>
      </w:r>
      <w:r w:rsidRPr="00A95AAD">
        <w:rPr>
          <w:color w:val="000000" w:themeColor="text1"/>
          <w:sz w:val="28"/>
          <w:szCs w:val="28"/>
        </w:rPr>
        <w:t>priekšsēdētāja balss.</w:t>
      </w:r>
    </w:p>
    <w:p w:rsidR="00CA5A4B" w:rsidRPr="00A95AAD" w:rsidRDefault="00CA5A4B" w:rsidP="00A536CE">
      <w:pPr>
        <w:ind w:firstLine="300"/>
        <w:jc w:val="both"/>
        <w:rPr>
          <w:color w:val="000000" w:themeColor="text1"/>
          <w:sz w:val="28"/>
          <w:szCs w:val="28"/>
        </w:rPr>
      </w:pPr>
    </w:p>
    <w:p w:rsidR="006F43A0" w:rsidRDefault="00EA75D5" w:rsidP="006F4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A5A4B" w:rsidRPr="003F1F75">
        <w:rPr>
          <w:sz w:val="28"/>
          <w:szCs w:val="28"/>
        </w:rPr>
        <w:t>.</w:t>
      </w:r>
      <w:r w:rsidR="006F43A0">
        <w:rPr>
          <w:sz w:val="28"/>
          <w:szCs w:val="28"/>
        </w:rPr>
        <w:t xml:space="preserve"> </w:t>
      </w:r>
      <w:r w:rsidR="006F43A0" w:rsidRPr="0083030E">
        <w:rPr>
          <w:sz w:val="28"/>
          <w:szCs w:val="28"/>
        </w:rPr>
        <w:t>Komisija no sava vidus ievēlē komisijas sekretāru</w:t>
      </w:r>
      <w:r w:rsidR="006F43A0">
        <w:rPr>
          <w:sz w:val="28"/>
          <w:szCs w:val="28"/>
        </w:rPr>
        <w:t>.</w:t>
      </w:r>
      <w:r w:rsidR="006F43A0" w:rsidRPr="006F43A0">
        <w:rPr>
          <w:sz w:val="28"/>
          <w:szCs w:val="28"/>
        </w:rPr>
        <w:t xml:space="preserve"> </w:t>
      </w:r>
      <w:r w:rsidR="006F43A0" w:rsidRPr="003F1F75">
        <w:rPr>
          <w:sz w:val="28"/>
          <w:szCs w:val="28"/>
        </w:rPr>
        <w:t>Komisijas darbu materiāltehniski nodrošina attiecīgā novada pašvaldība.</w:t>
      </w:r>
    </w:p>
    <w:p w:rsidR="00CA5A4B" w:rsidRDefault="00CA5A4B" w:rsidP="00A536CE">
      <w:pPr>
        <w:ind w:firstLine="709"/>
        <w:jc w:val="both"/>
        <w:rPr>
          <w:color w:val="000000"/>
          <w:sz w:val="28"/>
          <w:szCs w:val="28"/>
        </w:rPr>
      </w:pPr>
    </w:p>
    <w:p w:rsidR="00CA5A4B" w:rsidRPr="00A95AAD" w:rsidRDefault="00590ED2" w:rsidP="008A3873">
      <w:pPr>
        <w:ind w:firstLine="709"/>
        <w:jc w:val="both"/>
        <w:rPr>
          <w:color w:val="000000"/>
          <w:sz w:val="28"/>
          <w:szCs w:val="28"/>
        </w:rPr>
      </w:pPr>
      <w:r w:rsidRPr="00A95AAD">
        <w:rPr>
          <w:color w:val="000000"/>
          <w:sz w:val="28"/>
          <w:szCs w:val="28"/>
        </w:rPr>
        <w:t>2</w:t>
      </w:r>
      <w:r w:rsidR="00EA75D5">
        <w:rPr>
          <w:color w:val="000000"/>
          <w:sz w:val="28"/>
          <w:szCs w:val="28"/>
        </w:rPr>
        <w:t>0</w:t>
      </w:r>
      <w:r w:rsidR="00CA5A4B" w:rsidRPr="00A95AAD">
        <w:rPr>
          <w:color w:val="000000"/>
          <w:sz w:val="28"/>
          <w:szCs w:val="28"/>
        </w:rPr>
        <w:t>. Komisijas pienākumi:</w:t>
      </w:r>
    </w:p>
    <w:p w:rsidR="00CA5A4B" w:rsidRPr="00F00DE1" w:rsidRDefault="00590ED2" w:rsidP="008A3873">
      <w:pPr>
        <w:ind w:firstLine="709"/>
        <w:jc w:val="both"/>
        <w:rPr>
          <w:sz w:val="28"/>
          <w:szCs w:val="28"/>
        </w:rPr>
      </w:pPr>
      <w:r w:rsidRPr="00A95AAD">
        <w:rPr>
          <w:sz w:val="28"/>
          <w:szCs w:val="28"/>
        </w:rPr>
        <w:t>2</w:t>
      </w:r>
      <w:r w:rsidR="00EA75D5">
        <w:rPr>
          <w:sz w:val="28"/>
          <w:szCs w:val="28"/>
        </w:rPr>
        <w:t>0</w:t>
      </w:r>
      <w:r w:rsidR="00CA5A4B" w:rsidRPr="00A95AAD">
        <w:rPr>
          <w:sz w:val="28"/>
          <w:szCs w:val="28"/>
        </w:rPr>
        <w:t xml:space="preserve">.1. </w:t>
      </w:r>
      <w:r w:rsidR="0047540F" w:rsidRPr="00A95AAD">
        <w:rPr>
          <w:sz w:val="28"/>
          <w:szCs w:val="28"/>
        </w:rPr>
        <w:t>at</w:t>
      </w:r>
      <w:r w:rsidR="00417D21" w:rsidRPr="00A95AAD">
        <w:rPr>
          <w:sz w:val="28"/>
          <w:szCs w:val="28"/>
        </w:rPr>
        <w:t>stādināt</w:t>
      </w:r>
      <w:r w:rsidR="0047540F" w:rsidRPr="00A95AAD">
        <w:rPr>
          <w:sz w:val="28"/>
          <w:szCs w:val="28"/>
        </w:rPr>
        <w:t xml:space="preserve"> no lēmuma pieņemšanas to </w:t>
      </w:r>
      <w:r w:rsidR="00CA5A4B" w:rsidRPr="00A95AAD">
        <w:rPr>
          <w:sz w:val="28"/>
          <w:szCs w:val="28"/>
        </w:rPr>
        <w:t>komisijas locekli</w:t>
      </w:r>
      <w:r w:rsidR="00EB0776" w:rsidRPr="00A95AAD">
        <w:rPr>
          <w:sz w:val="28"/>
          <w:szCs w:val="28"/>
        </w:rPr>
        <w:t>, k</w:t>
      </w:r>
      <w:r w:rsidR="00914499">
        <w:rPr>
          <w:sz w:val="28"/>
          <w:szCs w:val="28"/>
        </w:rPr>
        <w:t>uram</w:t>
      </w:r>
      <w:r w:rsidR="00CA5A4B" w:rsidRPr="00A95AAD">
        <w:rPr>
          <w:sz w:val="28"/>
          <w:szCs w:val="28"/>
        </w:rPr>
        <w:t xml:space="preserve"> saskaņā ar likumu „Par </w:t>
      </w:r>
      <w:r w:rsidR="00CA5A4B" w:rsidRPr="00A95AAD">
        <w:rPr>
          <w:bCs/>
          <w:sz w:val="28"/>
          <w:szCs w:val="28"/>
        </w:rPr>
        <w:t>interešu</w:t>
      </w:r>
      <w:r w:rsidR="00CA5A4B" w:rsidRPr="00A95AAD">
        <w:rPr>
          <w:sz w:val="28"/>
          <w:szCs w:val="28"/>
        </w:rPr>
        <w:t xml:space="preserve"> konflikta novēršanu valsts amatpersonu</w:t>
      </w:r>
      <w:r w:rsidR="00CA5A4B" w:rsidRPr="00F00DE1">
        <w:rPr>
          <w:sz w:val="28"/>
          <w:szCs w:val="28"/>
        </w:rPr>
        <w:t xml:space="preserve"> darbībā</w:t>
      </w:r>
      <w:r w:rsidR="00CA5A4B">
        <w:rPr>
          <w:sz w:val="28"/>
          <w:szCs w:val="28"/>
        </w:rPr>
        <w:t>”</w:t>
      </w:r>
      <w:r w:rsidR="00CA5A4B" w:rsidRPr="00F00DE1">
        <w:rPr>
          <w:sz w:val="28"/>
          <w:szCs w:val="28"/>
        </w:rPr>
        <w:t xml:space="preserve"> rodas </w:t>
      </w:r>
      <w:r w:rsidR="00CA5A4B" w:rsidRPr="00F00DE1">
        <w:rPr>
          <w:bCs/>
          <w:sz w:val="28"/>
          <w:szCs w:val="28"/>
        </w:rPr>
        <w:t>interešu konflikts</w:t>
      </w:r>
      <w:r w:rsidR="00CA5A4B" w:rsidRPr="00F00DE1">
        <w:rPr>
          <w:sz w:val="28"/>
          <w:szCs w:val="28"/>
        </w:rPr>
        <w:t xml:space="preserve"> saistībā ar vērtējamo iesniegumu</w:t>
      </w:r>
      <w:r w:rsidR="0047540F">
        <w:rPr>
          <w:sz w:val="28"/>
          <w:szCs w:val="28"/>
        </w:rPr>
        <w:t xml:space="preserve"> un </w:t>
      </w:r>
      <w:r w:rsidR="00914499">
        <w:rPr>
          <w:sz w:val="28"/>
          <w:szCs w:val="28"/>
        </w:rPr>
        <w:t>kurš</w:t>
      </w:r>
      <w:r w:rsidR="00CA5A4B" w:rsidRPr="00F00DE1">
        <w:rPr>
          <w:sz w:val="28"/>
          <w:szCs w:val="28"/>
        </w:rPr>
        <w:t xml:space="preserve"> nav tiesīgs piedalīties attiecīgā lēmuma pieņemšanā</w:t>
      </w:r>
      <w:r w:rsidR="00EB0776">
        <w:rPr>
          <w:sz w:val="28"/>
          <w:szCs w:val="28"/>
        </w:rPr>
        <w:t>;</w:t>
      </w:r>
    </w:p>
    <w:p w:rsidR="00CA5A4B" w:rsidRPr="00AD622A" w:rsidRDefault="00590ED2" w:rsidP="008A3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75D5">
        <w:rPr>
          <w:sz w:val="28"/>
          <w:szCs w:val="28"/>
        </w:rPr>
        <w:t>0</w:t>
      </w:r>
      <w:r w:rsidR="00CA5A4B" w:rsidRPr="00AD622A">
        <w:rPr>
          <w:sz w:val="28"/>
          <w:szCs w:val="28"/>
        </w:rPr>
        <w:t xml:space="preserve">.2. informēt zemes pircēju, </w:t>
      </w:r>
      <w:r w:rsidR="00CA5A4B" w:rsidRPr="00432940">
        <w:rPr>
          <w:sz w:val="28"/>
          <w:szCs w:val="28"/>
        </w:rPr>
        <w:t>zemes pārdevēju u</w:t>
      </w:r>
      <w:r w:rsidR="00CA5A4B" w:rsidRPr="00AD622A">
        <w:rPr>
          <w:sz w:val="28"/>
          <w:szCs w:val="28"/>
        </w:rPr>
        <w:t>n citas uzaicinātās personas par sēdes norises laiku un darba kārtības jautājumiem ne vēlāk kā piecas darbdienas pirms attiecīgās sēdes</w:t>
      </w:r>
      <w:r w:rsidR="00F06F75">
        <w:rPr>
          <w:sz w:val="28"/>
          <w:szCs w:val="28"/>
        </w:rPr>
        <w:t>.</w:t>
      </w:r>
    </w:p>
    <w:p w:rsidR="00CA5A4B" w:rsidRPr="00867764" w:rsidRDefault="00CA5A4B" w:rsidP="00A536CE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CA5A4B" w:rsidRDefault="00CA5A4B" w:rsidP="00F252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EA75D5">
        <w:rPr>
          <w:color w:val="000000"/>
          <w:sz w:val="28"/>
          <w:szCs w:val="28"/>
        </w:rPr>
        <w:t>1</w:t>
      </w:r>
      <w:r w:rsidRPr="00F252DB">
        <w:rPr>
          <w:color w:val="000000"/>
          <w:sz w:val="28"/>
          <w:szCs w:val="28"/>
        </w:rPr>
        <w:t>. Komisija</w:t>
      </w:r>
      <w:r>
        <w:rPr>
          <w:color w:val="000000"/>
          <w:sz w:val="28"/>
          <w:szCs w:val="28"/>
        </w:rPr>
        <w:t>s</w:t>
      </w:r>
      <w:r w:rsidRPr="00F252DB">
        <w:rPr>
          <w:color w:val="000000"/>
          <w:sz w:val="28"/>
          <w:szCs w:val="28"/>
        </w:rPr>
        <w:t xml:space="preserve"> tiesības</w:t>
      </w:r>
      <w:r>
        <w:rPr>
          <w:color w:val="000000"/>
          <w:sz w:val="28"/>
          <w:szCs w:val="28"/>
        </w:rPr>
        <w:t>:</w:t>
      </w:r>
    </w:p>
    <w:p w:rsidR="00CA5A4B" w:rsidRPr="00A95AAD" w:rsidRDefault="00CA5A4B" w:rsidP="00F252DB">
      <w:pPr>
        <w:ind w:firstLine="709"/>
        <w:jc w:val="both"/>
        <w:rPr>
          <w:color w:val="000000"/>
          <w:sz w:val="28"/>
          <w:szCs w:val="28"/>
        </w:rPr>
      </w:pPr>
      <w:r w:rsidRPr="00A95AAD">
        <w:rPr>
          <w:color w:val="000000"/>
          <w:sz w:val="28"/>
          <w:szCs w:val="28"/>
        </w:rPr>
        <w:t>2</w:t>
      </w:r>
      <w:r w:rsidR="00EA75D5">
        <w:rPr>
          <w:color w:val="000000"/>
          <w:sz w:val="28"/>
          <w:szCs w:val="28"/>
        </w:rPr>
        <w:t>1</w:t>
      </w:r>
      <w:r w:rsidRPr="00A95AAD">
        <w:rPr>
          <w:color w:val="000000"/>
          <w:sz w:val="28"/>
          <w:szCs w:val="28"/>
        </w:rPr>
        <w:t xml:space="preserve">.1. desmit darbdienu laikā </w:t>
      </w:r>
      <w:r w:rsidR="00EB0776" w:rsidRPr="00A95AAD">
        <w:rPr>
          <w:color w:val="000000"/>
          <w:sz w:val="28"/>
          <w:szCs w:val="28"/>
        </w:rPr>
        <w:t>pēc</w:t>
      </w:r>
      <w:r w:rsidRPr="00A95AAD">
        <w:rPr>
          <w:color w:val="000000"/>
          <w:sz w:val="28"/>
          <w:szCs w:val="28"/>
        </w:rPr>
        <w:t xml:space="preserve"> rakst</w:t>
      </w:r>
      <w:r w:rsidR="00C50F5B" w:rsidRPr="00A95AAD">
        <w:rPr>
          <w:color w:val="000000"/>
          <w:sz w:val="28"/>
          <w:szCs w:val="28"/>
        </w:rPr>
        <w:t>veida</w:t>
      </w:r>
      <w:r w:rsidRPr="00A95AAD">
        <w:rPr>
          <w:color w:val="000000"/>
          <w:sz w:val="28"/>
          <w:szCs w:val="28"/>
        </w:rPr>
        <w:t xml:space="preserve"> informācijas pieprasījuma saņemt lēmuma pieņemšanai nepieciešamo informāciju no valsts informācijas sistēmu </w:t>
      </w:r>
      <w:r w:rsidR="006970AE" w:rsidRPr="00A95AAD">
        <w:rPr>
          <w:color w:val="000000"/>
          <w:sz w:val="28"/>
          <w:szCs w:val="28"/>
        </w:rPr>
        <w:t>pārziņiem</w:t>
      </w:r>
      <w:r w:rsidRPr="00A95AAD">
        <w:rPr>
          <w:color w:val="000000"/>
          <w:sz w:val="28"/>
          <w:szCs w:val="28"/>
        </w:rPr>
        <w:t>;</w:t>
      </w:r>
    </w:p>
    <w:p w:rsidR="00CA5A4B" w:rsidRPr="009753D1" w:rsidRDefault="00CA5A4B" w:rsidP="00F252DB">
      <w:pPr>
        <w:ind w:firstLine="709"/>
        <w:jc w:val="both"/>
        <w:rPr>
          <w:color w:val="000000"/>
          <w:sz w:val="28"/>
          <w:szCs w:val="28"/>
        </w:rPr>
      </w:pPr>
      <w:r w:rsidRPr="00A95AAD">
        <w:rPr>
          <w:color w:val="000000"/>
          <w:sz w:val="28"/>
          <w:szCs w:val="28"/>
        </w:rPr>
        <w:t>2</w:t>
      </w:r>
      <w:r w:rsidR="00EA75D5">
        <w:rPr>
          <w:color w:val="000000"/>
          <w:sz w:val="28"/>
          <w:szCs w:val="28"/>
        </w:rPr>
        <w:t>1</w:t>
      </w:r>
      <w:r w:rsidRPr="00A95AAD">
        <w:rPr>
          <w:color w:val="000000"/>
          <w:sz w:val="28"/>
          <w:szCs w:val="28"/>
        </w:rPr>
        <w:t xml:space="preserve">.2. uzaicināt uz komisijas sēdi </w:t>
      </w:r>
      <w:r w:rsidR="00413743" w:rsidRPr="00A95AAD">
        <w:rPr>
          <w:color w:val="000000"/>
          <w:sz w:val="28"/>
          <w:szCs w:val="28"/>
        </w:rPr>
        <w:t xml:space="preserve">tiešās pārvaldes </w:t>
      </w:r>
      <w:r w:rsidR="00417D21" w:rsidRPr="00A95AAD">
        <w:rPr>
          <w:color w:val="000000"/>
          <w:sz w:val="28"/>
          <w:szCs w:val="28"/>
        </w:rPr>
        <w:t>un citu institūciju</w:t>
      </w:r>
      <w:r w:rsidR="00413743" w:rsidRPr="009753D1">
        <w:rPr>
          <w:color w:val="000000"/>
          <w:sz w:val="28"/>
          <w:szCs w:val="28"/>
        </w:rPr>
        <w:t xml:space="preserve"> </w:t>
      </w:r>
      <w:r w:rsidR="004C2365" w:rsidRPr="009753D1">
        <w:rPr>
          <w:color w:val="000000"/>
          <w:sz w:val="28"/>
          <w:szCs w:val="28"/>
        </w:rPr>
        <w:t>pārstāvjus</w:t>
      </w:r>
      <w:r w:rsidRPr="009753D1">
        <w:rPr>
          <w:color w:val="000000"/>
          <w:sz w:val="28"/>
          <w:szCs w:val="28"/>
        </w:rPr>
        <w:t xml:space="preserve">; </w:t>
      </w:r>
    </w:p>
    <w:p w:rsidR="00CA5A4B" w:rsidRPr="00F252DB" w:rsidRDefault="00CA5A4B" w:rsidP="00F252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A75D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.3. </w:t>
      </w:r>
      <w:r w:rsidRPr="00F252DB">
        <w:rPr>
          <w:color w:val="000000"/>
          <w:sz w:val="28"/>
          <w:szCs w:val="28"/>
        </w:rPr>
        <w:t xml:space="preserve">pieprasīt iesniedzējam </w:t>
      </w:r>
      <w:r>
        <w:rPr>
          <w:color w:val="000000"/>
          <w:sz w:val="28"/>
          <w:szCs w:val="28"/>
        </w:rPr>
        <w:t>trīs</w:t>
      </w:r>
      <w:r w:rsidRPr="00F252DB">
        <w:rPr>
          <w:color w:val="000000"/>
          <w:sz w:val="28"/>
          <w:szCs w:val="28"/>
        </w:rPr>
        <w:t xml:space="preserve"> darbdienu laikā </w:t>
      </w:r>
      <w:r>
        <w:rPr>
          <w:color w:val="000000"/>
          <w:sz w:val="28"/>
          <w:szCs w:val="28"/>
        </w:rPr>
        <w:t xml:space="preserve">pēc pieprasījuma saņemšanas </w:t>
      </w:r>
      <w:r w:rsidRPr="00F252DB">
        <w:rPr>
          <w:color w:val="000000"/>
          <w:sz w:val="28"/>
          <w:szCs w:val="28"/>
        </w:rPr>
        <w:t>novērst konstatētās neprecizitātes</w:t>
      </w:r>
      <w:r>
        <w:rPr>
          <w:color w:val="000000"/>
          <w:sz w:val="28"/>
          <w:szCs w:val="28"/>
        </w:rPr>
        <w:t xml:space="preserve"> iesniegtajā informācijā, papildināt</w:t>
      </w:r>
      <w:r w:rsidRPr="00F252DB">
        <w:rPr>
          <w:color w:val="000000"/>
          <w:sz w:val="28"/>
          <w:szCs w:val="28"/>
        </w:rPr>
        <w:t xml:space="preserve"> iesniegt</w:t>
      </w:r>
      <w:r>
        <w:rPr>
          <w:color w:val="000000"/>
          <w:sz w:val="28"/>
          <w:szCs w:val="28"/>
        </w:rPr>
        <w:t>o</w:t>
      </w:r>
      <w:r w:rsidRPr="00F252DB">
        <w:rPr>
          <w:color w:val="000000"/>
          <w:sz w:val="28"/>
          <w:szCs w:val="28"/>
        </w:rPr>
        <w:t xml:space="preserve"> informācij</w:t>
      </w:r>
      <w:r>
        <w:rPr>
          <w:color w:val="000000"/>
          <w:sz w:val="28"/>
          <w:szCs w:val="28"/>
        </w:rPr>
        <w:t>u</w:t>
      </w:r>
      <w:r w:rsidRPr="00F252DB">
        <w:rPr>
          <w:color w:val="000000"/>
          <w:sz w:val="28"/>
          <w:szCs w:val="28"/>
        </w:rPr>
        <w:t xml:space="preserve"> vai iesniegt</w:t>
      </w:r>
      <w:r w:rsidR="00C50F5B">
        <w:rPr>
          <w:color w:val="000000"/>
          <w:sz w:val="28"/>
          <w:szCs w:val="28"/>
        </w:rPr>
        <w:t xml:space="preserve"> iz</w:t>
      </w:r>
      <w:r w:rsidRPr="00F252DB">
        <w:rPr>
          <w:color w:val="000000"/>
          <w:sz w:val="28"/>
          <w:szCs w:val="28"/>
        </w:rPr>
        <w:t>trūkstošos dokumentus</w:t>
      </w:r>
      <w:r>
        <w:rPr>
          <w:color w:val="000000"/>
          <w:sz w:val="28"/>
          <w:szCs w:val="28"/>
        </w:rPr>
        <w:t>, kas apliecina personas tiesības iegūt īpašumā lauksaimniecības zemi.</w:t>
      </w:r>
    </w:p>
    <w:p w:rsidR="00A95AAD" w:rsidRDefault="00A95AAD" w:rsidP="00A95AAD">
      <w:pPr>
        <w:ind w:left="-709" w:firstLine="1069"/>
        <w:jc w:val="center"/>
        <w:rPr>
          <w:b/>
          <w:color w:val="000000"/>
          <w:sz w:val="28"/>
          <w:szCs w:val="28"/>
        </w:rPr>
      </w:pPr>
    </w:p>
    <w:p w:rsidR="00A95AAD" w:rsidRDefault="00A95AAD" w:rsidP="00AE533D">
      <w:pPr>
        <w:jc w:val="center"/>
        <w:rPr>
          <w:b/>
          <w:sz w:val="28"/>
          <w:szCs w:val="28"/>
        </w:rPr>
      </w:pPr>
      <w:r w:rsidRPr="00432940">
        <w:rPr>
          <w:b/>
          <w:color w:val="000000"/>
          <w:sz w:val="28"/>
          <w:szCs w:val="28"/>
        </w:rPr>
        <w:t>V</w:t>
      </w:r>
      <w:r>
        <w:rPr>
          <w:b/>
          <w:color w:val="000000"/>
          <w:sz w:val="28"/>
          <w:szCs w:val="28"/>
        </w:rPr>
        <w:t>I</w:t>
      </w:r>
      <w:r w:rsidRPr="00432940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Lēmumu pieņemšanas kārtība par </w:t>
      </w:r>
      <w:r w:rsidRPr="006B7DB1">
        <w:rPr>
          <w:b/>
          <w:sz w:val="28"/>
          <w:szCs w:val="28"/>
        </w:rPr>
        <w:t>lauksaimniecības zemes iegūšan</w:t>
      </w:r>
      <w:r>
        <w:rPr>
          <w:b/>
          <w:sz w:val="28"/>
          <w:szCs w:val="28"/>
        </w:rPr>
        <w:t xml:space="preserve">u </w:t>
      </w:r>
      <w:r w:rsidRPr="006B7DB1">
        <w:rPr>
          <w:b/>
          <w:sz w:val="28"/>
          <w:szCs w:val="28"/>
        </w:rPr>
        <w:t>īpašumā</w:t>
      </w:r>
    </w:p>
    <w:p w:rsidR="00AE533D" w:rsidRDefault="00AE533D" w:rsidP="00A95AAD">
      <w:pPr>
        <w:ind w:left="-709" w:firstLine="1069"/>
        <w:jc w:val="center"/>
        <w:rPr>
          <w:b/>
          <w:sz w:val="28"/>
          <w:szCs w:val="28"/>
        </w:rPr>
      </w:pPr>
    </w:p>
    <w:p w:rsidR="00CA5A4B" w:rsidRPr="009753D1" w:rsidRDefault="00CA5A4B" w:rsidP="00025457">
      <w:pPr>
        <w:ind w:firstLine="709"/>
        <w:jc w:val="both"/>
        <w:rPr>
          <w:sz w:val="28"/>
          <w:szCs w:val="28"/>
        </w:rPr>
      </w:pPr>
      <w:r w:rsidRPr="009753D1">
        <w:rPr>
          <w:sz w:val="28"/>
          <w:szCs w:val="28"/>
        </w:rPr>
        <w:t>2</w:t>
      </w:r>
      <w:r w:rsidR="00EA75D5">
        <w:rPr>
          <w:sz w:val="28"/>
          <w:szCs w:val="28"/>
        </w:rPr>
        <w:t>2</w:t>
      </w:r>
      <w:r w:rsidRPr="009753D1">
        <w:rPr>
          <w:sz w:val="28"/>
          <w:szCs w:val="28"/>
        </w:rPr>
        <w:t>. Komisija:</w:t>
      </w:r>
    </w:p>
    <w:p w:rsidR="00CA5A4B" w:rsidRPr="00246B30" w:rsidRDefault="00CA5A4B" w:rsidP="00592D48">
      <w:pPr>
        <w:ind w:firstLine="709"/>
        <w:jc w:val="both"/>
        <w:rPr>
          <w:sz w:val="28"/>
          <w:szCs w:val="28"/>
        </w:rPr>
      </w:pPr>
      <w:r w:rsidRPr="00246B30">
        <w:rPr>
          <w:sz w:val="28"/>
          <w:szCs w:val="28"/>
        </w:rPr>
        <w:t>2</w:t>
      </w:r>
      <w:r w:rsidR="00EA75D5">
        <w:rPr>
          <w:sz w:val="28"/>
          <w:szCs w:val="28"/>
        </w:rPr>
        <w:t>2</w:t>
      </w:r>
      <w:r w:rsidRPr="00246B30">
        <w:rPr>
          <w:sz w:val="28"/>
          <w:szCs w:val="28"/>
        </w:rPr>
        <w:t xml:space="preserve">.1. pārbauda </w:t>
      </w:r>
      <w:r w:rsidR="000C5FEA">
        <w:rPr>
          <w:sz w:val="28"/>
          <w:szCs w:val="28"/>
        </w:rPr>
        <w:t xml:space="preserve">vai ir ievēroti </w:t>
      </w:r>
      <w:r w:rsidRPr="00246B30">
        <w:rPr>
          <w:sz w:val="28"/>
          <w:szCs w:val="28"/>
        </w:rPr>
        <w:t xml:space="preserve">likuma “Par zemes privatizāciju lauku apvidos” 28. </w:t>
      </w:r>
      <w:r w:rsidR="00C56014">
        <w:rPr>
          <w:sz w:val="28"/>
          <w:szCs w:val="28"/>
        </w:rPr>
        <w:t>p</w:t>
      </w:r>
      <w:r w:rsidRPr="00246B30">
        <w:rPr>
          <w:sz w:val="28"/>
          <w:szCs w:val="28"/>
        </w:rPr>
        <w:t>anta</w:t>
      </w:r>
      <w:r w:rsidR="00C56014">
        <w:rPr>
          <w:sz w:val="28"/>
          <w:szCs w:val="28"/>
        </w:rPr>
        <w:t xml:space="preserve"> pirmās daļas</w:t>
      </w:r>
      <w:r w:rsidR="00FD4652">
        <w:rPr>
          <w:sz w:val="28"/>
          <w:szCs w:val="28"/>
        </w:rPr>
        <w:t xml:space="preserve"> un</w:t>
      </w:r>
      <w:r w:rsidRPr="00246B30">
        <w:rPr>
          <w:sz w:val="28"/>
          <w:szCs w:val="28"/>
        </w:rPr>
        <w:t xml:space="preserve"> 28.</w:t>
      </w:r>
      <w:r w:rsidRPr="00246B30">
        <w:rPr>
          <w:sz w:val="28"/>
          <w:szCs w:val="28"/>
          <w:vertAlign w:val="superscript"/>
        </w:rPr>
        <w:t xml:space="preserve">1 </w:t>
      </w:r>
      <w:r w:rsidRPr="00246B30">
        <w:rPr>
          <w:sz w:val="28"/>
          <w:szCs w:val="28"/>
        </w:rPr>
        <w:t>panta</w:t>
      </w:r>
      <w:r w:rsidR="00C56014">
        <w:rPr>
          <w:sz w:val="28"/>
          <w:szCs w:val="28"/>
        </w:rPr>
        <w:t xml:space="preserve"> pirmās </w:t>
      </w:r>
      <w:r w:rsidR="00FD4652">
        <w:rPr>
          <w:sz w:val="28"/>
          <w:szCs w:val="28"/>
        </w:rPr>
        <w:t xml:space="preserve">daļas </w:t>
      </w:r>
      <w:r w:rsidRPr="00246B30">
        <w:rPr>
          <w:sz w:val="28"/>
          <w:szCs w:val="28"/>
        </w:rPr>
        <w:t>nosacījum</w:t>
      </w:r>
      <w:r w:rsidR="000C5FEA">
        <w:rPr>
          <w:sz w:val="28"/>
          <w:szCs w:val="28"/>
        </w:rPr>
        <w:t>i</w:t>
      </w:r>
      <w:r w:rsidRPr="00246B30">
        <w:rPr>
          <w:sz w:val="28"/>
          <w:szCs w:val="28"/>
        </w:rPr>
        <w:t>;</w:t>
      </w:r>
    </w:p>
    <w:p w:rsidR="004D7033" w:rsidRPr="00A95AAD" w:rsidRDefault="004D7033" w:rsidP="004D7033">
      <w:pPr>
        <w:ind w:firstLine="709"/>
        <w:jc w:val="both"/>
        <w:rPr>
          <w:sz w:val="28"/>
          <w:szCs w:val="28"/>
        </w:rPr>
      </w:pPr>
      <w:r w:rsidRPr="00A95AA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A95AA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A95AAD">
        <w:rPr>
          <w:color w:val="000000"/>
          <w:sz w:val="28"/>
          <w:szCs w:val="28"/>
        </w:rPr>
        <w:t xml:space="preserve"> </w:t>
      </w:r>
      <w:r w:rsidRPr="00EA6A01">
        <w:rPr>
          <w:sz w:val="28"/>
          <w:szCs w:val="28"/>
        </w:rPr>
        <w:t xml:space="preserve">izvērtējot </w:t>
      </w:r>
      <w:r w:rsidRPr="00EF3E8F">
        <w:rPr>
          <w:sz w:val="28"/>
          <w:szCs w:val="28"/>
        </w:rPr>
        <w:t>Uzņēmumu reģistra informācijas sistēmas</w:t>
      </w:r>
      <w:r>
        <w:rPr>
          <w:sz w:val="28"/>
          <w:szCs w:val="28"/>
        </w:rPr>
        <w:t xml:space="preserve"> datus</w:t>
      </w:r>
      <w:r w:rsidRPr="00EA6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 </w:t>
      </w:r>
      <w:r w:rsidRPr="00EA6A01">
        <w:rPr>
          <w:sz w:val="28"/>
          <w:szCs w:val="28"/>
        </w:rPr>
        <w:t>šo noteikumu 7.4.apakšpunktā minēto dokumentu</w:t>
      </w:r>
      <w:r>
        <w:rPr>
          <w:sz w:val="28"/>
          <w:szCs w:val="28"/>
        </w:rPr>
        <w:t>, pārbauda</w:t>
      </w:r>
      <w:r w:rsidRPr="009801DB">
        <w:rPr>
          <w:color w:val="000000"/>
          <w:sz w:val="28"/>
          <w:szCs w:val="28"/>
        </w:rPr>
        <w:t xml:space="preserve"> </w:t>
      </w:r>
      <w:r w:rsidRPr="00A95AAD">
        <w:rPr>
          <w:color w:val="000000"/>
          <w:sz w:val="28"/>
          <w:szCs w:val="28"/>
        </w:rPr>
        <w:t xml:space="preserve">biedrību un nodibinājumu atbilstību </w:t>
      </w:r>
      <w:r w:rsidRPr="00A95AAD">
        <w:rPr>
          <w:sz w:val="28"/>
          <w:szCs w:val="28"/>
        </w:rPr>
        <w:t xml:space="preserve">likuma „Par zemes privatizāciju lauku apvidos” </w:t>
      </w:r>
      <w:hyperlink r:id="rId7" w:anchor="p28" w:tgtFrame="_blank" w:history="1">
        <w:r w:rsidRPr="00A95AAD">
          <w:rPr>
            <w:sz w:val="28"/>
            <w:szCs w:val="28"/>
          </w:rPr>
          <w:t>28. panta</w:t>
        </w:r>
      </w:hyperlink>
      <w:r w:rsidRPr="00A95AAD">
        <w:rPr>
          <w:sz w:val="28"/>
          <w:szCs w:val="28"/>
        </w:rPr>
        <w:t xml:space="preserve"> pirmās daļas 7. punkta nosacījumiem;</w:t>
      </w:r>
    </w:p>
    <w:p w:rsidR="000C5FEA" w:rsidRPr="00886F6A" w:rsidRDefault="000C5FEA" w:rsidP="000C5FEA">
      <w:pPr>
        <w:ind w:firstLine="709"/>
        <w:jc w:val="both"/>
        <w:rPr>
          <w:color w:val="000000"/>
          <w:sz w:val="28"/>
          <w:szCs w:val="28"/>
        </w:rPr>
      </w:pPr>
      <w:r w:rsidRPr="009753D1">
        <w:rPr>
          <w:sz w:val="28"/>
          <w:szCs w:val="28"/>
        </w:rPr>
        <w:t>2</w:t>
      </w:r>
      <w:r w:rsidR="00C9410C">
        <w:rPr>
          <w:sz w:val="28"/>
          <w:szCs w:val="28"/>
        </w:rPr>
        <w:t>2</w:t>
      </w:r>
      <w:r w:rsidRPr="009753D1">
        <w:rPr>
          <w:sz w:val="28"/>
          <w:szCs w:val="28"/>
        </w:rPr>
        <w:t>.</w:t>
      </w:r>
      <w:r w:rsidR="004D7033">
        <w:rPr>
          <w:sz w:val="28"/>
          <w:szCs w:val="28"/>
        </w:rPr>
        <w:t>3</w:t>
      </w:r>
      <w:r w:rsidRPr="009753D1">
        <w:rPr>
          <w:sz w:val="28"/>
          <w:szCs w:val="28"/>
        </w:rPr>
        <w:t>. pārbauda</w:t>
      </w:r>
      <w:r w:rsidRPr="00886F6A">
        <w:rPr>
          <w:color w:val="414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vai ir ievēroti</w:t>
      </w:r>
      <w:r w:rsidRPr="00886F6A">
        <w:rPr>
          <w:color w:val="000000"/>
          <w:sz w:val="28"/>
          <w:szCs w:val="28"/>
        </w:rPr>
        <w:t xml:space="preserve"> </w:t>
      </w:r>
      <w:r w:rsidRPr="00246B30">
        <w:rPr>
          <w:sz w:val="28"/>
          <w:szCs w:val="28"/>
        </w:rPr>
        <w:t>likuma “Par zemes privatizāciju lauku apvidos”</w:t>
      </w:r>
      <w:r>
        <w:rPr>
          <w:sz w:val="28"/>
          <w:szCs w:val="28"/>
        </w:rPr>
        <w:t xml:space="preserve"> </w:t>
      </w:r>
      <w:r w:rsidRPr="00246B30">
        <w:rPr>
          <w:sz w:val="28"/>
          <w:szCs w:val="28"/>
        </w:rPr>
        <w:t xml:space="preserve">29.panta </w:t>
      </w:r>
      <w:r w:rsidR="00AC7DCA">
        <w:rPr>
          <w:sz w:val="28"/>
          <w:szCs w:val="28"/>
        </w:rPr>
        <w:t>nosacījumi</w:t>
      </w:r>
      <w:r>
        <w:rPr>
          <w:sz w:val="28"/>
          <w:szCs w:val="28"/>
        </w:rPr>
        <w:t xml:space="preserve"> attiecībā uz </w:t>
      </w:r>
      <w:r w:rsidRPr="00886F6A">
        <w:rPr>
          <w:color w:val="000000"/>
          <w:sz w:val="28"/>
          <w:szCs w:val="28"/>
        </w:rPr>
        <w:t xml:space="preserve">īpašumā </w:t>
      </w:r>
      <w:r>
        <w:rPr>
          <w:color w:val="000000"/>
          <w:sz w:val="28"/>
          <w:szCs w:val="28"/>
        </w:rPr>
        <w:t>iegūstamās lauksaimniecības zemes maksimālo platību</w:t>
      </w:r>
      <w:r w:rsidRPr="00886F6A">
        <w:rPr>
          <w:color w:val="000000"/>
          <w:sz w:val="28"/>
          <w:szCs w:val="28"/>
        </w:rPr>
        <w:t>, izmantojot Nekustamā īpašuma valsts kadastra informācijas sistēmas</w:t>
      </w:r>
      <w:r>
        <w:rPr>
          <w:color w:val="000000"/>
          <w:sz w:val="28"/>
          <w:szCs w:val="28"/>
        </w:rPr>
        <w:t xml:space="preserve"> un</w:t>
      </w:r>
      <w:r w:rsidRPr="00886F6A">
        <w:rPr>
          <w:color w:val="000000"/>
          <w:sz w:val="28"/>
          <w:szCs w:val="28"/>
        </w:rPr>
        <w:t xml:space="preserve"> Valsts vienotās datorizētās zemesgrāma</w:t>
      </w:r>
      <w:r>
        <w:rPr>
          <w:color w:val="000000"/>
          <w:sz w:val="28"/>
          <w:szCs w:val="28"/>
        </w:rPr>
        <w:t>tas informācijas sistēmas datus;</w:t>
      </w:r>
    </w:p>
    <w:p w:rsidR="00CA5A4B" w:rsidRPr="00805162" w:rsidRDefault="00CA5A4B" w:rsidP="003C08D2">
      <w:pPr>
        <w:ind w:firstLine="709"/>
        <w:jc w:val="both"/>
        <w:rPr>
          <w:sz w:val="28"/>
          <w:szCs w:val="28"/>
        </w:rPr>
      </w:pPr>
      <w:r w:rsidRPr="00805162">
        <w:rPr>
          <w:sz w:val="28"/>
          <w:szCs w:val="28"/>
        </w:rPr>
        <w:t>2</w:t>
      </w:r>
      <w:r w:rsidR="00C9410C">
        <w:rPr>
          <w:sz w:val="28"/>
          <w:szCs w:val="28"/>
        </w:rPr>
        <w:t>2</w:t>
      </w:r>
      <w:r w:rsidRPr="00805162">
        <w:rPr>
          <w:sz w:val="28"/>
          <w:szCs w:val="28"/>
        </w:rPr>
        <w:t>.</w:t>
      </w:r>
      <w:r w:rsidR="000C5FEA">
        <w:rPr>
          <w:sz w:val="28"/>
          <w:szCs w:val="28"/>
        </w:rPr>
        <w:t>4</w:t>
      </w:r>
      <w:r w:rsidRPr="00805162">
        <w:rPr>
          <w:sz w:val="28"/>
          <w:szCs w:val="28"/>
        </w:rPr>
        <w:t>.</w:t>
      </w:r>
      <w:r w:rsidR="00EB0776">
        <w:rPr>
          <w:sz w:val="28"/>
          <w:szCs w:val="28"/>
        </w:rPr>
        <w:t xml:space="preserve"> </w:t>
      </w:r>
      <w:r w:rsidR="00914499">
        <w:rPr>
          <w:sz w:val="28"/>
          <w:szCs w:val="28"/>
        </w:rPr>
        <w:t>atbilstoši</w:t>
      </w:r>
      <w:r w:rsidR="00914499" w:rsidRPr="00805162">
        <w:rPr>
          <w:sz w:val="28"/>
          <w:szCs w:val="28"/>
        </w:rPr>
        <w:t xml:space="preserve"> Nekustamā īpašuma valsts kadastra informācijas sistēmas datiem</w:t>
      </w:r>
      <w:r w:rsidR="00914499">
        <w:rPr>
          <w:sz w:val="28"/>
          <w:szCs w:val="28"/>
        </w:rPr>
        <w:t xml:space="preserve"> izvērtē,</w:t>
      </w:r>
      <w:r w:rsidR="00914499" w:rsidRPr="00805162">
        <w:rPr>
          <w:sz w:val="28"/>
          <w:szCs w:val="28"/>
        </w:rPr>
        <w:t xml:space="preserve"> </w:t>
      </w:r>
      <w:r w:rsidRPr="00805162">
        <w:rPr>
          <w:sz w:val="28"/>
          <w:szCs w:val="28"/>
        </w:rPr>
        <w:t>vai iegādājamās lauksaimniecības zemes kvalitatīvais novērtējums ir zemāks par 60 ballēm, ja persona</w:t>
      </w:r>
      <w:r w:rsidR="008070D9">
        <w:rPr>
          <w:sz w:val="28"/>
          <w:szCs w:val="28"/>
        </w:rPr>
        <w:t>s</w:t>
      </w:r>
      <w:r w:rsidRPr="00805162">
        <w:rPr>
          <w:sz w:val="28"/>
          <w:szCs w:val="28"/>
        </w:rPr>
        <w:t xml:space="preserve"> iesniegumā </w:t>
      </w:r>
      <w:r w:rsidR="00914499">
        <w:rPr>
          <w:sz w:val="28"/>
          <w:szCs w:val="28"/>
        </w:rPr>
        <w:t xml:space="preserve">ir </w:t>
      </w:r>
      <w:r w:rsidR="00914499" w:rsidRPr="00805162">
        <w:rPr>
          <w:sz w:val="28"/>
          <w:szCs w:val="28"/>
        </w:rPr>
        <w:t>norādīts</w:t>
      </w:r>
      <w:r w:rsidR="00914499">
        <w:rPr>
          <w:sz w:val="28"/>
          <w:szCs w:val="28"/>
        </w:rPr>
        <w:t>, ka</w:t>
      </w:r>
      <w:r w:rsidR="00914499" w:rsidRPr="00805162">
        <w:rPr>
          <w:sz w:val="28"/>
          <w:szCs w:val="28"/>
        </w:rPr>
        <w:t xml:space="preserve"> </w:t>
      </w:r>
      <w:r w:rsidR="008070D9" w:rsidRPr="00805162">
        <w:rPr>
          <w:sz w:val="28"/>
          <w:szCs w:val="28"/>
        </w:rPr>
        <w:t>zemes turpmāk</w:t>
      </w:r>
      <w:r w:rsidR="008070D9">
        <w:rPr>
          <w:sz w:val="28"/>
          <w:szCs w:val="28"/>
        </w:rPr>
        <w:t>ās</w:t>
      </w:r>
      <w:r w:rsidR="008070D9" w:rsidRPr="00805162">
        <w:rPr>
          <w:sz w:val="28"/>
          <w:szCs w:val="28"/>
        </w:rPr>
        <w:t xml:space="preserve"> izmantošanas mērķis </w:t>
      </w:r>
      <w:r w:rsidR="00914499">
        <w:rPr>
          <w:sz w:val="28"/>
          <w:szCs w:val="28"/>
        </w:rPr>
        <w:t xml:space="preserve">ir </w:t>
      </w:r>
      <w:r w:rsidRPr="00805162">
        <w:rPr>
          <w:sz w:val="28"/>
          <w:szCs w:val="28"/>
        </w:rPr>
        <w:t>zemes dzīļu izmantošana</w:t>
      </w:r>
      <w:r w:rsidR="00574A62">
        <w:rPr>
          <w:sz w:val="28"/>
          <w:szCs w:val="28"/>
        </w:rPr>
        <w:t>;</w:t>
      </w:r>
    </w:p>
    <w:p w:rsidR="00914499" w:rsidRPr="00EA6A01" w:rsidRDefault="00F07C8D" w:rsidP="00914499">
      <w:pPr>
        <w:ind w:firstLine="709"/>
        <w:jc w:val="both"/>
        <w:rPr>
          <w:color w:val="000000"/>
          <w:sz w:val="28"/>
          <w:szCs w:val="28"/>
        </w:rPr>
      </w:pPr>
      <w:r w:rsidRPr="006A025A">
        <w:rPr>
          <w:color w:val="000000"/>
          <w:sz w:val="28"/>
          <w:szCs w:val="28"/>
        </w:rPr>
        <w:t>2</w:t>
      </w:r>
      <w:r w:rsidR="00C9410C">
        <w:rPr>
          <w:color w:val="000000"/>
          <w:sz w:val="28"/>
          <w:szCs w:val="28"/>
        </w:rPr>
        <w:t>2</w:t>
      </w:r>
      <w:r w:rsidRPr="006A025A">
        <w:rPr>
          <w:color w:val="000000"/>
          <w:sz w:val="28"/>
          <w:szCs w:val="28"/>
        </w:rPr>
        <w:t>.</w:t>
      </w:r>
      <w:r w:rsidR="000C5FEA" w:rsidRPr="006A025A">
        <w:rPr>
          <w:color w:val="000000"/>
          <w:sz w:val="28"/>
          <w:szCs w:val="28"/>
        </w:rPr>
        <w:t>5</w:t>
      </w:r>
      <w:r w:rsidRPr="006A025A">
        <w:rPr>
          <w:color w:val="000000"/>
          <w:sz w:val="28"/>
          <w:szCs w:val="28"/>
        </w:rPr>
        <w:t xml:space="preserve">. </w:t>
      </w:r>
      <w:r w:rsidR="00914499" w:rsidRPr="00EA6A01">
        <w:rPr>
          <w:color w:val="000000"/>
          <w:sz w:val="28"/>
          <w:szCs w:val="28"/>
        </w:rPr>
        <w:t>izvērtējot iesniegumā un tam pievienotajos dokumentos ietverto informāciju</w:t>
      </w:r>
      <w:r w:rsidR="00914499">
        <w:rPr>
          <w:color w:val="000000"/>
          <w:sz w:val="28"/>
          <w:szCs w:val="28"/>
        </w:rPr>
        <w:t>,</w:t>
      </w:r>
      <w:r w:rsidR="00914499" w:rsidRPr="006A025A">
        <w:rPr>
          <w:color w:val="000000"/>
          <w:sz w:val="28"/>
          <w:szCs w:val="28"/>
        </w:rPr>
        <w:t xml:space="preserve"> </w:t>
      </w:r>
      <w:r w:rsidR="00574A62" w:rsidRPr="006A025A">
        <w:rPr>
          <w:color w:val="000000"/>
          <w:sz w:val="28"/>
          <w:szCs w:val="28"/>
        </w:rPr>
        <w:t>pārbauda</w:t>
      </w:r>
      <w:r w:rsidR="0026090D" w:rsidRPr="006A025A">
        <w:rPr>
          <w:color w:val="000000"/>
          <w:sz w:val="28"/>
          <w:szCs w:val="28"/>
        </w:rPr>
        <w:t>,</w:t>
      </w:r>
      <w:r w:rsidR="00E64122" w:rsidRPr="006A025A">
        <w:rPr>
          <w:color w:val="000000"/>
          <w:sz w:val="28"/>
          <w:szCs w:val="28"/>
        </w:rPr>
        <w:t xml:space="preserve"> </w:t>
      </w:r>
      <w:r w:rsidR="0026090D" w:rsidRPr="006A025A">
        <w:rPr>
          <w:color w:val="000000"/>
          <w:sz w:val="28"/>
          <w:szCs w:val="28"/>
        </w:rPr>
        <w:t xml:space="preserve">vai ir ievēroti likuma </w:t>
      </w:r>
      <w:r w:rsidR="0026090D" w:rsidRPr="006A025A">
        <w:rPr>
          <w:sz w:val="28"/>
          <w:szCs w:val="28"/>
        </w:rPr>
        <w:t>“Par zemes privatizāciju lauku apvidos” 28.</w:t>
      </w:r>
      <w:r w:rsidR="0026090D" w:rsidRPr="006A025A">
        <w:rPr>
          <w:sz w:val="28"/>
          <w:szCs w:val="28"/>
          <w:vertAlign w:val="superscript"/>
        </w:rPr>
        <w:t xml:space="preserve">1 </w:t>
      </w:r>
      <w:r w:rsidR="0026090D" w:rsidRPr="006A025A">
        <w:rPr>
          <w:color w:val="000000"/>
          <w:sz w:val="28"/>
          <w:szCs w:val="28"/>
        </w:rPr>
        <w:t xml:space="preserve">panta pirmās daļas 1. punkta „d” apakšpunkta vai 2.punkta „d” un „e” apakšpunkta nosacījumi attiecībā uz nodokļu nomaksu nerezidentiem un </w:t>
      </w:r>
      <w:r w:rsidR="00914499" w:rsidRPr="00EA6A01">
        <w:rPr>
          <w:color w:val="000000"/>
          <w:sz w:val="28"/>
          <w:szCs w:val="28"/>
        </w:rPr>
        <w:t xml:space="preserve">patiesā labuma guvējiem. </w:t>
      </w:r>
    </w:p>
    <w:p w:rsidR="00F07C8D" w:rsidRPr="008E02EF" w:rsidRDefault="00F07C8D" w:rsidP="003356A2">
      <w:pPr>
        <w:ind w:firstLine="720"/>
        <w:jc w:val="both"/>
        <w:rPr>
          <w:color w:val="414142"/>
          <w:sz w:val="28"/>
          <w:szCs w:val="28"/>
          <w:u w:val="single"/>
        </w:rPr>
      </w:pPr>
    </w:p>
    <w:p w:rsidR="00CA5A4B" w:rsidRDefault="00CA5A4B" w:rsidP="003356A2">
      <w:pPr>
        <w:ind w:firstLine="720"/>
        <w:jc w:val="both"/>
        <w:rPr>
          <w:sz w:val="28"/>
          <w:szCs w:val="28"/>
        </w:rPr>
      </w:pPr>
      <w:r>
        <w:rPr>
          <w:color w:val="414142"/>
          <w:sz w:val="28"/>
          <w:szCs w:val="28"/>
        </w:rPr>
        <w:t>2</w:t>
      </w:r>
      <w:r w:rsidR="00C9410C">
        <w:rPr>
          <w:color w:val="414142"/>
          <w:sz w:val="28"/>
          <w:szCs w:val="28"/>
        </w:rPr>
        <w:t>3</w:t>
      </w:r>
      <w:r w:rsidRPr="005E31CB">
        <w:rPr>
          <w:bCs/>
          <w:color w:val="414142"/>
          <w:sz w:val="28"/>
          <w:szCs w:val="28"/>
        </w:rPr>
        <w:t>.</w:t>
      </w:r>
      <w:r w:rsidR="00C33D99">
        <w:rPr>
          <w:bCs/>
          <w:color w:val="414142"/>
          <w:sz w:val="28"/>
          <w:szCs w:val="28"/>
        </w:rPr>
        <w:t xml:space="preserve"> </w:t>
      </w:r>
      <w:r w:rsidRPr="003356A2">
        <w:rPr>
          <w:sz w:val="28"/>
          <w:szCs w:val="28"/>
        </w:rPr>
        <w:t xml:space="preserve">Par katru komisijas sēdi </w:t>
      </w:r>
      <w:r w:rsidR="00EB0776">
        <w:rPr>
          <w:sz w:val="28"/>
          <w:szCs w:val="28"/>
        </w:rPr>
        <w:t>noformē</w:t>
      </w:r>
      <w:r w:rsidRPr="003356A2">
        <w:rPr>
          <w:sz w:val="28"/>
          <w:szCs w:val="28"/>
        </w:rPr>
        <w:t xml:space="preserve"> protokolu, k</w:t>
      </w:r>
      <w:r w:rsidR="00EB0776">
        <w:rPr>
          <w:sz w:val="28"/>
          <w:szCs w:val="28"/>
        </w:rPr>
        <w:t>o</w:t>
      </w:r>
      <w:r w:rsidRPr="003356A2">
        <w:rPr>
          <w:sz w:val="28"/>
          <w:szCs w:val="28"/>
        </w:rPr>
        <w:t xml:space="preserve"> paraksta visi klātesošie komisijas locekļi</w:t>
      </w:r>
      <w:r w:rsidR="00EB0776">
        <w:rPr>
          <w:sz w:val="28"/>
          <w:szCs w:val="28"/>
        </w:rPr>
        <w:t>.</w:t>
      </w:r>
      <w:r w:rsidRPr="003356A2">
        <w:rPr>
          <w:sz w:val="28"/>
          <w:szCs w:val="28"/>
        </w:rPr>
        <w:t xml:space="preserve"> </w:t>
      </w:r>
      <w:r w:rsidR="00EB0776">
        <w:rPr>
          <w:sz w:val="28"/>
          <w:szCs w:val="28"/>
        </w:rPr>
        <w:t>K</w:t>
      </w:r>
      <w:r w:rsidRPr="003356A2">
        <w:rPr>
          <w:sz w:val="28"/>
          <w:szCs w:val="28"/>
        </w:rPr>
        <w:t>atram komisijas loceklim ir tiesības pievienot protokolam savu atsevišķo viedokli. Komisijas lēmumu par piekrišanu</w:t>
      </w:r>
      <w:r>
        <w:rPr>
          <w:sz w:val="28"/>
          <w:szCs w:val="28"/>
        </w:rPr>
        <w:t xml:space="preserve"> vai atteikumu</w:t>
      </w:r>
      <w:r w:rsidRPr="003356A2">
        <w:rPr>
          <w:sz w:val="28"/>
          <w:szCs w:val="28"/>
        </w:rPr>
        <w:t xml:space="preserve"> lauksaimniecības zemes iegūšanai īpašumā komisija noformē izziņas veidā un to paraksta komisijas priekšsēdētājs vai viņa vietnieks komisijas priekšsēdētāja prombūtnes laikā.</w:t>
      </w:r>
    </w:p>
    <w:p w:rsidR="00AE533D" w:rsidRPr="009736A7" w:rsidRDefault="00AE533D" w:rsidP="003356A2">
      <w:pPr>
        <w:ind w:firstLine="720"/>
        <w:jc w:val="both"/>
        <w:rPr>
          <w:sz w:val="28"/>
          <w:szCs w:val="28"/>
          <w:u w:val="single"/>
        </w:rPr>
      </w:pPr>
    </w:p>
    <w:p w:rsidR="00CA5A4B" w:rsidRDefault="00CA5A4B">
      <w:pPr>
        <w:rPr>
          <w:color w:val="000000"/>
          <w:sz w:val="24"/>
          <w:szCs w:val="24"/>
        </w:rPr>
      </w:pPr>
    </w:p>
    <w:p w:rsidR="00CA5A4B" w:rsidRPr="00DC563C" w:rsidRDefault="00CA5A4B" w:rsidP="00AE533D">
      <w:pPr>
        <w:jc w:val="center"/>
        <w:rPr>
          <w:b/>
          <w:sz w:val="28"/>
          <w:szCs w:val="28"/>
        </w:rPr>
      </w:pPr>
      <w:r w:rsidRPr="00DC563C">
        <w:rPr>
          <w:b/>
          <w:sz w:val="28"/>
          <w:szCs w:val="28"/>
        </w:rPr>
        <w:lastRenderedPageBreak/>
        <w:t>VI</w:t>
      </w:r>
      <w:r w:rsidR="00A95AAD">
        <w:rPr>
          <w:b/>
          <w:sz w:val="28"/>
          <w:szCs w:val="28"/>
        </w:rPr>
        <w:t>I</w:t>
      </w:r>
      <w:r w:rsidRPr="00DC563C">
        <w:rPr>
          <w:b/>
          <w:sz w:val="28"/>
          <w:szCs w:val="28"/>
        </w:rPr>
        <w:t>. Kārtība, kādā iegūstami lēmuma pieņemšanai nepieciešamie dati no cit</w:t>
      </w:r>
      <w:r>
        <w:rPr>
          <w:b/>
          <w:sz w:val="28"/>
          <w:szCs w:val="28"/>
        </w:rPr>
        <w:t>ām valsts informācijas sistēmām</w:t>
      </w:r>
    </w:p>
    <w:p w:rsidR="00CA5A4B" w:rsidRPr="00EF3E8F" w:rsidRDefault="00CA5A4B" w:rsidP="00DC563C">
      <w:pPr>
        <w:ind w:left="-709" w:firstLine="1418"/>
        <w:jc w:val="center"/>
        <w:rPr>
          <w:color w:val="000000"/>
          <w:sz w:val="28"/>
          <w:szCs w:val="28"/>
        </w:rPr>
      </w:pPr>
    </w:p>
    <w:p w:rsidR="00CA5A4B" w:rsidRPr="00EF3E8F" w:rsidRDefault="00CA5A4B" w:rsidP="00EF3E8F">
      <w:pPr>
        <w:ind w:firstLine="709"/>
        <w:jc w:val="both"/>
        <w:rPr>
          <w:color w:val="000000"/>
          <w:sz w:val="28"/>
          <w:szCs w:val="28"/>
        </w:rPr>
      </w:pPr>
      <w:r w:rsidRPr="00EF3E8F">
        <w:rPr>
          <w:color w:val="000000"/>
          <w:sz w:val="28"/>
          <w:szCs w:val="28"/>
        </w:rPr>
        <w:t>2</w:t>
      </w:r>
      <w:r w:rsidR="00C9410C">
        <w:rPr>
          <w:color w:val="000000"/>
          <w:sz w:val="28"/>
          <w:szCs w:val="28"/>
        </w:rPr>
        <w:t>4</w:t>
      </w:r>
      <w:r w:rsidRPr="00EF3E8F">
        <w:rPr>
          <w:color w:val="000000"/>
          <w:sz w:val="28"/>
          <w:szCs w:val="28"/>
        </w:rPr>
        <w:t>. Komisija</w:t>
      </w:r>
      <w:r w:rsidR="00EB0776">
        <w:rPr>
          <w:color w:val="000000"/>
          <w:sz w:val="28"/>
          <w:szCs w:val="28"/>
        </w:rPr>
        <w:t>, nosūtot</w:t>
      </w:r>
      <w:r w:rsidRPr="00EF3E8F">
        <w:rPr>
          <w:color w:val="000000"/>
          <w:sz w:val="28"/>
          <w:szCs w:val="28"/>
        </w:rPr>
        <w:t xml:space="preserve"> pieprasījum</w:t>
      </w:r>
      <w:r w:rsidR="00EB0776">
        <w:rPr>
          <w:color w:val="000000"/>
          <w:sz w:val="28"/>
          <w:szCs w:val="28"/>
        </w:rPr>
        <w:t>u,</w:t>
      </w:r>
      <w:r w:rsidRPr="00EF3E8F">
        <w:rPr>
          <w:color w:val="000000"/>
          <w:sz w:val="28"/>
          <w:szCs w:val="28"/>
        </w:rPr>
        <w:t xml:space="preserve"> bez maksas iegūst datus no šādām valsts informācijas sistēmām:</w:t>
      </w:r>
    </w:p>
    <w:p w:rsidR="00CA5A4B" w:rsidRPr="006A025A" w:rsidRDefault="00CA5A4B" w:rsidP="00EF3E8F">
      <w:pPr>
        <w:pStyle w:val="Sarakstarindkopa"/>
        <w:spacing w:after="0" w:line="240" w:lineRule="auto"/>
        <w:ind w:left="34" w:firstLine="675"/>
        <w:jc w:val="both"/>
        <w:rPr>
          <w:rFonts w:ascii="Times New Roman" w:hAnsi="Times New Roman"/>
          <w:color w:val="000000"/>
          <w:sz w:val="28"/>
          <w:szCs w:val="28"/>
        </w:rPr>
      </w:pPr>
      <w:r w:rsidRPr="00EF3E8F">
        <w:rPr>
          <w:rFonts w:ascii="Times New Roman" w:hAnsi="Times New Roman"/>
          <w:color w:val="000000"/>
          <w:sz w:val="28"/>
          <w:szCs w:val="28"/>
        </w:rPr>
        <w:t>2</w:t>
      </w:r>
      <w:r w:rsidR="00C9410C">
        <w:rPr>
          <w:rFonts w:ascii="Times New Roman" w:hAnsi="Times New Roman"/>
          <w:color w:val="000000"/>
          <w:sz w:val="28"/>
          <w:szCs w:val="28"/>
        </w:rPr>
        <w:t>4</w:t>
      </w:r>
      <w:r w:rsidRPr="00EF3E8F">
        <w:rPr>
          <w:rFonts w:ascii="Times New Roman" w:hAnsi="Times New Roman"/>
          <w:color w:val="000000"/>
          <w:sz w:val="28"/>
          <w:szCs w:val="28"/>
        </w:rPr>
        <w:t>.1</w:t>
      </w:r>
      <w:r w:rsidRPr="008070D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070D9" w:rsidRPr="008070D9">
        <w:rPr>
          <w:rFonts w:ascii="Times New Roman" w:hAnsi="Times New Roman"/>
          <w:color w:val="000000"/>
          <w:sz w:val="28"/>
          <w:szCs w:val="28"/>
        </w:rPr>
        <w:t>Nekustamā īpašuma valsts kadastra informācijas sistēmas</w:t>
      </w:r>
      <w:r w:rsidR="006A025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A025A" w:rsidRPr="00A95AAD">
        <w:rPr>
          <w:rFonts w:ascii="Times New Roman" w:hAnsi="Times New Roman"/>
          <w:color w:val="000000"/>
          <w:sz w:val="28"/>
          <w:szCs w:val="28"/>
        </w:rPr>
        <w:t>izmantojot</w:t>
      </w:r>
      <w:r w:rsidR="006A025A" w:rsidRPr="00A95AAD">
        <w:rPr>
          <w:rFonts w:ascii="Times New Roman" w:hAnsi="Times New Roman"/>
          <w:sz w:val="28"/>
          <w:szCs w:val="28"/>
        </w:rPr>
        <w:t xml:space="preserve"> Vienoto valsts un pašvaldību pakalpojumu portālu www.latvija.lv</w:t>
      </w:r>
      <w:r w:rsidR="008070D9" w:rsidRPr="00A95AAD">
        <w:rPr>
          <w:rFonts w:ascii="Times New Roman" w:hAnsi="Times New Roman"/>
          <w:color w:val="000000"/>
          <w:sz w:val="28"/>
          <w:szCs w:val="28"/>
        </w:rPr>
        <w:t>;</w:t>
      </w:r>
    </w:p>
    <w:p w:rsidR="00CA5A4B" w:rsidRDefault="00CA5A4B" w:rsidP="00EF3E8F">
      <w:pPr>
        <w:ind w:firstLine="714"/>
        <w:jc w:val="both"/>
        <w:rPr>
          <w:color w:val="000000"/>
          <w:sz w:val="28"/>
          <w:szCs w:val="28"/>
        </w:rPr>
      </w:pPr>
      <w:r w:rsidRPr="00EF3E8F">
        <w:rPr>
          <w:color w:val="000000"/>
          <w:sz w:val="28"/>
          <w:szCs w:val="28"/>
        </w:rPr>
        <w:t>2</w:t>
      </w:r>
      <w:r w:rsidR="00C9410C">
        <w:rPr>
          <w:color w:val="000000"/>
          <w:sz w:val="28"/>
          <w:szCs w:val="28"/>
        </w:rPr>
        <w:t>4</w:t>
      </w:r>
      <w:r w:rsidRPr="00EF3E8F">
        <w:rPr>
          <w:color w:val="000000"/>
          <w:sz w:val="28"/>
          <w:szCs w:val="28"/>
        </w:rPr>
        <w:t xml:space="preserve">.2. </w:t>
      </w:r>
      <w:r w:rsidR="008070D9" w:rsidRPr="00EF3E8F">
        <w:rPr>
          <w:sz w:val="28"/>
          <w:szCs w:val="28"/>
        </w:rPr>
        <w:t>Uzņēmumu reģistra informācijas sistēmas</w:t>
      </w:r>
      <w:r w:rsidR="008070D9" w:rsidRPr="00EF3E8F">
        <w:rPr>
          <w:color w:val="000000"/>
          <w:sz w:val="28"/>
          <w:szCs w:val="28"/>
        </w:rPr>
        <w:t>;</w:t>
      </w:r>
    </w:p>
    <w:p w:rsidR="008070D9" w:rsidRDefault="00CA5A4B" w:rsidP="008070D9">
      <w:pPr>
        <w:ind w:left="714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9410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.3. </w:t>
      </w:r>
      <w:r w:rsidR="00C1434C">
        <w:rPr>
          <w:bCs/>
          <w:sz w:val="28"/>
          <w:szCs w:val="28"/>
        </w:rPr>
        <w:t>Nodokļu informācijas sistēmas;</w:t>
      </w:r>
    </w:p>
    <w:p w:rsidR="008070D9" w:rsidRPr="00EF3E8F" w:rsidRDefault="00CA5A4B" w:rsidP="008070D9">
      <w:pPr>
        <w:pStyle w:val="Sarakstarindkopa"/>
        <w:spacing w:after="0" w:line="240" w:lineRule="auto"/>
        <w:ind w:left="34" w:firstLine="675"/>
        <w:jc w:val="both"/>
        <w:rPr>
          <w:rFonts w:ascii="Times New Roman" w:hAnsi="Times New Roman"/>
          <w:color w:val="000000"/>
          <w:sz w:val="28"/>
          <w:szCs w:val="28"/>
        </w:rPr>
      </w:pPr>
      <w:r w:rsidRPr="00EF3E8F">
        <w:rPr>
          <w:rFonts w:ascii="Times New Roman" w:hAnsi="Times New Roman"/>
          <w:color w:val="000000"/>
          <w:sz w:val="28"/>
          <w:szCs w:val="28"/>
        </w:rPr>
        <w:t>2</w:t>
      </w:r>
      <w:r w:rsidR="00C9410C">
        <w:rPr>
          <w:rFonts w:ascii="Times New Roman" w:hAnsi="Times New Roman"/>
          <w:color w:val="000000"/>
          <w:sz w:val="28"/>
          <w:szCs w:val="28"/>
        </w:rPr>
        <w:t>4</w:t>
      </w:r>
      <w:r w:rsidRPr="00EF3E8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F3E8F">
        <w:rPr>
          <w:rFonts w:ascii="Times New Roman" w:hAnsi="Times New Roman"/>
          <w:color w:val="000000"/>
          <w:sz w:val="28"/>
          <w:szCs w:val="28"/>
        </w:rPr>
        <w:t>.</w:t>
      </w:r>
      <w:r w:rsidR="003609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0D9" w:rsidRPr="00EF3E8F">
        <w:rPr>
          <w:rFonts w:ascii="Times New Roman" w:hAnsi="Times New Roman"/>
          <w:bCs/>
          <w:sz w:val="28"/>
          <w:szCs w:val="28"/>
        </w:rPr>
        <w:t>Lauku atbalsta dienesta informācijas sistēmas</w:t>
      </w:r>
      <w:r w:rsidR="008070D9" w:rsidRPr="00EF3E8F">
        <w:rPr>
          <w:rFonts w:ascii="Times New Roman" w:hAnsi="Times New Roman"/>
          <w:color w:val="000000"/>
          <w:sz w:val="28"/>
          <w:szCs w:val="28"/>
        </w:rPr>
        <w:t>;</w:t>
      </w:r>
    </w:p>
    <w:p w:rsidR="00CA5A4B" w:rsidRPr="008070D9" w:rsidRDefault="00CA5A4B" w:rsidP="00EF3E8F">
      <w:pPr>
        <w:pStyle w:val="Sarakstarindkopa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EF3E8F">
        <w:rPr>
          <w:rFonts w:ascii="Times New Roman" w:hAnsi="Times New Roman"/>
          <w:sz w:val="28"/>
          <w:szCs w:val="28"/>
        </w:rPr>
        <w:t>2</w:t>
      </w:r>
      <w:r w:rsidR="00C9410C">
        <w:rPr>
          <w:rFonts w:ascii="Times New Roman" w:hAnsi="Times New Roman"/>
          <w:sz w:val="28"/>
          <w:szCs w:val="28"/>
        </w:rPr>
        <w:t>4</w:t>
      </w:r>
      <w:r w:rsidRPr="00EF3E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EF3E8F">
        <w:rPr>
          <w:rFonts w:ascii="Times New Roman" w:hAnsi="Times New Roman"/>
          <w:sz w:val="28"/>
          <w:szCs w:val="28"/>
        </w:rPr>
        <w:t xml:space="preserve">. </w:t>
      </w:r>
      <w:r w:rsidR="008070D9" w:rsidRPr="008070D9">
        <w:rPr>
          <w:rFonts w:ascii="Times New Roman" w:hAnsi="Times New Roman"/>
          <w:color w:val="000000"/>
          <w:sz w:val="28"/>
          <w:szCs w:val="28"/>
        </w:rPr>
        <w:t>Valsts vienotās datorizētās zemesgrāmatas;</w:t>
      </w:r>
    </w:p>
    <w:p w:rsidR="008070D9" w:rsidRPr="008070D9" w:rsidRDefault="00CA5A4B" w:rsidP="008070D9">
      <w:pPr>
        <w:pStyle w:val="Sarakstarindkopa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color w:val="000000"/>
          <w:sz w:val="28"/>
          <w:szCs w:val="28"/>
        </w:rPr>
        <w:t>2</w:t>
      </w:r>
      <w:r w:rsidR="00C9410C">
        <w:rPr>
          <w:rFonts w:ascii="Times New Roman" w:hAnsi="Times New Roman"/>
          <w:color w:val="000000"/>
          <w:sz w:val="28"/>
          <w:szCs w:val="28"/>
        </w:rPr>
        <w:t>4</w:t>
      </w:r>
      <w:r w:rsidRPr="008070D9">
        <w:rPr>
          <w:rFonts w:ascii="Times New Roman" w:hAnsi="Times New Roman"/>
          <w:color w:val="000000"/>
          <w:sz w:val="28"/>
          <w:szCs w:val="28"/>
        </w:rPr>
        <w:t>.6.</w:t>
      </w:r>
      <w:r w:rsidRPr="008070D9">
        <w:rPr>
          <w:rFonts w:ascii="Times New Roman" w:hAnsi="Times New Roman"/>
          <w:sz w:val="28"/>
          <w:szCs w:val="28"/>
        </w:rPr>
        <w:t xml:space="preserve"> </w:t>
      </w:r>
      <w:r w:rsidR="006A025A">
        <w:rPr>
          <w:rFonts w:ascii="Times New Roman" w:hAnsi="Times New Roman"/>
          <w:sz w:val="28"/>
          <w:szCs w:val="28"/>
        </w:rPr>
        <w:t>Iedzīvotāju reģistra.</w:t>
      </w:r>
    </w:p>
    <w:p w:rsidR="006A025A" w:rsidRDefault="006A025A" w:rsidP="008446D6">
      <w:pPr>
        <w:ind w:right="-1" w:firstLine="720"/>
        <w:jc w:val="both"/>
        <w:rPr>
          <w:color w:val="000000"/>
          <w:sz w:val="28"/>
          <w:szCs w:val="28"/>
        </w:rPr>
      </w:pPr>
    </w:p>
    <w:p w:rsidR="00CA5A4B" w:rsidRPr="00EF32AC" w:rsidRDefault="00CA5A4B" w:rsidP="00EF32AC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32AC">
        <w:rPr>
          <w:rFonts w:ascii="Times New Roman" w:hAnsi="Times New Roman"/>
          <w:color w:val="000000"/>
          <w:sz w:val="28"/>
          <w:szCs w:val="28"/>
        </w:rPr>
        <w:t>2</w:t>
      </w:r>
      <w:r w:rsidR="00C9410C">
        <w:rPr>
          <w:rFonts w:ascii="Times New Roman" w:hAnsi="Times New Roman"/>
          <w:color w:val="000000"/>
          <w:sz w:val="28"/>
          <w:szCs w:val="28"/>
        </w:rPr>
        <w:t>5</w:t>
      </w:r>
      <w:r w:rsidRPr="00EF32AC">
        <w:rPr>
          <w:rFonts w:ascii="Times New Roman" w:hAnsi="Times New Roman"/>
          <w:color w:val="000000"/>
          <w:sz w:val="28"/>
          <w:szCs w:val="28"/>
        </w:rPr>
        <w:t xml:space="preserve">. Komisija nepieciešamos datus no </w:t>
      </w:r>
      <w:r w:rsidRPr="00571106">
        <w:rPr>
          <w:rFonts w:ascii="Times New Roman" w:hAnsi="Times New Roman"/>
          <w:sz w:val="28"/>
          <w:szCs w:val="28"/>
        </w:rPr>
        <w:t>Latvijas Republikas Uzņēmumu reģistr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, izmantojot</w:t>
      </w:r>
      <w:r w:rsidR="00C738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32AC">
        <w:rPr>
          <w:rFonts w:ascii="Times New Roman" w:hAnsi="Times New Roman"/>
          <w:color w:val="000000"/>
          <w:sz w:val="28"/>
          <w:szCs w:val="28"/>
        </w:rPr>
        <w:t xml:space="preserve">Uzņēmuma reģistra </w:t>
      </w:r>
      <w:r w:rsidRPr="00EF3E8F">
        <w:rPr>
          <w:rFonts w:ascii="Times New Roman" w:hAnsi="Times New Roman"/>
          <w:sz w:val="28"/>
          <w:szCs w:val="28"/>
        </w:rPr>
        <w:t>informācijas sistēm</w:t>
      </w:r>
      <w:r w:rsidR="00F51D46">
        <w:rPr>
          <w:rFonts w:ascii="Times New Roman" w:hAnsi="Times New Roman"/>
          <w:sz w:val="28"/>
          <w:szCs w:val="28"/>
        </w:rPr>
        <w:t>as datus</w:t>
      </w:r>
      <w:r w:rsidR="00C926D8">
        <w:rPr>
          <w:rFonts w:ascii="Times New Roman" w:hAnsi="Times New Roman"/>
          <w:sz w:val="28"/>
          <w:szCs w:val="28"/>
        </w:rPr>
        <w:t>,</w:t>
      </w:r>
      <w:r w:rsidRPr="00EF32AC">
        <w:rPr>
          <w:rFonts w:ascii="Times New Roman" w:hAnsi="Times New Roman"/>
          <w:color w:val="000000"/>
          <w:sz w:val="28"/>
          <w:szCs w:val="28"/>
        </w:rPr>
        <w:t xml:space="preserve"> saņem</w:t>
      </w:r>
      <w:r w:rsidR="00C926D8">
        <w:rPr>
          <w:rFonts w:ascii="Times New Roman" w:hAnsi="Times New Roman"/>
          <w:color w:val="000000"/>
          <w:sz w:val="28"/>
          <w:szCs w:val="28"/>
        </w:rPr>
        <w:t>,</w:t>
      </w:r>
      <w:r w:rsidR="009465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65C4" w:rsidRPr="00C926D8">
        <w:rPr>
          <w:rFonts w:ascii="Times New Roman" w:hAnsi="Times New Roman"/>
          <w:color w:val="000000"/>
          <w:sz w:val="28"/>
          <w:szCs w:val="28"/>
        </w:rPr>
        <w:t>noslēdzot savstarpēju vienošanos</w:t>
      </w:r>
      <w:r w:rsidR="00DD426B">
        <w:rPr>
          <w:rFonts w:ascii="Times New Roman" w:hAnsi="Times New Roman"/>
          <w:color w:val="000000"/>
          <w:sz w:val="28"/>
          <w:szCs w:val="28"/>
        </w:rPr>
        <w:t>,</w:t>
      </w:r>
      <w:r w:rsidR="009465C4">
        <w:rPr>
          <w:rFonts w:ascii="Times New Roman" w:hAnsi="Times New Roman"/>
          <w:color w:val="000000"/>
          <w:sz w:val="28"/>
          <w:szCs w:val="28"/>
        </w:rPr>
        <w:t xml:space="preserve"> vai </w:t>
      </w:r>
      <w:r w:rsidRPr="00EF32AC">
        <w:rPr>
          <w:rFonts w:ascii="Times New Roman" w:hAnsi="Times New Roman"/>
          <w:sz w:val="28"/>
          <w:szCs w:val="28"/>
        </w:rPr>
        <w:t xml:space="preserve">iesniedz atsevišķu </w:t>
      </w:r>
      <w:r>
        <w:rPr>
          <w:rFonts w:ascii="Times New Roman" w:hAnsi="Times New Roman"/>
          <w:sz w:val="28"/>
          <w:szCs w:val="28"/>
        </w:rPr>
        <w:t>rakst</w:t>
      </w:r>
      <w:r w:rsidR="0036098F">
        <w:rPr>
          <w:rFonts w:ascii="Times New Roman" w:hAnsi="Times New Roman"/>
          <w:sz w:val="28"/>
          <w:szCs w:val="28"/>
        </w:rPr>
        <w:t>veida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2AC">
        <w:rPr>
          <w:rFonts w:ascii="Times New Roman" w:hAnsi="Times New Roman"/>
          <w:sz w:val="28"/>
          <w:szCs w:val="28"/>
        </w:rPr>
        <w:t>informācijas pieprasījumu.</w:t>
      </w:r>
    </w:p>
    <w:p w:rsidR="00CA5A4B" w:rsidRPr="00EF32AC" w:rsidRDefault="00CA5A4B" w:rsidP="00D2494D">
      <w:pPr>
        <w:pStyle w:val="Sarakstarindkopa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389B" w:rsidRPr="0023389B" w:rsidRDefault="0023389B" w:rsidP="0023389B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389B">
        <w:rPr>
          <w:rFonts w:ascii="Times New Roman" w:hAnsi="Times New Roman"/>
          <w:sz w:val="28"/>
          <w:szCs w:val="28"/>
        </w:rPr>
        <w:t>2</w:t>
      </w:r>
      <w:r w:rsidR="00C9410C">
        <w:rPr>
          <w:rFonts w:ascii="Times New Roman" w:hAnsi="Times New Roman"/>
          <w:sz w:val="28"/>
          <w:szCs w:val="28"/>
        </w:rPr>
        <w:t>6</w:t>
      </w:r>
      <w:r w:rsidRPr="0023389B">
        <w:rPr>
          <w:rFonts w:ascii="Times New Roman" w:hAnsi="Times New Roman"/>
          <w:sz w:val="28"/>
          <w:szCs w:val="28"/>
        </w:rPr>
        <w:t xml:space="preserve">. Komisija nepieciešamos datus no Valsts ieņēmumu dienesta saņem, izmantojot </w:t>
      </w:r>
      <w:r w:rsidRPr="0023389B">
        <w:rPr>
          <w:rFonts w:ascii="Times New Roman" w:hAnsi="Times New Roman"/>
          <w:bCs/>
          <w:sz w:val="28"/>
          <w:szCs w:val="28"/>
        </w:rPr>
        <w:t>Nodokļu informācijas sistēma</w:t>
      </w:r>
      <w:r w:rsidRPr="0023389B">
        <w:rPr>
          <w:bCs/>
          <w:sz w:val="28"/>
          <w:szCs w:val="28"/>
        </w:rPr>
        <w:t>s</w:t>
      </w:r>
      <w:r w:rsidRPr="0023389B">
        <w:rPr>
          <w:rFonts w:ascii="Times New Roman" w:hAnsi="Times New Roman"/>
          <w:sz w:val="28"/>
          <w:szCs w:val="28"/>
        </w:rPr>
        <w:t xml:space="preserve"> datus, </w:t>
      </w:r>
      <w:r w:rsidR="0036098F">
        <w:rPr>
          <w:rFonts w:ascii="Times New Roman" w:hAnsi="Times New Roman"/>
          <w:sz w:val="28"/>
          <w:szCs w:val="28"/>
        </w:rPr>
        <w:t xml:space="preserve">kā arī </w:t>
      </w:r>
      <w:r w:rsidRPr="0023389B">
        <w:rPr>
          <w:rFonts w:ascii="Times New Roman" w:hAnsi="Times New Roman"/>
          <w:sz w:val="28"/>
          <w:szCs w:val="28"/>
        </w:rPr>
        <w:t xml:space="preserve">Valsts reģionālās attīstības aģentūras Valsts informācijas sistēmas savietotāja datus </w:t>
      </w:r>
      <w:r w:rsidR="00DD426B">
        <w:rPr>
          <w:rFonts w:ascii="Times New Roman" w:hAnsi="Times New Roman"/>
          <w:sz w:val="28"/>
          <w:szCs w:val="28"/>
        </w:rPr>
        <w:t>vai</w:t>
      </w:r>
      <w:r w:rsidRPr="0023389B">
        <w:rPr>
          <w:rFonts w:ascii="Times New Roman" w:hAnsi="Times New Roman"/>
          <w:sz w:val="28"/>
          <w:szCs w:val="28"/>
        </w:rPr>
        <w:t xml:space="preserve"> iesniedzot atsevišķu rakst</w:t>
      </w:r>
      <w:r w:rsidR="0036098F">
        <w:rPr>
          <w:rFonts w:ascii="Times New Roman" w:hAnsi="Times New Roman"/>
          <w:sz w:val="28"/>
          <w:szCs w:val="28"/>
        </w:rPr>
        <w:t>veida</w:t>
      </w:r>
      <w:r w:rsidRPr="0023389B">
        <w:rPr>
          <w:rFonts w:ascii="Times New Roman" w:hAnsi="Times New Roman"/>
          <w:sz w:val="28"/>
          <w:szCs w:val="28"/>
        </w:rPr>
        <w:t xml:space="preserve"> informācijas pieprasījumu.</w:t>
      </w:r>
    </w:p>
    <w:p w:rsidR="00CA5A4B" w:rsidRPr="0023389B" w:rsidRDefault="00CA5A4B" w:rsidP="00164CD7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A5A4B" w:rsidRDefault="00CA5A4B" w:rsidP="00EF32AC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410C">
        <w:rPr>
          <w:rFonts w:ascii="Times New Roman" w:hAnsi="Times New Roman"/>
          <w:sz w:val="28"/>
          <w:szCs w:val="28"/>
        </w:rPr>
        <w:t>7</w:t>
      </w:r>
      <w:r w:rsidRPr="00EF32AC">
        <w:rPr>
          <w:rFonts w:ascii="Times New Roman" w:hAnsi="Times New Roman"/>
          <w:sz w:val="28"/>
          <w:szCs w:val="28"/>
        </w:rPr>
        <w:t xml:space="preserve">. Komisija nepieciešamos datus no </w:t>
      </w:r>
      <w:r>
        <w:rPr>
          <w:rFonts w:ascii="Times New Roman" w:hAnsi="Times New Roman"/>
          <w:sz w:val="28"/>
          <w:szCs w:val="28"/>
        </w:rPr>
        <w:t>Lauku atbalsta dienesta, izmantojot</w:t>
      </w:r>
      <w:r w:rsidR="00C73849">
        <w:rPr>
          <w:rFonts w:ascii="Times New Roman" w:hAnsi="Times New Roman"/>
          <w:sz w:val="28"/>
          <w:szCs w:val="28"/>
        </w:rPr>
        <w:t xml:space="preserve"> </w:t>
      </w:r>
      <w:r w:rsidRPr="00EF32AC">
        <w:rPr>
          <w:rFonts w:ascii="Times New Roman" w:hAnsi="Times New Roman"/>
          <w:sz w:val="28"/>
          <w:szCs w:val="28"/>
        </w:rPr>
        <w:t>Lauku atbalsta dienesta</w:t>
      </w:r>
      <w:r w:rsidR="00C73849">
        <w:rPr>
          <w:rFonts w:ascii="Times New Roman" w:hAnsi="Times New Roman"/>
          <w:sz w:val="28"/>
          <w:szCs w:val="28"/>
        </w:rPr>
        <w:t xml:space="preserve"> </w:t>
      </w:r>
      <w:r w:rsidRPr="00EF32AC">
        <w:rPr>
          <w:rFonts w:ascii="Times New Roman" w:hAnsi="Times New Roman"/>
          <w:bCs/>
          <w:sz w:val="28"/>
          <w:szCs w:val="28"/>
        </w:rPr>
        <w:t>informācijas sistēm</w:t>
      </w:r>
      <w:r w:rsidR="00F51D46">
        <w:rPr>
          <w:rFonts w:ascii="Times New Roman" w:hAnsi="Times New Roman"/>
          <w:bCs/>
          <w:sz w:val="28"/>
          <w:szCs w:val="28"/>
        </w:rPr>
        <w:t>as datus</w:t>
      </w:r>
      <w:r w:rsidR="00994B4F">
        <w:rPr>
          <w:rFonts w:ascii="Times New Roman" w:hAnsi="Times New Roman"/>
          <w:bCs/>
          <w:sz w:val="28"/>
          <w:szCs w:val="28"/>
        </w:rPr>
        <w:t>,</w:t>
      </w:r>
      <w:r w:rsidRPr="00EF32AC">
        <w:rPr>
          <w:rFonts w:ascii="Times New Roman" w:hAnsi="Times New Roman"/>
          <w:bCs/>
          <w:sz w:val="28"/>
          <w:szCs w:val="28"/>
        </w:rPr>
        <w:t xml:space="preserve"> saņem</w:t>
      </w:r>
      <w:r w:rsidR="003F3034">
        <w:rPr>
          <w:rFonts w:ascii="Times New Roman" w:hAnsi="Times New Roman"/>
          <w:bCs/>
          <w:sz w:val="28"/>
          <w:szCs w:val="28"/>
        </w:rPr>
        <w:t>,</w:t>
      </w:r>
      <w:r w:rsidR="00C73849">
        <w:rPr>
          <w:rFonts w:ascii="Times New Roman" w:hAnsi="Times New Roman"/>
          <w:bCs/>
          <w:sz w:val="28"/>
          <w:szCs w:val="28"/>
        </w:rPr>
        <w:t xml:space="preserve"> </w:t>
      </w:r>
      <w:r w:rsidRPr="00EF32AC">
        <w:rPr>
          <w:rFonts w:ascii="Times New Roman" w:hAnsi="Times New Roman"/>
          <w:sz w:val="28"/>
          <w:szCs w:val="28"/>
        </w:rPr>
        <w:t xml:space="preserve">iesniedzot atsevišķu </w:t>
      </w:r>
      <w:r>
        <w:rPr>
          <w:rFonts w:ascii="Times New Roman" w:hAnsi="Times New Roman"/>
          <w:sz w:val="28"/>
          <w:szCs w:val="28"/>
        </w:rPr>
        <w:t>rakst</w:t>
      </w:r>
      <w:r w:rsidR="0036098F">
        <w:rPr>
          <w:rFonts w:ascii="Times New Roman" w:hAnsi="Times New Roman"/>
          <w:sz w:val="28"/>
          <w:szCs w:val="28"/>
        </w:rPr>
        <w:t>veida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2AC">
        <w:rPr>
          <w:rFonts w:ascii="Times New Roman" w:hAnsi="Times New Roman"/>
          <w:sz w:val="28"/>
          <w:szCs w:val="28"/>
        </w:rPr>
        <w:t>informācijas pieprasījumu.</w:t>
      </w:r>
    </w:p>
    <w:p w:rsidR="007242F6" w:rsidRDefault="007242F6" w:rsidP="00EF32AC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242F6" w:rsidRPr="000856DB" w:rsidRDefault="006A025A" w:rsidP="007242F6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410C">
        <w:rPr>
          <w:rFonts w:ascii="Times New Roman" w:hAnsi="Times New Roman"/>
          <w:sz w:val="28"/>
          <w:szCs w:val="28"/>
        </w:rPr>
        <w:t>8</w:t>
      </w:r>
      <w:r w:rsidR="007242F6" w:rsidRPr="000856DB">
        <w:rPr>
          <w:rFonts w:ascii="Times New Roman" w:hAnsi="Times New Roman"/>
          <w:sz w:val="28"/>
          <w:szCs w:val="28"/>
        </w:rPr>
        <w:t xml:space="preserve">. </w:t>
      </w:r>
      <w:r w:rsidR="007242F6" w:rsidRPr="000856DB">
        <w:rPr>
          <w:rFonts w:ascii="Times New Roman" w:hAnsi="Times New Roman"/>
          <w:color w:val="000000"/>
          <w:sz w:val="28"/>
          <w:szCs w:val="28"/>
        </w:rPr>
        <w:t xml:space="preserve">Komisija nepieciešamos datus no </w:t>
      </w:r>
      <w:r w:rsidR="000856DB" w:rsidRPr="000856DB">
        <w:rPr>
          <w:rFonts w:ascii="Times New Roman" w:hAnsi="Times New Roman"/>
          <w:color w:val="000000"/>
          <w:sz w:val="28"/>
          <w:szCs w:val="28"/>
        </w:rPr>
        <w:t>Valsts vienotās datorizētās zemesgrāmatas</w:t>
      </w:r>
      <w:r w:rsidR="000856DB" w:rsidRPr="000856DB">
        <w:rPr>
          <w:rFonts w:ascii="Times New Roman" w:hAnsi="Times New Roman"/>
          <w:sz w:val="28"/>
          <w:szCs w:val="28"/>
        </w:rPr>
        <w:t xml:space="preserve"> </w:t>
      </w:r>
      <w:r w:rsidR="007242F6" w:rsidRPr="000856DB">
        <w:rPr>
          <w:rFonts w:ascii="Times New Roman" w:hAnsi="Times New Roman"/>
          <w:sz w:val="28"/>
          <w:szCs w:val="28"/>
        </w:rPr>
        <w:t>saņem</w:t>
      </w:r>
      <w:r w:rsidR="000856DB" w:rsidRPr="000856DB">
        <w:rPr>
          <w:rFonts w:ascii="Times New Roman" w:hAnsi="Times New Roman"/>
          <w:sz w:val="28"/>
          <w:szCs w:val="28"/>
        </w:rPr>
        <w:t>,</w:t>
      </w:r>
      <w:r w:rsidR="007242F6" w:rsidRPr="000856DB">
        <w:rPr>
          <w:rFonts w:ascii="Times New Roman" w:hAnsi="Times New Roman"/>
          <w:color w:val="000000"/>
          <w:sz w:val="28"/>
          <w:szCs w:val="28"/>
        </w:rPr>
        <w:t xml:space="preserve"> noslēdzot savstarpēju vienošanos</w:t>
      </w:r>
      <w:r w:rsidR="007242F6" w:rsidRPr="000856DB">
        <w:rPr>
          <w:rFonts w:ascii="Times New Roman" w:hAnsi="Times New Roman"/>
          <w:sz w:val="28"/>
          <w:szCs w:val="28"/>
        </w:rPr>
        <w:t xml:space="preserve"> ar Tiesu administrācij</w:t>
      </w:r>
      <w:r w:rsidR="000856DB" w:rsidRPr="000856DB">
        <w:rPr>
          <w:rFonts w:ascii="Times New Roman" w:hAnsi="Times New Roman"/>
          <w:sz w:val="28"/>
          <w:szCs w:val="28"/>
        </w:rPr>
        <w:t>u</w:t>
      </w:r>
      <w:r w:rsidR="0026090D">
        <w:rPr>
          <w:rFonts w:ascii="Times New Roman" w:hAnsi="Times New Roman"/>
          <w:sz w:val="28"/>
          <w:szCs w:val="28"/>
        </w:rPr>
        <w:t>,</w:t>
      </w:r>
      <w:r w:rsidR="007242F6" w:rsidRPr="000856DB">
        <w:rPr>
          <w:rFonts w:ascii="Times New Roman" w:hAnsi="Times New Roman"/>
          <w:color w:val="000000"/>
          <w:sz w:val="28"/>
          <w:szCs w:val="28"/>
        </w:rPr>
        <w:t xml:space="preserve"> vai </w:t>
      </w:r>
      <w:r w:rsidR="007242F6" w:rsidRPr="000856DB">
        <w:rPr>
          <w:rFonts w:ascii="Times New Roman" w:hAnsi="Times New Roman"/>
          <w:sz w:val="28"/>
          <w:szCs w:val="28"/>
        </w:rPr>
        <w:t>iesniedz</w:t>
      </w:r>
      <w:r w:rsidR="000856DB" w:rsidRPr="000856DB">
        <w:rPr>
          <w:rFonts w:ascii="Times New Roman" w:hAnsi="Times New Roman"/>
          <w:sz w:val="28"/>
          <w:szCs w:val="28"/>
        </w:rPr>
        <w:t>ot</w:t>
      </w:r>
      <w:r w:rsidR="007242F6" w:rsidRPr="000856DB">
        <w:rPr>
          <w:rFonts w:ascii="Times New Roman" w:hAnsi="Times New Roman"/>
          <w:sz w:val="28"/>
          <w:szCs w:val="28"/>
        </w:rPr>
        <w:t xml:space="preserve"> atsevišķu rakstveida informācijas pieprasījumu</w:t>
      </w:r>
      <w:r w:rsidR="0026090D">
        <w:rPr>
          <w:rFonts w:ascii="Times New Roman" w:hAnsi="Times New Roman"/>
          <w:sz w:val="28"/>
          <w:szCs w:val="28"/>
        </w:rPr>
        <w:t xml:space="preserve"> </w:t>
      </w:r>
      <w:r w:rsidR="0026090D" w:rsidRPr="000856DB">
        <w:rPr>
          <w:rFonts w:ascii="Times New Roman" w:hAnsi="Times New Roman"/>
          <w:color w:val="000000"/>
          <w:sz w:val="28"/>
          <w:szCs w:val="28"/>
        </w:rPr>
        <w:t>Valsts vienotās datorizētās zemesgrāmatas</w:t>
      </w:r>
      <w:r w:rsidR="0026090D">
        <w:rPr>
          <w:rFonts w:ascii="Times New Roman" w:hAnsi="Times New Roman"/>
          <w:color w:val="000000"/>
          <w:sz w:val="28"/>
          <w:szCs w:val="28"/>
        </w:rPr>
        <w:t xml:space="preserve"> pārzinim</w:t>
      </w:r>
      <w:r w:rsidR="007242F6" w:rsidRPr="000856DB">
        <w:rPr>
          <w:rFonts w:ascii="Times New Roman" w:hAnsi="Times New Roman"/>
          <w:sz w:val="28"/>
          <w:szCs w:val="28"/>
        </w:rPr>
        <w:t>.</w:t>
      </w:r>
    </w:p>
    <w:p w:rsidR="007242F6" w:rsidRDefault="007242F6" w:rsidP="00EF32AC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B6E60" w:rsidRPr="006A025A" w:rsidRDefault="00C9410C" w:rsidP="00AB6E60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AB6E60" w:rsidRPr="006A025A">
        <w:rPr>
          <w:rFonts w:ascii="Times New Roman" w:hAnsi="Times New Roman"/>
          <w:sz w:val="28"/>
          <w:szCs w:val="28"/>
        </w:rPr>
        <w:t xml:space="preserve">.Komisija nepieciešamās ziņas no </w:t>
      </w:r>
      <w:r w:rsidR="00AB6E60" w:rsidRPr="006A025A">
        <w:rPr>
          <w:rFonts w:ascii="Times New Roman" w:eastAsia="Times New Roman" w:hAnsi="Times New Roman"/>
          <w:sz w:val="28"/>
          <w:szCs w:val="28"/>
        </w:rPr>
        <w:t>Pilsonības un migrācijas lietu pārvalde</w:t>
      </w:r>
      <w:r w:rsidR="00AB6E60" w:rsidRPr="006A025A">
        <w:rPr>
          <w:sz w:val="28"/>
          <w:szCs w:val="28"/>
        </w:rPr>
        <w:t>s</w:t>
      </w:r>
      <w:r w:rsidR="00AB6E60" w:rsidRPr="006A025A">
        <w:rPr>
          <w:rFonts w:ascii="Times New Roman" w:hAnsi="Times New Roman"/>
          <w:sz w:val="28"/>
          <w:szCs w:val="28"/>
        </w:rPr>
        <w:t xml:space="preserve"> saņem, izmantojot Iedzīvotāju reģistra datus.</w:t>
      </w:r>
    </w:p>
    <w:p w:rsidR="00AB6E60" w:rsidRPr="001516BC" w:rsidRDefault="00AB6E60" w:rsidP="00EF32AC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4387F" w:rsidRPr="006A025A" w:rsidRDefault="002D179C" w:rsidP="00C4387F">
      <w:pPr>
        <w:ind w:firstLine="714"/>
        <w:jc w:val="both"/>
        <w:rPr>
          <w:sz w:val="28"/>
          <w:szCs w:val="28"/>
        </w:rPr>
      </w:pPr>
      <w:r w:rsidRPr="006A025A">
        <w:rPr>
          <w:sz w:val="28"/>
          <w:szCs w:val="28"/>
        </w:rPr>
        <w:t>3</w:t>
      </w:r>
      <w:r w:rsidR="00C9410C">
        <w:rPr>
          <w:sz w:val="28"/>
          <w:szCs w:val="28"/>
        </w:rPr>
        <w:t>0</w:t>
      </w:r>
      <w:r w:rsidRPr="006A025A">
        <w:rPr>
          <w:sz w:val="28"/>
          <w:szCs w:val="28"/>
        </w:rPr>
        <w:t xml:space="preserve">. </w:t>
      </w:r>
      <w:r w:rsidRPr="006A025A">
        <w:rPr>
          <w:color w:val="000000"/>
          <w:sz w:val="28"/>
          <w:szCs w:val="28"/>
        </w:rPr>
        <w:t xml:space="preserve">Komisija nepieciešamos datus no </w:t>
      </w:r>
      <w:r w:rsidR="00C4387F" w:rsidRPr="006A025A">
        <w:rPr>
          <w:sz w:val="28"/>
          <w:szCs w:val="28"/>
        </w:rPr>
        <w:t xml:space="preserve">Vienotā valsts un pašvaldību pakalpojumu portāla www.latvija.lv. saņem, </w:t>
      </w:r>
      <w:r w:rsidR="00C4387F" w:rsidRPr="006A025A">
        <w:rPr>
          <w:color w:val="000000"/>
          <w:sz w:val="28"/>
          <w:szCs w:val="28"/>
        </w:rPr>
        <w:t xml:space="preserve">noslēdzot savstarpēju vienošanos ar </w:t>
      </w:r>
      <w:r w:rsidR="00C4387F" w:rsidRPr="006A025A">
        <w:rPr>
          <w:sz w:val="28"/>
          <w:szCs w:val="28"/>
        </w:rPr>
        <w:t>Valsts reģionālās attīstības aģentūru.</w:t>
      </w:r>
    </w:p>
    <w:p w:rsidR="00C4387F" w:rsidRPr="00C4387F" w:rsidRDefault="00C4387F" w:rsidP="00C4387F">
      <w:pPr>
        <w:ind w:firstLine="714"/>
        <w:jc w:val="both"/>
        <w:rPr>
          <w:color w:val="000000"/>
          <w:sz w:val="28"/>
          <w:szCs w:val="28"/>
        </w:rPr>
      </w:pPr>
    </w:p>
    <w:p w:rsidR="0023389B" w:rsidRPr="00C4387F" w:rsidRDefault="00590ED2" w:rsidP="00C4387F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4387F">
        <w:rPr>
          <w:rFonts w:ascii="Times New Roman" w:hAnsi="Times New Roman"/>
          <w:sz w:val="28"/>
          <w:szCs w:val="28"/>
        </w:rPr>
        <w:t>3</w:t>
      </w:r>
      <w:r w:rsidR="00C9410C">
        <w:rPr>
          <w:rFonts w:ascii="Times New Roman" w:hAnsi="Times New Roman"/>
          <w:sz w:val="28"/>
          <w:szCs w:val="28"/>
        </w:rPr>
        <w:t>1</w:t>
      </w:r>
      <w:r w:rsidR="0023389B" w:rsidRPr="00C4387F">
        <w:rPr>
          <w:rFonts w:ascii="Times New Roman" w:hAnsi="Times New Roman"/>
          <w:sz w:val="28"/>
          <w:szCs w:val="28"/>
        </w:rPr>
        <w:t xml:space="preserve">. Valsts informācijas sistēmu </w:t>
      </w:r>
      <w:r w:rsidR="00986761" w:rsidRPr="00C4387F">
        <w:rPr>
          <w:rFonts w:ascii="Times New Roman" w:hAnsi="Times New Roman"/>
          <w:sz w:val="28"/>
          <w:szCs w:val="28"/>
        </w:rPr>
        <w:t xml:space="preserve">pārziņi </w:t>
      </w:r>
      <w:r w:rsidR="0023389B" w:rsidRPr="00C4387F">
        <w:rPr>
          <w:rFonts w:ascii="Times New Roman" w:hAnsi="Times New Roman"/>
          <w:sz w:val="28"/>
          <w:szCs w:val="28"/>
        </w:rPr>
        <w:t xml:space="preserve">šo noteikumu </w:t>
      </w:r>
      <w:r w:rsidR="006A025A">
        <w:rPr>
          <w:rFonts w:ascii="Times New Roman" w:hAnsi="Times New Roman"/>
          <w:sz w:val="28"/>
          <w:szCs w:val="28"/>
        </w:rPr>
        <w:t>2</w:t>
      </w:r>
      <w:r w:rsidR="00C9410C">
        <w:rPr>
          <w:rFonts w:ascii="Times New Roman" w:hAnsi="Times New Roman"/>
          <w:sz w:val="28"/>
          <w:szCs w:val="28"/>
        </w:rPr>
        <w:t>5</w:t>
      </w:r>
      <w:r w:rsidR="006A025A">
        <w:rPr>
          <w:rFonts w:ascii="Times New Roman" w:hAnsi="Times New Roman"/>
          <w:sz w:val="28"/>
          <w:szCs w:val="28"/>
        </w:rPr>
        <w:t xml:space="preserve">., </w:t>
      </w:r>
      <w:r w:rsidR="0005470F" w:rsidRPr="00C4387F">
        <w:rPr>
          <w:rFonts w:ascii="Times New Roman" w:hAnsi="Times New Roman"/>
          <w:sz w:val="28"/>
          <w:szCs w:val="28"/>
        </w:rPr>
        <w:t>2</w:t>
      </w:r>
      <w:r w:rsidR="00C9410C">
        <w:rPr>
          <w:rFonts w:ascii="Times New Roman" w:hAnsi="Times New Roman"/>
          <w:sz w:val="28"/>
          <w:szCs w:val="28"/>
        </w:rPr>
        <w:t>6</w:t>
      </w:r>
      <w:r w:rsidR="0005470F" w:rsidRPr="00C4387F">
        <w:rPr>
          <w:rFonts w:ascii="Times New Roman" w:hAnsi="Times New Roman"/>
          <w:sz w:val="28"/>
          <w:szCs w:val="28"/>
        </w:rPr>
        <w:t>., 2</w:t>
      </w:r>
      <w:r w:rsidR="00C9410C">
        <w:rPr>
          <w:rFonts w:ascii="Times New Roman" w:hAnsi="Times New Roman"/>
          <w:sz w:val="28"/>
          <w:szCs w:val="28"/>
        </w:rPr>
        <w:t>7</w:t>
      </w:r>
      <w:r w:rsidR="0005470F" w:rsidRPr="00C4387F">
        <w:rPr>
          <w:rFonts w:ascii="Times New Roman" w:hAnsi="Times New Roman"/>
          <w:sz w:val="28"/>
          <w:szCs w:val="28"/>
        </w:rPr>
        <w:t>.</w:t>
      </w:r>
      <w:r w:rsidR="00C9410C">
        <w:rPr>
          <w:rFonts w:ascii="Times New Roman" w:hAnsi="Times New Roman"/>
          <w:sz w:val="28"/>
          <w:szCs w:val="28"/>
        </w:rPr>
        <w:t>,</w:t>
      </w:r>
      <w:r w:rsidR="006A025A" w:rsidRPr="00C4387F">
        <w:rPr>
          <w:rFonts w:ascii="Times New Roman" w:hAnsi="Times New Roman"/>
          <w:sz w:val="28"/>
          <w:szCs w:val="28"/>
        </w:rPr>
        <w:t xml:space="preserve"> </w:t>
      </w:r>
      <w:r w:rsidR="0005470F" w:rsidRPr="00C4387F">
        <w:rPr>
          <w:rFonts w:ascii="Times New Roman" w:hAnsi="Times New Roman"/>
          <w:sz w:val="28"/>
          <w:szCs w:val="28"/>
        </w:rPr>
        <w:t>2</w:t>
      </w:r>
      <w:r w:rsidR="00C9410C">
        <w:rPr>
          <w:rFonts w:ascii="Times New Roman" w:hAnsi="Times New Roman"/>
          <w:sz w:val="28"/>
          <w:szCs w:val="28"/>
        </w:rPr>
        <w:t>8</w:t>
      </w:r>
      <w:r w:rsidR="0005470F" w:rsidRPr="00C4387F">
        <w:rPr>
          <w:rFonts w:ascii="Times New Roman" w:hAnsi="Times New Roman"/>
          <w:sz w:val="28"/>
          <w:szCs w:val="28"/>
        </w:rPr>
        <w:t>.</w:t>
      </w:r>
      <w:r w:rsidR="00C9410C">
        <w:rPr>
          <w:rFonts w:ascii="Times New Roman" w:hAnsi="Times New Roman"/>
          <w:sz w:val="28"/>
          <w:szCs w:val="28"/>
        </w:rPr>
        <w:t xml:space="preserve"> un 39.</w:t>
      </w:r>
      <w:r w:rsidR="0005470F" w:rsidRPr="00C4387F">
        <w:rPr>
          <w:rFonts w:ascii="Times New Roman" w:hAnsi="Times New Roman"/>
          <w:sz w:val="28"/>
          <w:szCs w:val="28"/>
        </w:rPr>
        <w:t xml:space="preserve">punktā </w:t>
      </w:r>
      <w:r w:rsidR="0023389B" w:rsidRPr="00C4387F">
        <w:rPr>
          <w:rFonts w:ascii="Times New Roman" w:hAnsi="Times New Roman"/>
          <w:sz w:val="28"/>
          <w:szCs w:val="28"/>
        </w:rPr>
        <w:t xml:space="preserve">minēto informāciju sniedz komisijai </w:t>
      </w:r>
      <w:r w:rsidR="00755918" w:rsidRPr="006A025A">
        <w:rPr>
          <w:rFonts w:ascii="Times New Roman" w:hAnsi="Times New Roman"/>
          <w:sz w:val="28"/>
          <w:szCs w:val="28"/>
        </w:rPr>
        <w:t>bez maksas</w:t>
      </w:r>
      <w:r w:rsidR="00755918" w:rsidRPr="00C4387F">
        <w:rPr>
          <w:rFonts w:ascii="Times New Roman" w:hAnsi="Times New Roman"/>
          <w:sz w:val="28"/>
          <w:szCs w:val="28"/>
        </w:rPr>
        <w:t xml:space="preserve"> </w:t>
      </w:r>
      <w:r w:rsidR="00420038" w:rsidRPr="00C4387F">
        <w:rPr>
          <w:rFonts w:ascii="Times New Roman" w:hAnsi="Times New Roman"/>
          <w:sz w:val="28"/>
          <w:szCs w:val="28"/>
        </w:rPr>
        <w:t xml:space="preserve">desmit </w:t>
      </w:r>
      <w:r w:rsidR="0023389B" w:rsidRPr="00C4387F">
        <w:rPr>
          <w:rFonts w:ascii="Times New Roman" w:hAnsi="Times New Roman"/>
          <w:sz w:val="28"/>
          <w:szCs w:val="28"/>
        </w:rPr>
        <w:t>darbdienu laikā.</w:t>
      </w:r>
    </w:p>
    <w:p w:rsidR="00CA5A4B" w:rsidRDefault="00CA5A4B" w:rsidP="00EF32AC">
      <w:pPr>
        <w:ind w:right="-1" w:firstLine="720"/>
        <w:jc w:val="both"/>
        <w:rPr>
          <w:sz w:val="28"/>
          <w:szCs w:val="28"/>
        </w:rPr>
      </w:pPr>
    </w:p>
    <w:p w:rsidR="00AE533D" w:rsidRDefault="00AE533D" w:rsidP="00EF32AC">
      <w:pPr>
        <w:ind w:right="-1" w:firstLine="720"/>
        <w:jc w:val="both"/>
        <w:rPr>
          <w:sz w:val="28"/>
          <w:szCs w:val="28"/>
        </w:rPr>
      </w:pPr>
    </w:p>
    <w:p w:rsidR="00AE533D" w:rsidRPr="00432940" w:rsidRDefault="00AE533D" w:rsidP="00EF32AC">
      <w:pPr>
        <w:ind w:right="-1" w:firstLine="720"/>
        <w:jc w:val="both"/>
        <w:rPr>
          <w:sz w:val="28"/>
          <w:szCs w:val="28"/>
        </w:rPr>
      </w:pPr>
    </w:p>
    <w:p w:rsidR="00CA5A4B" w:rsidRPr="003A77F5" w:rsidRDefault="00CA5A4B" w:rsidP="00AE533D">
      <w:pPr>
        <w:jc w:val="center"/>
        <w:rPr>
          <w:b/>
          <w:sz w:val="28"/>
          <w:szCs w:val="28"/>
        </w:rPr>
      </w:pPr>
      <w:r w:rsidRPr="00112AF4">
        <w:rPr>
          <w:b/>
          <w:sz w:val="28"/>
          <w:szCs w:val="28"/>
        </w:rPr>
        <w:t>VII</w:t>
      </w:r>
      <w:r w:rsidR="00A95AAD">
        <w:rPr>
          <w:b/>
          <w:sz w:val="28"/>
          <w:szCs w:val="28"/>
        </w:rPr>
        <w:t>I</w:t>
      </w:r>
      <w:r w:rsidRPr="00112AF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</w:t>
      </w:r>
      <w:r w:rsidRPr="003A77F5">
        <w:rPr>
          <w:b/>
          <w:sz w:val="28"/>
          <w:szCs w:val="28"/>
        </w:rPr>
        <w:t>ermiņ</w:t>
      </w:r>
      <w:r>
        <w:rPr>
          <w:b/>
          <w:sz w:val="28"/>
          <w:szCs w:val="28"/>
        </w:rPr>
        <w:t>i</w:t>
      </w:r>
      <w:r w:rsidRPr="003A77F5">
        <w:rPr>
          <w:b/>
          <w:sz w:val="28"/>
          <w:szCs w:val="28"/>
        </w:rPr>
        <w:t xml:space="preserve"> un kārtīb</w:t>
      </w:r>
      <w:r>
        <w:rPr>
          <w:b/>
          <w:sz w:val="28"/>
          <w:szCs w:val="28"/>
        </w:rPr>
        <w:t>a</w:t>
      </w:r>
      <w:r w:rsidRPr="003A77F5">
        <w:rPr>
          <w:b/>
          <w:sz w:val="28"/>
          <w:szCs w:val="28"/>
        </w:rPr>
        <w:t>, kādā zemes nomnieks vai iznomātājs pašvaldību informē par noslēgtajiem lauksaimniecības zemes nomas līgumiem</w:t>
      </w:r>
    </w:p>
    <w:p w:rsidR="00CA5A4B" w:rsidRDefault="00CA5A4B" w:rsidP="003A77F5">
      <w:pPr>
        <w:ind w:left="-709" w:firstLine="1418"/>
        <w:jc w:val="center"/>
        <w:rPr>
          <w:i/>
          <w:color w:val="000000"/>
          <w:sz w:val="24"/>
          <w:szCs w:val="24"/>
        </w:rPr>
      </w:pPr>
    </w:p>
    <w:p w:rsidR="00CA5A4B" w:rsidRPr="00432940" w:rsidRDefault="00590ED2" w:rsidP="0061480A">
      <w:pPr>
        <w:suppressAutoHyphens w:val="0"/>
        <w:autoSpaceDN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9410C">
        <w:rPr>
          <w:color w:val="000000"/>
          <w:sz w:val="28"/>
          <w:szCs w:val="28"/>
        </w:rPr>
        <w:t>2</w:t>
      </w:r>
      <w:r w:rsidR="00CA5A4B" w:rsidRPr="00432940">
        <w:rPr>
          <w:color w:val="000000"/>
          <w:sz w:val="28"/>
          <w:szCs w:val="28"/>
        </w:rPr>
        <w:t>. Zemes nomnieks vai iznomātājs mēneša laikā pēc zemes nomas līguma noslēgšanas lauksaimniecības zemes nomas līguma atvasinājumu iesniedz person</w:t>
      </w:r>
      <w:r w:rsidR="00832075">
        <w:rPr>
          <w:color w:val="000000"/>
          <w:sz w:val="28"/>
          <w:szCs w:val="28"/>
        </w:rPr>
        <w:t>isk</w:t>
      </w:r>
      <w:r w:rsidR="00CA5A4B" w:rsidRPr="00432940">
        <w:rPr>
          <w:color w:val="000000"/>
          <w:sz w:val="28"/>
          <w:szCs w:val="28"/>
        </w:rPr>
        <w:t xml:space="preserve">i </w:t>
      </w:r>
      <w:r w:rsidR="00CA5A4B" w:rsidRPr="006A025A">
        <w:rPr>
          <w:color w:val="000000"/>
          <w:sz w:val="28"/>
          <w:szCs w:val="28"/>
        </w:rPr>
        <w:t xml:space="preserve">vai </w:t>
      </w:r>
      <w:r w:rsidR="008E02EF" w:rsidRPr="006A025A">
        <w:rPr>
          <w:color w:val="000000"/>
          <w:sz w:val="28"/>
          <w:szCs w:val="28"/>
        </w:rPr>
        <w:t>apliecinātu atvasinājumu</w:t>
      </w:r>
      <w:r w:rsidR="008E02EF" w:rsidRPr="00C45F30">
        <w:rPr>
          <w:color w:val="000000"/>
          <w:sz w:val="28"/>
          <w:szCs w:val="28"/>
        </w:rPr>
        <w:t xml:space="preserve"> </w:t>
      </w:r>
      <w:r w:rsidR="003476B1" w:rsidRPr="00C45F30">
        <w:rPr>
          <w:color w:val="000000"/>
          <w:sz w:val="28"/>
          <w:szCs w:val="28"/>
        </w:rPr>
        <w:t>elektroniski vai</w:t>
      </w:r>
      <w:r w:rsidR="00CA5A4B" w:rsidRPr="00C45F30">
        <w:rPr>
          <w:color w:val="000000"/>
          <w:sz w:val="28"/>
          <w:szCs w:val="28"/>
        </w:rPr>
        <w:t xml:space="preserve"> pa pastu nosūta</w:t>
      </w:r>
      <w:r w:rsidR="00CA5A4B" w:rsidRPr="00432940">
        <w:rPr>
          <w:color w:val="000000"/>
          <w:sz w:val="28"/>
          <w:szCs w:val="28"/>
        </w:rPr>
        <w:t xml:space="preserve"> tai novada pašvaldībai, kuras administratīvajā teritorijā atrodas nomātā zeme.</w:t>
      </w:r>
    </w:p>
    <w:p w:rsidR="00CA5A4B" w:rsidRPr="00432940" w:rsidRDefault="00CA5A4B" w:rsidP="00CE7F7F">
      <w:pPr>
        <w:suppressAutoHyphens w:val="0"/>
        <w:autoSpaceDN/>
        <w:ind w:firstLine="851"/>
        <w:jc w:val="both"/>
        <w:textAlignment w:val="auto"/>
        <w:rPr>
          <w:color w:val="000000"/>
          <w:sz w:val="28"/>
          <w:szCs w:val="28"/>
        </w:rPr>
      </w:pPr>
    </w:p>
    <w:p w:rsidR="00CA5A4B" w:rsidRPr="00432940" w:rsidRDefault="00AB6573" w:rsidP="0061480A">
      <w:pPr>
        <w:suppressAutoHyphens w:val="0"/>
        <w:autoSpaceDN/>
        <w:ind w:firstLine="709"/>
        <w:jc w:val="both"/>
        <w:textAlignment w:val="auto"/>
        <w:rPr>
          <w:color w:val="000000"/>
          <w:sz w:val="28"/>
          <w:szCs w:val="28"/>
        </w:rPr>
      </w:pPr>
      <w:r w:rsidRPr="00432940">
        <w:rPr>
          <w:color w:val="000000"/>
          <w:sz w:val="28"/>
          <w:szCs w:val="28"/>
        </w:rPr>
        <w:t>3</w:t>
      </w:r>
      <w:r w:rsidR="00C9410C">
        <w:rPr>
          <w:color w:val="000000"/>
          <w:sz w:val="28"/>
          <w:szCs w:val="28"/>
        </w:rPr>
        <w:t>3</w:t>
      </w:r>
      <w:r w:rsidR="00CA5A4B" w:rsidRPr="00432940">
        <w:rPr>
          <w:color w:val="000000"/>
          <w:sz w:val="28"/>
          <w:szCs w:val="28"/>
        </w:rPr>
        <w:t xml:space="preserve">. Novada pašvaldība, saņemot </w:t>
      </w:r>
      <w:r w:rsidR="00D11519" w:rsidRPr="00432940">
        <w:rPr>
          <w:color w:val="000000"/>
          <w:sz w:val="28"/>
          <w:szCs w:val="28"/>
        </w:rPr>
        <w:t>zemes nomas līguma atvasinājumu</w:t>
      </w:r>
      <w:r w:rsidR="00CA5A4B" w:rsidRPr="00432940">
        <w:rPr>
          <w:color w:val="000000"/>
          <w:sz w:val="28"/>
          <w:szCs w:val="28"/>
        </w:rPr>
        <w:t>:</w:t>
      </w:r>
    </w:p>
    <w:p w:rsidR="00CA5A4B" w:rsidRPr="00432940" w:rsidRDefault="00AB6573" w:rsidP="0061480A">
      <w:pPr>
        <w:suppressAutoHyphens w:val="0"/>
        <w:autoSpaceDN/>
        <w:ind w:firstLine="709"/>
        <w:jc w:val="both"/>
        <w:textAlignment w:val="auto"/>
        <w:rPr>
          <w:color w:val="000000"/>
          <w:sz w:val="28"/>
          <w:szCs w:val="28"/>
        </w:rPr>
      </w:pPr>
      <w:r w:rsidRPr="00432940">
        <w:rPr>
          <w:color w:val="000000"/>
          <w:sz w:val="28"/>
          <w:szCs w:val="28"/>
        </w:rPr>
        <w:t>3</w:t>
      </w:r>
      <w:r w:rsidR="00C9410C">
        <w:rPr>
          <w:color w:val="000000"/>
          <w:sz w:val="28"/>
          <w:szCs w:val="28"/>
        </w:rPr>
        <w:t>3</w:t>
      </w:r>
      <w:r w:rsidR="00CA5A4B" w:rsidRPr="00432940">
        <w:rPr>
          <w:color w:val="000000"/>
          <w:sz w:val="28"/>
          <w:szCs w:val="28"/>
        </w:rPr>
        <w:t>.1. izdara atzīmi uz</w:t>
      </w:r>
      <w:r w:rsidR="00C73849" w:rsidRPr="00432940">
        <w:rPr>
          <w:color w:val="000000"/>
          <w:sz w:val="28"/>
          <w:szCs w:val="28"/>
        </w:rPr>
        <w:t xml:space="preserve"> </w:t>
      </w:r>
      <w:r w:rsidR="00CA5A4B" w:rsidRPr="00432940">
        <w:rPr>
          <w:color w:val="000000"/>
          <w:sz w:val="28"/>
          <w:szCs w:val="28"/>
        </w:rPr>
        <w:t>lauksaimniecības zemes nomas līguma atvasinājuma par reģistrēšanu pašvaldības lauksaimniecības zemes nomas līgumu reģistrā, ja zemes nomas līguma atvasinājums iesniegts person</w:t>
      </w:r>
      <w:r w:rsidR="00832075">
        <w:rPr>
          <w:color w:val="000000"/>
          <w:sz w:val="28"/>
          <w:szCs w:val="28"/>
        </w:rPr>
        <w:t>isk</w:t>
      </w:r>
      <w:r w:rsidR="00CA5A4B" w:rsidRPr="00432940">
        <w:rPr>
          <w:color w:val="000000"/>
          <w:sz w:val="28"/>
          <w:szCs w:val="28"/>
        </w:rPr>
        <w:t>i;</w:t>
      </w:r>
    </w:p>
    <w:p w:rsidR="00CA5A4B" w:rsidRPr="00432940" w:rsidRDefault="00AB6573" w:rsidP="0061480A">
      <w:pPr>
        <w:suppressAutoHyphens w:val="0"/>
        <w:autoSpaceDN/>
        <w:ind w:firstLine="709"/>
        <w:jc w:val="both"/>
        <w:textAlignment w:val="auto"/>
        <w:rPr>
          <w:color w:val="000000"/>
          <w:sz w:val="28"/>
          <w:szCs w:val="28"/>
        </w:rPr>
      </w:pPr>
      <w:r w:rsidRPr="00432940">
        <w:rPr>
          <w:color w:val="000000"/>
          <w:sz w:val="28"/>
          <w:szCs w:val="28"/>
        </w:rPr>
        <w:t>3</w:t>
      </w:r>
      <w:r w:rsidR="00C9410C">
        <w:rPr>
          <w:color w:val="000000"/>
          <w:sz w:val="28"/>
          <w:szCs w:val="28"/>
        </w:rPr>
        <w:t>3</w:t>
      </w:r>
      <w:r w:rsidR="00CA5A4B" w:rsidRPr="00432940">
        <w:rPr>
          <w:color w:val="000000"/>
          <w:sz w:val="28"/>
          <w:szCs w:val="28"/>
        </w:rPr>
        <w:t xml:space="preserve">.2. </w:t>
      </w:r>
      <w:r w:rsidR="0036098F" w:rsidRPr="00432940">
        <w:rPr>
          <w:color w:val="000000"/>
          <w:sz w:val="28"/>
          <w:szCs w:val="28"/>
        </w:rPr>
        <w:t xml:space="preserve">desmit darbdienu laikā </w:t>
      </w:r>
      <w:r w:rsidR="00CA5A4B" w:rsidRPr="00432940">
        <w:rPr>
          <w:color w:val="000000"/>
          <w:sz w:val="28"/>
          <w:szCs w:val="28"/>
        </w:rPr>
        <w:t>nosūta iesniedzējam</w:t>
      </w:r>
      <w:r w:rsidR="00D11519" w:rsidRPr="00432940">
        <w:rPr>
          <w:color w:val="000000"/>
          <w:sz w:val="28"/>
          <w:szCs w:val="28"/>
        </w:rPr>
        <w:t xml:space="preserve"> </w:t>
      </w:r>
      <w:r w:rsidR="00CA5A4B" w:rsidRPr="00432940">
        <w:rPr>
          <w:color w:val="000000"/>
          <w:sz w:val="28"/>
          <w:szCs w:val="28"/>
        </w:rPr>
        <w:t>izziņu par zemes nomas līguma reģistrēšanu</w:t>
      </w:r>
      <w:r w:rsidR="00C73849" w:rsidRPr="00432940">
        <w:rPr>
          <w:color w:val="000000"/>
          <w:sz w:val="28"/>
          <w:szCs w:val="28"/>
        </w:rPr>
        <w:t xml:space="preserve"> </w:t>
      </w:r>
      <w:r w:rsidR="00CA5A4B" w:rsidRPr="00432940">
        <w:rPr>
          <w:sz w:val="28"/>
          <w:szCs w:val="28"/>
        </w:rPr>
        <w:t>pašvaldības lauksaimniecības zemes nomas līgumu reģistrā</w:t>
      </w:r>
      <w:r w:rsidR="00CA5A4B" w:rsidRPr="00432940">
        <w:rPr>
          <w:color w:val="000000"/>
          <w:sz w:val="28"/>
          <w:szCs w:val="28"/>
        </w:rPr>
        <w:t xml:space="preserve">, norādot zemes nomas līguma reģistrācijas datumu un reģistra numuru, ja zemes nomas līguma </w:t>
      </w:r>
      <w:r w:rsidR="00D11519" w:rsidRPr="00432940">
        <w:rPr>
          <w:color w:val="000000"/>
          <w:sz w:val="28"/>
          <w:szCs w:val="28"/>
        </w:rPr>
        <w:t>atvasinājums</w:t>
      </w:r>
      <w:r w:rsidR="00CA5A4B" w:rsidRPr="00432940">
        <w:rPr>
          <w:color w:val="000000"/>
          <w:sz w:val="28"/>
          <w:szCs w:val="28"/>
        </w:rPr>
        <w:t xml:space="preserve"> saņemt</w:t>
      </w:r>
      <w:r w:rsidR="00D11519" w:rsidRPr="00432940">
        <w:rPr>
          <w:color w:val="000000"/>
          <w:sz w:val="28"/>
          <w:szCs w:val="28"/>
        </w:rPr>
        <w:t>s</w:t>
      </w:r>
      <w:r w:rsidR="00CA5A4B" w:rsidRPr="00432940">
        <w:rPr>
          <w:color w:val="000000"/>
          <w:sz w:val="28"/>
          <w:szCs w:val="28"/>
        </w:rPr>
        <w:t xml:space="preserve"> </w:t>
      </w:r>
      <w:r w:rsidR="003476B1" w:rsidRPr="00C45F30">
        <w:rPr>
          <w:color w:val="000000"/>
          <w:sz w:val="28"/>
          <w:szCs w:val="28"/>
        </w:rPr>
        <w:t>elektroniski vai</w:t>
      </w:r>
      <w:r w:rsidR="003476B1" w:rsidRPr="00432940">
        <w:rPr>
          <w:color w:val="000000"/>
          <w:sz w:val="28"/>
          <w:szCs w:val="28"/>
        </w:rPr>
        <w:t xml:space="preserve"> </w:t>
      </w:r>
      <w:r w:rsidR="00CA5A4B" w:rsidRPr="00432940">
        <w:rPr>
          <w:color w:val="000000"/>
          <w:sz w:val="28"/>
          <w:szCs w:val="28"/>
        </w:rPr>
        <w:t>pa pastu.</w:t>
      </w:r>
    </w:p>
    <w:p w:rsidR="00CA5A4B" w:rsidRPr="00432940" w:rsidRDefault="00CA5A4B" w:rsidP="00CE7F7F">
      <w:pPr>
        <w:suppressAutoHyphens w:val="0"/>
        <w:autoSpaceDN/>
        <w:ind w:firstLine="851"/>
        <w:jc w:val="both"/>
        <w:textAlignment w:val="auto"/>
        <w:rPr>
          <w:sz w:val="28"/>
          <w:szCs w:val="28"/>
        </w:rPr>
      </w:pPr>
    </w:p>
    <w:p w:rsidR="00CA5A4B" w:rsidRPr="00432940" w:rsidRDefault="00CA5A4B" w:rsidP="0061480A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2940">
        <w:rPr>
          <w:rFonts w:ascii="Times New Roman" w:hAnsi="Times New Roman"/>
          <w:color w:val="000000"/>
          <w:sz w:val="28"/>
          <w:szCs w:val="28"/>
        </w:rPr>
        <w:t>3</w:t>
      </w:r>
      <w:r w:rsidR="00C9410C">
        <w:rPr>
          <w:rFonts w:ascii="Times New Roman" w:hAnsi="Times New Roman"/>
          <w:color w:val="000000"/>
          <w:sz w:val="28"/>
          <w:szCs w:val="28"/>
        </w:rPr>
        <w:t>4</w:t>
      </w:r>
      <w:r w:rsidRPr="00432940">
        <w:rPr>
          <w:rFonts w:ascii="Times New Roman" w:hAnsi="Times New Roman"/>
          <w:color w:val="000000"/>
          <w:sz w:val="28"/>
          <w:szCs w:val="28"/>
        </w:rPr>
        <w:t xml:space="preserve">. Ja zemes nomas līgumā, kas reģistrēts pašvaldības lauksaimniecības zemes nomas līgumu reģistrā, tiek izdarītas izmaiņas līguma </w:t>
      </w:r>
      <w:r w:rsidR="00B54C0E" w:rsidRPr="00432940">
        <w:rPr>
          <w:rFonts w:ascii="Times New Roman" w:hAnsi="Times New Roman"/>
          <w:sz w:val="28"/>
          <w:szCs w:val="28"/>
        </w:rPr>
        <w:t xml:space="preserve">būtiskajās sastāvdaļās </w:t>
      </w:r>
      <w:r w:rsidR="00B54C0E" w:rsidRPr="00432940">
        <w:rPr>
          <w:rFonts w:ascii="Times New Roman" w:hAnsi="Times New Roman"/>
          <w:color w:val="000000"/>
          <w:sz w:val="28"/>
          <w:szCs w:val="28"/>
        </w:rPr>
        <w:t xml:space="preserve">vai </w:t>
      </w:r>
      <w:r w:rsidRPr="00432940">
        <w:rPr>
          <w:rFonts w:ascii="Times New Roman" w:hAnsi="Times New Roman"/>
          <w:color w:val="000000"/>
          <w:sz w:val="28"/>
          <w:szCs w:val="28"/>
        </w:rPr>
        <w:t>zemes nomas līgums tiek lauzts</w:t>
      </w:r>
      <w:r w:rsidR="00C73849" w:rsidRPr="00432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940">
        <w:rPr>
          <w:rFonts w:ascii="Times New Roman" w:hAnsi="Times New Roman"/>
          <w:color w:val="000000"/>
          <w:sz w:val="28"/>
          <w:szCs w:val="28"/>
        </w:rPr>
        <w:t>vai</w:t>
      </w:r>
      <w:r w:rsidR="00C73849" w:rsidRPr="00432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940">
        <w:rPr>
          <w:rFonts w:ascii="Times New Roman" w:hAnsi="Times New Roman"/>
          <w:sz w:val="28"/>
          <w:szCs w:val="28"/>
        </w:rPr>
        <w:t>izbeigts ar tiesas nolēmumu,</w:t>
      </w:r>
      <w:r w:rsidRPr="00432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098F" w:rsidRPr="00432940">
        <w:rPr>
          <w:rFonts w:ascii="Times New Roman" w:hAnsi="Times New Roman"/>
          <w:color w:val="000000"/>
          <w:sz w:val="28"/>
          <w:szCs w:val="28"/>
        </w:rPr>
        <w:t>zemes nomnieks vai iznomātājs, savstarpēji vienojoties</w:t>
      </w:r>
      <w:r w:rsidR="0036098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6098F" w:rsidRPr="00432940">
        <w:rPr>
          <w:rFonts w:ascii="Times New Roman" w:hAnsi="Times New Roman"/>
          <w:color w:val="000000"/>
          <w:sz w:val="28"/>
          <w:szCs w:val="28"/>
        </w:rPr>
        <w:t xml:space="preserve">mēneša laikā </w:t>
      </w:r>
      <w:r w:rsidR="0036098F" w:rsidRPr="00C45F30">
        <w:rPr>
          <w:rFonts w:ascii="Times New Roman" w:hAnsi="Times New Roman"/>
          <w:color w:val="000000"/>
          <w:sz w:val="28"/>
          <w:szCs w:val="28"/>
        </w:rPr>
        <w:t xml:space="preserve">no dienas, kad izdarītas izmaiņas līgumā, zemes nomas līgums tiek lauzts vai </w:t>
      </w:r>
      <w:r w:rsidR="0036098F" w:rsidRPr="00C45F30">
        <w:rPr>
          <w:rFonts w:ascii="Times New Roman" w:hAnsi="Times New Roman"/>
          <w:sz w:val="28"/>
          <w:szCs w:val="28"/>
        </w:rPr>
        <w:t>izbeigts ar tiesas nolēmumu,</w:t>
      </w:r>
      <w:r w:rsidR="0036098F">
        <w:rPr>
          <w:rFonts w:ascii="Times New Roman" w:hAnsi="Times New Roman"/>
          <w:sz w:val="28"/>
          <w:szCs w:val="28"/>
        </w:rPr>
        <w:t xml:space="preserve"> </w:t>
      </w:r>
      <w:r w:rsidRPr="00432940">
        <w:rPr>
          <w:rFonts w:ascii="Times New Roman" w:hAnsi="Times New Roman"/>
          <w:color w:val="000000"/>
          <w:sz w:val="28"/>
          <w:szCs w:val="28"/>
        </w:rPr>
        <w:t xml:space="preserve">par to </w:t>
      </w:r>
      <w:r w:rsidR="0036098F">
        <w:rPr>
          <w:rFonts w:ascii="Times New Roman" w:hAnsi="Times New Roman"/>
          <w:color w:val="000000"/>
          <w:sz w:val="28"/>
          <w:szCs w:val="28"/>
        </w:rPr>
        <w:t xml:space="preserve">informē </w:t>
      </w:r>
      <w:r w:rsidRPr="00432940">
        <w:rPr>
          <w:rFonts w:ascii="Times New Roman" w:hAnsi="Times New Roman"/>
          <w:color w:val="000000"/>
          <w:sz w:val="28"/>
          <w:szCs w:val="28"/>
        </w:rPr>
        <w:t>attiecīgo novada pašvaldību</w:t>
      </w:r>
      <w:r w:rsidR="0036098F">
        <w:rPr>
          <w:rFonts w:ascii="Times New Roman" w:hAnsi="Times New Roman"/>
          <w:color w:val="000000"/>
          <w:sz w:val="28"/>
          <w:szCs w:val="28"/>
        </w:rPr>
        <w:t>.</w:t>
      </w:r>
      <w:r w:rsidRPr="0043294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3034" w:rsidRDefault="003F3034" w:rsidP="003F3034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5A4B" w:rsidRPr="00432940" w:rsidRDefault="00A95AAD" w:rsidP="00AE533D">
      <w:pPr>
        <w:pStyle w:val="Sarakstarindkop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IX</w:t>
      </w:r>
      <w:r w:rsidR="00CA5A4B" w:rsidRPr="00432940">
        <w:rPr>
          <w:rFonts w:ascii="Times New Roman" w:hAnsi="Times New Roman"/>
          <w:b/>
          <w:sz w:val="28"/>
          <w:szCs w:val="28"/>
        </w:rPr>
        <w:t>. Noslēguma jautājumi</w:t>
      </w:r>
    </w:p>
    <w:p w:rsidR="003F3034" w:rsidRPr="00432940" w:rsidRDefault="003F3034" w:rsidP="003F3034">
      <w:pPr>
        <w:pStyle w:val="Sarakstarindkop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A4B" w:rsidRPr="00966B46" w:rsidRDefault="00CA5A4B" w:rsidP="0061480A">
      <w:pPr>
        <w:ind w:firstLine="709"/>
        <w:jc w:val="both"/>
        <w:rPr>
          <w:sz w:val="28"/>
          <w:szCs w:val="28"/>
        </w:rPr>
      </w:pPr>
      <w:r w:rsidRPr="00966B46">
        <w:rPr>
          <w:sz w:val="28"/>
          <w:szCs w:val="28"/>
        </w:rPr>
        <w:t>3</w:t>
      </w:r>
      <w:r w:rsidR="00C9410C">
        <w:rPr>
          <w:sz w:val="28"/>
          <w:szCs w:val="28"/>
        </w:rPr>
        <w:t>5</w:t>
      </w:r>
      <w:r w:rsidRPr="00966B46">
        <w:rPr>
          <w:sz w:val="28"/>
          <w:szCs w:val="28"/>
        </w:rPr>
        <w:t xml:space="preserve">. Pašvaldība </w:t>
      </w:r>
      <w:r w:rsidR="00EB60C9" w:rsidRPr="00966B46">
        <w:rPr>
          <w:sz w:val="28"/>
          <w:szCs w:val="28"/>
        </w:rPr>
        <w:t>zemes nomas līgumus, k</w:t>
      </w:r>
      <w:r w:rsidR="0036098F">
        <w:rPr>
          <w:sz w:val="28"/>
          <w:szCs w:val="28"/>
        </w:rPr>
        <w:t>as</w:t>
      </w:r>
      <w:r w:rsidR="00EB60C9" w:rsidRPr="00966B46">
        <w:rPr>
          <w:sz w:val="28"/>
          <w:szCs w:val="28"/>
        </w:rPr>
        <w:t xml:space="preserve"> noslēgti pirms šo noteikumu spēkā stāšanās </w:t>
      </w:r>
      <w:r w:rsidR="00EB60C9">
        <w:rPr>
          <w:sz w:val="28"/>
          <w:szCs w:val="28"/>
        </w:rPr>
        <w:t>dienas</w:t>
      </w:r>
      <w:r w:rsidR="0036098F">
        <w:rPr>
          <w:sz w:val="28"/>
          <w:szCs w:val="28"/>
        </w:rPr>
        <w:t>,</w:t>
      </w:r>
      <w:r w:rsidR="00EB60C9" w:rsidRPr="00966B46">
        <w:rPr>
          <w:sz w:val="28"/>
          <w:szCs w:val="28"/>
        </w:rPr>
        <w:t xml:space="preserve"> </w:t>
      </w:r>
      <w:r w:rsidRPr="00966B46">
        <w:rPr>
          <w:sz w:val="28"/>
          <w:szCs w:val="28"/>
        </w:rPr>
        <w:t>reģistrē</w:t>
      </w:r>
      <w:r w:rsidR="00EB60C9">
        <w:rPr>
          <w:sz w:val="28"/>
          <w:szCs w:val="28"/>
        </w:rPr>
        <w:t xml:space="preserve"> </w:t>
      </w:r>
      <w:r w:rsidR="00EB60C9" w:rsidRPr="00966B46">
        <w:rPr>
          <w:sz w:val="28"/>
          <w:szCs w:val="28"/>
        </w:rPr>
        <w:t xml:space="preserve">lauksaimniecības zemes nomas līgumu reģistrā </w:t>
      </w:r>
      <w:r w:rsidR="00EB60C9">
        <w:rPr>
          <w:sz w:val="28"/>
          <w:szCs w:val="28"/>
        </w:rPr>
        <w:t xml:space="preserve">sešu mēnešu laikā </w:t>
      </w:r>
      <w:r w:rsidR="00323E14">
        <w:rPr>
          <w:sz w:val="28"/>
          <w:szCs w:val="28"/>
        </w:rPr>
        <w:t xml:space="preserve">pēc </w:t>
      </w:r>
      <w:r w:rsidR="00EB60C9" w:rsidRPr="00966B46">
        <w:rPr>
          <w:sz w:val="28"/>
          <w:szCs w:val="28"/>
        </w:rPr>
        <w:t xml:space="preserve">šo noteikumu spēkā stāšanās </w:t>
      </w:r>
      <w:r w:rsidR="00EB60C9">
        <w:rPr>
          <w:sz w:val="28"/>
          <w:szCs w:val="28"/>
        </w:rPr>
        <w:t>dienas.</w:t>
      </w:r>
    </w:p>
    <w:p w:rsidR="00CA5A4B" w:rsidRDefault="00CA5A4B" w:rsidP="0088335B">
      <w:pPr>
        <w:suppressAutoHyphens w:val="0"/>
        <w:autoSpaceDN/>
        <w:ind w:firstLine="851"/>
        <w:jc w:val="both"/>
        <w:textAlignment w:val="auto"/>
        <w:rPr>
          <w:color w:val="000000"/>
          <w:sz w:val="28"/>
          <w:szCs w:val="28"/>
        </w:rPr>
      </w:pPr>
    </w:p>
    <w:p w:rsidR="00CA5A4B" w:rsidRPr="00703BAA" w:rsidRDefault="00CA5A4B" w:rsidP="0061480A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6D8">
        <w:rPr>
          <w:rFonts w:ascii="Times New Roman" w:hAnsi="Times New Roman"/>
          <w:sz w:val="28"/>
          <w:szCs w:val="28"/>
        </w:rPr>
        <w:t>3</w:t>
      </w:r>
      <w:r w:rsidR="00C9410C">
        <w:rPr>
          <w:rFonts w:ascii="Times New Roman" w:hAnsi="Times New Roman"/>
          <w:sz w:val="28"/>
          <w:szCs w:val="28"/>
        </w:rPr>
        <w:t>6</w:t>
      </w:r>
      <w:r w:rsidRPr="006A025A">
        <w:rPr>
          <w:rFonts w:ascii="Times New Roman" w:hAnsi="Times New Roman"/>
          <w:sz w:val="28"/>
          <w:szCs w:val="28"/>
        </w:rPr>
        <w:t xml:space="preserve">. </w:t>
      </w:r>
      <w:r w:rsidR="00323E14">
        <w:rPr>
          <w:rFonts w:ascii="Times New Roman" w:hAnsi="Times New Roman"/>
          <w:sz w:val="28"/>
          <w:szCs w:val="28"/>
        </w:rPr>
        <w:t>L</w:t>
      </w:r>
      <w:r w:rsidRPr="00C926D8">
        <w:rPr>
          <w:rFonts w:ascii="Times New Roman" w:hAnsi="Times New Roman"/>
          <w:sz w:val="28"/>
          <w:szCs w:val="28"/>
        </w:rPr>
        <w:t>ikuma „Par zemes privatizāciju lauku apvidos” 28.</w:t>
      </w:r>
      <w:r w:rsidRPr="00C926D8">
        <w:rPr>
          <w:rFonts w:ascii="Times New Roman" w:hAnsi="Times New Roman"/>
          <w:sz w:val="28"/>
          <w:szCs w:val="28"/>
          <w:vertAlign w:val="superscript"/>
        </w:rPr>
        <w:t>1</w:t>
      </w:r>
      <w:r w:rsidRPr="00C926D8">
        <w:rPr>
          <w:rFonts w:ascii="Times New Roman" w:hAnsi="Times New Roman"/>
          <w:sz w:val="28"/>
          <w:szCs w:val="28"/>
        </w:rPr>
        <w:t>panta pirmās daļas 1.punkta “b” apakšpunkt</w:t>
      </w:r>
      <w:r w:rsidR="00A56E8E" w:rsidRPr="00C926D8">
        <w:rPr>
          <w:rFonts w:ascii="Times New Roman" w:hAnsi="Times New Roman"/>
          <w:sz w:val="28"/>
          <w:szCs w:val="28"/>
        </w:rPr>
        <w:t>ā</w:t>
      </w:r>
      <w:r w:rsidRPr="00C926D8">
        <w:rPr>
          <w:rFonts w:ascii="Times New Roman" w:hAnsi="Times New Roman"/>
          <w:sz w:val="28"/>
          <w:szCs w:val="28"/>
        </w:rPr>
        <w:t xml:space="preserve"> </w:t>
      </w:r>
      <w:r w:rsidR="00323E14">
        <w:rPr>
          <w:rFonts w:ascii="Times New Roman" w:hAnsi="Times New Roman"/>
          <w:sz w:val="28"/>
          <w:szCs w:val="28"/>
        </w:rPr>
        <w:t>un</w:t>
      </w:r>
      <w:r w:rsidR="00A56E8E" w:rsidRPr="00C926D8">
        <w:rPr>
          <w:rFonts w:ascii="Times New Roman" w:hAnsi="Times New Roman"/>
          <w:sz w:val="28"/>
          <w:szCs w:val="28"/>
        </w:rPr>
        <w:t xml:space="preserve"> </w:t>
      </w:r>
      <w:r w:rsidRPr="00C926D8">
        <w:rPr>
          <w:rFonts w:ascii="Times New Roman" w:hAnsi="Times New Roman"/>
          <w:sz w:val="28"/>
          <w:szCs w:val="28"/>
        </w:rPr>
        <w:t>2.punkta “a” apakšpunkt</w:t>
      </w:r>
      <w:r w:rsidR="00A56E8E" w:rsidRPr="00C926D8">
        <w:rPr>
          <w:rFonts w:ascii="Times New Roman" w:hAnsi="Times New Roman"/>
          <w:sz w:val="28"/>
          <w:szCs w:val="28"/>
        </w:rPr>
        <w:t>ā minēt</w:t>
      </w:r>
      <w:r w:rsidR="0061480A">
        <w:rPr>
          <w:rFonts w:ascii="Times New Roman" w:hAnsi="Times New Roman"/>
          <w:sz w:val="28"/>
          <w:szCs w:val="28"/>
        </w:rPr>
        <w:t>o</w:t>
      </w:r>
      <w:r w:rsidR="00A56E8E" w:rsidRPr="00C926D8">
        <w:rPr>
          <w:rFonts w:ascii="Times New Roman" w:hAnsi="Times New Roman"/>
          <w:sz w:val="28"/>
          <w:szCs w:val="28"/>
        </w:rPr>
        <w:t xml:space="preserve"> informācij</w:t>
      </w:r>
      <w:r w:rsidR="0061480A">
        <w:rPr>
          <w:rFonts w:ascii="Times New Roman" w:hAnsi="Times New Roman"/>
          <w:sz w:val="28"/>
          <w:szCs w:val="28"/>
        </w:rPr>
        <w:t>u</w:t>
      </w:r>
      <w:r w:rsidRPr="00C926D8">
        <w:rPr>
          <w:rFonts w:ascii="Times New Roman" w:hAnsi="Times New Roman"/>
          <w:sz w:val="28"/>
          <w:szCs w:val="28"/>
        </w:rPr>
        <w:t xml:space="preserve"> </w:t>
      </w:r>
      <w:r w:rsidR="0036098F" w:rsidRPr="00C926D8">
        <w:rPr>
          <w:rFonts w:ascii="Times New Roman" w:hAnsi="Times New Roman"/>
          <w:sz w:val="28"/>
          <w:szCs w:val="28"/>
        </w:rPr>
        <w:t>par</w:t>
      </w:r>
      <w:r w:rsidRPr="00C926D8">
        <w:rPr>
          <w:rFonts w:ascii="Times New Roman" w:hAnsi="Times New Roman"/>
          <w:sz w:val="28"/>
          <w:szCs w:val="28"/>
        </w:rPr>
        <w:t xml:space="preserve"> tiešo maksājumu saņemšanu un ieņēmumiem no lauksaimnieciskās ražošanas </w:t>
      </w:r>
      <w:r w:rsidR="00A56E8E" w:rsidRPr="006A025A">
        <w:rPr>
          <w:rFonts w:ascii="Times New Roman" w:hAnsi="Times New Roman"/>
          <w:sz w:val="28"/>
          <w:szCs w:val="28"/>
        </w:rPr>
        <w:t>iesniegumā norāda</w:t>
      </w:r>
      <w:r w:rsidRPr="00F74740">
        <w:rPr>
          <w:rFonts w:ascii="Times New Roman" w:hAnsi="Times New Roman"/>
          <w:sz w:val="28"/>
          <w:szCs w:val="28"/>
        </w:rPr>
        <w:t xml:space="preserve"> </w:t>
      </w:r>
      <w:r w:rsidRPr="00C926D8">
        <w:rPr>
          <w:rFonts w:ascii="Times New Roman" w:hAnsi="Times New Roman"/>
          <w:sz w:val="28"/>
          <w:szCs w:val="28"/>
        </w:rPr>
        <w:t xml:space="preserve">no 2015. </w:t>
      </w:r>
      <w:r w:rsidR="009753D1" w:rsidRPr="00C926D8">
        <w:rPr>
          <w:rFonts w:ascii="Times New Roman" w:hAnsi="Times New Roman"/>
          <w:sz w:val="28"/>
          <w:szCs w:val="28"/>
        </w:rPr>
        <w:t>g</w:t>
      </w:r>
      <w:r w:rsidRPr="00C926D8">
        <w:rPr>
          <w:rFonts w:ascii="Times New Roman" w:hAnsi="Times New Roman"/>
          <w:sz w:val="28"/>
          <w:szCs w:val="28"/>
        </w:rPr>
        <w:t>ada</w:t>
      </w:r>
      <w:r w:rsidR="009753D1" w:rsidRPr="00C926D8">
        <w:rPr>
          <w:rFonts w:ascii="Times New Roman" w:hAnsi="Times New Roman"/>
          <w:sz w:val="28"/>
          <w:szCs w:val="28"/>
        </w:rPr>
        <w:t xml:space="preserve"> </w:t>
      </w:r>
      <w:r w:rsidRPr="00C926D8">
        <w:rPr>
          <w:rFonts w:ascii="Times New Roman" w:hAnsi="Times New Roman"/>
          <w:sz w:val="28"/>
          <w:szCs w:val="28"/>
        </w:rPr>
        <w:t>1. jūlija.</w:t>
      </w:r>
    </w:p>
    <w:p w:rsidR="00CA5A4B" w:rsidRDefault="00CA5A4B" w:rsidP="00CE7F7F">
      <w:pPr>
        <w:ind w:firstLine="709"/>
        <w:jc w:val="both"/>
        <w:rPr>
          <w:color w:val="414142"/>
          <w:sz w:val="28"/>
          <w:szCs w:val="28"/>
        </w:rPr>
      </w:pPr>
    </w:p>
    <w:p w:rsidR="006629E3" w:rsidRPr="006629E3" w:rsidRDefault="006A025A" w:rsidP="00CE7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410C">
        <w:rPr>
          <w:sz w:val="28"/>
          <w:szCs w:val="28"/>
        </w:rPr>
        <w:t>7</w:t>
      </w:r>
      <w:r w:rsidR="006629E3" w:rsidRPr="006629E3">
        <w:rPr>
          <w:sz w:val="28"/>
          <w:szCs w:val="28"/>
        </w:rPr>
        <w:t>. Noteikumu regulējums attiecībā uz Latvijas zemes fonda pārvaldītāju stājas spēkā vienlaicīgi ar Latvijas zemes fonda darbības uzsākšanu, bet ne vēlāk kā 2015.gada 1.jūlijā.</w:t>
      </w:r>
    </w:p>
    <w:p w:rsidR="006629E3" w:rsidRDefault="006629E3" w:rsidP="00CE7F7F">
      <w:pPr>
        <w:ind w:firstLine="709"/>
        <w:jc w:val="both"/>
        <w:rPr>
          <w:color w:val="414142"/>
          <w:sz w:val="28"/>
          <w:szCs w:val="28"/>
        </w:rPr>
      </w:pPr>
    </w:p>
    <w:p w:rsidR="002D179C" w:rsidRPr="00A95AAD" w:rsidRDefault="006A025A" w:rsidP="00FD6280">
      <w:pPr>
        <w:ind w:firstLine="709"/>
        <w:jc w:val="both"/>
        <w:rPr>
          <w:bCs/>
          <w:sz w:val="28"/>
          <w:szCs w:val="28"/>
        </w:rPr>
      </w:pPr>
      <w:r w:rsidRPr="00A95AAD">
        <w:rPr>
          <w:sz w:val="28"/>
          <w:szCs w:val="28"/>
        </w:rPr>
        <w:t>3</w:t>
      </w:r>
      <w:r w:rsidR="00C9410C">
        <w:rPr>
          <w:sz w:val="28"/>
          <w:szCs w:val="28"/>
        </w:rPr>
        <w:t>8</w:t>
      </w:r>
      <w:r w:rsidR="002D179C" w:rsidRPr="00A95AAD">
        <w:rPr>
          <w:sz w:val="28"/>
          <w:szCs w:val="28"/>
        </w:rPr>
        <w:t>. Šo noteikumu 2</w:t>
      </w:r>
      <w:r w:rsidR="0061480A">
        <w:rPr>
          <w:sz w:val="28"/>
          <w:szCs w:val="28"/>
        </w:rPr>
        <w:t>4</w:t>
      </w:r>
      <w:r w:rsidR="002D179C" w:rsidRPr="00A95AAD">
        <w:rPr>
          <w:sz w:val="28"/>
          <w:szCs w:val="28"/>
        </w:rPr>
        <w:t>.</w:t>
      </w:r>
      <w:r w:rsidRPr="00A95AAD">
        <w:rPr>
          <w:sz w:val="28"/>
          <w:szCs w:val="28"/>
        </w:rPr>
        <w:t>1</w:t>
      </w:r>
      <w:r w:rsidR="002D179C" w:rsidRPr="00A95AAD">
        <w:rPr>
          <w:sz w:val="28"/>
          <w:szCs w:val="28"/>
        </w:rPr>
        <w:t xml:space="preserve">. apakšpunkts stājas spēkā pēc </w:t>
      </w:r>
      <w:r w:rsidRPr="00A95AAD">
        <w:rPr>
          <w:sz w:val="28"/>
          <w:szCs w:val="28"/>
        </w:rPr>
        <w:t xml:space="preserve">elektroniskā pakalpojuma izveides </w:t>
      </w:r>
      <w:r w:rsidR="002D179C" w:rsidRPr="00A95AAD">
        <w:rPr>
          <w:bCs/>
          <w:sz w:val="28"/>
          <w:szCs w:val="28"/>
        </w:rPr>
        <w:t>Vienotā valsts un pašvaldību pakalpojumu portāl</w:t>
      </w:r>
      <w:r w:rsidR="001529B7">
        <w:rPr>
          <w:bCs/>
          <w:sz w:val="28"/>
          <w:szCs w:val="28"/>
        </w:rPr>
        <w:t>ā</w:t>
      </w:r>
      <w:r w:rsidR="002D179C" w:rsidRPr="00A95AAD">
        <w:rPr>
          <w:bCs/>
          <w:sz w:val="28"/>
          <w:szCs w:val="28"/>
        </w:rPr>
        <w:t xml:space="preserve"> </w:t>
      </w:r>
      <w:r w:rsidR="002D179C" w:rsidRPr="00A95AAD">
        <w:rPr>
          <w:sz w:val="28"/>
          <w:szCs w:val="28"/>
        </w:rPr>
        <w:t>www.latvija.lv, bet ne vēlāk kā 2016.gada 1.oktobrī.</w:t>
      </w:r>
    </w:p>
    <w:p w:rsidR="002D179C" w:rsidRPr="00A95AAD" w:rsidRDefault="002D179C" w:rsidP="00FD6280">
      <w:pPr>
        <w:ind w:firstLine="709"/>
        <w:jc w:val="both"/>
        <w:rPr>
          <w:sz w:val="28"/>
          <w:szCs w:val="28"/>
        </w:rPr>
      </w:pPr>
    </w:p>
    <w:p w:rsidR="002D179C" w:rsidRPr="00A95AAD" w:rsidRDefault="00C9410C" w:rsidP="00FD62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="002D179C" w:rsidRPr="00A95AAD">
        <w:rPr>
          <w:sz w:val="28"/>
          <w:szCs w:val="28"/>
        </w:rPr>
        <w:t xml:space="preserve">. Valsts zemes dienests uz rakstveida pieprasījuma pamata sniedz komisijai Nekustamā īpašuma valsts kadastra informācijas sistēmas datus </w:t>
      </w:r>
      <w:r w:rsidR="006A025A" w:rsidRPr="00A95AAD">
        <w:rPr>
          <w:sz w:val="28"/>
          <w:szCs w:val="28"/>
        </w:rPr>
        <w:t xml:space="preserve">elektroniskā veidā </w:t>
      </w:r>
      <w:r w:rsidR="002D179C" w:rsidRPr="00A95AAD">
        <w:rPr>
          <w:sz w:val="28"/>
          <w:szCs w:val="28"/>
        </w:rPr>
        <w:t xml:space="preserve">par visiem personas nekustamajiem īpašumiem un </w:t>
      </w:r>
      <w:r w:rsidR="002D179C" w:rsidRPr="00A95AAD">
        <w:rPr>
          <w:rFonts w:eastAsia="Calibri"/>
          <w:sz w:val="28"/>
          <w:szCs w:val="28"/>
        </w:rPr>
        <w:t>zemes vienīb</w:t>
      </w:r>
      <w:r w:rsidR="006A025A" w:rsidRPr="00A95AAD">
        <w:rPr>
          <w:rFonts w:eastAsia="Calibri"/>
          <w:sz w:val="28"/>
          <w:szCs w:val="28"/>
        </w:rPr>
        <w:t>ām līdz elektroniskā pakalpojuma</w:t>
      </w:r>
      <w:r w:rsidR="00A95AAD" w:rsidRPr="00A95AAD">
        <w:rPr>
          <w:rFonts w:eastAsia="Calibri"/>
          <w:sz w:val="28"/>
          <w:szCs w:val="28"/>
        </w:rPr>
        <w:t xml:space="preserve"> izveidei</w:t>
      </w:r>
      <w:r w:rsidR="002D179C" w:rsidRPr="00A95AAD">
        <w:rPr>
          <w:rFonts w:eastAsia="Calibri"/>
          <w:sz w:val="28"/>
          <w:szCs w:val="28"/>
        </w:rPr>
        <w:t xml:space="preserve"> </w:t>
      </w:r>
      <w:r w:rsidR="00A95AAD" w:rsidRPr="00A95AAD">
        <w:rPr>
          <w:bCs/>
          <w:sz w:val="28"/>
          <w:szCs w:val="28"/>
        </w:rPr>
        <w:t xml:space="preserve">Vienotā valsts un pašvaldību pakalpojumu portālā </w:t>
      </w:r>
      <w:r w:rsidR="00A95AAD" w:rsidRPr="00A95AAD">
        <w:rPr>
          <w:sz w:val="28"/>
          <w:szCs w:val="28"/>
        </w:rPr>
        <w:t>www.latvija.lv</w:t>
      </w:r>
      <w:r w:rsidR="002D179C" w:rsidRPr="00A95AAD">
        <w:rPr>
          <w:sz w:val="28"/>
          <w:szCs w:val="28"/>
        </w:rPr>
        <w:t>, bet ne ilgāk kā līdz 2016.gada 30.septembrim.</w:t>
      </w:r>
    </w:p>
    <w:p w:rsidR="002F62C5" w:rsidRDefault="002F62C5" w:rsidP="00CE7F7F">
      <w:pPr>
        <w:ind w:firstLine="709"/>
        <w:jc w:val="both"/>
        <w:rPr>
          <w:color w:val="414142"/>
          <w:sz w:val="28"/>
          <w:szCs w:val="28"/>
        </w:rPr>
      </w:pPr>
    </w:p>
    <w:p w:rsidR="00FF5E7B" w:rsidRDefault="00FF5E7B" w:rsidP="00CE7F7F">
      <w:pPr>
        <w:ind w:firstLine="709"/>
        <w:jc w:val="both"/>
        <w:rPr>
          <w:color w:val="414142"/>
          <w:sz w:val="28"/>
          <w:szCs w:val="28"/>
        </w:rPr>
      </w:pPr>
    </w:p>
    <w:p w:rsidR="00CA5A4B" w:rsidRPr="00A73E41" w:rsidRDefault="00CA5A4B" w:rsidP="00CE7F7F">
      <w:pPr>
        <w:ind w:firstLine="709"/>
        <w:jc w:val="both"/>
        <w:rPr>
          <w:sz w:val="28"/>
          <w:szCs w:val="28"/>
        </w:rPr>
      </w:pPr>
      <w:r w:rsidRPr="00A73E41">
        <w:rPr>
          <w:sz w:val="28"/>
          <w:szCs w:val="28"/>
        </w:rPr>
        <w:t>Ministru prezidente</w:t>
      </w:r>
      <w:r w:rsidRPr="00A73E41">
        <w:rPr>
          <w:sz w:val="28"/>
          <w:szCs w:val="28"/>
        </w:rPr>
        <w:tab/>
      </w:r>
      <w:r w:rsidRPr="00A73E41">
        <w:rPr>
          <w:sz w:val="28"/>
          <w:szCs w:val="28"/>
        </w:rPr>
        <w:tab/>
      </w:r>
      <w:r w:rsidRPr="00A73E41">
        <w:rPr>
          <w:sz w:val="28"/>
          <w:szCs w:val="28"/>
        </w:rPr>
        <w:tab/>
      </w:r>
      <w:r w:rsidRPr="00A73E41">
        <w:rPr>
          <w:sz w:val="28"/>
          <w:szCs w:val="28"/>
        </w:rPr>
        <w:tab/>
      </w:r>
      <w:r w:rsidRPr="00A73E41">
        <w:rPr>
          <w:sz w:val="28"/>
          <w:szCs w:val="28"/>
        </w:rPr>
        <w:tab/>
        <w:t>L.Straujuma</w:t>
      </w:r>
    </w:p>
    <w:p w:rsidR="00CA5A4B" w:rsidRPr="00A73E41" w:rsidRDefault="00CA5A4B" w:rsidP="00CE7F7F">
      <w:pPr>
        <w:ind w:firstLine="709"/>
        <w:jc w:val="both"/>
        <w:rPr>
          <w:sz w:val="28"/>
          <w:szCs w:val="28"/>
        </w:rPr>
      </w:pPr>
    </w:p>
    <w:p w:rsidR="00CA5A4B" w:rsidRPr="00A73E41" w:rsidRDefault="00CA5A4B" w:rsidP="00CE7F7F">
      <w:pPr>
        <w:ind w:firstLine="709"/>
        <w:jc w:val="both"/>
        <w:rPr>
          <w:sz w:val="28"/>
          <w:szCs w:val="28"/>
        </w:rPr>
      </w:pPr>
    </w:p>
    <w:p w:rsidR="00CA5A4B" w:rsidRPr="00A73E41" w:rsidRDefault="00CA5A4B" w:rsidP="00CE7F7F">
      <w:pPr>
        <w:ind w:firstLine="709"/>
        <w:jc w:val="both"/>
        <w:rPr>
          <w:sz w:val="28"/>
          <w:szCs w:val="28"/>
        </w:rPr>
      </w:pPr>
      <w:r w:rsidRPr="00A73E41">
        <w:rPr>
          <w:sz w:val="28"/>
          <w:szCs w:val="28"/>
        </w:rPr>
        <w:t>Zemkopības ministrs</w:t>
      </w:r>
      <w:r w:rsidRPr="00A73E41">
        <w:rPr>
          <w:sz w:val="28"/>
          <w:szCs w:val="28"/>
        </w:rPr>
        <w:tab/>
      </w:r>
      <w:r w:rsidRPr="00A73E41">
        <w:rPr>
          <w:sz w:val="28"/>
          <w:szCs w:val="28"/>
        </w:rPr>
        <w:tab/>
      </w:r>
      <w:r w:rsidRPr="00A73E41">
        <w:rPr>
          <w:sz w:val="28"/>
          <w:szCs w:val="28"/>
        </w:rPr>
        <w:tab/>
      </w:r>
      <w:r w:rsidRPr="00A73E41">
        <w:rPr>
          <w:sz w:val="28"/>
          <w:szCs w:val="28"/>
        </w:rPr>
        <w:tab/>
      </w:r>
      <w:r w:rsidRPr="00A73E41">
        <w:rPr>
          <w:sz w:val="28"/>
          <w:szCs w:val="28"/>
        </w:rPr>
        <w:tab/>
        <w:t>J.Dūklavs</w:t>
      </w:r>
    </w:p>
    <w:p w:rsidR="00CA5A4B" w:rsidRPr="00A73E41" w:rsidRDefault="00CA5A4B" w:rsidP="00CE7F7F">
      <w:pPr>
        <w:ind w:firstLine="709"/>
        <w:jc w:val="both"/>
        <w:rPr>
          <w:sz w:val="28"/>
          <w:szCs w:val="28"/>
        </w:rPr>
      </w:pPr>
    </w:p>
    <w:p w:rsidR="00CA5A4B" w:rsidRDefault="00CA5A4B" w:rsidP="00CE7F7F">
      <w:pPr>
        <w:ind w:firstLine="709"/>
        <w:jc w:val="both"/>
        <w:rPr>
          <w:color w:val="414142"/>
          <w:sz w:val="28"/>
          <w:szCs w:val="28"/>
        </w:rPr>
      </w:pPr>
    </w:p>
    <w:p w:rsidR="00AE533D" w:rsidRDefault="00AE533D" w:rsidP="00CE7F7F">
      <w:pPr>
        <w:ind w:firstLine="709"/>
        <w:jc w:val="both"/>
        <w:rPr>
          <w:color w:val="414142"/>
          <w:sz w:val="28"/>
          <w:szCs w:val="28"/>
        </w:rPr>
      </w:pPr>
    </w:p>
    <w:p w:rsidR="00AE533D" w:rsidRDefault="00AE533D" w:rsidP="00CE7F7F">
      <w:pPr>
        <w:ind w:firstLine="709"/>
        <w:jc w:val="both"/>
        <w:rPr>
          <w:color w:val="414142"/>
          <w:sz w:val="28"/>
          <w:szCs w:val="28"/>
        </w:rPr>
      </w:pPr>
    </w:p>
    <w:p w:rsidR="00AE533D" w:rsidRDefault="00AE533D" w:rsidP="00CE7F7F">
      <w:pPr>
        <w:ind w:firstLine="709"/>
        <w:jc w:val="both"/>
        <w:rPr>
          <w:color w:val="414142"/>
          <w:sz w:val="28"/>
          <w:szCs w:val="28"/>
        </w:rPr>
      </w:pPr>
    </w:p>
    <w:p w:rsidR="00AE533D" w:rsidRDefault="00AE533D" w:rsidP="00CE7F7F">
      <w:pPr>
        <w:ind w:firstLine="709"/>
        <w:jc w:val="both"/>
        <w:rPr>
          <w:color w:val="414142"/>
          <w:sz w:val="28"/>
          <w:szCs w:val="28"/>
        </w:rPr>
      </w:pPr>
    </w:p>
    <w:p w:rsidR="00AE533D" w:rsidRDefault="00AE533D" w:rsidP="00CE7F7F">
      <w:pPr>
        <w:ind w:firstLine="709"/>
        <w:jc w:val="both"/>
        <w:rPr>
          <w:color w:val="414142"/>
          <w:sz w:val="28"/>
          <w:szCs w:val="28"/>
        </w:rPr>
      </w:pPr>
    </w:p>
    <w:p w:rsidR="00AE533D" w:rsidRDefault="00AE533D" w:rsidP="00CE7F7F">
      <w:pPr>
        <w:ind w:firstLine="709"/>
        <w:jc w:val="both"/>
        <w:rPr>
          <w:color w:val="414142"/>
          <w:sz w:val="28"/>
          <w:szCs w:val="28"/>
        </w:rPr>
      </w:pPr>
    </w:p>
    <w:p w:rsidR="00AE533D" w:rsidRDefault="00AE533D" w:rsidP="00CE7F7F">
      <w:pPr>
        <w:ind w:firstLine="709"/>
        <w:jc w:val="both"/>
        <w:rPr>
          <w:color w:val="414142"/>
          <w:sz w:val="28"/>
          <w:szCs w:val="28"/>
        </w:rPr>
      </w:pPr>
    </w:p>
    <w:p w:rsidR="00AE533D" w:rsidRDefault="00AE533D" w:rsidP="00CE7F7F">
      <w:pPr>
        <w:ind w:firstLine="709"/>
        <w:jc w:val="both"/>
        <w:rPr>
          <w:color w:val="414142"/>
          <w:sz w:val="28"/>
          <w:szCs w:val="28"/>
        </w:rPr>
      </w:pPr>
    </w:p>
    <w:p w:rsidR="00AE533D" w:rsidRDefault="00AE533D" w:rsidP="00CE7F7F">
      <w:pPr>
        <w:ind w:firstLine="709"/>
        <w:jc w:val="both"/>
        <w:rPr>
          <w:color w:val="414142"/>
          <w:sz w:val="28"/>
          <w:szCs w:val="28"/>
        </w:rPr>
      </w:pPr>
    </w:p>
    <w:p w:rsidR="00AE533D" w:rsidRDefault="00AE533D" w:rsidP="00CE7F7F">
      <w:pPr>
        <w:ind w:firstLine="709"/>
        <w:jc w:val="both"/>
        <w:rPr>
          <w:color w:val="414142"/>
          <w:sz w:val="28"/>
          <w:szCs w:val="28"/>
        </w:rPr>
      </w:pPr>
    </w:p>
    <w:p w:rsidR="00AE533D" w:rsidRDefault="00AE533D" w:rsidP="00CE7F7F">
      <w:pPr>
        <w:ind w:firstLine="709"/>
        <w:jc w:val="both"/>
        <w:rPr>
          <w:color w:val="414142"/>
          <w:sz w:val="28"/>
          <w:szCs w:val="28"/>
        </w:rPr>
      </w:pPr>
    </w:p>
    <w:p w:rsidR="00AE533D" w:rsidRDefault="00AE533D" w:rsidP="00CE7F7F">
      <w:pPr>
        <w:ind w:firstLine="709"/>
        <w:jc w:val="both"/>
        <w:rPr>
          <w:color w:val="414142"/>
          <w:sz w:val="28"/>
          <w:szCs w:val="28"/>
        </w:rPr>
      </w:pPr>
    </w:p>
    <w:p w:rsidR="00AE533D" w:rsidRDefault="00AE533D" w:rsidP="00CE7F7F">
      <w:pPr>
        <w:ind w:firstLine="709"/>
        <w:jc w:val="both"/>
        <w:rPr>
          <w:color w:val="414142"/>
          <w:sz w:val="28"/>
          <w:szCs w:val="28"/>
        </w:rPr>
      </w:pPr>
    </w:p>
    <w:p w:rsidR="00AE533D" w:rsidRDefault="00AE533D" w:rsidP="00CE7F7F">
      <w:pPr>
        <w:ind w:firstLine="709"/>
        <w:jc w:val="both"/>
        <w:rPr>
          <w:color w:val="414142"/>
          <w:sz w:val="28"/>
          <w:szCs w:val="28"/>
        </w:rPr>
      </w:pPr>
    </w:p>
    <w:p w:rsidR="00AE533D" w:rsidRDefault="00AE533D" w:rsidP="00CE7F7F">
      <w:pPr>
        <w:ind w:firstLine="709"/>
        <w:jc w:val="both"/>
        <w:rPr>
          <w:color w:val="414142"/>
          <w:sz w:val="28"/>
          <w:szCs w:val="28"/>
        </w:rPr>
      </w:pPr>
    </w:p>
    <w:p w:rsidR="00AE533D" w:rsidRDefault="00AE533D" w:rsidP="00CE7F7F">
      <w:pPr>
        <w:ind w:firstLine="709"/>
        <w:jc w:val="both"/>
        <w:rPr>
          <w:color w:val="414142"/>
          <w:sz w:val="28"/>
          <w:szCs w:val="28"/>
        </w:rPr>
      </w:pPr>
    </w:p>
    <w:p w:rsidR="00AE533D" w:rsidRDefault="00AE533D" w:rsidP="00CE7F7F">
      <w:pPr>
        <w:ind w:firstLine="709"/>
        <w:jc w:val="both"/>
        <w:rPr>
          <w:color w:val="414142"/>
          <w:sz w:val="28"/>
          <w:szCs w:val="28"/>
        </w:rPr>
      </w:pPr>
    </w:p>
    <w:p w:rsidR="00AE533D" w:rsidRDefault="00AE533D" w:rsidP="00CE7F7F">
      <w:pPr>
        <w:ind w:firstLine="709"/>
        <w:jc w:val="both"/>
        <w:rPr>
          <w:color w:val="414142"/>
          <w:sz w:val="28"/>
          <w:szCs w:val="28"/>
        </w:rPr>
      </w:pPr>
    </w:p>
    <w:p w:rsidR="00AE533D" w:rsidRDefault="00AE533D" w:rsidP="00CE7F7F">
      <w:pPr>
        <w:ind w:firstLine="709"/>
        <w:jc w:val="both"/>
        <w:rPr>
          <w:color w:val="414142"/>
          <w:sz w:val="28"/>
          <w:szCs w:val="28"/>
        </w:rPr>
      </w:pPr>
    </w:p>
    <w:p w:rsidR="00AE533D" w:rsidRDefault="00AE533D" w:rsidP="00CE7F7F">
      <w:pPr>
        <w:ind w:firstLine="709"/>
        <w:jc w:val="both"/>
        <w:rPr>
          <w:color w:val="414142"/>
          <w:sz w:val="28"/>
          <w:szCs w:val="28"/>
        </w:rPr>
      </w:pPr>
    </w:p>
    <w:p w:rsidR="00AE533D" w:rsidRDefault="00AE533D" w:rsidP="00CE7F7F">
      <w:pPr>
        <w:ind w:firstLine="709"/>
        <w:jc w:val="both"/>
        <w:rPr>
          <w:color w:val="414142"/>
          <w:sz w:val="28"/>
          <w:szCs w:val="28"/>
        </w:rPr>
      </w:pPr>
    </w:p>
    <w:p w:rsidR="00AE533D" w:rsidRDefault="00AE533D" w:rsidP="00CE7F7F">
      <w:pPr>
        <w:ind w:firstLine="709"/>
        <w:jc w:val="both"/>
        <w:rPr>
          <w:color w:val="414142"/>
          <w:sz w:val="28"/>
          <w:szCs w:val="28"/>
        </w:rPr>
      </w:pPr>
    </w:p>
    <w:p w:rsidR="00CA5A4B" w:rsidRDefault="00CA5A4B" w:rsidP="00CE7F7F">
      <w:pPr>
        <w:ind w:firstLine="709"/>
        <w:jc w:val="both"/>
        <w:rPr>
          <w:color w:val="414142"/>
          <w:sz w:val="28"/>
          <w:szCs w:val="28"/>
        </w:rPr>
      </w:pPr>
    </w:p>
    <w:p w:rsidR="00AE533D" w:rsidRDefault="00AE533D" w:rsidP="00CE7F7F">
      <w:pPr>
        <w:ind w:firstLine="709"/>
        <w:jc w:val="both"/>
      </w:pPr>
      <w:r>
        <w:t>28.11.2014. 12:26</w:t>
      </w:r>
    </w:p>
    <w:p w:rsidR="00AE533D" w:rsidRDefault="00AE533D" w:rsidP="00CE7F7F">
      <w:pPr>
        <w:ind w:firstLine="709"/>
        <w:jc w:val="both"/>
      </w:pPr>
      <w:fldSimple w:instr=" NUMWORDS   \* MERGEFORMAT ">
        <w:r>
          <w:rPr>
            <w:noProof/>
          </w:rPr>
          <w:t>2018</w:t>
        </w:r>
      </w:fldSimple>
    </w:p>
    <w:p w:rsidR="00CA5A4B" w:rsidRDefault="00CA5A4B" w:rsidP="00CE7F7F">
      <w:pPr>
        <w:ind w:firstLine="709"/>
        <w:jc w:val="both"/>
      </w:pPr>
      <w:bookmarkStart w:id="1" w:name="_GoBack"/>
      <w:bookmarkEnd w:id="1"/>
      <w:r>
        <w:t>R.Pauniņš, 67027228</w:t>
      </w:r>
    </w:p>
    <w:p w:rsidR="00CA5A4B" w:rsidRPr="00703BAA" w:rsidRDefault="00CA5A4B" w:rsidP="00CE7F7F">
      <w:pPr>
        <w:ind w:firstLine="709"/>
        <w:jc w:val="both"/>
      </w:pPr>
      <w:r>
        <w:t xml:space="preserve">Rihards.Paunins@zm.gov.lv </w:t>
      </w:r>
    </w:p>
    <w:sectPr w:rsidR="00CA5A4B" w:rsidRPr="00703BAA" w:rsidSect="00AE533D">
      <w:headerReference w:type="default" r:id="rId8"/>
      <w:footerReference w:type="default" r:id="rId9"/>
      <w:pgSz w:w="11906" w:h="16838" w:code="9"/>
      <w:pgMar w:top="1134" w:right="1134" w:bottom="1134" w:left="1701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F41" w:rsidRDefault="005C7F41">
      <w:r>
        <w:separator/>
      </w:r>
    </w:p>
  </w:endnote>
  <w:endnote w:type="continuationSeparator" w:id="0">
    <w:p w:rsidR="005C7F41" w:rsidRDefault="005C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4B" w:rsidRPr="004168A4" w:rsidRDefault="00CA5A4B" w:rsidP="004168A4">
    <w:pPr>
      <w:jc w:val="both"/>
    </w:pPr>
    <w:r>
      <w:t>ZM</w:t>
    </w:r>
    <w:r w:rsidR="00C9340E">
      <w:t>N</w:t>
    </w:r>
    <w:r>
      <w:t>ot_</w:t>
    </w:r>
    <w:r w:rsidR="00873BF8">
      <w:t>1</w:t>
    </w:r>
    <w:r w:rsidR="00420038">
      <w:t>9</w:t>
    </w:r>
    <w:r w:rsidR="00873BF8">
      <w:t>11</w:t>
    </w:r>
    <w:r>
      <w:t>14_darijumi</w:t>
    </w:r>
    <w:r w:rsidR="00C9340E">
      <w:t>_</w:t>
    </w:r>
    <w:r>
      <w:t>LIZ; Ministru kabineta noteikumu projekts „</w:t>
    </w:r>
    <w:r w:rsidRPr="004168A4">
      <w:t>Noteikumi par lēmumu pieņemšanu darījumiem ar lauksaimniecības zemi</w:t>
    </w:r>
    <w:r>
      <w:t>”</w:t>
    </w:r>
  </w:p>
  <w:p w:rsidR="00CA5A4B" w:rsidRPr="009C55DB" w:rsidRDefault="00CA5A4B" w:rsidP="009C55DB">
    <w:pPr>
      <w:jc w:val="both"/>
    </w:pPr>
  </w:p>
  <w:p w:rsidR="00CA5A4B" w:rsidRPr="009C55DB" w:rsidRDefault="00CA5A4B" w:rsidP="009C55DB">
    <w:pPr>
      <w:pStyle w:val="Kjene"/>
      <w:jc w:val="both"/>
    </w:pPr>
  </w:p>
  <w:p w:rsidR="00CA5A4B" w:rsidRDefault="00CA5A4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F41" w:rsidRDefault="005C7F41">
      <w:r>
        <w:rPr>
          <w:color w:val="000000"/>
        </w:rPr>
        <w:separator/>
      </w:r>
    </w:p>
  </w:footnote>
  <w:footnote w:type="continuationSeparator" w:id="0">
    <w:p w:rsidR="005C7F41" w:rsidRDefault="005C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4B" w:rsidRPr="00AE533D" w:rsidRDefault="00C73849">
    <w:pPr>
      <w:pStyle w:val="Galvene"/>
      <w:jc w:val="center"/>
      <w:rPr>
        <w:sz w:val="24"/>
        <w:szCs w:val="24"/>
      </w:rPr>
    </w:pPr>
    <w:r w:rsidRPr="00AE533D">
      <w:rPr>
        <w:sz w:val="24"/>
        <w:szCs w:val="24"/>
      </w:rPr>
      <w:fldChar w:fldCharType="begin"/>
    </w:r>
    <w:r w:rsidRPr="00AE533D">
      <w:rPr>
        <w:sz w:val="24"/>
        <w:szCs w:val="24"/>
      </w:rPr>
      <w:instrText>PAGE   \* MERGEFORMAT</w:instrText>
    </w:r>
    <w:r w:rsidRPr="00AE533D">
      <w:rPr>
        <w:sz w:val="24"/>
        <w:szCs w:val="24"/>
      </w:rPr>
      <w:fldChar w:fldCharType="separate"/>
    </w:r>
    <w:r w:rsidR="00AE533D">
      <w:rPr>
        <w:noProof/>
        <w:sz w:val="24"/>
        <w:szCs w:val="24"/>
      </w:rPr>
      <w:t>7</w:t>
    </w:r>
    <w:r w:rsidRPr="00AE533D">
      <w:rPr>
        <w:noProof/>
        <w:sz w:val="24"/>
        <w:szCs w:val="24"/>
      </w:rPr>
      <w:fldChar w:fldCharType="end"/>
    </w:r>
  </w:p>
  <w:p w:rsidR="00CA5A4B" w:rsidRPr="00AE533D" w:rsidRDefault="00CA5A4B">
    <w:pPr>
      <w:pStyle w:val="Galven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3030"/>
    <w:multiLevelType w:val="hybridMultilevel"/>
    <w:tmpl w:val="C26ACD38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A0688C"/>
    <w:multiLevelType w:val="multilevel"/>
    <w:tmpl w:val="3D868704"/>
    <w:lvl w:ilvl="0">
      <w:start w:val="1"/>
      <w:numFmt w:val="upperRoman"/>
      <w:lvlText w:val="%1."/>
      <w:lvlJc w:val="left"/>
      <w:pPr>
        <w:ind w:left="5256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FCE054E"/>
    <w:multiLevelType w:val="hybridMultilevel"/>
    <w:tmpl w:val="460A49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285A8A"/>
    <w:multiLevelType w:val="multilevel"/>
    <w:tmpl w:val="420052F2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3DE33FA"/>
    <w:multiLevelType w:val="hybridMultilevel"/>
    <w:tmpl w:val="8DF0B3F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F12BA5"/>
    <w:multiLevelType w:val="hybridMultilevel"/>
    <w:tmpl w:val="AC0CCCE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A10BEC"/>
    <w:multiLevelType w:val="multilevel"/>
    <w:tmpl w:val="2EACF224"/>
    <w:lvl w:ilvl="0">
      <w:start w:val="2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9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7">
    <w:nsid w:val="5C7E18B5"/>
    <w:multiLevelType w:val="hybridMultilevel"/>
    <w:tmpl w:val="D6D67234"/>
    <w:lvl w:ilvl="0" w:tplc="8B68A3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962839"/>
    <w:multiLevelType w:val="multilevel"/>
    <w:tmpl w:val="819E12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1A4DCA"/>
    <w:multiLevelType w:val="multilevel"/>
    <w:tmpl w:val="E9DAD0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D35CF4"/>
    <w:multiLevelType w:val="hybridMultilevel"/>
    <w:tmpl w:val="1D4AE064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9C5A27"/>
    <w:multiLevelType w:val="hybridMultilevel"/>
    <w:tmpl w:val="CF1054FA"/>
    <w:lvl w:ilvl="0" w:tplc="8C68F3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B72EAE"/>
    <w:multiLevelType w:val="multilevel"/>
    <w:tmpl w:val="C7186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71FA5091"/>
    <w:multiLevelType w:val="multilevel"/>
    <w:tmpl w:val="C178A4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78DA25A3"/>
    <w:multiLevelType w:val="hybridMultilevel"/>
    <w:tmpl w:val="97A8AC8A"/>
    <w:lvl w:ilvl="0" w:tplc="7D547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1152D"/>
    <w:multiLevelType w:val="hybridMultilevel"/>
    <w:tmpl w:val="CCDA748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9238E2"/>
    <w:multiLevelType w:val="multilevel"/>
    <w:tmpl w:val="CAD4B4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5"/>
  </w:num>
  <w:num w:numId="5">
    <w:abstractNumId w:val="13"/>
  </w:num>
  <w:num w:numId="6">
    <w:abstractNumId w:val="16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  <w:num w:numId="14">
    <w:abstractNumId w:val="6"/>
  </w:num>
  <w:num w:numId="15">
    <w:abstractNumId w:val="11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A9"/>
    <w:rsid w:val="00005721"/>
    <w:rsid w:val="00005F7A"/>
    <w:rsid w:val="00012FA2"/>
    <w:rsid w:val="00025457"/>
    <w:rsid w:val="00030546"/>
    <w:rsid w:val="00033200"/>
    <w:rsid w:val="000350B1"/>
    <w:rsid w:val="00040C7A"/>
    <w:rsid w:val="00043636"/>
    <w:rsid w:val="0004522A"/>
    <w:rsid w:val="00050F5B"/>
    <w:rsid w:val="00052FCE"/>
    <w:rsid w:val="0005470F"/>
    <w:rsid w:val="00062133"/>
    <w:rsid w:val="000673DA"/>
    <w:rsid w:val="000710E1"/>
    <w:rsid w:val="0007391B"/>
    <w:rsid w:val="000742DE"/>
    <w:rsid w:val="000754C3"/>
    <w:rsid w:val="00084A52"/>
    <w:rsid w:val="000856DB"/>
    <w:rsid w:val="000917EA"/>
    <w:rsid w:val="00093736"/>
    <w:rsid w:val="000958A2"/>
    <w:rsid w:val="000B0720"/>
    <w:rsid w:val="000B160C"/>
    <w:rsid w:val="000C34DB"/>
    <w:rsid w:val="000C492B"/>
    <w:rsid w:val="000C5FEA"/>
    <w:rsid w:val="000C76A9"/>
    <w:rsid w:val="000D57AF"/>
    <w:rsid w:val="000D5890"/>
    <w:rsid w:val="000D7A3B"/>
    <w:rsid w:val="000D7C7D"/>
    <w:rsid w:val="000F325B"/>
    <w:rsid w:val="00107E4B"/>
    <w:rsid w:val="00112AF4"/>
    <w:rsid w:val="00120742"/>
    <w:rsid w:val="00124825"/>
    <w:rsid w:val="0013415B"/>
    <w:rsid w:val="001512D5"/>
    <w:rsid w:val="001516BC"/>
    <w:rsid w:val="001529B7"/>
    <w:rsid w:val="001558A9"/>
    <w:rsid w:val="00157884"/>
    <w:rsid w:val="00161D65"/>
    <w:rsid w:val="00164CD7"/>
    <w:rsid w:val="00173615"/>
    <w:rsid w:val="00173ABF"/>
    <w:rsid w:val="00174FFF"/>
    <w:rsid w:val="00175A15"/>
    <w:rsid w:val="0019075D"/>
    <w:rsid w:val="00190C53"/>
    <w:rsid w:val="0019355E"/>
    <w:rsid w:val="00195E2C"/>
    <w:rsid w:val="001A0E00"/>
    <w:rsid w:val="001B4B7A"/>
    <w:rsid w:val="001B50BB"/>
    <w:rsid w:val="001B6780"/>
    <w:rsid w:val="001C4892"/>
    <w:rsid w:val="001D147C"/>
    <w:rsid w:val="001D21A4"/>
    <w:rsid w:val="001E1926"/>
    <w:rsid w:val="001E31A4"/>
    <w:rsid w:val="001F16F9"/>
    <w:rsid w:val="00203FF1"/>
    <w:rsid w:val="00206910"/>
    <w:rsid w:val="0020783E"/>
    <w:rsid w:val="0021437B"/>
    <w:rsid w:val="002152E4"/>
    <w:rsid w:val="002305B7"/>
    <w:rsid w:val="0023389B"/>
    <w:rsid w:val="00236773"/>
    <w:rsid w:val="00237A4C"/>
    <w:rsid w:val="00237D1D"/>
    <w:rsid w:val="00240C6C"/>
    <w:rsid w:val="002445A0"/>
    <w:rsid w:val="00246B30"/>
    <w:rsid w:val="00257280"/>
    <w:rsid w:val="0026090D"/>
    <w:rsid w:val="00261414"/>
    <w:rsid w:val="00262BCB"/>
    <w:rsid w:val="00266383"/>
    <w:rsid w:val="002671DE"/>
    <w:rsid w:val="002739A3"/>
    <w:rsid w:val="00283FB8"/>
    <w:rsid w:val="00286F29"/>
    <w:rsid w:val="00293D11"/>
    <w:rsid w:val="002A28FC"/>
    <w:rsid w:val="002A669F"/>
    <w:rsid w:val="002B18BF"/>
    <w:rsid w:val="002B5147"/>
    <w:rsid w:val="002D08D3"/>
    <w:rsid w:val="002D179C"/>
    <w:rsid w:val="002D6243"/>
    <w:rsid w:val="002D7341"/>
    <w:rsid w:val="002D7F9B"/>
    <w:rsid w:val="002E326B"/>
    <w:rsid w:val="002E6617"/>
    <w:rsid w:val="002F62C5"/>
    <w:rsid w:val="00301BC3"/>
    <w:rsid w:val="003031AD"/>
    <w:rsid w:val="00310523"/>
    <w:rsid w:val="003151DD"/>
    <w:rsid w:val="0031547B"/>
    <w:rsid w:val="00323E14"/>
    <w:rsid w:val="003334BC"/>
    <w:rsid w:val="003356A2"/>
    <w:rsid w:val="00344254"/>
    <w:rsid w:val="00346D76"/>
    <w:rsid w:val="003476B1"/>
    <w:rsid w:val="00350C0A"/>
    <w:rsid w:val="00354277"/>
    <w:rsid w:val="003607B1"/>
    <w:rsid w:val="0036098F"/>
    <w:rsid w:val="003643A5"/>
    <w:rsid w:val="00364F1F"/>
    <w:rsid w:val="00365E3A"/>
    <w:rsid w:val="00366DCC"/>
    <w:rsid w:val="003726CB"/>
    <w:rsid w:val="003727D6"/>
    <w:rsid w:val="00372A44"/>
    <w:rsid w:val="003769DF"/>
    <w:rsid w:val="003842E4"/>
    <w:rsid w:val="00385ECF"/>
    <w:rsid w:val="00390FAD"/>
    <w:rsid w:val="00391CD3"/>
    <w:rsid w:val="003925D3"/>
    <w:rsid w:val="00396644"/>
    <w:rsid w:val="003A025A"/>
    <w:rsid w:val="003A3992"/>
    <w:rsid w:val="003A6CFC"/>
    <w:rsid w:val="003A77F5"/>
    <w:rsid w:val="003B0EED"/>
    <w:rsid w:val="003B1516"/>
    <w:rsid w:val="003C08D2"/>
    <w:rsid w:val="003C0ACD"/>
    <w:rsid w:val="003C30E1"/>
    <w:rsid w:val="003C4644"/>
    <w:rsid w:val="003C5F2F"/>
    <w:rsid w:val="003D1DA9"/>
    <w:rsid w:val="003D2E19"/>
    <w:rsid w:val="003D7D66"/>
    <w:rsid w:val="003E1F9D"/>
    <w:rsid w:val="003E23FC"/>
    <w:rsid w:val="003E41FB"/>
    <w:rsid w:val="003F1F75"/>
    <w:rsid w:val="003F3034"/>
    <w:rsid w:val="003F5513"/>
    <w:rsid w:val="003F6E63"/>
    <w:rsid w:val="00401420"/>
    <w:rsid w:val="00402E0E"/>
    <w:rsid w:val="00413743"/>
    <w:rsid w:val="004159F3"/>
    <w:rsid w:val="004168A4"/>
    <w:rsid w:val="00417D21"/>
    <w:rsid w:val="00420038"/>
    <w:rsid w:val="00420ABB"/>
    <w:rsid w:val="004257A6"/>
    <w:rsid w:val="00432940"/>
    <w:rsid w:val="00433453"/>
    <w:rsid w:val="00440818"/>
    <w:rsid w:val="00442CE2"/>
    <w:rsid w:val="00443579"/>
    <w:rsid w:val="004466D9"/>
    <w:rsid w:val="00450385"/>
    <w:rsid w:val="00455964"/>
    <w:rsid w:val="00456CE9"/>
    <w:rsid w:val="00460B13"/>
    <w:rsid w:val="00461D43"/>
    <w:rsid w:val="0047261B"/>
    <w:rsid w:val="00472986"/>
    <w:rsid w:val="0047540F"/>
    <w:rsid w:val="00484D4E"/>
    <w:rsid w:val="00495FE6"/>
    <w:rsid w:val="004A4D4D"/>
    <w:rsid w:val="004B1730"/>
    <w:rsid w:val="004B6EF3"/>
    <w:rsid w:val="004C2365"/>
    <w:rsid w:val="004C6103"/>
    <w:rsid w:val="004C6A8B"/>
    <w:rsid w:val="004C6B92"/>
    <w:rsid w:val="004D0859"/>
    <w:rsid w:val="004D3F18"/>
    <w:rsid w:val="004D4067"/>
    <w:rsid w:val="004D7033"/>
    <w:rsid w:val="004E4457"/>
    <w:rsid w:val="004E69C3"/>
    <w:rsid w:val="004F0DA4"/>
    <w:rsid w:val="004F441B"/>
    <w:rsid w:val="00500128"/>
    <w:rsid w:val="00503208"/>
    <w:rsid w:val="00514942"/>
    <w:rsid w:val="00522CDB"/>
    <w:rsid w:val="005250D4"/>
    <w:rsid w:val="0053230F"/>
    <w:rsid w:val="00532814"/>
    <w:rsid w:val="00533735"/>
    <w:rsid w:val="005402A3"/>
    <w:rsid w:val="0054439A"/>
    <w:rsid w:val="005524CB"/>
    <w:rsid w:val="005536A8"/>
    <w:rsid w:val="00553C71"/>
    <w:rsid w:val="005563B7"/>
    <w:rsid w:val="00556800"/>
    <w:rsid w:val="00564BF5"/>
    <w:rsid w:val="00570FD1"/>
    <w:rsid w:val="00571106"/>
    <w:rsid w:val="00572B7F"/>
    <w:rsid w:val="00574A62"/>
    <w:rsid w:val="00576D67"/>
    <w:rsid w:val="0058407F"/>
    <w:rsid w:val="00587C3E"/>
    <w:rsid w:val="00590685"/>
    <w:rsid w:val="00590ED2"/>
    <w:rsid w:val="00592D48"/>
    <w:rsid w:val="0059486B"/>
    <w:rsid w:val="0059764E"/>
    <w:rsid w:val="005A7A3D"/>
    <w:rsid w:val="005B24D2"/>
    <w:rsid w:val="005B359E"/>
    <w:rsid w:val="005B390D"/>
    <w:rsid w:val="005B4095"/>
    <w:rsid w:val="005B5714"/>
    <w:rsid w:val="005B6D95"/>
    <w:rsid w:val="005C7540"/>
    <w:rsid w:val="005C7F41"/>
    <w:rsid w:val="005D14C8"/>
    <w:rsid w:val="005D1817"/>
    <w:rsid w:val="005D4020"/>
    <w:rsid w:val="005D4370"/>
    <w:rsid w:val="005D6ADE"/>
    <w:rsid w:val="005E1C5B"/>
    <w:rsid w:val="005E31CB"/>
    <w:rsid w:val="005E468B"/>
    <w:rsid w:val="005F6836"/>
    <w:rsid w:val="005F73B5"/>
    <w:rsid w:val="0061480A"/>
    <w:rsid w:val="006164A6"/>
    <w:rsid w:val="00627C89"/>
    <w:rsid w:val="00630B81"/>
    <w:rsid w:val="00633135"/>
    <w:rsid w:val="00633AD9"/>
    <w:rsid w:val="0063499B"/>
    <w:rsid w:val="0064584E"/>
    <w:rsid w:val="00652A03"/>
    <w:rsid w:val="00653890"/>
    <w:rsid w:val="00661A92"/>
    <w:rsid w:val="00662201"/>
    <w:rsid w:val="006629E3"/>
    <w:rsid w:val="00674252"/>
    <w:rsid w:val="00684BC8"/>
    <w:rsid w:val="00690CC7"/>
    <w:rsid w:val="006970AE"/>
    <w:rsid w:val="006A025A"/>
    <w:rsid w:val="006A36DB"/>
    <w:rsid w:val="006A6FB7"/>
    <w:rsid w:val="006B2807"/>
    <w:rsid w:val="006B3A45"/>
    <w:rsid w:val="006B7DB1"/>
    <w:rsid w:val="006D0A0C"/>
    <w:rsid w:val="006D26DA"/>
    <w:rsid w:val="006E6E3F"/>
    <w:rsid w:val="006F43A0"/>
    <w:rsid w:val="006F5E0D"/>
    <w:rsid w:val="006F6C5A"/>
    <w:rsid w:val="006F789C"/>
    <w:rsid w:val="00703BAA"/>
    <w:rsid w:val="0070579D"/>
    <w:rsid w:val="00724069"/>
    <w:rsid w:val="007242F6"/>
    <w:rsid w:val="00724C56"/>
    <w:rsid w:val="00733CA6"/>
    <w:rsid w:val="00735F75"/>
    <w:rsid w:val="007443ED"/>
    <w:rsid w:val="0074649B"/>
    <w:rsid w:val="00747D93"/>
    <w:rsid w:val="00753752"/>
    <w:rsid w:val="00755918"/>
    <w:rsid w:val="007626E4"/>
    <w:rsid w:val="0076572F"/>
    <w:rsid w:val="00773346"/>
    <w:rsid w:val="0077561A"/>
    <w:rsid w:val="00785BA0"/>
    <w:rsid w:val="00793F36"/>
    <w:rsid w:val="00794AF0"/>
    <w:rsid w:val="007A160C"/>
    <w:rsid w:val="007B0F7E"/>
    <w:rsid w:val="007B2BDD"/>
    <w:rsid w:val="007B4FA6"/>
    <w:rsid w:val="007B5868"/>
    <w:rsid w:val="007C22A2"/>
    <w:rsid w:val="007C3872"/>
    <w:rsid w:val="007C6468"/>
    <w:rsid w:val="007D3AFE"/>
    <w:rsid w:val="007D7F71"/>
    <w:rsid w:val="007E47EF"/>
    <w:rsid w:val="007E5786"/>
    <w:rsid w:val="007E6B5B"/>
    <w:rsid w:val="007E6BE6"/>
    <w:rsid w:val="007E6E2C"/>
    <w:rsid w:val="007F0C24"/>
    <w:rsid w:val="007F2CEF"/>
    <w:rsid w:val="007F453D"/>
    <w:rsid w:val="00803D1D"/>
    <w:rsid w:val="00805162"/>
    <w:rsid w:val="00805310"/>
    <w:rsid w:val="008070D9"/>
    <w:rsid w:val="00821DDC"/>
    <w:rsid w:val="0083030E"/>
    <w:rsid w:val="00832075"/>
    <w:rsid w:val="00832ED6"/>
    <w:rsid w:val="00836975"/>
    <w:rsid w:val="00841ADC"/>
    <w:rsid w:val="008446D6"/>
    <w:rsid w:val="00847F72"/>
    <w:rsid w:val="0085013A"/>
    <w:rsid w:val="00853B16"/>
    <w:rsid w:val="00863C9C"/>
    <w:rsid w:val="00867764"/>
    <w:rsid w:val="00873BF8"/>
    <w:rsid w:val="008765F0"/>
    <w:rsid w:val="008831B5"/>
    <w:rsid w:val="0088335B"/>
    <w:rsid w:val="00886F6A"/>
    <w:rsid w:val="0088768D"/>
    <w:rsid w:val="00887756"/>
    <w:rsid w:val="00893D64"/>
    <w:rsid w:val="00897240"/>
    <w:rsid w:val="008A0CB2"/>
    <w:rsid w:val="008A3873"/>
    <w:rsid w:val="008B116C"/>
    <w:rsid w:val="008B7F38"/>
    <w:rsid w:val="008C218A"/>
    <w:rsid w:val="008C32DF"/>
    <w:rsid w:val="008C6610"/>
    <w:rsid w:val="008D11E8"/>
    <w:rsid w:val="008D3D42"/>
    <w:rsid w:val="008D3FCF"/>
    <w:rsid w:val="008D73F8"/>
    <w:rsid w:val="008D76AB"/>
    <w:rsid w:val="008E02EF"/>
    <w:rsid w:val="008E1F26"/>
    <w:rsid w:val="008E4B07"/>
    <w:rsid w:val="008E52B6"/>
    <w:rsid w:val="008F3E7A"/>
    <w:rsid w:val="00903E7D"/>
    <w:rsid w:val="0090713B"/>
    <w:rsid w:val="0091230B"/>
    <w:rsid w:val="00914499"/>
    <w:rsid w:val="009215BF"/>
    <w:rsid w:val="009317F6"/>
    <w:rsid w:val="00934FF7"/>
    <w:rsid w:val="0093714B"/>
    <w:rsid w:val="00941E59"/>
    <w:rsid w:val="00945379"/>
    <w:rsid w:val="009465C4"/>
    <w:rsid w:val="00954109"/>
    <w:rsid w:val="00957812"/>
    <w:rsid w:val="00966B46"/>
    <w:rsid w:val="009736A7"/>
    <w:rsid w:val="009753D1"/>
    <w:rsid w:val="009801DB"/>
    <w:rsid w:val="00986761"/>
    <w:rsid w:val="009872BA"/>
    <w:rsid w:val="00994B4F"/>
    <w:rsid w:val="009A04CA"/>
    <w:rsid w:val="009A6C89"/>
    <w:rsid w:val="009B6F55"/>
    <w:rsid w:val="009C55DB"/>
    <w:rsid w:val="009C610B"/>
    <w:rsid w:val="009C649B"/>
    <w:rsid w:val="009E2928"/>
    <w:rsid w:val="009E484C"/>
    <w:rsid w:val="009F3F52"/>
    <w:rsid w:val="009F47B8"/>
    <w:rsid w:val="009F7659"/>
    <w:rsid w:val="00A0293B"/>
    <w:rsid w:val="00A02D61"/>
    <w:rsid w:val="00A077FB"/>
    <w:rsid w:val="00A11ACD"/>
    <w:rsid w:val="00A17833"/>
    <w:rsid w:val="00A24A39"/>
    <w:rsid w:val="00A259FD"/>
    <w:rsid w:val="00A34AF0"/>
    <w:rsid w:val="00A36607"/>
    <w:rsid w:val="00A42DDC"/>
    <w:rsid w:val="00A43605"/>
    <w:rsid w:val="00A44FD8"/>
    <w:rsid w:val="00A536CE"/>
    <w:rsid w:val="00A56E8E"/>
    <w:rsid w:val="00A644B4"/>
    <w:rsid w:val="00A65E98"/>
    <w:rsid w:val="00A71F2C"/>
    <w:rsid w:val="00A73E41"/>
    <w:rsid w:val="00A767F9"/>
    <w:rsid w:val="00A8035A"/>
    <w:rsid w:val="00A9311E"/>
    <w:rsid w:val="00A93FED"/>
    <w:rsid w:val="00A95AAD"/>
    <w:rsid w:val="00A96B9F"/>
    <w:rsid w:val="00AA04FA"/>
    <w:rsid w:val="00AA4E1A"/>
    <w:rsid w:val="00AB5B7F"/>
    <w:rsid w:val="00AB6573"/>
    <w:rsid w:val="00AB6E60"/>
    <w:rsid w:val="00AC3102"/>
    <w:rsid w:val="00AC3393"/>
    <w:rsid w:val="00AC7DCA"/>
    <w:rsid w:val="00AD4F6B"/>
    <w:rsid w:val="00AD622A"/>
    <w:rsid w:val="00AD7D5D"/>
    <w:rsid w:val="00AE0926"/>
    <w:rsid w:val="00AE1447"/>
    <w:rsid w:val="00AE4927"/>
    <w:rsid w:val="00AE533D"/>
    <w:rsid w:val="00AF2F19"/>
    <w:rsid w:val="00AF348F"/>
    <w:rsid w:val="00B0665B"/>
    <w:rsid w:val="00B101BA"/>
    <w:rsid w:val="00B13F53"/>
    <w:rsid w:val="00B1574E"/>
    <w:rsid w:val="00B1703D"/>
    <w:rsid w:val="00B254DA"/>
    <w:rsid w:val="00B275F2"/>
    <w:rsid w:val="00B2779C"/>
    <w:rsid w:val="00B35707"/>
    <w:rsid w:val="00B43372"/>
    <w:rsid w:val="00B43DEF"/>
    <w:rsid w:val="00B517AA"/>
    <w:rsid w:val="00B54C0E"/>
    <w:rsid w:val="00B5727C"/>
    <w:rsid w:val="00B604D1"/>
    <w:rsid w:val="00B60A3E"/>
    <w:rsid w:val="00B6225A"/>
    <w:rsid w:val="00B62F6D"/>
    <w:rsid w:val="00B85AA2"/>
    <w:rsid w:val="00BA4339"/>
    <w:rsid w:val="00BA4CBD"/>
    <w:rsid w:val="00BB3EA8"/>
    <w:rsid w:val="00BB7FD4"/>
    <w:rsid w:val="00BC5B39"/>
    <w:rsid w:val="00BD197A"/>
    <w:rsid w:val="00BD2A7F"/>
    <w:rsid w:val="00BD3720"/>
    <w:rsid w:val="00BD77D4"/>
    <w:rsid w:val="00BE2D18"/>
    <w:rsid w:val="00BE3530"/>
    <w:rsid w:val="00BE5899"/>
    <w:rsid w:val="00BF0250"/>
    <w:rsid w:val="00BF307E"/>
    <w:rsid w:val="00C005FB"/>
    <w:rsid w:val="00C06FC1"/>
    <w:rsid w:val="00C070D9"/>
    <w:rsid w:val="00C112FE"/>
    <w:rsid w:val="00C1434C"/>
    <w:rsid w:val="00C221C0"/>
    <w:rsid w:val="00C32D72"/>
    <w:rsid w:val="00C33D99"/>
    <w:rsid w:val="00C34A5B"/>
    <w:rsid w:val="00C3604B"/>
    <w:rsid w:val="00C362F0"/>
    <w:rsid w:val="00C364F7"/>
    <w:rsid w:val="00C43681"/>
    <w:rsid w:val="00C4387F"/>
    <w:rsid w:val="00C45F30"/>
    <w:rsid w:val="00C50F5B"/>
    <w:rsid w:val="00C52D54"/>
    <w:rsid w:val="00C56014"/>
    <w:rsid w:val="00C56B76"/>
    <w:rsid w:val="00C5713A"/>
    <w:rsid w:val="00C633DF"/>
    <w:rsid w:val="00C6488E"/>
    <w:rsid w:val="00C67872"/>
    <w:rsid w:val="00C71BB3"/>
    <w:rsid w:val="00C73849"/>
    <w:rsid w:val="00C76AFE"/>
    <w:rsid w:val="00C775C6"/>
    <w:rsid w:val="00C80B19"/>
    <w:rsid w:val="00C81E3F"/>
    <w:rsid w:val="00C82B85"/>
    <w:rsid w:val="00C85E9C"/>
    <w:rsid w:val="00C91809"/>
    <w:rsid w:val="00C926D8"/>
    <w:rsid w:val="00C9340E"/>
    <w:rsid w:val="00C9410C"/>
    <w:rsid w:val="00CA112F"/>
    <w:rsid w:val="00CA5A4B"/>
    <w:rsid w:val="00CA6C64"/>
    <w:rsid w:val="00CC2F99"/>
    <w:rsid w:val="00CC45EE"/>
    <w:rsid w:val="00CC6F5C"/>
    <w:rsid w:val="00CC767B"/>
    <w:rsid w:val="00CD1994"/>
    <w:rsid w:val="00CD43BD"/>
    <w:rsid w:val="00CD503F"/>
    <w:rsid w:val="00CE6E3E"/>
    <w:rsid w:val="00CE7F7F"/>
    <w:rsid w:val="00CF08FB"/>
    <w:rsid w:val="00CF2574"/>
    <w:rsid w:val="00CF6EA2"/>
    <w:rsid w:val="00D11519"/>
    <w:rsid w:val="00D1329B"/>
    <w:rsid w:val="00D240DF"/>
    <w:rsid w:val="00D2494D"/>
    <w:rsid w:val="00D24D71"/>
    <w:rsid w:val="00D251AF"/>
    <w:rsid w:val="00D416B8"/>
    <w:rsid w:val="00D53D38"/>
    <w:rsid w:val="00D53E02"/>
    <w:rsid w:val="00D56B3A"/>
    <w:rsid w:val="00D61DBC"/>
    <w:rsid w:val="00D64FEE"/>
    <w:rsid w:val="00D73BED"/>
    <w:rsid w:val="00D8393A"/>
    <w:rsid w:val="00D8778F"/>
    <w:rsid w:val="00D96843"/>
    <w:rsid w:val="00DA4E9F"/>
    <w:rsid w:val="00DB4B79"/>
    <w:rsid w:val="00DB4F19"/>
    <w:rsid w:val="00DC3CE0"/>
    <w:rsid w:val="00DC563C"/>
    <w:rsid w:val="00DC75A7"/>
    <w:rsid w:val="00DD1FE5"/>
    <w:rsid w:val="00DD2932"/>
    <w:rsid w:val="00DD426B"/>
    <w:rsid w:val="00DD4847"/>
    <w:rsid w:val="00DD528A"/>
    <w:rsid w:val="00DE2F5C"/>
    <w:rsid w:val="00DE5CB9"/>
    <w:rsid w:val="00DF4923"/>
    <w:rsid w:val="00DF530C"/>
    <w:rsid w:val="00DF54A9"/>
    <w:rsid w:val="00DF5F77"/>
    <w:rsid w:val="00DF72A6"/>
    <w:rsid w:val="00E04BF2"/>
    <w:rsid w:val="00E04F31"/>
    <w:rsid w:val="00E15C21"/>
    <w:rsid w:val="00E16595"/>
    <w:rsid w:val="00E34844"/>
    <w:rsid w:val="00E36642"/>
    <w:rsid w:val="00E43D0E"/>
    <w:rsid w:val="00E52ACA"/>
    <w:rsid w:val="00E52CE0"/>
    <w:rsid w:val="00E530FB"/>
    <w:rsid w:val="00E64122"/>
    <w:rsid w:val="00E679B3"/>
    <w:rsid w:val="00E8413D"/>
    <w:rsid w:val="00E90C8F"/>
    <w:rsid w:val="00E9130D"/>
    <w:rsid w:val="00E96698"/>
    <w:rsid w:val="00E969E3"/>
    <w:rsid w:val="00E97C8D"/>
    <w:rsid w:val="00EA6830"/>
    <w:rsid w:val="00EA75D5"/>
    <w:rsid w:val="00EB0776"/>
    <w:rsid w:val="00EB60C9"/>
    <w:rsid w:val="00EC0E4F"/>
    <w:rsid w:val="00EC25D8"/>
    <w:rsid w:val="00EC7983"/>
    <w:rsid w:val="00ED30CF"/>
    <w:rsid w:val="00ED4FAE"/>
    <w:rsid w:val="00ED60BD"/>
    <w:rsid w:val="00ED7125"/>
    <w:rsid w:val="00EE4FEB"/>
    <w:rsid w:val="00EF32AC"/>
    <w:rsid w:val="00EF3E8F"/>
    <w:rsid w:val="00EF5398"/>
    <w:rsid w:val="00EF5571"/>
    <w:rsid w:val="00EF6982"/>
    <w:rsid w:val="00F00DE1"/>
    <w:rsid w:val="00F03355"/>
    <w:rsid w:val="00F06F75"/>
    <w:rsid w:val="00F070CE"/>
    <w:rsid w:val="00F07C8D"/>
    <w:rsid w:val="00F12A57"/>
    <w:rsid w:val="00F1458B"/>
    <w:rsid w:val="00F218E1"/>
    <w:rsid w:val="00F2274F"/>
    <w:rsid w:val="00F252DB"/>
    <w:rsid w:val="00F37172"/>
    <w:rsid w:val="00F37FD0"/>
    <w:rsid w:val="00F417E4"/>
    <w:rsid w:val="00F45D2E"/>
    <w:rsid w:val="00F469AE"/>
    <w:rsid w:val="00F500E5"/>
    <w:rsid w:val="00F51D46"/>
    <w:rsid w:val="00F54DC2"/>
    <w:rsid w:val="00F74740"/>
    <w:rsid w:val="00F75139"/>
    <w:rsid w:val="00F820BE"/>
    <w:rsid w:val="00F83994"/>
    <w:rsid w:val="00FA6496"/>
    <w:rsid w:val="00FC1221"/>
    <w:rsid w:val="00FD103E"/>
    <w:rsid w:val="00FD4652"/>
    <w:rsid w:val="00FD5E6A"/>
    <w:rsid w:val="00FD6280"/>
    <w:rsid w:val="00FE17BB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CDB604-C13E-4A01-8C11-ED7BBFD0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4439A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99"/>
    <w:qFormat/>
    <w:rsid w:val="0054439A"/>
    <w:pPr>
      <w:spacing w:after="200" w:line="276" w:lineRule="auto"/>
      <w:ind w:left="720"/>
    </w:pPr>
    <w:rPr>
      <w:rFonts w:ascii="Calibri" w:eastAsia="Calibri" w:hAnsi="Calibri"/>
    </w:rPr>
  </w:style>
  <w:style w:type="paragraph" w:styleId="Balonteksts">
    <w:name w:val="Balloon Text"/>
    <w:basedOn w:val="Parasts"/>
    <w:link w:val="BalontekstsRakstz1"/>
    <w:uiPriority w:val="99"/>
    <w:rsid w:val="0054439A"/>
    <w:rPr>
      <w:rFonts w:ascii="Tahoma" w:hAnsi="Tahoma" w:cs="Tahoma"/>
      <w:sz w:val="16"/>
      <w:szCs w:val="16"/>
    </w:rPr>
  </w:style>
  <w:style w:type="character" w:customStyle="1" w:styleId="BalontekstsRakstz1">
    <w:name w:val="Balonteksts Rakstz.1"/>
    <w:link w:val="Balonteksts"/>
    <w:uiPriority w:val="99"/>
    <w:semiHidden/>
    <w:locked/>
    <w:rsid w:val="003607B1"/>
    <w:rPr>
      <w:rFonts w:ascii="Times New Roman" w:hAnsi="Times New Roman" w:cs="Times New Roman"/>
      <w:sz w:val="2"/>
    </w:rPr>
  </w:style>
  <w:style w:type="character" w:customStyle="1" w:styleId="BalontekstsRakstz">
    <w:name w:val="Balonteksts Rakstz."/>
    <w:uiPriority w:val="99"/>
    <w:rsid w:val="0054439A"/>
    <w:rPr>
      <w:rFonts w:ascii="Tahoma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rsid w:val="00BD2A7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BD2A7F"/>
    <w:rPr>
      <w:rFonts w:ascii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rsid w:val="00BD2A7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BD2A7F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apple-converted-space">
    <w:name w:val="apple-converted-space"/>
    <w:uiPriority w:val="99"/>
    <w:rsid w:val="00AE1447"/>
    <w:rPr>
      <w:rFonts w:cs="Times New Roman"/>
    </w:rPr>
  </w:style>
  <w:style w:type="character" w:styleId="Hipersaite">
    <w:name w:val="Hyperlink"/>
    <w:uiPriority w:val="99"/>
    <w:rsid w:val="00AE1447"/>
    <w:rPr>
      <w:rFonts w:cs="Times New Roman"/>
      <w:color w:val="0000FF"/>
      <w:u w:val="single"/>
    </w:rPr>
  </w:style>
  <w:style w:type="paragraph" w:customStyle="1" w:styleId="tv213limenis2">
    <w:name w:val="tv213 limenis2"/>
    <w:basedOn w:val="Parasts"/>
    <w:uiPriority w:val="99"/>
    <w:rsid w:val="00AE1447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v213limenis3">
    <w:name w:val="tv213 limenis3"/>
    <w:basedOn w:val="Parasts"/>
    <w:uiPriority w:val="99"/>
    <w:rsid w:val="00AE1447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rskatjums">
    <w:name w:val="Revision"/>
    <w:hidden/>
    <w:uiPriority w:val="99"/>
    <w:semiHidden/>
    <w:rsid w:val="009E2928"/>
    <w:rPr>
      <w:rFonts w:ascii="Times New Roman" w:eastAsia="Times New Roman" w:hAnsi="Times New Roman"/>
    </w:rPr>
  </w:style>
  <w:style w:type="character" w:customStyle="1" w:styleId="SarakstarindkopaRakstz">
    <w:name w:val="Saraksta rindkopa Rakstz."/>
    <w:link w:val="Sarakstarindkopa"/>
    <w:uiPriority w:val="99"/>
    <w:locked/>
    <w:rsid w:val="00EF3E8F"/>
    <w:rPr>
      <w:lang w:eastAsia="lv-LV"/>
    </w:rPr>
  </w:style>
  <w:style w:type="paragraph" w:styleId="Bezatstarpm">
    <w:name w:val="No Spacing"/>
    <w:basedOn w:val="Parasts"/>
    <w:uiPriority w:val="1"/>
    <w:qFormat/>
    <w:rsid w:val="002305B7"/>
    <w:pPr>
      <w:suppressAutoHyphens w:val="0"/>
      <w:autoSpaceDN/>
      <w:textAlignment w:val="auto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0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5045">
                  <w:marLeft w:val="7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74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2048</Words>
  <Characters>14421</Characters>
  <Application>Microsoft Office Word</Application>
  <DocSecurity>0</DocSecurity>
  <Lines>360</Lines>
  <Paragraphs>106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Rihards Paunins</dc:creator>
  <cp:lastModifiedBy>Renārs Žagars</cp:lastModifiedBy>
  <cp:revision>6</cp:revision>
  <cp:lastPrinted>2014-11-27T11:24:00Z</cp:lastPrinted>
  <dcterms:created xsi:type="dcterms:W3CDTF">2014-11-27T13:04:00Z</dcterms:created>
  <dcterms:modified xsi:type="dcterms:W3CDTF">2014-11-28T10:26:00Z</dcterms:modified>
</cp:coreProperties>
</file>