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B667B" w14:textId="26E8B065" w:rsidR="00CD72BA" w:rsidRDefault="00CD72BA" w:rsidP="00CD72BA">
      <w:pPr>
        <w:pStyle w:val="Bezatstarpm"/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2</w:t>
      </w:r>
      <w:r w:rsidRPr="00155DBB">
        <w:rPr>
          <w:rFonts w:eastAsia="Times New Roman"/>
          <w:lang w:eastAsia="lv-LV"/>
        </w:rPr>
        <w:t>.</w:t>
      </w:r>
      <w:r>
        <w:rPr>
          <w:rFonts w:eastAsia="Times New Roman"/>
          <w:lang w:eastAsia="lv-LV"/>
        </w:rPr>
        <w:t> </w:t>
      </w:r>
      <w:r w:rsidRPr="00155DBB">
        <w:rPr>
          <w:rFonts w:eastAsia="Times New Roman"/>
          <w:lang w:eastAsia="lv-LV"/>
        </w:rPr>
        <w:t xml:space="preserve">pielikums </w:t>
      </w:r>
    </w:p>
    <w:p w14:paraId="63477DEF" w14:textId="77777777" w:rsidR="00CD72BA" w:rsidRPr="00155DBB" w:rsidRDefault="00CD72BA" w:rsidP="00CD72BA">
      <w:pPr>
        <w:pStyle w:val="Bezatstarpm"/>
        <w:jc w:val="right"/>
      </w:pPr>
      <w:r w:rsidRPr="00155DBB">
        <w:t>Ministru kabineta</w:t>
      </w:r>
    </w:p>
    <w:p w14:paraId="48B72067" w14:textId="33AD5E49" w:rsidR="00CD72BA" w:rsidRDefault="00CD72BA" w:rsidP="00CD72BA">
      <w:pPr>
        <w:pStyle w:val="Bezatstarpm"/>
        <w:jc w:val="right"/>
      </w:pPr>
      <w:r w:rsidRPr="00155DBB">
        <w:t>20</w:t>
      </w:r>
      <w:r>
        <w:t>14. gada                          </w:t>
      </w:r>
    </w:p>
    <w:p w14:paraId="3462DC72" w14:textId="2E3CEB39" w:rsidR="00CD72BA" w:rsidRPr="00155DBB" w:rsidRDefault="00CD72BA" w:rsidP="00CD72BA">
      <w:pPr>
        <w:pStyle w:val="Bezatstarpm"/>
        <w:jc w:val="right"/>
      </w:pPr>
      <w:r w:rsidRPr="00155DBB">
        <w:t>noteikumiem Nr.</w:t>
      </w:r>
      <w:r w:rsidR="00FC7391">
        <w:t>       </w:t>
      </w:r>
    </w:p>
    <w:p w14:paraId="24386C7D" w14:textId="77777777" w:rsidR="00E100C6" w:rsidRPr="001A7B43" w:rsidRDefault="00E100C6" w:rsidP="00E100C6">
      <w:pPr>
        <w:pStyle w:val="Bezatstarpm"/>
        <w:rPr>
          <w:lang w:eastAsia="lv-LV"/>
        </w:rPr>
      </w:pPr>
    </w:p>
    <w:p w14:paraId="24386C7F" w14:textId="2FDFBE66" w:rsidR="00D34AB3" w:rsidRPr="006463DE" w:rsidRDefault="00FC7391" w:rsidP="00E100C6">
      <w:pPr>
        <w:pStyle w:val="Bezatstarpm"/>
        <w:jc w:val="center"/>
        <w:rPr>
          <w:b/>
          <w:color w:val="auto"/>
          <w:lang w:eastAsia="lv-LV"/>
        </w:rPr>
      </w:pPr>
      <w:r>
        <w:rPr>
          <w:b/>
          <w:color w:val="auto"/>
          <w:lang w:eastAsia="lv-LV"/>
        </w:rPr>
        <w:t>I</w:t>
      </w:r>
      <w:r w:rsidRPr="006463DE">
        <w:rPr>
          <w:b/>
          <w:color w:val="auto"/>
          <w:lang w:eastAsia="lv-LV"/>
        </w:rPr>
        <w:t>nformācija</w:t>
      </w:r>
      <w:r>
        <w:rPr>
          <w:b/>
          <w:color w:val="auto"/>
          <w:lang w:eastAsia="lv-LV"/>
        </w:rPr>
        <w:t>, kas</w:t>
      </w:r>
      <w:r w:rsidRPr="00FC7391">
        <w:rPr>
          <w:b/>
          <w:color w:val="auto"/>
          <w:lang w:eastAsia="lv-LV"/>
        </w:rPr>
        <w:t xml:space="preserve"> </w:t>
      </w:r>
      <w:r w:rsidRPr="006463DE">
        <w:rPr>
          <w:b/>
          <w:color w:val="auto"/>
          <w:lang w:eastAsia="lv-LV"/>
        </w:rPr>
        <w:t>norādām</w:t>
      </w:r>
      <w:r>
        <w:rPr>
          <w:b/>
          <w:color w:val="auto"/>
          <w:lang w:eastAsia="lv-LV"/>
        </w:rPr>
        <w:t>a</w:t>
      </w:r>
      <w:r w:rsidRPr="006463DE">
        <w:rPr>
          <w:b/>
          <w:color w:val="auto"/>
          <w:lang w:eastAsia="lv-LV"/>
        </w:rPr>
        <w:t xml:space="preserve"> </w:t>
      </w:r>
      <w:r>
        <w:rPr>
          <w:b/>
          <w:color w:val="auto"/>
          <w:lang w:eastAsia="lv-LV"/>
        </w:rPr>
        <w:t>t</w:t>
      </w:r>
      <w:r w:rsidR="00E61193" w:rsidRPr="006463DE">
        <w:rPr>
          <w:b/>
          <w:color w:val="auto"/>
          <w:lang w:eastAsia="lv-LV"/>
        </w:rPr>
        <w:t xml:space="preserve">raktortehnikas vai tās piekabes </w:t>
      </w:r>
      <w:r>
        <w:rPr>
          <w:b/>
          <w:color w:val="auto"/>
          <w:lang w:eastAsia="lv-LV"/>
        </w:rPr>
        <w:br/>
      </w:r>
      <w:r w:rsidR="00AF05E5" w:rsidRPr="006463DE">
        <w:rPr>
          <w:b/>
          <w:color w:val="auto"/>
          <w:lang w:eastAsia="lv-LV"/>
        </w:rPr>
        <w:t xml:space="preserve">otrās kategorijas </w:t>
      </w:r>
      <w:r w:rsidR="00E61193" w:rsidRPr="006463DE">
        <w:rPr>
          <w:b/>
          <w:color w:val="auto"/>
          <w:lang w:eastAsia="lv-LV"/>
        </w:rPr>
        <w:t>pārbūves</w:t>
      </w:r>
      <w:r w:rsidR="00AF05E5" w:rsidRPr="006463DE">
        <w:rPr>
          <w:b/>
          <w:color w:val="auto"/>
          <w:lang w:eastAsia="lv-LV"/>
        </w:rPr>
        <w:t xml:space="preserve"> tehniskajā</w:t>
      </w:r>
      <w:r w:rsidR="00E61193" w:rsidRPr="006463DE">
        <w:rPr>
          <w:b/>
          <w:color w:val="auto"/>
          <w:lang w:eastAsia="lv-LV"/>
        </w:rPr>
        <w:t xml:space="preserve"> projek</w:t>
      </w:r>
      <w:r w:rsidR="00E100C6" w:rsidRPr="006463DE">
        <w:rPr>
          <w:b/>
          <w:color w:val="auto"/>
          <w:lang w:eastAsia="lv-LV"/>
        </w:rPr>
        <w:t xml:space="preserve">tā </w:t>
      </w:r>
    </w:p>
    <w:p w14:paraId="24386C80" w14:textId="77777777" w:rsidR="00E100C6" w:rsidRDefault="00E100C6" w:rsidP="00E100C6">
      <w:pPr>
        <w:pStyle w:val="Bezatstarpm"/>
      </w:pPr>
    </w:p>
    <w:p w14:paraId="2E263D82" w14:textId="2976EA17" w:rsidR="00987361" w:rsidRDefault="00E100C6" w:rsidP="00FC7391">
      <w:pPr>
        <w:pStyle w:val="Bezatstarpm"/>
        <w:ind w:firstLine="709"/>
        <w:jc w:val="both"/>
      </w:pPr>
      <w:r>
        <w:t>1.</w:t>
      </w:r>
      <w:r w:rsidR="00FC7391">
        <w:t> </w:t>
      </w:r>
      <w:r w:rsidR="000A16DA">
        <w:t>S</w:t>
      </w:r>
      <w:r w:rsidR="001A7B43" w:rsidRPr="001A7B43">
        <w:t>adaļā</w:t>
      </w:r>
      <w:r w:rsidR="001A7B43">
        <w:t xml:space="preserve"> </w:t>
      </w:r>
      <w:r w:rsidR="00987361">
        <w:t>"</w:t>
      </w:r>
      <w:r w:rsidR="001A7B43">
        <w:t>Ievads</w:t>
      </w:r>
      <w:r w:rsidR="00987361">
        <w:t>"</w:t>
      </w:r>
      <w:r w:rsidR="001A7B43">
        <w:t xml:space="preserve"> </w:t>
      </w:r>
      <w:r w:rsidR="003E1D27">
        <w:t xml:space="preserve">ietver </w:t>
      </w:r>
      <w:r w:rsidR="001A7B43" w:rsidRPr="001A7B43">
        <w:t>transportlīdzekļa pārbūves mērķi</w:t>
      </w:r>
      <w:r w:rsidR="001A7B43">
        <w:t xml:space="preserve">, </w:t>
      </w:r>
      <w:r w:rsidR="001A7B43" w:rsidRPr="001A7B43">
        <w:t>plānot</w:t>
      </w:r>
      <w:r w:rsidR="003E1D27">
        <w:t>o</w:t>
      </w:r>
      <w:r w:rsidR="001A7B43" w:rsidRPr="001A7B43">
        <w:t xml:space="preserve"> ražošanas apjom</w:t>
      </w:r>
      <w:r w:rsidR="003E1D27">
        <w:t>u</w:t>
      </w:r>
      <w:r w:rsidR="001A7B43">
        <w:t xml:space="preserve"> un</w:t>
      </w:r>
      <w:r w:rsidR="001A7B43" w:rsidRPr="001A7B43">
        <w:t xml:space="preserve"> </w:t>
      </w:r>
      <w:r w:rsidR="001A7B43">
        <w:t>t</w:t>
      </w:r>
      <w:r w:rsidR="001A7B43" w:rsidRPr="001A7B43">
        <w:t>ransp</w:t>
      </w:r>
      <w:r w:rsidR="001F1D3B">
        <w:t>ortlīdzekļa tehnisk</w:t>
      </w:r>
      <w:r w:rsidR="003E1D27">
        <w:t>o</w:t>
      </w:r>
      <w:r w:rsidR="001F1D3B">
        <w:t xml:space="preserve"> aprakst</w:t>
      </w:r>
      <w:r w:rsidR="003E1D27">
        <w:t>u</w:t>
      </w:r>
      <w:r w:rsidR="001F1D3B">
        <w:t>.</w:t>
      </w:r>
    </w:p>
    <w:p w14:paraId="32291A50" w14:textId="77777777" w:rsidR="00FC7391" w:rsidRDefault="00FC7391" w:rsidP="00FC7391">
      <w:pPr>
        <w:pStyle w:val="Bezatstarpm"/>
        <w:ind w:firstLine="709"/>
        <w:jc w:val="both"/>
      </w:pPr>
    </w:p>
    <w:p w14:paraId="6519FDF7" w14:textId="43985DDA" w:rsidR="00987361" w:rsidRDefault="00E100C6" w:rsidP="00FC7391">
      <w:pPr>
        <w:pStyle w:val="Bezatstarpm"/>
        <w:ind w:firstLine="709"/>
        <w:jc w:val="both"/>
      </w:pPr>
      <w:r w:rsidRPr="00FC7391">
        <w:rPr>
          <w:spacing w:val="-2"/>
        </w:rPr>
        <w:t>2</w:t>
      </w:r>
      <w:r w:rsidR="00FC7391" w:rsidRPr="00FC7391">
        <w:rPr>
          <w:spacing w:val="-2"/>
        </w:rPr>
        <w:t>. </w:t>
      </w:r>
      <w:r w:rsidR="000A16DA" w:rsidRPr="00FC7391">
        <w:rPr>
          <w:spacing w:val="-2"/>
        </w:rPr>
        <w:t>S</w:t>
      </w:r>
      <w:r w:rsidR="001A7B43" w:rsidRPr="00FC7391">
        <w:rPr>
          <w:spacing w:val="-2"/>
        </w:rPr>
        <w:t xml:space="preserve">adaļā </w:t>
      </w:r>
      <w:r w:rsidR="00987361" w:rsidRPr="00FC7391">
        <w:rPr>
          <w:spacing w:val="-2"/>
        </w:rPr>
        <w:t>"</w:t>
      </w:r>
      <w:r w:rsidR="001A7B43" w:rsidRPr="00FC7391">
        <w:rPr>
          <w:spacing w:val="-2"/>
        </w:rPr>
        <w:t>Ražošanas procesa tehniskais apraksts</w:t>
      </w:r>
      <w:r w:rsidR="00987361" w:rsidRPr="00FC7391">
        <w:rPr>
          <w:spacing w:val="-2"/>
        </w:rPr>
        <w:t>"</w:t>
      </w:r>
      <w:r w:rsidR="001A7B43" w:rsidRPr="00FC7391">
        <w:rPr>
          <w:spacing w:val="-2"/>
        </w:rPr>
        <w:t xml:space="preserve"> ie</w:t>
      </w:r>
      <w:r w:rsidR="003E1D27" w:rsidRPr="00FC7391">
        <w:rPr>
          <w:spacing w:val="-2"/>
        </w:rPr>
        <w:t>tver</w:t>
      </w:r>
      <w:r w:rsidR="001A7B43" w:rsidRPr="00FC7391">
        <w:rPr>
          <w:spacing w:val="-2"/>
        </w:rPr>
        <w:t xml:space="preserve"> galveno transport</w:t>
      </w:r>
      <w:r w:rsidR="00FC7391" w:rsidRPr="00FC7391">
        <w:rPr>
          <w:spacing w:val="-2"/>
        </w:rPr>
        <w:softHyphen/>
      </w:r>
      <w:r w:rsidR="001A7B43" w:rsidRPr="00FC7391">
        <w:rPr>
          <w:spacing w:val="-2"/>
        </w:rPr>
        <w:t>līdzekļa</w:t>
      </w:r>
      <w:r w:rsidR="001A7B43" w:rsidRPr="001A7B43">
        <w:t xml:space="preserve"> izgatavošanas tehnoloģiskajā procesā izmantojamo paša </w:t>
      </w:r>
      <w:r w:rsidR="00FC7391" w:rsidRPr="001A7B43">
        <w:t>ražotāj</w:t>
      </w:r>
      <w:r w:rsidR="00FC7391">
        <w:t>a</w:t>
      </w:r>
      <w:r w:rsidR="00FC7391" w:rsidRPr="001A7B43">
        <w:t xml:space="preserve"> </w:t>
      </w:r>
      <w:r w:rsidR="001A7B43" w:rsidRPr="001A7B43">
        <w:t>vai citu ražotāju izgatavoto komplektējošo sistēmu, salikšanas vienību un mezglu aprakstu un te</w:t>
      </w:r>
      <w:r w:rsidR="001F1D3B">
        <w:t>hnoloģiskā procesa secību.</w:t>
      </w:r>
    </w:p>
    <w:p w14:paraId="0CD3BDE8" w14:textId="77777777" w:rsidR="00FC7391" w:rsidRDefault="00FC7391" w:rsidP="00FC7391">
      <w:pPr>
        <w:pStyle w:val="Bezatstarpm"/>
        <w:ind w:firstLine="709"/>
        <w:jc w:val="both"/>
      </w:pPr>
    </w:p>
    <w:p w14:paraId="7FA83E39" w14:textId="77777777" w:rsidR="00987361" w:rsidRDefault="001A7B43" w:rsidP="00FC7391">
      <w:pPr>
        <w:pStyle w:val="Bezatstarpm"/>
        <w:ind w:firstLine="709"/>
        <w:jc w:val="both"/>
      </w:pPr>
      <w:r>
        <w:t>3</w:t>
      </w:r>
      <w:r w:rsidR="000A16DA">
        <w:t>. S</w:t>
      </w:r>
      <w:r w:rsidRPr="001A7B43">
        <w:t xml:space="preserve">adaļā </w:t>
      </w:r>
      <w:r w:rsidR="00987361">
        <w:t>"</w:t>
      </w:r>
      <w:r w:rsidRPr="001A7B43">
        <w:t>Ko</w:t>
      </w:r>
      <w:r w:rsidR="00E100C6">
        <w:t>nstruktīvā daļa</w:t>
      </w:r>
      <w:r w:rsidR="00987361">
        <w:t>"</w:t>
      </w:r>
      <w:r w:rsidR="00E100C6">
        <w:t xml:space="preserve"> ietver: </w:t>
      </w:r>
    </w:p>
    <w:p w14:paraId="65EE753C" w14:textId="77777777" w:rsidR="00987361" w:rsidRDefault="001A7B43" w:rsidP="00FC7391">
      <w:pPr>
        <w:pStyle w:val="Bezatstarpm"/>
        <w:ind w:firstLine="709"/>
        <w:jc w:val="both"/>
      </w:pPr>
      <w:r>
        <w:t>3</w:t>
      </w:r>
      <w:r w:rsidRPr="001A7B43">
        <w:t>.1. transport</w:t>
      </w:r>
      <w:r>
        <w:t>līdzekļa gabar</w:t>
      </w:r>
      <w:r w:rsidR="00E100C6">
        <w:t>īta rasējumus;</w:t>
      </w:r>
    </w:p>
    <w:p w14:paraId="2150AF36" w14:textId="77777777" w:rsidR="00987361" w:rsidRDefault="001A7B43" w:rsidP="00FC7391">
      <w:pPr>
        <w:pStyle w:val="Bezatstarpm"/>
        <w:ind w:firstLine="709"/>
        <w:jc w:val="both"/>
      </w:pPr>
      <w:r>
        <w:t>3</w:t>
      </w:r>
      <w:r w:rsidRPr="001A7B43">
        <w:t>.2. transportlīdz</w:t>
      </w:r>
      <w:r w:rsidR="00E100C6">
        <w:t xml:space="preserve">ekļa montāžas rasējumus; </w:t>
      </w:r>
    </w:p>
    <w:p w14:paraId="6013ECAC" w14:textId="15E840BC" w:rsidR="00987361" w:rsidRDefault="001A7B43" w:rsidP="00FC7391">
      <w:pPr>
        <w:pStyle w:val="Bezatstarpm"/>
        <w:ind w:firstLine="709"/>
        <w:jc w:val="both"/>
      </w:pPr>
      <w:r>
        <w:t>3</w:t>
      </w:r>
      <w:r w:rsidRPr="001A7B43">
        <w:t>.3</w:t>
      </w:r>
      <w:r w:rsidR="00FC7391">
        <w:t>. </w:t>
      </w:r>
      <w:r w:rsidRPr="001A7B43">
        <w:t>transportlīdzekļa galveno agregātu, salikšanas vien</w:t>
      </w:r>
      <w:r>
        <w:t>ību un mezglu ra</w:t>
      </w:r>
      <w:r w:rsidR="00E100C6">
        <w:t xml:space="preserve">sējumus; </w:t>
      </w:r>
    </w:p>
    <w:p w14:paraId="217B16C7" w14:textId="55597807" w:rsidR="00987361" w:rsidRDefault="001A7B43" w:rsidP="00FC7391">
      <w:pPr>
        <w:pStyle w:val="Bezatstarpm"/>
        <w:ind w:firstLine="709"/>
        <w:jc w:val="both"/>
      </w:pPr>
      <w:r>
        <w:t>3</w:t>
      </w:r>
      <w:r w:rsidRPr="001A7B43">
        <w:t>.4</w:t>
      </w:r>
      <w:r w:rsidR="00FC7391">
        <w:t>. </w:t>
      </w:r>
      <w:r w:rsidRPr="001A7B43">
        <w:t>transportlīdzekļa principiālās blokshēmas (piemēram, elektrisk</w:t>
      </w:r>
      <w:r w:rsidR="00FC7391">
        <w:t>o</w:t>
      </w:r>
      <w:r w:rsidRPr="001A7B43">
        <w:t>, pnei</w:t>
      </w:r>
      <w:r>
        <w:t>matisk</w:t>
      </w:r>
      <w:r w:rsidR="00FC7391">
        <w:t>o</w:t>
      </w:r>
      <w:r w:rsidR="00E100C6">
        <w:t>, hidraulisk</w:t>
      </w:r>
      <w:r w:rsidR="00FC7391">
        <w:t>o</w:t>
      </w:r>
      <w:r w:rsidR="00E100C6">
        <w:t xml:space="preserve">); </w:t>
      </w:r>
    </w:p>
    <w:p w14:paraId="24386C81" w14:textId="0A258845" w:rsidR="004B4077" w:rsidRDefault="001A7B43" w:rsidP="00FC7391">
      <w:pPr>
        <w:pStyle w:val="Bezatstarpm"/>
        <w:ind w:firstLine="709"/>
        <w:jc w:val="both"/>
      </w:pPr>
      <w:r>
        <w:t>3.5</w:t>
      </w:r>
      <w:r w:rsidRPr="001A7B43">
        <w:t>. rasējumu specifikācijas;</w:t>
      </w:r>
    </w:p>
    <w:p w14:paraId="010D44FE" w14:textId="175FD012" w:rsidR="00987361" w:rsidRDefault="004B4077" w:rsidP="00FC7391">
      <w:pPr>
        <w:tabs>
          <w:tab w:val="left" w:pos="6379"/>
        </w:tabs>
        <w:spacing w:after="0" w:line="240" w:lineRule="auto"/>
        <w:ind w:firstLine="709"/>
        <w:jc w:val="both"/>
      </w:pPr>
      <w:r>
        <w:t>3.6.</w:t>
      </w:r>
      <w:r w:rsidR="003E1D27">
        <w:t xml:space="preserve"> informāciju par </w:t>
      </w:r>
      <w:r>
        <w:t>izmanto</w:t>
      </w:r>
      <w:r w:rsidR="003E1D27">
        <w:t>jamiem</w:t>
      </w:r>
      <w:r>
        <w:t xml:space="preserve"> materiāli</w:t>
      </w:r>
      <w:r w:rsidR="003E1D27">
        <w:t>em</w:t>
      </w:r>
      <w:r>
        <w:t>.</w:t>
      </w:r>
      <w:r w:rsidR="00E100C6">
        <w:t xml:space="preserve"> </w:t>
      </w:r>
    </w:p>
    <w:p w14:paraId="610EB8C8" w14:textId="77777777" w:rsidR="00FC7391" w:rsidRDefault="00FC7391" w:rsidP="00FC7391">
      <w:pPr>
        <w:tabs>
          <w:tab w:val="left" w:pos="6379"/>
        </w:tabs>
        <w:spacing w:after="0" w:line="240" w:lineRule="auto"/>
        <w:ind w:firstLine="709"/>
        <w:jc w:val="both"/>
      </w:pPr>
    </w:p>
    <w:p w14:paraId="5BB9583C" w14:textId="615ED36D" w:rsidR="00987361" w:rsidRDefault="001A7B43" w:rsidP="00FC7391">
      <w:pPr>
        <w:tabs>
          <w:tab w:val="left" w:pos="6379"/>
        </w:tabs>
        <w:spacing w:after="0" w:line="240" w:lineRule="auto"/>
        <w:ind w:firstLine="709"/>
        <w:jc w:val="both"/>
      </w:pPr>
      <w:r w:rsidRPr="001A7B43">
        <w:t>4</w:t>
      </w:r>
      <w:r w:rsidR="00FC7391">
        <w:t>. </w:t>
      </w:r>
      <w:r w:rsidR="000A16DA">
        <w:t>S</w:t>
      </w:r>
      <w:r>
        <w:t xml:space="preserve">adaļā </w:t>
      </w:r>
      <w:r w:rsidR="00987361">
        <w:t>"</w:t>
      </w:r>
      <w:r w:rsidRPr="001A7B43">
        <w:t>Aprēķinu daļa</w:t>
      </w:r>
      <w:r w:rsidR="00987361">
        <w:t>"</w:t>
      </w:r>
      <w:r w:rsidRPr="001A7B43">
        <w:t xml:space="preserve"> </w:t>
      </w:r>
      <w:r w:rsidR="003E1D27">
        <w:t>ietver</w:t>
      </w:r>
      <w:r w:rsidRPr="001A7B43">
        <w:t xml:space="preserve"> transportlīdzekļa galveno konstruktīvo risinājumu, agregātu, mezglu, sistēmu un salikšanas vienību s</w:t>
      </w:r>
      <w:r>
        <w:t>tiprības aprēķinus (liece, vērpe</w:t>
      </w:r>
      <w:r w:rsidR="001F1D3B">
        <w:t xml:space="preserve"> un cirpe).</w:t>
      </w:r>
      <w:r w:rsidR="00E100C6">
        <w:t xml:space="preserve"> </w:t>
      </w:r>
    </w:p>
    <w:p w14:paraId="3E5BC12D" w14:textId="77777777" w:rsidR="00FC7391" w:rsidRDefault="00FC7391" w:rsidP="00FC7391">
      <w:pPr>
        <w:tabs>
          <w:tab w:val="left" w:pos="6379"/>
        </w:tabs>
        <w:spacing w:after="0" w:line="240" w:lineRule="auto"/>
        <w:ind w:firstLine="709"/>
        <w:jc w:val="both"/>
      </w:pPr>
    </w:p>
    <w:p w14:paraId="7E33E337" w14:textId="2D8765DE" w:rsidR="00B6361D" w:rsidRDefault="001F1D3B" w:rsidP="00FC7391">
      <w:pPr>
        <w:tabs>
          <w:tab w:val="left" w:pos="6379"/>
        </w:tabs>
        <w:spacing w:after="0" w:line="240" w:lineRule="auto"/>
        <w:ind w:firstLine="709"/>
        <w:jc w:val="both"/>
      </w:pPr>
      <w:r w:rsidRPr="00FC7391">
        <w:rPr>
          <w:spacing w:val="-2"/>
        </w:rPr>
        <w:t>5</w:t>
      </w:r>
      <w:r w:rsidR="00FC7391" w:rsidRPr="00FC7391">
        <w:rPr>
          <w:spacing w:val="-2"/>
        </w:rPr>
        <w:t>. </w:t>
      </w:r>
      <w:r w:rsidR="000A16DA" w:rsidRPr="00FC7391">
        <w:rPr>
          <w:spacing w:val="-2"/>
        </w:rPr>
        <w:t>S</w:t>
      </w:r>
      <w:r w:rsidR="001A7B43" w:rsidRPr="00FC7391">
        <w:rPr>
          <w:spacing w:val="-2"/>
        </w:rPr>
        <w:t xml:space="preserve">adaļā </w:t>
      </w:r>
      <w:r w:rsidR="00987361" w:rsidRPr="00FC7391">
        <w:rPr>
          <w:spacing w:val="-2"/>
        </w:rPr>
        <w:t>"</w:t>
      </w:r>
      <w:r w:rsidR="001A7B43" w:rsidRPr="00FC7391">
        <w:rPr>
          <w:spacing w:val="-2"/>
        </w:rPr>
        <w:t>Ekspluatācijas noteikumi</w:t>
      </w:r>
      <w:r w:rsidR="00987361" w:rsidRPr="00FC7391">
        <w:rPr>
          <w:spacing w:val="-2"/>
        </w:rPr>
        <w:t>"</w:t>
      </w:r>
      <w:r w:rsidR="001A7B43" w:rsidRPr="00FC7391">
        <w:rPr>
          <w:spacing w:val="-2"/>
        </w:rPr>
        <w:t xml:space="preserve"> </w:t>
      </w:r>
      <w:r w:rsidR="003E1D27" w:rsidRPr="00FC7391">
        <w:rPr>
          <w:spacing w:val="-2"/>
        </w:rPr>
        <w:t>ietver</w:t>
      </w:r>
      <w:r w:rsidR="001A7B43" w:rsidRPr="00FC7391">
        <w:rPr>
          <w:spacing w:val="-2"/>
        </w:rPr>
        <w:t xml:space="preserve"> transportlīdzekļa ekspluatācijas</w:t>
      </w:r>
      <w:r w:rsidR="001A7B43" w:rsidRPr="001A7B43">
        <w:t xml:space="preserve"> nosacījumus, tehniskās apkopes periodiskumu un ek</w:t>
      </w:r>
      <w:r>
        <w:t>spluatācijas materiālu</w:t>
      </w:r>
      <w:r w:rsidR="003E1D27">
        <w:t xml:space="preserve"> aprakstu</w:t>
      </w:r>
      <w:r>
        <w:t>.</w:t>
      </w:r>
    </w:p>
    <w:p w14:paraId="4FAFA649" w14:textId="77777777" w:rsidR="00987361" w:rsidRDefault="00987361" w:rsidP="00FC7391">
      <w:pPr>
        <w:tabs>
          <w:tab w:val="left" w:pos="6379"/>
        </w:tabs>
        <w:spacing w:after="0" w:line="240" w:lineRule="auto"/>
        <w:ind w:firstLine="709"/>
        <w:jc w:val="both"/>
        <w:rPr>
          <w:rFonts w:eastAsia="Times New Roman"/>
          <w:lang w:eastAsia="lv-LV"/>
        </w:rPr>
      </w:pPr>
    </w:p>
    <w:p w14:paraId="5BBB192A" w14:textId="77777777" w:rsidR="00B6361D" w:rsidRDefault="00B6361D" w:rsidP="00FC7391">
      <w:pPr>
        <w:tabs>
          <w:tab w:val="left" w:pos="6379"/>
        </w:tabs>
        <w:spacing w:after="0" w:line="240" w:lineRule="auto"/>
        <w:ind w:firstLine="720"/>
        <w:jc w:val="both"/>
        <w:rPr>
          <w:rFonts w:eastAsia="Times New Roman"/>
          <w:lang w:eastAsia="lv-LV"/>
        </w:rPr>
      </w:pPr>
    </w:p>
    <w:p w14:paraId="33C145B6" w14:textId="77777777" w:rsidR="00B6361D" w:rsidRDefault="00B6361D" w:rsidP="00FC7391">
      <w:pPr>
        <w:tabs>
          <w:tab w:val="left" w:pos="6379"/>
        </w:tabs>
        <w:spacing w:after="0" w:line="240" w:lineRule="auto"/>
        <w:ind w:firstLine="720"/>
        <w:jc w:val="both"/>
        <w:rPr>
          <w:rFonts w:eastAsia="Times New Roman"/>
          <w:lang w:eastAsia="lv-LV"/>
        </w:rPr>
      </w:pPr>
    </w:p>
    <w:p w14:paraId="33772E31" w14:textId="27A0B7E2" w:rsidR="00B6361D" w:rsidRDefault="00B6361D" w:rsidP="00FC7391">
      <w:pPr>
        <w:tabs>
          <w:tab w:val="left" w:pos="6521"/>
        </w:tabs>
        <w:spacing w:after="0" w:line="240" w:lineRule="auto"/>
        <w:ind w:firstLine="720"/>
        <w:jc w:val="both"/>
        <w:rPr>
          <w:rFonts w:eastAsia="Times New Roman"/>
          <w:lang w:eastAsia="lv-LV"/>
        </w:rPr>
      </w:pPr>
      <w:r w:rsidRPr="001D6BEF">
        <w:rPr>
          <w:rFonts w:eastAsia="Times New Roman"/>
          <w:lang w:eastAsia="lv-LV"/>
        </w:rPr>
        <w:t>Zemkopības ministrs</w:t>
      </w:r>
      <w:r w:rsidRPr="001D6BEF">
        <w:rPr>
          <w:rFonts w:eastAsia="Times New Roman"/>
          <w:lang w:eastAsia="lv-LV"/>
        </w:rPr>
        <w:tab/>
        <w:t xml:space="preserve">Jānis </w:t>
      </w:r>
      <w:proofErr w:type="spellStart"/>
      <w:r w:rsidRPr="001D6BEF">
        <w:rPr>
          <w:rFonts w:eastAsia="Times New Roman"/>
          <w:lang w:eastAsia="lv-LV"/>
        </w:rPr>
        <w:t>Dūklavs</w:t>
      </w:r>
      <w:proofErr w:type="spellEnd"/>
    </w:p>
    <w:p w14:paraId="240849F8" w14:textId="77777777" w:rsidR="006546A5" w:rsidRDefault="006546A5" w:rsidP="00FC7391">
      <w:pPr>
        <w:tabs>
          <w:tab w:val="left" w:pos="6521"/>
        </w:tabs>
        <w:spacing w:after="0" w:line="240" w:lineRule="auto"/>
        <w:ind w:firstLine="720"/>
        <w:jc w:val="both"/>
        <w:rPr>
          <w:rFonts w:eastAsia="Times New Roman"/>
          <w:lang w:eastAsia="lv-LV"/>
        </w:rPr>
      </w:pPr>
    </w:p>
    <w:p w14:paraId="1AC369B2" w14:textId="77777777" w:rsidR="006546A5" w:rsidRDefault="006546A5" w:rsidP="00FC7391">
      <w:pPr>
        <w:tabs>
          <w:tab w:val="left" w:pos="6521"/>
        </w:tabs>
        <w:spacing w:after="0" w:line="240" w:lineRule="auto"/>
        <w:ind w:firstLine="720"/>
        <w:jc w:val="both"/>
        <w:rPr>
          <w:rFonts w:eastAsia="Times New Roman"/>
          <w:lang w:eastAsia="lv-LV"/>
        </w:rPr>
      </w:pPr>
    </w:p>
    <w:p w14:paraId="7F352B81" w14:textId="77777777" w:rsidR="006546A5" w:rsidRDefault="006546A5" w:rsidP="006546A5">
      <w:pPr>
        <w:spacing w:after="0" w:line="240" w:lineRule="auto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2014.07.07. 11:17</w:t>
      </w:r>
    </w:p>
    <w:p w14:paraId="0C3989E3" w14:textId="77777777" w:rsidR="006546A5" w:rsidRDefault="006546A5" w:rsidP="006546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147</w:t>
      </w:r>
      <w:r>
        <w:rPr>
          <w:sz w:val="20"/>
          <w:szCs w:val="20"/>
        </w:rPr>
        <w:fldChar w:fldCharType="end"/>
      </w:r>
    </w:p>
    <w:p w14:paraId="4DA1E56C" w14:textId="166B87A8" w:rsidR="006546A5" w:rsidRPr="006546A5" w:rsidRDefault="006546A5" w:rsidP="006546A5">
      <w:pPr>
        <w:spacing w:after="0" w:line="240" w:lineRule="auto"/>
        <w:rPr>
          <w:rFonts w:eastAsia="Times New Roman"/>
          <w:sz w:val="20"/>
          <w:szCs w:val="20"/>
          <w:lang w:eastAsia="lv-LV"/>
        </w:rPr>
      </w:pPr>
      <w:bookmarkStart w:id="0" w:name="_GoBack"/>
      <w:bookmarkEnd w:id="0"/>
      <w:r w:rsidRPr="006546A5">
        <w:rPr>
          <w:rFonts w:eastAsia="Times New Roman"/>
          <w:sz w:val="20"/>
          <w:szCs w:val="20"/>
          <w:lang w:eastAsia="lv-LV"/>
        </w:rPr>
        <w:t>A.Bumbuls</w:t>
      </w:r>
    </w:p>
    <w:p w14:paraId="56EB4503" w14:textId="77777777" w:rsidR="006546A5" w:rsidRPr="006546A5" w:rsidRDefault="006546A5" w:rsidP="006546A5">
      <w:pPr>
        <w:spacing w:after="0" w:line="240" w:lineRule="auto"/>
        <w:rPr>
          <w:rFonts w:eastAsia="Times New Roman"/>
          <w:sz w:val="20"/>
          <w:szCs w:val="20"/>
          <w:lang w:eastAsia="lv-LV"/>
        </w:rPr>
      </w:pPr>
      <w:r w:rsidRPr="006546A5">
        <w:rPr>
          <w:rFonts w:eastAsia="Times New Roman"/>
          <w:sz w:val="20"/>
          <w:szCs w:val="20"/>
          <w:lang w:eastAsia="lv-LV"/>
        </w:rPr>
        <w:t>67027184, Adris.Bumbuls@zm.gov.lv</w:t>
      </w:r>
    </w:p>
    <w:p w14:paraId="6D0A7CB8" w14:textId="77777777" w:rsidR="006546A5" w:rsidRPr="001D6BEF" w:rsidRDefault="006546A5" w:rsidP="00FC7391">
      <w:pPr>
        <w:tabs>
          <w:tab w:val="left" w:pos="6521"/>
        </w:tabs>
        <w:spacing w:after="0" w:line="240" w:lineRule="auto"/>
        <w:ind w:firstLine="720"/>
        <w:jc w:val="both"/>
        <w:rPr>
          <w:rFonts w:eastAsia="Times New Roman"/>
          <w:lang w:eastAsia="lv-LV"/>
        </w:rPr>
      </w:pPr>
    </w:p>
    <w:sectPr w:rsidR="006546A5" w:rsidRPr="001D6BEF" w:rsidSect="000C2BDC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75437" w14:textId="77777777" w:rsidR="002739A8" w:rsidRDefault="002739A8" w:rsidP="001F1D3B">
      <w:pPr>
        <w:spacing w:after="0" w:line="240" w:lineRule="auto"/>
      </w:pPr>
      <w:r>
        <w:separator/>
      </w:r>
    </w:p>
  </w:endnote>
  <w:endnote w:type="continuationSeparator" w:id="0">
    <w:p w14:paraId="532E4C49" w14:textId="77777777" w:rsidR="002739A8" w:rsidRDefault="002739A8" w:rsidP="001F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7553F" w14:textId="15A43092" w:rsidR="00CF70F3" w:rsidRPr="00267005" w:rsidRDefault="00267005" w:rsidP="00267005">
    <w:pPr>
      <w:pStyle w:val="Kjene"/>
    </w:pPr>
    <w:r>
      <w:rPr>
        <w:sz w:val="16"/>
        <w:szCs w:val="16"/>
      </w:rPr>
      <w:t>ZMNotp2</w:t>
    </w:r>
    <w:r w:rsidRPr="00267005">
      <w:rPr>
        <w:sz w:val="16"/>
        <w:szCs w:val="16"/>
      </w:rPr>
      <w:t>_140514_parbuve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DA5FD" w14:textId="77777777" w:rsidR="002739A8" w:rsidRDefault="002739A8" w:rsidP="001F1D3B">
      <w:pPr>
        <w:spacing w:after="0" w:line="240" w:lineRule="auto"/>
      </w:pPr>
      <w:r>
        <w:separator/>
      </w:r>
    </w:p>
  </w:footnote>
  <w:footnote w:type="continuationSeparator" w:id="0">
    <w:p w14:paraId="1AA9AC83" w14:textId="77777777" w:rsidR="002739A8" w:rsidRDefault="002739A8" w:rsidP="001F1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C7A2E"/>
    <w:multiLevelType w:val="hybridMultilevel"/>
    <w:tmpl w:val="A4528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9A"/>
    <w:rsid w:val="000613EE"/>
    <w:rsid w:val="000A16DA"/>
    <w:rsid w:val="000C2BDC"/>
    <w:rsid w:val="00101AA3"/>
    <w:rsid w:val="00157A01"/>
    <w:rsid w:val="00185EA6"/>
    <w:rsid w:val="001A40C3"/>
    <w:rsid w:val="001A7B43"/>
    <w:rsid w:val="001C46D6"/>
    <w:rsid w:val="001E7C1B"/>
    <w:rsid w:val="001F1D3B"/>
    <w:rsid w:val="002261B3"/>
    <w:rsid w:val="00267005"/>
    <w:rsid w:val="00270D2D"/>
    <w:rsid w:val="002739A8"/>
    <w:rsid w:val="00280B9A"/>
    <w:rsid w:val="002841DC"/>
    <w:rsid w:val="0028760A"/>
    <w:rsid w:val="002D5628"/>
    <w:rsid w:val="002E79C5"/>
    <w:rsid w:val="00314B5D"/>
    <w:rsid w:val="00347D2F"/>
    <w:rsid w:val="00354139"/>
    <w:rsid w:val="00393BD4"/>
    <w:rsid w:val="003C6992"/>
    <w:rsid w:val="003E1D27"/>
    <w:rsid w:val="00454120"/>
    <w:rsid w:val="004B4077"/>
    <w:rsid w:val="004D39AB"/>
    <w:rsid w:val="00526906"/>
    <w:rsid w:val="00531C6A"/>
    <w:rsid w:val="005437CC"/>
    <w:rsid w:val="0054384E"/>
    <w:rsid w:val="00550C34"/>
    <w:rsid w:val="00555F20"/>
    <w:rsid w:val="005813FE"/>
    <w:rsid w:val="005B1127"/>
    <w:rsid w:val="0061651D"/>
    <w:rsid w:val="006444D8"/>
    <w:rsid w:val="006463DE"/>
    <w:rsid w:val="006546A5"/>
    <w:rsid w:val="0069573B"/>
    <w:rsid w:val="006F2B6B"/>
    <w:rsid w:val="00776FEB"/>
    <w:rsid w:val="007D0386"/>
    <w:rsid w:val="007D246D"/>
    <w:rsid w:val="008259F1"/>
    <w:rsid w:val="00881208"/>
    <w:rsid w:val="00896198"/>
    <w:rsid w:val="008A05E6"/>
    <w:rsid w:val="009071C4"/>
    <w:rsid w:val="009316E4"/>
    <w:rsid w:val="00953793"/>
    <w:rsid w:val="00971CF3"/>
    <w:rsid w:val="00986F26"/>
    <w:rsid w:val="00987361"/>
    <w:rsid w:val="009B599D"/>
    <w:rsid w:val="009C6FB1"/>
    <w:rsid w:val="00A54E78"/>
    <w:rsid w:val="00A61BD2"/>
    <w:rsid w:val="00AB1401"/>
    <w:rsid w:val="00AF05E5"/>
    <w:rsid w:val="00B36C07"/>
    <w:rsid w:val="00B6361D"/>
    <w:rsid w:val="00B825A3"/>
    <w:rsid w:val="00BB5C51"/>
    <w:rsid w:val="00BF665B"/>
    <w:rsid w:val="00C16EF2"/>
    <w:rsid w:val="00CD72BA"/>
    <w:rsid w:val="00CF70F3"/>
    <w:rsid w:val="00D03728"/>
    <w:rsid w:val="00D34AB3"/>
    <w:rsid w:val="00D35340"/>
    <w:rsid w:val="00D420F1"/>
    <w:rsid w:val="00D46ED7"/>
    <w:rsid w:val="00E100C6"/>
    <w:rsid w:val="00E11D4D"/>
    <w:rsid w:val="00E238E6"/>
    <w:rsid w:val="00E2712F"/>
    <w:rsid w:val="00E61193"/>
    <w:rsid w:val="00EC2E14"/>
    <w:rsid w:val="00F10BC6"/>
    <w:rsid w:val="00F42BCE"/>
    <w:rsid w:val="00F73C8F"/>
    <w:rsid w:val="00FC296B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6C7A"/>
  <w15:docId w15:val="{32C199BF-A491-47C3-B6F4-3755E2F3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4AB3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C46D6"/>
    <w:rPr>
      <w:strike w:val="0"/>
      <w:dstrike w:val="0"/>
      <w:color w:val="40407C"/>
      <w:u w:val="none"/>
      <w:effect w:val="none"/>
    </w:rPr>
  </w:style>
  <w:style w:type="paragraph" w:styleId="Bezatstarpm">
    <w:name w:val="No Spacing"/>
    <w:uiPriority w:val="1"/>
    <w:qFormat/>
    <w:rsid w:val="001C46D6"/>
    <w:rPr>
      <w:color w:val="000000"/>
      <w:sz w:val="28"/>
      <w:szCs w:val="28"/>
      <w:lang w:eastAsia="en-US"/>
    </w:rPr>
  </w:style>
  <w:style w:type="paragraph" w:customStyle="1" w:styleId="naisf">
    <w:name w:val="naisf"/>
    <w:basedOn w:val="Parasts"/>
    <w:rsid w:val="001F1D3B"/>
    <w:pPr>
      <w:spacing w:before="100" w:beforeAutospacing="1" w:after="100" w:afterAutospacing="1" w:line="240" w:lineRule="auto"/>
      <w:jc w:val="both"/>
    </w:pPr>
    <w:rPr>
      <w:rFonts w:eastAsia="Arial Unicode MS"/>
      <w:color w:val="auto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1F1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F1D3B"/>
    <w:rPr>
      <w:color w:val="000000"/>
      <w:sz w:val="28"/>
      <w:szCs w:val="28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F1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F1D3B"/>
    <w:rPr>
      <w:color w:val="000000"/>
      <w:sz w:val="28"/>
      <w:szCs w:val="28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F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1D3B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13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05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2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7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1302</Characters>
  <Application>Microsoft Office Word</Application>
  <DocSecurity>0</DocSecurity>
  <Lines>44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6.pielikums</vt:lpstr>
      <vt:lpstr>6.pielikums</vt:lpstr>
    </vt:vector>
  </TitlesOfParts>
  <Company>Zemkopības Ministrija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Adris Bumbuls</dc:creator>
  <dc:description>Adris.Bumbuls@zm.gov.lv
67027184</dc:description>
  <cp:lastModifiedBy>ZM Lietvedibas nodala</cp:lastModifiedBy>
  <cp:revision>4</cp:revision>
  <cp:lastPrinted>2014-05-30T12:29:00Z</cp:lastPrinted>
  <dcterms:created xsi:type="dcterms:W3CDTF">2014-07-04T08:45:00Z</dcterms:created>
  <dcterms:modified xsi:type="dcterms:W3CDTF">2014-07-07T08:17:00Z</dcterms:modified>
</cp:coreProperties>
</file>