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84" w:rsidRPr="00142F0F" w:rsidRDefault="00964C4B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6</w:t>
      </w:r>
      <w:r w:rsidR="00017B84"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.pielikums </w:t>
      </w:r>
      <w:r w:rsidR="00017B84"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 xml:space="preserve">Ministru kabineta </w:t>
      </w:r>
      <w:r w:rsidR="00017B84"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br/>
        <w:t>.gada</w:t>
      </w:r>
      <w:r w:rsidR="00961E0A"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 </w:t>
      </w:r>
      <w:r w:rsidR="00017B84"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  <w:r w:rsidR="002B64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decembra</w:t>
      </w:r>
      <w:r w:rsidR="00017B84"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 noteikumiem Nr.</w:t>
      </w:r>
    </w:p>
    <w:p w:rsidR="00961E0A" w:rsidRPr="00142F0F" w:rsidRDefault="00961E0A" w:rsidP="00017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bookmarkStart w:id="0" w:name="476246"/>
      <w:bookmarkEnd w:id="0"/>
    </w:p>
    <w:p w:rsidR="00017B84" w:rsidRPr="00142F0F" w:rsidRDefault="00017B84" w:rsidP="0014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142F0F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Nēģu zvejas rīku limits</w:t>
      </w:r>
    </w:p>
    <w:p w:rsidR="00142F0F" w:rsidRPr="00142F0F" w:rsidRDefault="00142F0F" w:rsidP="00142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002"/>
        <w:gridCol w:w="1628"/>
        <w:gridCol w:w="1212"/>
        <w:gridCol w:w="1865"/>
        <w:gridCol w:w="1536"/>
        <w:gridCol w:w="1999"/>
      </w:tblGrid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000" w:type="pct"/>
            <w:hideMark/>
          </w:tcPr>
          <w:p w:rsidR="00017B84" w:rsidRPr="00142F0F" w:rsidRDefault="00017B84" w:rsidP="00142F0F">
            <w:pPr>
              <w:spacing w:before="100" w:beforeAutospacing="1" w:after="100" w:afterAutospacing="1" w:line="360" w:lineRule="auto"/>
              <w:ind w:firstLine="19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Pašvaldība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Upe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Zvejai atļautās upes vietas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Zvejas rīku limits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Zvejas limita izmantošanas papildu nosacījumi</w:t>
            </w: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Aģe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Zvejniekciems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c>
          <w:tcPr>
            <w:tcW w:w="400" w:type="pct"/>
            <w:vMerge w:val="restar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Rīgas pilsēta</w:t>
            </w:r>
          </w:p>
        </w:tc>
        <w:tc>
          <w:tcPr>
            <w:tcW w:w="500" w:type="pct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Daugava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Rīgas pilsēta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175 murdi un 15 tīkli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tai skaitā 10 murdi ar sētām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Salaspils novads</w:t>
            </w: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Rīgas HES</w:t>
            </w:r>
          </w:p>
        </w:tc>
        <w:tc>
          <w:tcPr>
            <w:tcW w:w="950" w:type="pct"/>
            <w:hideMark/>
          </w:tcPr>
          <w:p w:rsidR="00017B84" w:rsidRPr="00F05310" w:rsidRDefault="00017B84" w:rsidP="00961E0A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F0531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</w:t>
            </w:r>
            <w:r w:rsidR="00961E0A" w:rsidRPr="00F0531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</w:t>
            </w:r>
            <w:r w:rsidRPr="00F0531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 xml:space="preserve"> murdi un 1</w:t>
            </w:r>
            <w:r w:rsidR="00961E0A" w:rsidRPr="00F0531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</w:t>
            </w:r>
            <w:r w:rsidRPr="00F05310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 xml:space="preserve"> tīkli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Carnikavas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Gauja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dzelzceļa tilta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122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ne vairāk par 15 murdiem vienā rindā</w:t>
            </w: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Mērsraga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Grīva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Grīva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 murds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Irbe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Lielirbe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murdi no viena krasta</w:t>
            </w: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5.</w:t>
            </w: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Ķīšupe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Tallinas šosejas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 murds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Rojas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Melnsils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Melnsils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 murds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rPr>
          <w:trHeight w:val="330"/>
        </w:trPr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Saulkrastu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Pēterupe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Tallinas šosejas tilta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 murds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rPr>
          <w:trHeight w:val="330"/>
        </w:trPr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Rojas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Pilsupe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Ģipka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 murds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rPr>
          <w:trHeight w:val="330"/>
        </w:trPr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 xml:space="preserve">Ventspils </w:t>
            </w: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Rīva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Labrags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rPr>
          <w:trHeight w:val="330"/>
        </w:trPr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lastRenderedPageBreak/>
              <w:t>10.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Rojas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Roja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Roja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 murdi ar sētām</w:t>
            </w:r>
          </w:p>
        </w:tc>
      </w:tr>
      <w:tr w:rsidR="00017B84" w:rsidRPr="00142F0F" w:rsidTr="0033260F">
        <w:tc>
          <w:tcPr>
            <w:tcW w:w="400" w:type="pct"/>
            <w:vMerge w:val="restar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000" w:type="pct"/>
            <w:vMerge w:val="restart"/>
            <w:hideMark/>
          </w:tcPr>
          <w:p w:rsidR="00017B84" w:rsidRPr="00142F0F" w:rsidRDefault="00017B84" w:rsidP="00961E0A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Sak</w:t>
            </w:r>
            <w:r w:rsidR="00961E0A"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 xml:space="preserve">as novads (Pāvilostas pilsēta) </w:t>
            </w: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Sakas novads (Sakas pagasts)</w:t>
            </w:r>
          </w:p>
        </w:tc>
        <w:tc>
          <w:tcPr>
            <w:tcW w:w="500" w:type="pct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Saka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Pāvilosta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murdi no viena krasta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Pāvilosta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 murds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c>
          <w:tcPr>
            <w:tcW w:w="400" w:type="pct"/>
            <w:vMerge w:val="restar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000" w:type="pct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Salacgrīvas novads</w:t>
            </w:r>
          </w:p>
        </w:tc>
        <w:tc>
          <w:tcPr>
            <w:tcW w:w="500" w:type="pct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Salaca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Salacgrīvas pilsēta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tacis Nr.1 (80 murdi)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murdi no kreisā krasta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Pociema tilta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tacis Nr.2 (30 murdi)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murdi no kreisā krasta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Pociema tilta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tacis Nr.3 (25 murdi)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murdi no kreisā krasta</w:t>
            </w: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Salacgrīvas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Svētupe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Svētciems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tacis (1 murds)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Užava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Užava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4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  <w:tr w:rsidR="00017B84" w:rsidRPr="00142F0F" w:rsidTr="0033260F">
        <w:tc>
          <w:tcPr>
            <w:tcW w:w="400" w:type="pct"/>
            <w:vMerge w:val="restar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000" w:type="pct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Kuldīgas novads</w:t>
            </w:r>
          </w:p>
        </w:tc>
        <w:tc>
          <w:tcPr>
            <w:tcW w:w="500" w:type="pct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Venta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Ventas rumbas Kuldīgā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tacis Nr.1 (3 murdi)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ne tuvāk par 50 m no rumbas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Ventas rumbas Kuldīgā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tacis Nr.2 (3 murdi)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ne tuvāk par 50 m no rumbas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lejpus Ventas rumbas Kuldīgā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tacis Nr.3 (6 murdi)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no labā krasta, ne tuvāk par 500 m no rumbas, murdi divās grupās</w:t>
            </w:r>
          </w:p>
        </w:tc>
      </w:tr>
      <w:tr w:rsidR="00017B84" w:rsidRPr="00142F0F" w:rsidTr="0033260F">
        <w:tc>
          <w:tcPr>
            <w:tcW w:w="0" w:type="auto"/>
            <w:vMerge w:val="restar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0" w:type="auto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Ventspils novads</w:t>
            </w:r>
          </w:p>
        </w:tc>
        <w:tc>
          <w:tcPr>
            <w:tcW w:w="0" w:type="auto"/>
            <w:vMerge w:val="restar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Venta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Vārve, Pasiekste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rinda Nr.1 (20 murdi)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rinda no kreisā krasta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Vārve, Meistari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rinda Nr.2 (6 murdi)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rinda no kreisā krasta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Vārve, Kļaviņas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rinda Nr.3 (15 murdi)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murdu rinda no kreisā krasta</w:t>
            </w:r>
          </w:p>
        </w:tc>
      </w:tr>
      <w:tr w:rsidR="00017B84" w:rsidRPr="00142F0F" w:rsidTr="0033260F"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Zlēkas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3 murdi</w:t>
            </w:r>
          </w:p>
        </w:tc>
        <w:tc>
          <w:tcPr>
            <w:tcW w:w="0" w:type="auto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 </w:t>
            </w:r>
          </w:p>
        </w:tc>
      </w:tr>
      <w:tr w:rsidR="00017B84" w:rsidRPr="00142F0F" w:rsidTr="0033260F">
        <w:tc>
          <w:tcPr>
            <w:tcW w:w="400" w:type="pct"/>
            <w:hideMark/>
          </w:tcPr>
          <w:p w:rsidR="00017B84" w:rsidRPr="00142F0F" w:rsidRDefault="00017B84" w:rsidP="0033260F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10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Salacgrīvas novads</w:t>
            </w:r>
          </w:p>
        </w:tc>
        <w:tc>
          <w:tcPr>
            <w:tcW w:w="5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Vitrupe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Vitrupe</w:t>
            </w:r>
          </w:p>
        </w:tc>
        <w:tc>
          <w:tcPr>
            <w:tcW w:w="95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  <w:r w:rsidRPr="00142F0F"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  <w:t>2 murdi</w:t>
            </w:r>
          </w:p>
        </w:tc>
        <w:tc>
          <w:tcPr>
            <w:tcW w:w="1200" w:type="pct"/>
            <w:hideMark/>
          </w:tcPr>
          <w:p w:rsidR="00017B84" w:rsidRPr="00142F0F" w:rsidRDefault="00017B84" w:rsidP="0033260F">
            <w:pPr>
              <w:rPr>
                <w:rFonts w:ascii="Times New Roman" w:eastAsia="Times New Roman" w:hAnsi="Times New Roman" w:cs="Times New Roman"/>
                <w:color w:val="414142"/>
                <w:sz w:val="28"/>
                <w:szCs w:val="28"/>
                <w:lang w:eastAsia="lv-LV"/>
              </w:rPr>
            </w:pPr>
          </w:p>
        </w:tc>
      </w:tr>
    </w:tbl>
    <w:p w:rsidR="00600E28" w:rsidRPr="00142F0F" w:rsidRDefault="00600E28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600E28" w:rsidRPr="00142F0F" w:rsidRDefault="00600E28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600E28" w:rsidRPr="00142F0F" w:rsidRDefault="00600E28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600E28" w:rsidRPr="00142F0F" w:rsidRDefault="00600E28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17B84" w:rsidRPr="00142F0F" w:rsidRDefault="00017B84" w:rsidP="00B0754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B075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075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075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075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075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B0754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142F0F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J.Dūklavs</w:t>
      </w:r>
    </w:p>
    <w:p w:rsidR="00017B84" w:rsidRPr="00142F0F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bookmarkStart w:id="1" w:name="piel7"/>
      <w:bookmarkEnd w:id="1"/>
    </w:p>
    <w:p w:rsidR="00017B84" w:rsidRPr="00142F0F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17B84" w:rsidRPr="00142F0F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17B84" w:rsidRPr="00142F0F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17B84" w:rsidRPr="00142F0F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017B84" w:rsidRDefault="00017B84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Pr="00142F0F" w:rsidRDefault="00B07541" w:rsidP="00017B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:rsidR="00B07541" w:rsidRDefault="00B07541" w:rsidP="00B07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12.12.2014. 10:16</w:t>
      </w:r>
    </w:p>
    <w:p w:rsidR="00B07541" w:rsidRDefault="00B07541" w:rsidP="00B07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326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B07541" w:rsidRDefault="00B07541" w:rsidP="00B07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G.Ozoliņa</w:t>
      </w:r>
    </w:p>
    <w:p w:rsidR="00B07541" w:rsidRDefault="00B07541" w:rsidP="00B07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bookmarkEnd w:id="2"/>
    <w:p w:rsidR="00F42B48" w:rsidRDefault="00F42B48" w:rsidP="00F42B48"/>
    <w:p w:rsidR="00D40CBC" w:rsidRPr="00142F0F" w:rsidRDefault="00D40CBC">
      <w:pPr>
        <w:rPr>
          <w:rFonts w:ascii="Times New Roman" w:hAnsi="Times New Roman" w:cs="Times New Roman"/>
          <w:sz w:val="28"/>
          <w:szCs w:val="28"/>
        </w:rPr>
      </w:pPr>
    </w:p>
    <w:sectPr w:rsidR="00D40CBC" w:rsidRPr="00142F0F" w:rsidSect="00B07541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34" w:rsidRDefault="003D2834" w:rsidP="00397588">
      <w:pPr>
        <w:spacing w:after="0" w:line="240" w:lineRule="auto"/>
      </w:pPr>
      <w:r>
        <w:separator/>
      </w:r>
    </w:p>
  </w:endnote>
  <w:endnote w:type="continuationSeparator" w:id="0">
    <w:p w:rsidR="003D2834" w:rsidRDefault="003D2834" w:rsidP="003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88" w:rsidRPr="00397588" w:rsidRDefault="003E1A1F" w:rsidP="00397588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ZMNotp6</w:t>
    </w:r>
    <w:r w:rsidR="00437C07">
      <w:rPr>
        <w:rFonts w:ascii="Times New Roman" w:hAnsi="Times New Roman" w:cs="Times New Roman"/>
        <w:sz w:val="20"/>
        <w:szCs w:val="20"/>
      </w:rPr>
      <w:t>_ 04</w:t>
    </w:r>
    <w:r w:rsidR="00397588" w:rsidRPr="00397588">
      <w:rPr>
        <w:rFonts w:ascii="Times New Roman" w:hAnsi="Times New Roman" w:cs="Times New Roman"/>
        <w:sz w:val="20"/>
        <w:szCs w:val="20"/>
      </w:rPr>
      <w:t>1214_zvlimieksud; Ministru Kabineta noteikumi „</w:t>
    </w:r>
    <w:r w:rsidR="00397588" w:rsidRPr="00397588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="00397588" w:rsidRPr="00397588">
      <w:rPr>
        <w:rFonts w:ascii="Times New Roman" w:hAnsi="Times New Roman" w:cs="Times New Roman"/>
        <w:sz w:val="20"/>
        <w:szCs w:val="20"/>
      </w:rPr>
      <w:t>”</w:t>
    </w:r>
  </w:p>
  <w:p w:rsidR="00397588" w:rsidRDefault="0039758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41" w:rsidRPr="00397588" w:rsidRDefault="00B07541" w:rsidP="00B07541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ZMNotp6_ 04</w:t>
    </w:r>
    <w:r w:rsidRPr="00397588">
      <w:rPr>
        <w:rFonts w:ascii="Times New Roman" w:hAnsi="Times New Roman" w:cs="Times New Roman"/>
        <w:sz w:val="20"/>
        <w:szCs w:val="20"/>
      </w:rPr>
      <w:t>1214_zvlimieksud; Ministru Kabineta noteikumi „</w:t>
    </w:r>
    <w:r w:rsidRPr="00397588">
      <w:rPr>
        <w:rFonts w:ascii="Times New Roman" w:hAnsi="Times New Roman" w:cs="Times New Roman"/>
        <w:bCs/>
        <w:sz w:val="20"/>
        <w:szCs w:val="20"/>
      </w:rPr>
      <w:t>Noteikumi par rūpnieciskās zvejas limitiem un to izmantošanas kārtību iekšējos ūdeņos</w:t>
    </w:r>
    <w:r w:rsidRPr="00397588">
      <w:rPr>
        <w:rFonts w:ascii="Times New Roman" w:hAnsi="Times New Roman" w:cs="Times New Roman"/>
        <w:sz w:val="20"/>
        <w:szCs w:val="20"/>
      </w:rPr>
      <w:t>”</w:t>
    </w:r>
  </w:p>
  <w:p w:rsidR="00B07541" w:rsidRDefault="00B0754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34" w:rsidRDefault="003D2834" w:rsidP="00397588">
      <w:pPr>
        <w:spacing w:after="0" w:line="240" w:lineRule="auto"/>
      </w:pPr>
      <w:r>
        <w:separator/>
      </w:r>
    </w:p>
  </w:footnote>
  <w:footnote w:type="continuationSeparator" w:id="0">
    <w:p w:rsidR="003D2834" w:rsidRDefault="003D2834" w:rsidP="003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798254"/>
      <w:docPartObj>
        <w:docPartGallery w:val="Page Numbers (Top of Page)"/>
        <w:docPartUnique/>
      </w:docPartObj>
    </w:sdtPr>
    <w:sdtEndPr/>
    <w:sdtContent>
      <w:p w:rsidR="00F42B48" w:rsidRDefault="00F42B4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41">
          <w:rPr>
            <w:noProof/>
          </w:rPr>
          <w:t>3</w:t>
        </w:r>
        <w:r>
          <w:fldChar w:fldCharType="end"/>
        </w:r>
      </w:p>
    </w:sdtContent>
  </w:sdt>
  <w:p w:rsidR="00F42B48" w:rsidRDefault="00F42B4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84"/>
    <w:rsid w:val="00017B84"/>
    <w:rsid w:val="00095729"/>
    <w:rsid w:val="00142F0F"/>
    <w:rsid w:val="001647F5"/>
    <w:rsid w:val="00172A9B"/>
    <w:rsid w:val="00193023"/>
    <w:rsid w:val="001D6F3F"/>
    <w:rsid w:val="00281D8B"/>
    <w:rsid w:val="002B649D"/>
    <w:rsid w:val="00321E3D"/>
    <w:rsid w:val="00322815"/>
    <w:rsid w:val="0033294D"/>
    <w:rsid w:val="003753EC"/>
    <w:rsid w:val="00397588"/>
    <w:rsid w:val="003B655D"/>
    <w:rsid w:val="003D2834"/>
    <w:rsid w:val="003E1A1F"/>
    <w:rsid w:val="00437C07"/>
    <w:rsid w:val="00443D4A"/>
    <w:rsid w:val="00501282"/>
    <w:rsid w:val="00507942"/>
    <w:rsid w:val="005A4A17"/>
    <w:rsid w:val="00600E28"/>
    <w:rsid w:val="006A09CD"/>
    <w:rsid w:val="006C6550"/>
    <w:rsid w:val="00764559"/>
    <w:rsid w:val="008C32A5"/>
    <w:rsid w:val="00936183"/>
    <w:rsid w:val="00961E0A"/>
    <w:rsid w:val="00964C4B"/>
    <w:rsid w:val="009D4A77"/>
    <w:rsid w:val="00AE755B"/>
    <w:rsid w:val="00B03A2E"/>
    <w:rsid w:val="00B07541"/>
    <w:rsid w:val="00B63513"/>
    <w:rsid w:val="00BE341A"/>
    <w:rsid w:val="00C3012F"/>
    <w:rsid w:val="00C815FE"/>
    <w:rsid w:val="00D40CBC"/>
    <w:rsid w:val="00DB4941"/>
    <w:rsid w:val="00DB6CD5"/>
    <w:rsid w:val="00E124B2"/>
    <w:rsid w:val="00E166FC"/>
    <w:rsid w:val="00E94239"/>
    <w:rsid w:val="00EF3958"/>
    <w:rsid w:val="00F05310"/>
    <w:rsid w:val="00F42B48"/>
    <w:rsid w:val="00F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B4073-15C4-4BB7-9CCC-EF3C3A76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7B84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1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9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7588"/>
  </w:style>
  <w:style w:type="paragraph" w:styleId="Kjene">
    <w:name w:val="footer"/>
    <w:basedOn w:val="Parasts"/>
    <w:link w:val="KjeneRakstz"/>
    <w:uiPriority w:val="99"/>
    <w:unhideWhenUsed/>
    <w:rsid w:val="0039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1847</Characters>
  <Application>Microsoft Office Word</Application>
  <DocSecurity>0</DocSecurity>
  <Lines>307</Lines>
  <Paragraphs>169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Renārs Žagars</cp:lastModifiedBy>
  <cp:revision>5</cp:revision>
  <dcterms:created xsi:type="dcterms:W3CDTF">2014-12-11T14:31:00Z</dcterms:created>
  <dcterms:modified xsi:type="dcterms:W3CDTF">2014-12-12T08:16:00Z</dcterms:modified>
</cp:coreProperties>
</file>