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251DE" w14:textId="1AB9C950" w:rsidR="009A4852" w:rsidRDefault="009A4852" w:rsidP="009A4852">
      <w:pPr>
        <w:pStyle w:val="Bezatstarpm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155DB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55DBB">
        <w:rPr>
          <w:rFonts w:ascii="Times New Roman" w:eastAsia="Times New Roman" w:hAnsi="Times New Roman"/>
          <w:sz w:val="28"/>
          <w:szCs w:val="28"/>
          <w:lang w:eastAsia="lv-LV"/>
        </w:rPr>
        <w:t xml:space="preserve">pielikums </w:t>
      </w:r>
    </w:p>
    <w:p w14:paraId="1F9B56F7" w14:textId="77777777" w:rsidR="009A4852" w:rsidRPr="00155DBB" w:rsidRDefault="009A4852" w:rsidP="009A485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Ministru kabineta</w:t>
      </w:r>
    </w:p>
    <w:p w14:paraId="256406BE" w14:textId="3BAF0D50" w:rsidR="009A4852" w:rsidRDefault="009A4852" w:rsidP="009A485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14. gada                        </w:t>
      </w:r>
    </w:p>
    <w:p w14:paraId="0963712B" w14:textId="09A7478E" w:rsidR="009A4852" w:rsidRPr="00155DBB" w:rsidRDefault="009A4852" w:rsidP="009A485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noteikumiem Nr.</w:t>
      </w:r>
      <w:r w:rsidR="007E7777">
        <w:rPr>
          <w:rFonts w:ascii="Times New Roman" w:hAnsi="Times New Roman"/>
          <w:sz w:val="28"/>
          <w:szCs w:val="28"/>
        </w:rPr>
        <w:t>       </w:t>
      </w:r>
    </w:p>
    <w:p w14:paraId="7E92C05C" w14:textId="77777777" w:rsidR="007E7777" w:rsidRPr="007E7777" w:rsidRDefault="007E7777" w:rsidP="007E7777">
      <w:pPr>
        <w:spacing w:after="0" w:line="240" w:lineRule="auto"/>
        <w:rPr>
          <w:rFonts w:ascii="Times New Roman" w:hAnsi="Times New Roman"/>
          <w:sz w:val="24"/>
        </w:rPr>
      </w:pPr>
    </w:p>
    <w:p w14:paraId="4D6FD46F" w14:textId="77777777" w:rsidR="008F0294" w:rsidRPr="007E7777" w:rsidRDefault="008F0294" w:rsidP="00A85BCD">
      <w:pPr>
        <w:pStyle w:val="Pamatteksts2"/>
        <w:spacing w:after="0" w:line="240" w:lineRule="auto"/>
        <w:jc w:val="center"/>
        <w:rPr>
          <w:rFonts w:ascii="Times New Roman Bold" w:hAnsi="Times New Roman Bold"/>
          <w:b/>
          <w:bCs/>
          <w:sz w:val="28"/>
          <w:szCs w:val="28"/>
        </w:rPr>
      </w:pPr>
      <w:r w:rsidRPr="007E7777">
        <w:rPr>
          <w:rFonts w:ascii="Times New Roman Bold" w:hAnsi="Times New Roman Bold"/>
          <w:b/>
          <w:bCs/>
          <w:sz w:val="28"/>
          <w:szCs w:val="28"/>
        </w:rPr>
        <w:t>ATZINUMS</w:t>
      </w:r>
    </w:p>
    <w:p w14:paraId="4D6FD470" w14:textId="77777777" w:rsidR="008F0294" w:rsidRPr="00A85BCD" w:rsidRDefault="008F0294" w:rsidP="00A85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BCD">
        <w:rPr>
          <w:rFonts w:ascii="Times New Roman" w:hAnsi="Times New Roman"/>
          <w:b/>
          <w:sz w:val="28"/>
          <w:szCs w:val="28"/>
        </w:rPr>
        <w:t xml:space="preserve">par pārbūvētās traktortehnikas vai tās piekabes atbilstību </w:t>
      </w:r>
    </w:p>
    <w:p w14:paraId="4D6FD471" w14:textId="77777777" w:rsidR="008F0294" w:rsidRPr="00A85BCD" w:rsidRDefault="002D6340" w:rsidP="00A85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otrās</w:t>
      </w:r>
      <w:r w:rsidR="008F0294" w:rsidRPr="00A85BCD">
        <w:rPr>
          <w:rFonts w:ascii="Times New Roman" w:hAnsi="Times New Roman"/>
          <w:b/>
          <w:sz w:val="28"/>
          <w:szCs w:val="28"/>
        </w:rPr>
        <w:t xml:space="preserve"> kategorijas pārbūves prasībām</w:t>
      </w:r>
    </w:p>
    <w:p w14:paraId="4D6FD472" w14:textId="77777777" w:rsidR="008F0294" w:rsidRPr="00D57A67" w:rsidRDefault="008F0294" w:rsidP="007E7777">
      <w:pPr>
        <w:spacing w:after="0" w:line="240" w:lineRule="auto"/>
        <w:rPr>
          <w:rFonts w:ascii="Times New Roman" w:hAnsi="Times New Roman"/>
        </w:rPr>
      </w:pPr>
    </w:p>
    <w:p w14:paraId="1721A137" w14:textId="0AEA0BD5" w:rsidR="007E7777" w:rsidRPr="007E7777" w:rsidRDefault="007E7777" w:rsidP="007E7777">
      <w:pPr>
        <w:tabs>
          <w:tab w:val="left" w:pos="1985"/>
          <w:tab w:val="left" w:pos="6237"/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7777">
        <w:rPr>
          <w:rFonts w:ascii="Times New Roman" w:hAnsi="Times New Roman"/>
          <w:sz w:val="24"/>
          <w:szCs w:val="24"/>
          <w:u w:val="single"/>
        </w:rPr>
        <w:tab/>
      </w:r>
      <w:r w:rsidRPr="007E7777">
        <w:rPr>
          <w:rFonts w:ascii="Times New Roman" w:hAnsi="Times New Roman"/>
          <w:sz w:val="24"/>
          <w:szCs w:val="24"/>
        </w:rPr>
        <w:tab/>
      </w:r>
      <w:r w:rsidRPr="007E7777">
        <w:rPr>
          <w:rFonts w:ascii="Times New Roman" w:hAnsi="Times New Roman"/>
          <w:sz w:val="24"/>
          <w:szCs w:val="24"/>
          <w:u w:val="single"/>
        </w:rPr>
        <w:tab/>
      </w:r>
    </w:p>
    <w:p w14:paraId="4D6FD473" w14:textId="4E21BE48" w:rsidR="008F0294" w:rsidRPr="007E7777" w:rsidRDefault="007E7777" w:rsidP="007E7777">
      <w:pPr>
        <w:tabs>
          <w:tab w:val="left" w:pos="6946"/>
        </w:tabs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 w:rsidRPr="007E7777">
        <w:rPr>
          <w:rFonts w:ascii="Times New Roman" w:hAnsi="Times New Roman"/>
          <w:sz w:val="20"/>
          <w:szCs w:val="24"/>
        </w:rPr>
        <w:t>(d</w:t>
      </w:r>
      <w:r w:rsidR="00A85BCD" w:rsidRPr="007E7777">
        <w:rPr>
          <w:rFonts w:ascii="Times New Roman" w:hAnsi="Times New Roman"/>
          <w:sz w:val="20"/>
          <w:szCs w:val="24"/>
        </w:rPr>
        <w:t>atums</w:t>
      </w:r>
      <w:r w:rsidRPr="007E7777">
        <w:rPr>
          <w:rFonts w:ascii="Times New Roman" w:hAnsi="Times New Roman"/>
          <w:sz w:val="20"/>
          <w:szCs w:val="24"/>
        </w:rPr>
        <w:t>)</w:t>
      </w:r>
      <w:r w:rsidR="00A85BCD" w:rsidRPr="007E7777">
        <w:rPr>
          <w:rFonts w:ascii="Times New Roman" w:hAnsi="Times New Roman"/>
          <w:sz w:val="20"/>
          <w:szCs w:val="24"/>
        </w:rPr>
        <w:tab/>
      </w:r>
      <w:r w:rsidRPr="007E7777">
        <w:rPr>
          <w:rFonts w:ascii="Times New Roman" w:hAnsi="Times New Roman"/>
          <w:sz w:val="20"/>
          <w:szCs w:val="24"/>
        </w:rPr>
        <w:t>(a</w:t>
      </w:r>
      <w:r w:rsidR="00A85BCD" w:rsidRPr="007E7777">
        <w:rPr>
          <w:rFonts w:ascii="Times New Roman" w:hAnsi="Times New Roman"/>
          <w:sz w:val="20"/>
          <w:szCs w:val="24"/>
        </w:rPr>
        <w:t xml:space="preserve">tzinuma </w:t>
      </w:r>
      <w:r w:rsidRPr="007E7777">
        <w:rPr>
          <w:rFonts w:ascii="Times New Roman" w:hAnsi="Times New Roman"/>
          <w:sz w:val="20"/>
          <w:szCs w:val="24"/>
        </w:rPr>
        <w:t>numurs)</w:t>
      </w:r>
    </w:p>
    <w:p w14:paraId="4D6FD474" w14:textId="25E7DCF7" w:rsidR="008F0294" w:rsidRPr="00D57A67" w:rsidRDefault="008F0294" w:rsidP="007E7777">
      <w:pPr>
        <w:spacing w:after="0" w:line="240" w:lineRule="auto"/>
        <w:rPr>
          <w:rFonts w:ascii="Times New Roman" w:hAnsi="Times New Roman"/>
          <w:szCs w:val="24"/>
        </w:rPr>
      </w:pPr>
    </w:p>
    <w:p w14:paraId="21C978AE" w14:textId="748BF9FB" w:rsidR="00011CA3" w:rsidRDefault="00A47739" w:rsidP="00011CA3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1CA3">
        <w:rPr>
          <w:rFonts w:ascii="Times New Roman" w:hAnsi="Times New Roman"/>
          <w:sz w:val="24"/>
          <w:szCs w:val="24"/>
        </w:rPr>
        <w:t>Izsniegts</w:t>
      </w:r>
      <w:r>
        <w:rPr>
          <w:rFonts w:ascii="Times New Roman" w:hAnsi="Times New Roman"/>
          <w:sz w:val="24"/>
          <w:szCs w:val="24"/>
        </w:rPr>
        <w:t xml:space="preserve"> </w:t>
      </w:r>
      <w:r w:rsidR="00011CA3" w:rsidRPr="007E7777">
        <w:rPr>
          <w:rFonts w:ascii="Times New Roman" w:hAnsi="Times New Roman"/>
          <w:sz w:val="24"/>
          <w:szCs w:val="24"/>
          <w:u w:val="single"/>
        </w:rPr>
        <w:tab/>
      </w:r>
    </w:p>
    <w:p w14:paraId="05206061" w14:textId="5807C263" w:rsidR="00011CA3" w:rsidRPr="00011CA3" w:rsidRDefault="00011CA3" w:rsidP="00A47739">
      <w:pPr>
        <w:tabs>
          <w:tab w:val="left" w:pos="9072"/>
        </w:tabs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 w:rsidRPr="00011CA3">
        <w:rPr>
          <w:rFonts w:ascii="Times New Roman" w:hAnsi="Times New Roman"/>
          <w:sz w:val="20"/>
        </w:rPr>
        <w:t>(transportlīdzekļa ražotāja, lietotāja vai reģistrācijas pretendenta nosaukums)</w:t>
      </w:r>
    </w:p>
    <w:p w14:paraId="49275CF7" w14:textId="77777777" w:rsidR="00011CA3" w:rsidRPr="00A47739" w:rsidRDefault="00011CA3" w:rsidP="007E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8CF7354" w14:textId="6556626D" w:rsidR="00011CA3" w:rsidRPr="00011CA3" w:rsidRDefault="00011CA3" w:rsidP="00011CA3">
      <w:pPr>
        <w:tabs>
          <w:tab w:val="left" w:pos="2552"/>
          <w:tab w:val="left" w:pos="3261"/>
          <w:tab w:val="left" w:pos="5812"/>
          <w:tab w:val="left" w:pos="6521"/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1CA3">
        <w:rPr>
          <w:rFonts w:ascii="Times New Roman" w:hAnsi="Times New Roman"/>
          <w:sz w:val="24"/>
          <w:szCs w:val="24"/>
          <w:u w:val="single"/>
        </w:rPr>
        <w:tab/>
      </w:r>
      <w:r w:rsidRPr="00011CA3">
        <w:rPr>
          <w:rFonts w:ascii="Times New Roman" w:hAnsi="Times New Roman"/>
          <w:sz w:val="24"/>
          <w:szCs w:val="24"/>
        </w:rPr>
        <w:tab/>
      </w:r>
      <w:r w:rsidRPr="00011CA3">
        <w:rPr>
          <w:rFonts w:ascii="Times New Roman" w:hAnsi="Times New Roman"/>
          <w:sz w:val="24"/>
          <w:szCs w:val="24"/>
          <w:u w:val="single"/>
        </w:rPr>
        <w:tab/>
      </w:r>
      <w:r w:rsidRPr="00011CA3">
        <w:rPr>
          <w:rFonts w:ascii="Times New Roman" w:hAnsi="Times New Roman"/>
          <w:sz w:val="24"/>
          <w:szCs w:val="24"/>
        </w:rPr>
        <w:tab/>
      </w:r>
      <w:r w:rsidRPr="00011CA3">
        <w:rPr>
          <w:rFonts w:ascii="Times New Roman" w:hAnsi="Times New Roman"/>
          <w:sz w:val="24"/>
          <w:szCs w:val="24"/>
          <w:u w:val="single"/>
        </w:rPr>
        <w:tab/>
      </w:r>
    </w:p>
    <w:p w14:paraId="59882D17" w14:textId="0DBCCE11" w:rsidR="00011CA3" w:rsidRPr="00011CA3" w:rsidRDefault="00011CA3" w:rsidP="00011CA3">
      <w:pPr>
        <w:tabs>
          <w:tab w:val="left" w:pos="3828"/>
          <w:tab w:val="left" w:pos="7088"/>
        </w:tabs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 w:rsidRPr="00011CA3">
        <w:rPr>
          <w:rFonts w:ascii="Times New Roman" w:hAnsi="Times New Roman"/>
          <w:sz w:val="20"/>
          <w:szCs w:val="24"/>
        </w:rPr>
        <w:t>(personas kods)</w:t>
      </w:r>
      <w:r w:rsidRPr="00011CA3">
        <w:rPr>
          <w:rFonts w:ascii="Times New Roman" w:hAnsi="Times New Roman"/>
          <w:sz w:val="20"/>
          <w:szCs w:val="24"/>
        </w:rPr>
        <w:tab/>
        <w:t>(tālruņa numurs)</w:t>
      </w:r>
      <w:r w:rsidRPr="00011CA3">
        <w:rPr>
          <w:rFonts w:ascii="Times New Roman" w:hAnsi="Times New Roman"/>
          <w:sz w:val="20"/>
          <w:szCs w:val="24"/>
        </w:rPr>
        <w:tab/>
        <w:t>(faksa numurs)</w:t>
      </w:r>
    </w:p>
    <w:p w14:paraId="0E69A710" w14:textId="77777777" w:rsidR="007E7777" w:rsidRPr="00D57A67" w:rsidRDefault="007E7777" w:rsidP="007E7777">
      <w:pPr>
        <w:pStyle w:val="Pamatteksts2"/>
        <w:spacing w:after="0" w:line="240" w:lineRule="auto"/>
        <w:ind w:right="573"/>
        <w:jc w:val="both"/>
        <w:rPr>
          <w:bCs/>
          <w:sz w:val="22"/>
        </w:rPr>
      </w:pPr>
    </w:p>
    <w:p w14:paraId="4D6FD481" w14:textId="4687DF52" w:rsidR="008F0294" w:rsidRDefault="008F0294" w:rsidP="00A47739">
      <w:pPr>
        <w:pStyle w:val="Pamatteksts2"/>
        <w:spacing w:after="0" w:line="240" w:lineRule="auto"/>
        <w:ind w:right="-1"/>
        <w:jc w:val="both"/>
        <w:rPr>
          <w:bCs/>
        </w:rPr>
      </w:pPr>
      <w:r w:rsidRPr="00011CA3">
        <w:rPr>
          <w:bCs/>
        </w:rPr>
        <w:t>Pamatojoties uz ša</w:t>
      </w:r>
      <w:r w:rsidR="006E6288" w:rsidRPr="00011CA3">
        <w:rPr>
          <w:bCs/>
        </w:rPr>
        <w:t>jā</w:t>
      </w:r>
      <w:r w:rsidRPr="00011CA3">
        <w:rPr>
          <w:bCs/>
        </w:rPr>
        <w:t xml:space="preserve"> atzinumā minētā </w:t>
      </w:r>
      <w:r w:rsidR="00A47739">
        <w:rPr>
          <w:bCs/>
        </w:rPr>
        <w:t xml:space="preserve">otrās </w:t>
      </w:r>
      <w:r w:rsidRPr="00011CA3">
        <w:rPr>
          <w:bCs/>
        </w:rPr>
        <w:t xml:space="preserve">kategorijas pārbūvei pieteiktā un atbilstoši iepriekš saskaņotam pārbūves veidam pārbūvētā transportlīdzekļa tehnisko pārbaudi, apliecinām, ka pārbūvētā transportlīdzekļa konstrukcija, tehniskais stāvoklis un aprīkojums atbilst Ministru kabineta </w:t>
      </w:r>
      <w:r w:rsidR="006E6288" w:rsidRPr="00011CA3">
        <w:rPr>
          <w:bCs/>
        </w:rPr>
        <w:t>....</w:t>
      </w:r>
      <w:r w:rsidR="00A47739">
        <w:rPr>
          <w:bCs/>
        </w:rPr>
        <w:t>................</w:t>
      </w:r>
      <w:r w:rsidR="006E6288" w:rsidRPr="00011CA3">
        <w:rPr>
          <w:bCs/>
        </w:rPr>
        <w:t xml:space="preserve">....... </w:t>
      </w:r>
      <w:r w:rsidRPr="00011CA3">
        <w:rPr>
          <w:bCs/>
        </w:rPr>
        <w:t>noteikum</w:t>
      </w:r>
      <w:r w:rsidR="00A47739">
        <w:rPr>
          <w:bCs/>
        </w:rPr>
        <w:t>os</w:t>
      </w:r>
      <w:r w:rsidRPr="00011CA3">
        <w:rPr>
          <w:bCs/>
        </w:rPr>
        <w:t xml:space="preserve"> Nr.</w:t>
      </w:r>
      <w:r w:rsidR="00A85BCD" w:rsidRPr="00011CA3">
        <w:rPr>
          <w:bCs/>
        </w:rPr>
        <w:t>....</w:t>
      </w:r>
      <w:r w:rsidRPr="00011CA3">
        <w:rPr>
          <w:bCs/>
        </w:rPr>
        <w:t xml:space="preserve"> </w:t>
      </w:r>
      <w:r w:rsidR="00A47739">
        <w:rPr>
          <w:bCs/>
        </w:rPr>
        <w:t>"</w:t>
      </w:r>
      <w:r w:rsidRPr="00011CA3">
        <w:rPr>
          <w:bCs/>
        </w:rPr>
        <w:t>Traktortehnikas un tās piekabju pārbūves noteikumi</w:t>
      </w:r>
      <w:r w:rsidR="00A47739">
        <w:rPr>
          <w:bCs/>
        </w:rPr>
        <w:t>"</w:t>
      </w:r>
      <w:r w:rsidRPr="00011CA3">
        <w:rPr>
          <w:bCs/>
        </w:rPr>
        <w:t xml:space="preserve"> </w:t>
      </w:r>
      <w:r w:rsidR="00A47739">
        <w:rPr>
          <w:bCs/>
        </w:rPr>
        <w:t xml:space="preserve">minētajām </w:t>
      </w:r>
      <w:r w:rsidRPr="00011CA3">
        <w:rPr>
          <w:bCs/>
        </w:rPr>
        <w:t>tehnisk</w:t>
      </w:r>
      <w:r w:rsidR="006E6288" w:rsidRPr="00011CA3">
        <w:rPr>
          <w:bCs/>
        </w:rPr>
        <w:t>aj</w:t>
      </w:r>
      <w:r w:rsidRPr="00011CA3">
        <w:rPr>
          <w:bCs/>
        </w:rPr>
        <w:t>ām</w:t>
      </w:r>
      <w:r w:rsidR="004F1058">
        <w:rPr>
          <w:bCs/>
        </w:rPr>
        <w:t xml:space="preserve"> </w:t>
      </w:r>
      <w:r w:rsidR="004F1058" w:rsidRPr="00F8232C">
        <w:rPr>
          <w:bCs/>
        </w:rPr>
        <w:t>un sat</w:t>
      </w:r>
      <w:r w:rsidR="00F77978" w:rsidRPr="00F8232C">
        <w:rPr>
          <w:bCs/>
        </w:rPr>
        <w:t>iksmes</w:t>
      </w:r>
      <w:r w:rsidR="004F1058" w:rsidRPr="00F8232C">
        <w:rPr>
          <w:bCs/>
        </w:rPr>
        <w:t xml:space="preserve"> droš</w:t>
      </w:r>
      <w:r w:rsidR="00F77978" w:rsidRPr="00F8232C">
        <w:rPr>
          <w:bCs/>
        </w:rPr>
        <w:t>ības</w:t>
      </w:r>
      <w:r w:rsidRPr="00011CA3">
        <w:rPr>
          <w:bCs/>
        </w:rPr>
        <w:t xml:space="preserve"> prasībām </w:t>
      </w:r>
      <w:r w:rsidR="00A47739" w:rsidRPr="00011CA3">
        <w:rPr>
          <w:bCs/>
        </w:rPr>
        <w:t xml:space="preserve">transportlīdzekļa </w:t>
      </w:r>
      <w:r w:rsidR="00A47739">
        <w:rPr>
          <w:bCs/>
        </w:rPr>
        <w:t xml:space="preserve">otrās </w:t>
      </w:r>
      <w:r w:rsidRPr="00011CA3">
        <w:rPr>
          <w:bCs/>
        </w:rPr>
        <w:t>kategorijas pārbūvei (P</w:t>
      </w:r>
      <w:r w:rsidR="00A85BCD" w:rsidRPr="00011CA3">
        <w:rPr>
          <w:bCs/>
        </w:rPr>
        <w:t>2</w:t>
      </w:r>
      <w:r w:rsidRPr="00011CA3">
        <w:rPr>
          <w:bCs/>
        </w:rPr>
        <w:t xml:space="preserve">). </w:t>
      </w:r>
    </w:p>
    <w:p w14:paraId="1F126DD7" w14:textId="77777777" w:rsidR="00A47739" w:rsidRPr="00D57A67" w:rsidRDefault="00A47739" w:rsidP="00A47739">
      <w:pPr>
        <w:pStyle w:val="Pamatteksts2"/>
        <w:spacing w:after="0" w:line="240" w:lineRule="auto"/>
        <w:ind w:right="-1"/>
        <w:jc w:val="both"/>
        <w:rPr>
          <w:bCs/>
          <w:sz w:val="22"/>
        </w:rPr>
      </w:pPr>
    </w:p>
    <w:p w14:paraId="4D6FD482" w14:textId="64294A40" w:rsidR="008F0294" w:rsidRPr="00A85BCD" w:rsidRDefault="00A47739" w:rsidP="00A47739">
      <w:pPr>
        <w:spacing w:after="0" w:line="240" w:lineRule="auto"/>
        <w:rPr>
          <w:rFonts w:ascii="Times New Roman" w:hAnsi="Times New Roman"/>
          <w:szCs w:val="24"/>
        </w:rPr>
      </w:pPr>
      <w:r w:rsidRPr="00A47739">
        <w:rPr>
          <w:rFonts w:ascii="Times New Roman" w:hAnsi="Times New Roman"/>
          <w:sz w:val="24"/>
        </w:rPr>
        <w:t>Ziņas par transportlīdzekli:</w:t>
      </w:r>
    </w:p>
    <w:tbl>
      <w:tblPr>
        <w:tblW w:w="864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8646"/>
      </w:tblGrid>
      <w:tr w:rsidR="00A47739" w:rsidRPr="00A47739" w14:paraId="4D6FD48A" w14:textId="77777777" w:rsidTr="00A47739">
        <w:tc>
          <w:tcPr>
            <w:tcW w:w="8646" w:type="dxa"/>
          </w:tcPr>
          <w:p w14:paraId="4D6FD488" w14:textId="3E387EA5" w:rsidR="00A47739" w:rsidRPr="00A47739" w:rsidRDefault="00A47739" w:rsidP="00A47739">
            <w:pPr>
              <w:tabs>
                <w:tab w:val="left" w:pos="839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A47739">
              <w:rPr>
                <w:rFonts w:ascii="Times New Roman" w:hAnsi="Times New Roman"/>
                <w:sz w:val="24"/>
              </w:rPr>
              <w:t>ranspo</w:t>
            </w:r>
            <w:r>
              <w:rPr>
                <w:rFonts w:ascii="Times New Roman" w:hAnsi="Times New Roman"/>
                <w:sz w:val="24"/>
              </w:rPr>
              <w:t xml:space="preserve">rtlīdzekļa reģistrācijas numurs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A47739" w14:paraId="4D6FD48E" w14:textId="77777777" w:rsidTr="00A47739">
        <w:tc>
          <w:tcPr>
            <w:tcW w:w="8646" w:type="dxa"/>
          </w:tcPr>
          <w:p w14:paraId="4D6FD48C" w14:textId="190ADA7F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A47739">
              <w:rPr>
                <w:rFonts w:ascii="Times New Roman" w:hAnsi="Times New Roman"/>
                <w:sz w:val="24"/>
              </w:rPr>
              <w:t>eģistrācijas apliecības numurs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A47739" w14:paraId="4D6FD492" w14:textId="77777777" w:rsidTr="00A47739">
        <w:tc>
          <w:tcPr>
            <w:tcW w:w="8646" w:type="dxa"/>
          </w:tcPr>
          <w:p w14:paraId="4D6FD490" w14:textId="01B2E5DF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marka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A47739" w14:paraId="4D6FD496" w14:textId="77777777" w:rsidTr="00A47739">
        <w:tc>
          <w:tcPr>
            <w:tcW w:w="8646" w:type="dxa"/>
          </w:tcPr>
          <w:p w14:paraId="4D6FD494" w14:textId="1465BC69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A47739">
              <w:rPr>
                <w:rFonts w:ascii="Times New Roman" w:hAnsi="Times New Roman"/>
                <w:sz w:val="24"/>
              </w:rPr>
              <w:t>odelis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A47739" w14:paraId="4D6FD49A" w14:textId="77777777" w:rsidTr="00A47739">
        <w:tc>
          <w:tcPr>
            <w:tcW w:w="8646" w:type="dxa"/>
          </w:tcPr>
          <w:p w14:paraId="4D6FD498" w14:textId="1DF9BFF8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A47739">
              <w:rPr>
                <w:rFonts w:ascii="Times New Roman" w:hAnsi="Times New Roman"/>
                <w:sz w:val="24"/>
              </w:rPr>
              <w:t xml:space="preserve">ransportlīdzekļa kategorija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A47739" w14:paraId="4D6FD49E" w14:textId="77777777" w:rsidTr="00A47739">
        <w:tc>
          <w:tcPr>
            <w:tcW w:w="8646" w:type="dxa"/>
          </w:tcPr>
          <w:p w14:paraId="4D6FD49C" w14:textId="51023D5F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A47739">
              <w:rPr>
                <w:rFonts w:ascii="Times New Roman" w:hAnsi="Times New Roman"/>
                <w:sz w:val="24"/>
              </w:rPr>
              <w:t>ransport</w:t>
            </w:r>
            <w:r>
              <w:rPr>
                <w:rFonts w:ascii="Times New Roman" w:hAnsi="Times New Roman"/>
                <w:sz w:val="24"/>
              </w:rPr>
              <w:t xml:space="preserve">līdzekļa identifikācijas numurs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A47739" w14:paraId="4D6FD4A5" w14:textId="77777777" w:rsidTr="00A47739">
        <w:tc>
          <w:tcPr>
            <w:tcW w:w="8646" w:type="dxa"/>
          </w:tcPr>
          <w:p w14:paraId="4D6FD4A0" w14:textId="3F843FE9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Pr="00A47739">
              <w:rPr>
                <w:rFonts w:ascii="Times New Roman" w:hAnsi="Times New Roman"/>
                <w:sz w:val="24"/>
              </w:rPr>
              <w:t>zlaiduma gads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4D6FD4A1" w14:textId="7EBAFBB1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pilnā masa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4D6FD4A2" w14:textId="26335669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pašmasa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4D6FD4A3" w14:textId="3DB687CD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jauda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A47739" w14:paraId="4D6FD4A9" w14:textId="77777777" w:rsidTr="00A47739">
        <w:tc>
          <w:tcPr>
            <w:tcW w:w="8646" w:type="dxa"/>
          </w:tcPr>
          <w:p w14:paraId="4D6FD4A7" w14:textId="61AAAB30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pārbūves veids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47739" w:rsidRPr="00A47739" w14:paraId="4D6FD4AD" w14:textId="77777777" w:rsidTr="00A47739">
        <w:tc>
          <w:tcPr>
            <w:tcW w:w="8646" w:type="dxa"/>
          </w:tcPr>
          <w:p w14:paraId="4D6FD4AB" w14:textId="328531D5" w:rsidR="00A47739" w:rsidRPr="00A47739" w:rsidRDefault="00A47739" w:rsidP="00A47739">
            <w:pPr>
              <w:tabs>
                <w:tab w:val="left" w:pos="8397"/>
              </w:tabs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A47739">
              <w:rPr>
                <w:rFonts w:ascii="Times New Roman" w:hAnsi="Times New Roman"/>
                <w:sz w:val="24"/>
              </w:rPr>
              <w:t>ransportlīdzekļa pārbūvē mainītie tehniskie dati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7739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14:paraId="4D6FD4AE" w14:textId="77777777" w:rsidR="008F0294" w:rsidRPr="00A85BCD" w:rsidRDefault="008F0294" w:rsidP="00D57A67">
      <w:pPr>
        <w:spacing w:after="0"/>
        <w:rPr>
          <w:rFonts w:ascii="Times New Roman" w:hAnsi="Times New Roman"/>
        </w:rPr>
      </w:pPr>
    </w:p>
    <w:p w14:paraId="4D6FD4AF" w14:textId="74D21F82" w:rsidR="00887539" w:rsidRPr="00887539" w:rsidRDefault="00887539" w:rsidP="00D57A67">
      <w:pPr>
        <w:tabs>
          <w:tab w:val="left" w:pos="8931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87539">
        <w:rPr>
          <w:rFonts w:ascii="Times New Roman" w:eastAsia="Arial Unicode MS" w:hAnsi="Times New Roman"/>
          <w:sz w:val="24"/>
          <w:szCs w:val="24"/>
        </w:rPr>
        <w:t>Paraksttiesīgā persona</w:t>
      </w:r>
      <w:r w:rsidR="00A47739">
        <w:rPr>
          <w:rFonts w:ascii="Times New Roman" w:eastAsia="Arial Unicode MS" w:hAnsi="Times New Roman"/>
          <w:sz w:val="24"/>
          <w:szCs w:val="24"/>
        </w:rPr>
        <w:t xml:space="preserve"> </w:t>
      </w:r>
      <w:r w:rsidR="00A47739" w:rsidRPr="00A47739">
        <w:rPr>
          <w:rFonts w:ascii="Times New Roman" w:hAnsi="Times New Roman"/>
          <w:sz w:val="24"/>
          <w:u w:val="single"/>
        </w:rPr>
        <w:tab/>
      </w:r>
    </w:p>
    <w:p w14:paraId="4D6FD4B0" w14:textId="6A0B3C06" w:rsidR="00887539" w:rsidRPr="00A47739" w:rsidRDefault="00887539" w:rsidP="00A47739">
      <w:pPr>
        <w:spacing w:after="0" w:line="240" w:lineRule="auto"/>
        <w:ind w:left="2880" w:firstLine="1656"/>
        <w:jc w:val="both"/>
        <w:rPr>
          <w:rFonts w:ascii="Times New Roman" w:eastAsia="Arial Unicode MS" w:hAnsi="Times New Roman"/>
          <w:sz w:val="20"/>
          <w:szCs w:val="24"/>
        </w:rPr>
      </w:pPr>
      <w:r w:rsidRPr="00A47739">
        <w:rPr>
          <w:rFonts w:ascii="Times New Roman" w:eastAsia="Arial Unicode MS" w:hAnsi="Times New Roman"/>
          <w:sz w:val="20"/>
          <w:szCs w:val="24"/>
        </w:rPr>
        <w:t>(</w:t>
      </w:r>
      <w:r w:rsidR="00A47739" w:rsidRPr="00A47739">
        <w:rPr>
          <w:rFonts w:ascii="Times New Roman" w:eastAsia="Arial Unicode MS" w:hAnsi="Times New Roman"/>
          <w:sz w:val="20"/>
          <w:szCs w:val="24"/>
        </w:rPr>
        <w:t xml:space="preserve">vārds, uzvārds, </w:t>
      </w:r>
      <w:r w:rsidRPr="00A47739">
        <w:rPr>
          <w:rFonts w:ascii="Times New Roman" w:eastAsia="Arial Unicode MS" w:hAnsi="Times New Roman"/>
          <w:sz w:val="20"/>
          <w:szCs w:val="24"/>
        </w:rPr>
        <w:t>paraksts*)</w:t>
      </w:r>
    </w:p>
    <w:p w14:paraId="4D6FD4B2" w14:textId="5364B587" w:rsidR="00887539" w:rsidRDefault="00D57A67" w:rsidP="00D57A67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7777">
        <w:rPr>
          <w:rFonts w:ascii="Times New Roman" w:hAnsi="Times New Roman"/>
          <w:sz w:val="24"/>
          <w:szCs w:val="24"/>
          <w:u w:val="single"/>
        </w:rPr>
        <w:tab/>
      </w:r>
    </w:p>
    <w:p w14:paraId="1E190EE6" w14:textId="425D3FE8" w:rsidR="00D57A67" w:rsidRDefault="00D57A67" w:rsidP="00D57A67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7E7777">
        <w:rPr>
          <w:rFonts w:ascii="Times New Roman" w:hAnsi="Times New Roman"/>
          <w:sz w:val="20"/>
          <w:szCs w:val="24"/>
        </w:rPr>
        <w:t>(datums)</w:t>
      </w:r>
    </w:p>
    <w:p w14:paraId="5994D80E" w14:textId="77777777" w:rsidR="00D57A67" w:rsidRPr="00887539" w:rsidRDefault="00D57A67" w:rsidP="00A47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BD862" w14:textId="77777777" w:rsidR="00005EB2" w:rsidRDefault="00005EB2" w:rsidP="00A4773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eastAsia="lv-LV"/>
        </w:rPr>
      </w:pPr>
    </w:p>
    <w:p w14:paraId="54491F09" w14:textId="77777777" w:rsidR="00005EB2" w:rsidRDefault="00005EB2" w:rsidP="00A4773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eastAsia="lv-LV"/>
        </w:rPr>
      </w:pPr>
    </w:p>
    <w:p w14:paraId="14388ACB" w14:textId="77777777" w:rsidR="00005EB2" w:rsidRDefault="00005EB2" w:rsidP="00A4773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eastAsia="lv-LV"/>
        </w:rPr>
      </w:pPr>
    </w:p>
    <w:p w14:paraId="58313E26" w14:textId="77777777" w:rsidR="00005EB2" w:rsidRDefault="00005EB2" w:rsidP="00A4773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eastAsia="lv-LV"/>
        </w:rPr>
      </w:pPr>
    </w:p>
    <w:p w14:paraId="742A1EAE" w14:textId="77777777" w:rsidR="00005EB2" w:rsidRDefault="00005EB2" w:rsidP="00A4773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  <w:lang w:eastAsia="lv-LV"/>
        </w:rPr>
      </w:pPr>
    </w:p>
    <w:p w14:paraId="4D6FD4B3" w14:textId="61507CB6" w:rsidR="008F0294" w:rsidRPr="00A47739" w:rsidRDefault="00887539" w:rsidP="00A4773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4"/>
        </w:rPr>
      </w:pPr>
      <w:r w:rsidRPr="00A47739">
        <w:rPr>
          <w:rFonts w:ascii="Times New Roman" w:hAnsi="Times New Roman"/>
          <w:sz w:val="20"/>
          <w:szCs w:val="24"/>
          <w:lang w:eastAsia="lv-LV"/>
        </w:rPr>
        <w:lastRenderedPageBreak/>
        <w:t xml:space="preserve">Piezīme. *Dokumenta rekvizītu </w:t>
      </w:r>
      <w:r w:rsidR="00A47739" w:rsidRPr="00A47739">
        <w:rPr>
          <w:rFonts w:ascii="Times New Roman" w:hAnsi="Times New Roman"/>
          <w:sz w:val="20"/>
          <w:szCs w:val="24"/>
          <w:lang w:eastAsia="lv-LV"/>
        </w:rPr>
        <w:t>"</w:t>
      </w:r>
      <w:r w:rsidRPr="00A47739">
        <w:rPr>
          <w:rFonts w:ascii="Times New Roman" w:hAnsi="Times New Roman"/>
          <w:sz w:val="20"/>
          <w:szCs w:val="24"/>
          <w:lang w:eastAsia="lv-LV"/>
        </w:rPr>
        <w:t>paraksts</w:t>
      </w:r>
      <w:r w:rsidR="00A47739" w:rsidRPr="00A47739">
        <w:rPr>
          <w:rFonts w:ascii="Times New Roman" w:hAnsi="Times New Roman"/>
          <w:sz w:val="20"/>
          <w:szCs w:val="24"/>
          <w:lang w:eastAsia="lv-LV"/>
        </w:rPr>
        <w:t>"</w:t>
      </w:r>
      <w:r w:rsidRPr="00A47739">
        <w:rPr>
          <w:rFonts w:ascii="Times New Roman" w:hAnsi="Times New Roman"/>
          <w:sz w:val="20"/>
          <w:szCs w:val="24"/>
          <w:lang w:eastAsia="lv-LV"/>
        </w:rPr>
        <w:t xml:space="preserve"> neaizpilda, ja elektroniskais dokuments ir sagatavots atbilstoši normatīvajiem aktiem par elektronisko dokumentu noformēšanu</w:t>
      </w:r>
      <w:r w:rsidR="004564E1" w:rsidRPr="00A47739">
        <w:rPr>
          <w:rFonts w:ascii="Times New Roman" w:hAnsi="Times New Roman"/>
          <w:sz w:val="20"/>
          <w:szCs w:val="24"/>
          <w:lang w:eastAsia="lv-LV"/>
        </w:rPr>
        <w:t>.</w:t>
      </w:r>
    </w:p>
    <w:p w14:paraId="4D6FD4B5" w14:textId="77777777" w:rsidR="00887539" w:rsidRPr="00954053" w:rsidRDefault="00887539" w:rsidP="00A4773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EE7E21D" w14:textId="77777777" w:rsidR="00005EB2" w:rsidRDefault="00005EB2" w:rsidP="00A47739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DA3166" w14:textId="77777777" w:rsidR="00005EB2" w:rsidRDefault="00005EB2" w:rsidP="00A47739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0C2C9B" w14:textId="7A4B2E67" w:rsidR="00005EB2" w:rsidRDefault="00103585" w:rsidP="00A47739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>Zemkopības ministrs</w:t>
      </w:r>
      <w:r w:rsidRPr="001D6BEF">
        <w:rPr>
          <w:rFonts w:ascii="Times New Roman" w:eastAsia="Times New Roman" w:hAnsi="Times New Roman"/>
          <w:sz w:val="28"/>
          <w:szCs w:val="28"/>
          <w:lang w:eastAsia="lv-LV"/>
        </w:rPr>
        <w:tab/>
        <w:t>Jānis Dūklavs</w:t>
      </w:r>
    </w:p>
    <w:p w14:paraId="3B74E858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BC355B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30BA4D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F7969A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4604A0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10B20C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EF61EE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6CFB49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162814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358324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903BB2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45000C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92E683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DDC350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EAF098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87C0E8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3DC259" w14:textId="77777777" w:rsidR="00005EB2" w:rsidRP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400C85" w14:textId="4755B6AF" w:rsidR="00005EB2" w:rsidRDefault="00005EB2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5A30F7" w14:textId="77777777" w:rsidR="00005EB2" w:rsidRDefault="00005EB2" w:rsidP="0000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2014.07.07. 11:22</w:t>
      </w:r>
    </w:p>
    <w:p w14:paraId="3ABDBA63" w14:textId="77777777" w:rsidR="00005EB2" w:rsidRDefault="00005EB2" w:rsidP="00005E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149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23286F3E" w14:textId="1BA44D92" w:rsidR="00005EB2" w:rsidRPr="00005EB2" w:rsidRDefault="00005EB2" w:rsidP="0000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  <w:r w:rsidRPr="00005EB2">
        <w:rPr>
          <w:rFonts w:ascii="Times New Roman" w:eastAsia="Times New Roman" w:hAnsi="Times New Roman"/>
          <w:sz w:val="20"/>
          <w:szCs w:val="20"/>
          <w:lang w:eastAsia="lv-LV"/>
        </w:rPr>
        <w:t>A.Bumbuls</w:t>
      </w:r>
    </w:p>
    <w:p w14:paraId="6140751D" w14:textId="77777777" w:rsidR="00005EB2" w:rsidRPr="00005EB2" w:rsidRDefault="00005EB2" w:rsidP="0000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05EB2">
        <w:rPr>
          <w:rFonts w:ascii="Times New Roman" w:eastAsia="Times New Roman" w:hAnsi="Times New Roman"/>
          <w:sz w:val="20"/>
          <w:szCs w:val="20"/>
          <w:lang w:eastAsia="lv-LV"/>
        </w:rPr>
        <w:t>67027184, Adris.Bumbuls@zm.gov.lv</w:t>
      </w:r>
    </w:p>
    <w:p w14:paraId="3E4E360F" w14:textId="77777777" w:rsidR="00103585" w:rsidRPr="00005EB2" w:rsidRDefault="00103585" w:rsidP="00005EB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103585" w:rsidRPr="00005EB2" w:rsidSect="00005EB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E108" w14:textId="77777777" w:rsidR="0029701B" w:rsidRPr="00BA3F1F" w:rsidRDefault="0029701B" w:rsidP="00D23F14">
      <w:pPr>
        <w:spacing w:after="0" w:line="240" w:lineRule="auto"/>
      </w:pPr>
      <w:r>
        <w:separator/>
      </w:r>
    </w:p>
  </w:endnote>
  <w:endnote w:type="continuationSeparator" w:id="0">
    <w:p w14:paraId="17892208" w14:textId="77777777" w:rsidR="0029701B" w:rsidRPr="00BA3F1F" w:rsidRDefault="0029701B" w:rsidP="00D2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C1B" w14:textId="77777777" w:rsidR="00005EB2" w:rsidRPr="00005EB2" w:rsidRDefault="00005EB2" w:rsidP="00005EB2">
    <w:pPr>
      <w:pStyle w:val="Kjene"/>
      <w:rPr>
        <w:sz w:val="20"/>
        <w:szCs w:val="20"/>
      </w:rPr>
    </w:pPr>
    <w:r w:rsidRPr="00005EB2">
      <w:rPr>
        <w:rFonts w:ascii="Times New Roman" w:hAnsi="Times New Roman"/>
        <w:sz w:val="20"/>
        <w:szCs w:val="20"/>
      </w:rPr>
      <w:t>ZMNotp7_140514_parbuve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DD09D" w14:textId="16A55AB4" w:rsidR="00B21364" w:rsidRPr="00005EB2" w:rsidRDefault="00F77978" w:rsidP="00F77978">
    <w:pPr>
      <w:pStyle w:val="Kjene"/>
      <w:rPr>
        <w:sz w:val="20"/>
        <w:szCs w:val="20"/>
      </w:rPr>
    </w:pPr>
    <w:r w:rsidRPr="00005EB2">
      <w:rPr>
        <w:rFonts w:ascii="Times New Roman" w:hAnsi="Times New Roman"/>
        <w:sz w:val="20"/>
        <w:szCs w:val="20"/>
      </w:rPr>
      <w:t>ZMNotp7_140514_parbuve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62E0" w14:textId="77777777" w:rsidR="0029701B" w:rsidRPr="00BA3F1F" w:rsidRDefault="0029701B" w:rsidP="00D23F14">
      <w:pPr>
        <w:spacing w:after="0" w:line="240" w:lineRule="auto"/>
      </w:pPr>
      <w:r>
        <w:separator/>
      </w:r>
    </w:p>
  </w:footnote>
  <w:footnote w:type="continuationSeparator" w:id="0">
    <w:p w14:paraId="1991518A" w14:textId="77777777" w:rsidR="0029701B" w:rsidRPr="00BA3F1F" w:rsidRDefault="0029701B" w:rsidP="00D2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096285298"/>
      <w:docPartObj>
        <w:docPartGallery w:val="Page Numbers (Top of Page)"/>
        <w:docPartUnique/>
      </w:docPartObj>
    </w:sdtPr>
    <w:sdtEndPr/>
    <w:sdtContent>
      <w:p w14:paraId="4D6FD4EA" w14:textId="77777777" w:rsidR="00E15117" w:rsidRPr="00E15117" w:rsidRDefault="00E1511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E15117">
          <w:rPr>
            <w:rFonts w:ascii="Times New Roman" w:hAnsi="Times New Roman"/>
            <w:sz w:val="24"/>
            <w:szCs w:val="24"/>
          </w:rPr>
          <w:fldChar w:fldCharType="begin"/>
        </w:r>
        <w:r w:rsidRPr="00E151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5117">
          <w:rPr>
            <w:rFonts w:ascii="Times New Roman" w:hAnsi="Times New Roman"/>
            <w:sz w:val="24"/>
            <w:szCs w:val="24"/>
          </w:rPr>
          <w:fldChar w:fldCharType="separate"/>
        </w:r>
        <w:r w:rsidR="00005EB2">
          <w:rPr>
            <w:rFonts w:ascii="Times New Roman" w:hAnsi="Times New Roman"/>
            <w:noProof/>
            <w:sz w:val="24"/>
            <w:szCs w:val="24"/>
          </w:rPr>
          <w:t>2</w:t>
        </w:r>
        <w:r w:rsidRPr="00E151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D6FD4EB" w14:textId="77777777" w:rsidR="00E15117" w:rsidRPr="00E15117" w:rsidRDefault="00E15117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5EB2"/>
    <w:rsid w:val="00006E66"/>
    <w:rsid w:val="00011CA3"/>
    <w:rsid w:val="00032179"/>
    <w:rsid w:val="000C638E"/>
    <w:rsid w:val="00103585"/>
    <w:rsid w:val="001419BD"/>
    <w:rsid w:val="00166639"/>
    <w:rsid w:val="00193E0C"/>
    <w:rsid w:val="00197292"/>
    <w:rsid w:val="001F37A1"/>
    <w:rsid w:val="001F4D1C"/>
    <w:rsid w:val="001F5B55"/>
    <w:rsid w:val="00200EAD"/>
    <w:rsid w:val="0022454E"/>
    <w:rsid w:val="002640C8"/>
    <w:rsid w:val="0026608C"/>
    <w:rsid w:val="0029701B"/>
    <w:rsid w:val="002A1E2F"/>
    <w:rsid w:val="002B1137"/>
    <w:rsid w:val="002B7505"/>
    <w:rsid w:val="002D6340"/>
    <w:rsid w:val="002E03DB"/>
    <w:rsid w:val="002E7977"/>
    <w:rsid w:val="002F010D"/>
    <w:rsid w:val="00320F5C"/>
    <w:rsid w:val="00340897"/>
    <w:rsid w:val="00397860"/>
    <w:rsid w:val="003A2F66"/>
    <w:rsid w:val="003A3A26"/>
    <w:rsid w:val="003F1ADD"/>
    <w:rsid w:val="003F236B"/>
    <w:rsid w:val="00423F07"/>
    <w:rsid w:val="004564E1"/>
    <w:rsid w:val="00467C68"/>
    <w:rsid w:val="0049026A"/>
    <w:rsid w:val="00494431"/>
    <w:rsid w:val="004C22E1"/>
    <w:rsid w:val="004C332E"/>
    <w:rsid w:val="004D3631"/>
    <w:rsid w:val="004F1058"/>
    <w:rsid w:val="00526884"/>
    <w:rsid w:val="005279EA"/>
    <w:rsid w:val="005702C1"/>
    <w:rsid w:val="005B2DF6"/>
    <w:rsid w:val="005B54BF"/>
    <w:rsid w:val="005D4847"/>
    <w:rsid w:val="005E7E20"/>
    <w:rsid w:val="005F4940"/>
    <w:rsid w:val="00604311"/>
    <w:rsid w:val="0063727A"/>
    <w:rsid w:val="006376A4"/>
    <w:rsid w:val="006465EB"/>
    <w:rsid w:val="006474D7"/>
    <w:rsid w:val="00676B43"/>
    <w:rsid w:val="006C220F"/>
    <w:rsid w:val="006E6288"/>
    <w:rsid w:val="00770279"/>
    <w:rsid w:val="00774A73"/>
    <w:rsid w:val="00776196"/>
    <w:rsid w:val="007D434A"/>
    <w:rsid w:val="007E7777"/>
    <w:rsid w:val="007F0999"/>
    <w:rsid w:val="0080610E"/>
    <w:rsid w:val="0081011B"/>
    <w:rsid w:val="0084066F"/>
    <w:rsid w:val="00874E93"/>
    <w:rsid w:val="00887539"/>
    <w:rsid w:val="008A203F"/>
    <w:rsid w:val="008A6EA8"/>
    <w:rsid w:val="008F0294"/>
    <w:rsid w:val="00903B69"/>
    <w:rsid w:val="00942711"/>
    <w:rsid w:val="0094473D"/>
    <w:rsid w:val="00954053"/>
    <w:rsid w:val="009A4852"/>
    <w:rsid w:val="009C5906"/>
    <w:rsid w:val="009D088C"/>
    <w:rsid w:val="00A04575"/>
    <w:rsid w:val="00A0657C"/>
    <w:rsid w:val="00A20581"/>
    <w:rsid w:val="00A23D8E"/>
    <w:rsid w:val="00A47739"/>
    <w:rsid w:val="00A56DBB"/>
    <w:rsid w:val="00A616BF"/>
    <w:rsid w:val="00A714E2"/>
    <w:rsid w:val="00A82618"/>
    <w:rsid w:val="00A85BCD"/>
    <w:rsid w:val="00AC02B2"/>
    <w:rsid w:val="00AC51AA"/>
    <w:rsid w:val="00AF559A"/>
    <w:rsid w:val="00B21364"/>
    <w:rsid w:val="00B23C5D"/>
    <w:rsid w:val="00B33F28"/>
    <w:rsid w:val="00B56275"/>
    <w:rsid w:val="00BA4F8E"/>
    <w:rsid w:val="00C05ACD"/>
    <w:rsid w:val="00C07A14"/>
    <w:rsid w:val="00C14C68"/>
    <w:rsid w:val="00C247FB"/>
    <w:rsid w:val="00CB3F0E"/>
    <w:rsid w:val="00CD4DCD"/>
    <w:rsid w:val="00CF2288"/>
    <w:rsid w:val="00D102BD"/>
    <w:rsid w:val="00D23F14"/>
    <w:rsid w:val="00D57A67"/>
    <w:rsid w:val="00D76590"/>
    <w:rsid w:val="00D919A8"/>
    <w:rsid w:val="00DD311B"/>
    <w:rsid w:val="00DE0F3B"/>
    <w:rsid w:val="00E130A2"/>
    <w:rsid w:val="00E15117"/>
    <w:rsid w:val="00E525C5"/>
    <w:rsid w:val="00E65248"/>
    <w:rsid w:val="00E66522"/>
    <w:rsid w:val="00E917BC"/>
    <w:rsid w:val="00EF2A4D"/>
    <w:rsid w:val="00EF67FB"/>
    <w:rsid w:val="00F67805"/>
    <w:rsid w:val="00F7576D"/>
    <w:rsid w:val="00F77978"/>
    <w:rsid w:val="00F8232C"/>
    <w:rsid w:val="00F9055F"/>
    <w:rsid w:val="00FA12C9"/>
    <w:rsid w:val="00FC4231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D46C"/>
  <w15:docId w15:val="{DE951812-1E99-4E18-A6F3-63CE900B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character" w:customStyle="1" w:styleId="fontsize21">
    <w:name w:val="fontsize21"/>
    <w:basedOn w:val="Noklusjumarindkopasfonts"/>
    <w:rsid w:val="0081011B"/>
    <w:rPr>
      <w:i/>
      <w:iCs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011B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semiHidden/>
    <w:rsid w:val="00D23F14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D23F14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23F14"/>
    <w:rPr>
      <w:rFonts w:eastAsia="Times New Roman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3F14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D23F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3F14"/>
    <w:rPr>
      <w:sz w:val="22"/>
      <w:szCs w:val="22"/>
      <w:lang w:eastAsia="en-US"/>
    </w:rPr>
  </w:style>
  <w:style w:type="paragraph" w:customStyle="1" w:styleId="naisf">
    <w:name w:val="naisf"/>
    <w:basedOn w:val="Parasts"/>
    <w:rsid w:val="005B2DF6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2B7505"/>
    <w:rPr>
      <w:sz w:val="22"/>
      <w:szCs w:val="22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4066F"/>
    <w:pPr>
      <w:spacing w:after="200"/>
      <w:jc w:val="left"/>
    </w:pPr>
    <w:rPr>
      <w:rFonts w:eastAsia="Calibr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4066F"/>
    <w:rPr>
      <w:rFonts w:eastAsia="Times New Roman"/>
      <w:b/>
      <w:bCs/>
      <w:lang w:eastAsia="en-US"/>
    </w:rPr>
  </w:style>
  <w:style w:type="paragraph" w:styleId="Pamatteksts2">
    <w:name w:val="Body Text 2"/>
    <w:basedOn w:val="Parasts"/>
    <w:link w:val="Pamatteksts2Rakstz"/>
    <w:rsid w:val="008F0294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8F0294"/>
    <w:rPr>
      <w:rFonts w:ascii="Times New Roman" w:eastAsia="Times New Roman" w:hAnsi="Times New Roman"/>
      <w:sz w:val="24"/>
      <w:lang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8F029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8F0294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3014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7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77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76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6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9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8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F05D-5FCF-4F90-BC33-7BA4BF91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1420</Characters>
  <Application>Microsoft Office Word</Application>
  <DocSecurity>0</DocSecurity>
  <Lines>88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7.pielikums</vt:lpstr>
      <vt:lpstr>7.pielikums</vt:lpstr>
    </vt:vector>
  </TitlesOfParts>
  <Company>Zemkopības Ministrija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creator>Adris Bumbuls</dc:creator>
  <dc:description>Adris.Bumbuls@zm.gov.lv;
67027184</dc:description>
  <cp:lastModifiedBy>ZM Lietvedibas nodala</cp:lastModifiedBy>
  <cp:revision>5</cp:revision>
  <cp:lastPrinted>2014-06-03T12:39:00Z</cp:lastPrinted>
  <dcterms:created xsi:type="dcterms:W3CDTF">2014-07-03T14:08:00Z</dcterms:created>
  <dcterms:modified xsi:type="dcterms:W3CDTF">2014-07-07T08:22:00Z</dcterms:modified>
</cp:coreProperties>
</file>