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60" w:rsidRPr="00F8106A" w:rsidRDefault="00683260" w:rsidP="00683260">
      <w:pPr>
        <w:jc w:val="center"/>
        <w:rPr>
          <w:b/>
          <w:bCs/>
          <w:sz w:val="28"/>
          <w:szCs w:val="28"/>
          <w:lang w:val="lv-LV" w:eastAsia="lv-LV"/>
        </w:rPr>
      </w:pPr>
      <w:bookmarkStart w:id="0" w:name="OLE_LINK7"/>
      <w:bookmarkStart w:id="1" w:name="OLE_LINK8"/>
      <w:r w:rsidRPr="00F8106A">
        <w:rPr>
          <w:b/>
          <w:sz w:val="28"/>
          <w:szCs w:val="28"/>
          <w:lang w:val="lv-LV" w:eastAsia="lv-LV"/>
        </w:rPr>
        <w:t xml:space="preserve">Ministru kabineta </w:t>
      </w:r>
      <w:r>
        <w:rPr>
          <w:b/>
          <w:sz w:val="28"/>
          <w:szCs w:val="28"/>
          <w:lang w:val="lv-LV" w:eastAsia="lv-LV"/>
        </w:rPr>
        <w:t>rīkojuma</w:t>
      </w:r>
      <w:r w:rsidRPr="00F8106A">
        <w:rPr>
          <w:b/>
          <w:sz w:val="28"/>
          <w:szCs w:val="28"/>
          <w:lang w:val="lv-LV" w:eastAsia="lv-LV"/>
        </w:rPr>
        <w:t xml:space="preserve"> projekta </w:t>
      </w:r>
      <w:r w:rsidRPr="00F8106A">
        <w:rPr>
          <w:b/>
          <w:bCs/>
          <w:sz w:val="28"/>
          <w:szCs w:val="28"/>
          <w:lang w:val="lv-LV" w:eastAsia="lv-LV"/>
        </w:rPr>
        <w:t>„</w:t>
      </w:r>
      <w:r>
        <w:rPr>
          <w:b/>
          <w:bCs/>
          <w:sz w:val="28"/>
          <w:szCs w:val="28"/>
          <w:lang w:val="lv-LV" w:eastAsia="lv-LV"/>
        </w:rPr>
        <w:t>Grozījum</w:t>
      </w:r>
      <w:r w:rsidR="00C841BE">
        <w:rPr>
          <w:b/>
          <w:bCs/>
          <w:sz w:val="28"/>
          <w:szCs w:val="28"/>
          <w:lang w:val="lv-LV" w:eastAsia="lv-LV"/>
        </w:rPr>
        <w:t>i</w:t>
      </w:r>
      <w:r>
        <w:rPr>
          <w:b/>
          <w:bCs/>
          <w:sz w:val="28"/>
          <w:szCs w:val="28"/>
          <w:lang w:val="lv-LV" w:eastAsia="lv-LV"/>
        </w:rPr>
        <w:t xml:space="preserve"> Ministru kabineta 2014.gada 2.jūlija rīkojumā Nr.322 „</w:t>
      </w:r>
      <w:r>
        <w:rPr>
          <w:b/>
          <w:sz w:val="28"/>
          <w:szCs w:val="28"/>
          <w:lang w:val="lv-LV" w:eastAsia="lv-LV"/>
        </w:rPr>
        <w:t>Par ārkārtējās situācijas izsludināšanu</w:t>
      </w:r>
      <w:r w:rsidRPr="00F8106A">
        <w:rPr>
          <w:b/>
          <w:bCs/>
          <w:sz w:val="28"/>
          <w:szCs w:val="28"/>
          <w:lang w:val="lv-LV" w:eastAsia="lv-LV"/>
        </w:rPr>
        <w:t>”</w:t>
      </w:r>
      <w:r>
        <w:rPr>
          <w:b/>
          <w:bCs/>
          <w:sz w:val="28"/>
          <w:szCs w:val="28"/>
          <w:lang w:val="lv-LV" w:eastAsia="lv-LV"/>
        </w:rPr>
        <w:t xml:space="preserve"> </w:t>
      </w:r>
      <w:r w:rsidRPr="00F8106A">
        <w:rPr>
          <w:b/>
          <w:bCs/>
          <w:sz w:val="28"/>
          <w:szCs w:val="28"/>
          <w:lang w:val="lv-LV" w:eastAsia="lv-LV"/>
        </w:rPr>
        <w:t>sākotnējās ietekmes novērtējuma ziņojums (anotācija)</w:t>
      </w:r>
    </w:p>
    <w:p w:rsidR="00683260" w:rsidRPr="00F8106A" w:rsidRDefault="00683260" w:rsidP="00683260">
      <w:pPr>
        <w:widowControl w:val="0"/>
        <w:jc w:val="center"/>
        <w:rPr>
          <w:b/>
          <w:bCs/>
          <w:lang w:val="lv-LV" w:eastAsia="lv-LV"/>
        </w:rPr>
      </w:pPr>
    </w:p>
    <w:tbl>
      <w:tblPr>
        <w:tblW w:w="4797" w:type="pct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2"/>
        <w:gridCol w:w="1794"/>
        <w:gridCol w:w="1279"/>
        <w:gridCol w:w="5105"/>
      </w:tblGrid>
      <w:tr w:rsidR="00683260" w:rsidRPr="00ED5261" w:rsidTr="007C39A4">
        <w:tc>
          <w:tcPr>
            <w:tcW w:w="5000" w:type="pct"/>
            <w:gridSpan w:val="4"/>
            <w:vAlign w:val="center"/>
          </w:tcPr>
          <w:p w:rsidR="00683260" w:rsidRPr="001F592A" w:rsidRDefault="00683260" w:rsidP="007C39A4">
            <w:pPr>
              <w:pStyle w:val="naisf"/>
              <w:jc w:val="center"/>
              <w:rPr>
                <w:b/>
                <w:bCs/>
                <w:lang w:val="lv-LV"/>
              </w:rPr>
            </w:pPr>
            <w:r w:rsidRPr="001F592A">
              <w:rPr>
                <w:b/>
                <w:bCs/>
                <w:lang w:val="lv-LV"/>
              </w:rPr>
              <w:t>I. Tiesību akta projekta izstrādes nepieciešamība</w:t>
            </w:r>
          </w:p>
        </w:tc>
      </w:tr>
      <w:tr w:rsidR="00683260" w:rsidRPr="00ED5261" w:rsidTr="007C39A4">
        <w:tc>
          <w:tcPr>
            <w:tcW w:w="332" w:type="pct"/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1.</w:t>
            </w:r>
          </w:p>
        </w:tc>
        <w:tc>
          <w:tcPr>
            <w:tcW w:w="1754" w:type="pct"/>
            <w:gridSpan w:val="2"/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Pamatojums</w:t>
            </w:r>
          </w:p>
        </w:tc>
        <w:tc>
          <w:tcPr>
            <w:tcW w:w="2914" w:type="pct"/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5E0185">
              <w:rPr>
                <w:lang w:val="lv-LV"/>
              </w:rPr>
              <w:t>Veterinārmedicīnas likuma 32.panta pirmā daļa</w:t>
            </w:r>
            <w:r>
              <w:rPr>
                <w:lang w:val="lv-LV"/>
              </w:rPr>
              <w:t xml:space="preserve"> un</w:t>
            </w:r>
            <w:r w:rsidRPr="005E0185">
              <w:rPr>
                <w:lang w:val="lv-LV"/>
              </w:rPr>
              <w:t xml:space="preserve"> likuma </w:t>
            </w:r>
            <w:r>
              <w:rPr>
                <w:lang w:val="lv-LV"/>
              </w:rPr>
              <w:t>„</w:t>
            </w:r>
            <w:r w:rsidRPr="005E0185">
              <w:rPr>
                <w:lang w:val="lv-LV"/>
              </w:rPr>
              <w:t xml:space="preserve">Par </w:t>
            </w:r>
            <w:r>
              <w:rPr>
                <w:lang w:val="lv-LV"/>
              </w:rPr>
              <w:t>ā</w:t>
            </w:r>
            <w:r w:rsidRPr="005E0185">
              <w:rPr>
                <w:lang w:val="lv-LV"/>
              </w:rPr>
              <w:t>rkārtējo situāciju un izņēmuma stāvokli</w:t>
            </w:r>
            <w:r>
              <w:rPr>
                <w:lang w:val="lv-LV"/>
              </w:rPr>
              <w:t>”</w:t>
            </w:r>
            <w:r w:rsidRPr="005E0185">
              <w:rPr>
                <w:lang w:val="lv-LV"/>
              </w:rPr>
              <w:t xml:space="preserve"> 6.panta pirmās daļas 2.punkts.</w:t>
            </w:r>
            <w:r>
              <w:rPr>
                <w:lang w:val="lv-LV"/>
              </w:rPr>
              <w:t xml:space="preserve"> </w:t>
            </w:r>
          </w:p>
        </w:tc>
      </w:tr>
      <w:tr w:rsidR="00683260" w:rsidRPr="00ED5261" w:rsidTr="007C39A4">
        <w:tc>
          <w:tcPr>
            <w:tcW w:w="332" w:type="pct"/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2.</w:t>
            </w:r>
          </w:p>
        </w:tc>
        <w:tc>
          <w:tcPr>
            <w:tcW w:w="1754" w:type="pct"/>
            <w:gridSpan w:val="2"/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14" w:type="pct"/>
          </w:tcPr>
          <w:p w:rsidR="00683260" w:rsidRDefault="009C0031" w:rsidP="009C0031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9C0031">
              <w:rPr>
                <w:lang w:val="lv-LV"/>
              </w:rPr>
              <w:t xml:space="preserve">Ar Ministru kabineta 2014.gada 2.jūlija rīkojumu Nr.322 </w:t>
            </w:r>
            <w:r>
              <w:rPr>
                <w:lang w:val="lv-LV"/>
              </w:rPr>
              <w:t xml:space="preserve">„Par ārkārtējās situācijas izsludināšanu” </w:t>
            </w:r>
            <w:r w:rsidR="00A52509">
              <w:rPr>
                <w:lang w:val="lv-LV"/>
              </w:rPr>
              <w:t xml:space="preserve">(turpmāk – rīkojums Nr.322) </w:t>
            </w:r>
            <w:r>
              <w:rPr>
                <w:lang w:val="lv-LV"/>
              </w:rPr>
              <w:t>Latgalē noteiktā teritorijā tika izsludināta ārkārtējā situācija, jo mājas un meža cūkām 26.jūnijā konstatēja pirmos Āfrikas cūku mēra (turpmāk – ĀCM) uzliesmojuma gadījumus. 11. un 12.jūlijā ĀCM tika konstatēts vēl divās piemājas saimniecībās ar zemu biodrošības līmeni. Tāpēc 2014.gada 15.jūlijā Ministru kabinets pieņēma rīkojumu Nr.359 „</w:t>
            </w:r>
            <w:r w:rsidR="00FF1B84">
              <w:rPr>
                <w:lang w:val="lv-LV"/>
              </w:rPr>
              <w:t>Par pasākumiem Āfrikas cūku mēra izplatīšanās ierobežošanai”, nosakot stingrus nosacījumus cūku sugas dzīvnieku novietnēm un pasākumus, kas veicami, ja noteiktos nosacījumus cūku sugas dzīvnieku īpašnieki nevar īstenot.</w:t>
            </w:r>
          </w:p>
          <w:p w:rsidR="00FF1B84" w:rsidRPr="009C0031" w:rsidRDefault="00FF1B84" w:rsidP="009C0031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17.jūlijā ĀCM laboratoriski apstiprināts vēl trīs mājas cūku novietnēs </w:t>
            </w:r>
            <w:r w:rsidR="00A52509">
              <w:rPr>
                <w:lang w:val="lv-LV"/>
              </w:rPr>
              <w:t xml:space="preserve">ārkārtējās situācijas zonā </w:t>
            </w:r>
            <w:r>
              <w:rPr>
                <w:lang w:val="lv-LV"/>
              </w:rPr>
              <w:t xml:space="preserve">un 18.jūlijā </w:t>
            </w:r>
            <w:r w:rsidR="00A52509">
              <w:rPr>
                <w:lang w:val="lv-LV"/>
              </w:rPr>
              <w:t xml:space="preserve">ir apstiprināts ĀCM Valkas novada Ērģemes pagastā. Līdz ar to ir nepieciešams veikt grozījumus rīkojumā Nr.322, papildinot </w:t>
            </w:r>
            <w:r w:rsidR="00CF3BD2">
              <w:rPr>
                <w:lang w:val="lv-LV"/>
              </w:rPr>
              <w:t xml:space="preserve">to </w:t>
            </w:r>
            <w:r w:rsidR="00A52509">
              <w:rPr>
                <w:lang w:val="lv-LV"/>
              </w:rPr>
              <w:t>ar jaunām teritorijām, kurās arī tiek noteikta ārkārtējā situācija.</w:t>
            </w:r>
          </w:p>
        </w:tc>
      </w:tr>
      <w:tr w:rsidR="00683260" w:rsidRPr="00C27379" w:rsidTr="007C39A4">
        <w:tc>
          <w:tcPr>
            <w:tcW w:w="332" w:type="pct"/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3.</w:t>
            </w:r>
          </w:p>
        </w:tc>
        <w:tc>
          <w:tcPr>
            <w:tcW w:w="1754" w:type="pct"/>
            <w:gridSpan w:val="2"/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Projekta izstrādē iesaistītās institūcijas</w:t>
            </w:r>
          </w:p>
        </w:tc>
        <w:tc>
          <w:tcPr>
            <w:tcW w:w="2914" w:type="pct"/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Pārtikas un veterinārais dienests</w:t>
            </w:r>
          </w:p>
        </w:tc>
      </w:tr>
      <w:tr w:rsidR="00683260" w:rsidRPr="00C27379" w:rsidTr="007C39A4">
        <w:tc>
          <w:tcPr>
            <w:tcW w:w="332" w:type="pct"/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4.</w:t>
            </w:r>
          </w:p>
        </w:tc>
        <w:tc>
          <w:tcPr>
            <w:tcW w:w="1754" w:type="pct"/>
            <w:gridSpan w:val="2"/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Cita informācija</w:t>
            </w:r>
          </w:p>
        </w:tc>
        <w:tc>
          <w:tcPr>
            <w:tcW w:w="2914" w:type="pct"/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Nav.</w:t>
            </w:r>
          </w:p>
        </w:tc>
      </w:tr>
      <w:tr w:rsidR="00683260" w:rsidRPr="00DE470B" w:rsidTr="007C39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260" w:rsidRPr="001F592A" w:rsidRDefault="00683260" w:rsidP="00BB3F62">
            <w:pPr>
              <w:pStyle w:val="naisf"/>
              <w:rPr>
                <w:b/>
                <w:lang w:val="lv-LV"/>
              </w:rPr>
            </w:pPr>
            <w:r w:rsidRPr="001F592A">
              <w:rPr>
                <w:b/>
                <w:lang w:val="lv-LV"/>
              </w:rPr>
              <w:t>II. Tiesību akta projekta ietekme uz sabiedrību,</w:t>
            </w:r>
            <w:r w:rsidRPr="001F592A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683260" w:rsidRPr="00ED5261" w:rsidTr="007C39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3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1.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644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>
              <w:rPr>
                <w:lang w:val="lv-LV"/>
              </w:rPr>
              <w:t>Rīkojuma</w:t>
            </w:r>
            <w:r w:rsidRPr="001F592A">
              <w:rPr>
                <w:lang w:val="lv-LV"/>
              </w:rPr>
              <w:t xml:space="preserve"> projekta tiesiskais regulējums attiecas uz </w:t>
            </w:r>
            <w:r>
              <w:rPr>
                <w:lang w:val="lv-LV"/>
              </w:rPr>
              <w:t>visām personām, kuras dzīvo un uzturas teritorijā, kurā tiek izsludināta ārkārtējā situācija, kā arī uz tām personām, par kurām pastāv aizdomas, ka tās savā privātīpašumā tur nereģistrētus cūku sugas dzīvniekus</w:t>
            </w:r>
            <w:r w:rsidRPr="001F592A">
              <w:rPr>
                <w:lang w:val="lv-LV"/>
              </w:rPr>
              <w:t>.</w:t>
            </w:r>
            <w:r>
              <w:rPr>
                <w:lang w:val="lv-LV"/>
              </w:rPr>
              <w:t xml:space="preserve"> Rīkojuma projekta tiesiskais regulējums attiecas uz ierobežotu valsts teritoriju, kurā izsludināta ārkārtējā situācija.</w:t>
            </w:r>
          </w:p>
        </w:tc>
      </w:tr>
      <w:tr w:rsidR="00683260" w:rsidRPr="00ED5261" w:rsidTr="007C39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3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2.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 xml:space="preserve">Tiesiskā regulējuma ietekme uz tautsaimniecību un </w:t>
            </w:r>
            <w:r w:rsidRPr="001F592A">
              <w:rPr>
                <w:lang w:val="lv-LV"/>
              </w:rPr>
              <w:lastRenderedPageBreak/>
              <w:t>administratīvo slogu</w:t>
            </w:r>
          </w:p>
        </w:tc>
        <w:tc>
          <w:tcPr>
            <w:tcW w:w="3644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3260" w:rsidRPr="001F592A" w:rsidRDefault="00A52509" w:rsidP="00A52509">
            <w:pPr>
              <w:pStyle w:val="naisf"/>
              <w:rPr>
                <w:lang w:val="lv-LV"/>
              </w:rPr>
            </w:pPr>
            <w:r>
              <w:rPr>
                <w:lang w:val="lv-LV"/>
              </w:rPr>
              <w:lastRenderedPageBreak/>
              <w:t>Rīkojuma</w:t>
            </w:r>
            <w:r w:rsidR="00683260" w:rsidRPr="001F592A">
              <w:rPr>
                <w:lang w:val="lv-LV"/>
              </w:rPr>
              <w:t xml:space="preserve"> p</w:t>
            </w:r>
            <w:r w:rsidR="00683260">
              <w:rPr>
                <w:lang w:val="lv-LV"/>
              </w:rPr>
              <w:t xml:space="preserve">rojekta tiesiskais regulējums </w:t>
            </w:r>
            <w:r w:rsidR="00683260" w:rsidRPr="001F592A">
              <w:rPr>
                <w:lang w:val="lv-LV"/>
              </w:rPr>
              <w:t xml:space="preserve">maina līdzšinējo administratīvo procedūru, </w:t>
            </w:r>
            <w:r w:rsidR="00683260">
              <w:rPr>
                <w:lang w:val="lv-LV"/>
              </w:rPr>
              <w:t>jo tas nosaka īpašu tiesisko režīmu pēc ārkārt</w:t>
            </w:r>
            <w:r>
              <w:rPr>
                <w:lang w:val="lv-LV"/>
              </w:rPr>
              <w:t>ējā</w:t>
            </w:r>
            <w:r w:rsidR="00683260">
              <w:rPr>
                <w:lang w:val="lv-LV"/>
              </w:rPr>
              <w:t>s situācijas izsludināšanas noteiktā Latvijas teritorijā.</w:t>
            </w:r>
          </w:p>
        </w:tc>
      </w:tr>
      <w:tr w:rsidR="00683260" w:rsidRPr="001F592A" w:rsidTr="007C39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3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lastRenderedPageBreak/>
              <w:t>3.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Administratīvo izmaksu monetārs novērtējums</w:t>
            </w:r>
          </w:p>
        </w:tc>
        <w:tc>
          <w:tcPr>
            <w:tcW w:w="3644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Projekts šo jomu neskar.</w:t>
            </w:r>
          </w:p>
        </w:tc>
      </w:tr>
      <w:tr w:rsidR="00683260" w:rsidRPr="001F592A" w:rsidTr="007C39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3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4.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Cita informācija</w:t>
            </w:r>
          </w:p>
        </w:tc>
        <w:tc>
          <w:tcPr>
            <w:tcW w:w="3644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Nav.</w:t>
            </w:r>
          </w:p>
        </w:tc>
      </w:tr>
    </w:tbl>
    <w:p w:rsidR="00683260" w:rsidRDefault="00683260" w:rsidP="00683260">
      <w:pPr>
        <w:pStyle w:val="naisf"/>
        <w:spacing w:before="0" w:beforeAutospacing="0" w:after="0" w:afterAutospacing="0"/>
        <w:rPr>
          <w:i/>
          <w:lang w:val="lv-LV"/>
        </w:rPr>
      </w:pPr>
    </w:p>
    <w:p w:rsidR="00683260" w:rsidRDefault="00683260" w:rsidP="00683260">
      <w:pPr>
        <w:pStyle w:val="naisf"/>
        <w:spacing w:before="0" w:beforeAutospacing="0" w:after="0" w:afterAutospacing="0"/>
        <w:rPr>
          <w:i/>
          <w:lang w:val="lv-LV"/>
        </w:rPr>
      </w:pPr>
      <w:r>
        <w:rPr>
          <w:i/>
          <w:lang w:val="lv-LV"/>
        </w:rPr>
        <w:t>Anotācijas III,</w:t>
      </w:r>
      <w:r w:rsidRPr="001F592A">
        <w:rPr>
          <w:i/>
          <w:lang w:val="lv-LV"/>
        </w:rPr>
        <w:t xml:space="preserve"> IV</w:t>
      </w:r>
      <w:r>
        <w:rPr>
          <w:i/>
          <w:lang w:val="lv-LV"/>
        </w:rPr>
        <w:t xml:space="preserve">, V un VI </w:t>
      </w:r>
      <w:r w:rsidRPr="001F592A">
        <w:rPr>
          <w:i/>
          <w:lang w:val="lv-LV"/>
        </w:rPr>
        <w:t>sadaļa – projekts šīs jomas neskar.</w:t>
      </w:r>
    </w:p>
    <w:p w:rsidR="00683260" w:rsidRPr="001F592A" w:rsidRDefault="00683260" w:rsidP="00683260">
      <w:pPr>
        <w:pStyle w:val="naisf"/>
        <w:spacing w:before="0" w:beforeAutospacing="0" w:after="0" w:afterAutospacing="0"/>
        <w:rPr>
          <w:i/>
          <w:lang w:val="lv-LV"/>
        </w:rPr>
      </w:pPr>
    </w:p>
    <w:tbl>
      <w:tblPr>
        <w:tblW w:w="4844" w:type="pct"/>
        <w:tblInd w:w="1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2371"/>
        <w:gridCol w:w="5909"/>
      </w:tblGrid>
      <w:tr w:rsidR="00683260" w:rsidRPr="00ED5261" w:rsidTr="007C39A4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260" w:rsidRPr="001F592A" w:rsidRDefault="00683260" w:rsidP="00BB3F62">
            <w:pPr>
              <w:pStyle w:val="naisf"/>
              <w:rPr>
                <w:b/>
                <w:bCs/>
                <w:lang w:val="lv-LV"/>
              </w:rPr>
            </w:pPr>
            <w:r w:rsidRPr="001F592A">
              <w:rPr>
                <w:b/>
                <w:bCs/>
                <w:lang w:val="lv-LV"/>
              </w:rPr>
              <w:t>VII. Tiesību akta projekta izpildes nodrošināšana un tās ietekme uz institūcijām</w:t>
            </w:r>
          </w:p>
        </w:tc>
      </w:tr>
      <w:tr w:rsidR="00683260" w:rsidRPr="00ED5261" w:rsidTr="007C39A4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1.</w:t>
            </w:r>
          </w:p>
        </w:tc>
        <w:tc>
          <w:tcPr>
            <w:tcW w:w="1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Projekta izpildē iesaistītās institūcijas</w:t>
            </w:r>
          </w:p>
        </w:tc>
        <w:tc>
          <w:tcPr>
            <w:tcW w:w="3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Pārtikas un veterinārais dienests</w:t>
            </w:r>
            <w:r>
              <w:rPr>
                <w:lang w:val="lv-LV"/>
              </w:rPr>
              <w:t>, Valsts policija, Valsts meža dienests, Lauku atbalsta dienests, attiecīgo novadu pašvaldības, Valsts vides dienests, Valsts ugunsdzēsības un glābšanas dienests un to teritoriju pašvaldības, kurās noteikta ārkārtējā situācija</w:t>
            </w:r>
            <w:r w:rsidRPr="001F592A">
              <w:rPr>
                <w:lang w:val="lv-LV"/>
              </w:rPr>
              <w:t>.</w:t>
            </w:r>
          </w:p>
        </w:tc>
      </w:tr>
      <w:tr w:rsidR="00683260" w:rsidRPr="001F592A" w:rsidTr="007C39A4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2.</w:t>
            </w:r>
          </w:p>
        </w:tc>
        <w:tc>
          <w:tcPr>
            <w:tcW w:w="1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 xml:space="preserve">Projekta izpildes ietekme uz pārvaldes funkcijām un institucionālo struktūru. </w:t>
            </w:r>
          </w:p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Projekts šo jomu neskar.</w:t>
            </w:r>
          </w:p>
        </w:tc>
      </w:tr>
      <w:tr w:rsidR="00683260" w:rsidRPr="001F592A" w:rsidTr="007C39A4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3.</w:t>
            </w:r>
          </w:p>
        </w:tc>
        <w:tc>
          <w:tcPr>
            <w:tcW w:w="1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Cita informācija</w:t>
            </w:r>
          </w:p>
        </w:tc>
        <w:tc>
          <w:tcPr>
            <w:tcW w:w="3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260" w:rsidRPr="001F592A" w:rsidRDefault="00683260" w:rsidP="00BB3F62">
            <w:pPr>
              <w:pStyle w:val="naisf"/>
              <w:rPr>
                <w:lang w:val="lv-LV"/>
              </w:rPr>
            </w:pPr>
            <w:r w:rsidRPr="001F592A">
              <w:rPr>
                <w:lang w:val="lv-LV"/>
              </w:rPr>
              <w:t>Nav.</w:t>
            </w:r>
          </w:p>
        </w:tc>
      </w:tr>
    </w:tbl>
    <w:p w:rsidR="00683260" w:rsidRDefault="00683260" w:rsidP="00683260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:rsidR="007C39A4" w:rsidRDefault="007C39A4" w:rsidP="00683260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7C39A4" w:rsidRDefault="007C39A4" w:rsidP="00683260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683260" w:rsidRPr="005E0185" w:rsidRDefault="00683260" w:rsidP="00683260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Pr="001F592A">
        <w:rPr>
          <w:sz w:val="28"/>
          <w:szCs w:val="28"/>
          <w:lang w:val="lv-LV"/>
        </w:rPr>
        <w:t>Zemkopības ministrs</w:t>
      </w:r>
      <w:r w:rsidRPr="001F592A">
        <w:rPr>
          <w:sz w:val="28"/>
          <w:szCs w:val="28"/>
          <w:lang w:val="lv-LV"/>
        </w:rPr>
        <w:tab/>
      </w:r>
      <w:r w:rsidRPr="001F592A">
        <w:rPr>
          <w:sz w:val="28"/>
          <w:szCs w:val="28"/>
          <w:lang w:val="lv-LV"/>
        </w:rPr>
        <w:tab/>
      </w:r>
      <w:r w:rsidRPr="001F592A">
        <w:rPr>
          <w:sz w:val="28"/>
          <w:szCs w:val="28"/>
          <w:lang w:val="lv-LV"/>
        </w:rPr>
        <w:tab/>
      </w:r>
      <w:r w:rsidRPr="001F592A">
        <w:rPr>
          <w:sz w:val="28"/>
          <w:szCs w:val="28"/>
          <w:lang w:val="lv-LV"/>
        </w:rPr>
        <w:tab/>
      </w:r>
      <w:r w:rsidRPr="001F592A">
        <w:rPr>
          <w:sz w:val="28"/>
          <w:szCs w:val="28"/>
          <w:lang w:val="lv-LV"/>
        </w:rPr>
        <w:tab/>
      </w:r>
      <w:r w:rsidRPr="001F592A">
        <w:rPr>
          <w:sz w:val="28"/>
          <w:szCs w:val="28"/>
          <w:lang w:val="lv-LV"/>
        </w:rPr>
        <w:tab/>
        <w:t>J.Dūklavs</w:t>
      </w:r>
    </w:p>
    <w:p w:rsidR="00683260" w:rsidRDefault="00683260" w:rsidP="00683260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683260" w:rsidRDefault="00683260" w:rsidP="00683260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683260" w:rsidRDefault="00683260" w:rsidP="00683260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683260" w:rsidRDefault="00683260" w:rsidP="00683260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683260" w:rsidRDefault="00683260" w:rsidP="00683260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683260" w:rsidRDefault="00683260" w:rsidP="00683260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683260" w:rsidRDefault="00683260" w:rsidP="00683260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683260" w:rsidRDefault="00683260" w:rsidP="00683260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683260" w:rsidRDefault="00683260" w:rsidP="00683260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683260" w:rsidRDefault="00683260" w:rsidP="00683260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DD51F0" w:rsidRDefault="00DD51F0" w:rsidP="00683260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2014.07.21. 15:13</w:t>
      </w:r>
    </w:p>
    <w:p w:rsidR="00DD51F0" w:rsidRDefault="00DD51F0" w:rsidP="004242BE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414</w:t>
      </w:r>
      <w:r>
        <w:rPr>
          <w:sz w:val="20"/>
          <w:szCs w:val="20"/>
          <w:lang w:val="lv-LV"/>
        </w:rPr>
        <w:fldChar w:fldCharType="end"/>
      </w:r>
    </w:p>
    <w:p w:rsidR="004242BE" w:rsidRPr="005E0185" w:rsidRDefault="004242BE" w:rsidP="004242BE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bookmarkStart w:id="2" w:name="_GoBack"/>
      <w:bookmarkEnd w:id="2"/>
      <w:r>
        <w:rPr>
          <w:sz w:val="20"/>
          <w:szCs w:val="20"/>
          <w:lang w:val="lv-LV"/>
        </w:rPr>
        <w:t>S.Vanaga</w:t>
      </w:r>
    </w:p>
    <w:p w:rsidR="004242BE" w:rsidRPr="00683260" w:rsidRDefault="004242BE" w:rsidP="004242BE">
      <w:pPr>
        <w:pStyle w:val="naisf"/>
        <w:spacing w:before="0" w:beforeAutospacing="0" w:after="0" w:afterAutospacing="0"/>
        <w:rPr>
          <w:lang w:val="lv-LV"/>
        </w:rPr>
      </w:pPr>
      <w:r w:rsidRPr="005E0185">
        <w:rPr>
          <w:sz w:val="20"/>
          <w:szCs w:val="20"/>
          <w:lang w:val="lv-LV"/>
        </w:rPr>
        <w:t>67027</w:t>
      </w:r>
      <w:r>
        <w:rPr>
          <w:sz w:val="20"/>
          <w:szCs w:val="20"/>
          <w:lang w:val="lv-LV"/>
        </w:rPr>
        <w:t>363</w:t>
      </w:r>
      <w:r w:rsidRPr="005E0185">
        <w:rPr>
          <w:sz w:val="20"/>
          <w:szCs w:val="20"/>
          <w:lang w:val="lv-LV"/>
        </w:rPr>
        <w:t xml:space="preserve">, </w:t>
      </w:r>
      <w:r w:rsidR="00ED5261" w:rsidRPr="00DD51F0">
        <w:rPr>
          <w:sz w:val="20"/>
          <w:szCs w:val="20"/>
          <w:lang w:val="lv-LV"/>
        </w:rPr>
        <w:t>Sanita.Vanaga@zm.gov.lv</w:t>
      </w:r>
    </w:p>
    <w:p w:rsidR="00683260" w:rsidRPr="005E0185" w:rsidRDefault="00A52509" w:rsidP="00683260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L.Gurecka</w:t>
      </w:r>
    </w:p>
    <w:p w:rsidR="004242BE" w:rsidRPr="00ED5261" w:rsidRDefault="00683260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 w:rsidRPr="005E0185">
        <w:rPr>
          <w:sz w:val="20"/>
          <w:szCs w:val="20"/>
          <w:lang w:val="lv-LV"/>
        </w:rPr>
        <w:t>67027</w:t>
      </w:r>
      <w:r>
        <w:rPr>
          <w:sz w:val="20"/>
          <w:szCs w:val="20"/>
          <w:lang w:val="lv-LV"/>
        </w:rPr>
        <w:t>063</w:t>
      </w:r>
      <w:r w:rsidRPr="005E0185">
        <w:rPr>
          <w:sz w:val="20"/>
          <w:szCs w:val="20"/>
          <w:lang w:val="lv-LV"/>
        </w:rPr>
        <w:t xml:space="preserve">, </w:t>
      </w:r>
      <w:bookmarkEnd w:id="0"/>
      <w:bookmarkEnd w:id="1"/>
      <w:r w:rsidR="00ED5261" w:rsidRPr="00DD51F0">
        <w:rPr>
          <w:sz w:val="20"/>
          <w:szCs w:val="20"/>
          <w:lang w:val="lv-LV"/>
        </w:rPr>
        <w:t>Linda.Gurecka@zm.gov.lv</w:t>
      </w:r>
    </w:p>
    <w:sectPr w:rsidR="004242BE" w:rsidRPr="00ED5261" w:rsidSect="00766002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50" w:rsidRDefault="00564D50" w:rsidP="002232F9">
      <w:r>
        <w:separator/>
      </w:r>
    </w:p>
  </w:endnote>
  <w:endnote w:type="continuationSeparator" w:id="0">
    <w:p w:rsidR="00564D50" w:rsidRDefault="00564D50" w:rsidP="0022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5A8" w:rsidRDefault="00DD51F0" w:rsidP="00CA45A8">
    <w:pPr>
      <w:pStyle w:val="Galvene"/>
    </w:pPr>
  </w:p>
  <w:p w:rsidR="00CA45A8" w:rsidRPr="002232F9" w:rsidRDefault="002232F9" w:rsidP="002232F9">
    <w:pPr>
      <w:pStyle w:val="Bezatstarpm"/>
      <w:jc w:val="both"/>
      <w:rPr>
        <w:sz w:val="20"/>
        <w:szCs w:val="20"/>
        <w:lang w:val="lv-LV"/>
      </w:rPr>
    </w:pPr>
    <w:r w:rsidRPr="002232F9">
      <w:rPr>
        <w:sz w:val="20"/>
        <w:szCs w:val="20"/>
        <w:lang w:val="lv-LV"/>
      </w:rPr>
      <w:t>ZM</w:t>
    </w:r>
    <w:r w:rsidR="00ED5261">
      <w:rPr>
        <w:sz w:val="20"/>
        <w:szCs w:val="20"/>
        <w:lang w:val="lv-LV"/>
      </w:rPr>
      <w:t>a</w:t>
    </w:r>
    <w:r w:rsidRPr="002232F9">
      <w:rPr>
        <w:sz w:val="20"/>
        <w:szCs w:val="20"/>
        <w:lang w:val="lv-LV"/>
      </w:rPr>
      <w:t>not_</w:t>
    </w:r>
    <w:r w:rsidR="00CF3BD2">
      <w:rPr>
        <w:sz w:val="20"/>
        <w:szCs w:val="20"/>
        <w:lang w:val="lv-LV"/>
      </w:rPr>
      <w:t>18</w:t>
    </w:r>
    <w:r w:rsidRPr="002232F9">
      <w:rPr>
        <w:sz w:val="20"/>
        <w:szCs w:val="20"/>
        <w:lang w:val="lv-LV"/>
      </w:rPr>
      <w:t>0714_</w:t>
    </w:r>
    <w:r w:rsidR="00ED5261">
      <w:rPr>
        <w:sz w:val="20"/>
        <w:szCs w:val="20"/>
        <w:lang w:val="lv-LV"/>
      </w:rPr>
      <w:t>arkarteja</w:t>
    </w:r>
    <w:r w:rsidRPr="002232F9">
      <w:rPr>
        <w:sz w:val="20"/>
        <w:szCs w:val="20"/>
        <w:lang w:val="lv-LV"/>
      </w:rPr>
      <w:t xml:space="preserve">; Ministru kabineta rīkojuma projekts </w:t>
    </w:r>
    <w:r w:rsidRPr="002232F9">
      <w:rPr>
        <w:bCs/>
        <w:sz w:val="20"/>
        <w:szCs w:val="20"/>
        <w:lang w:val="lv-LV" w:eastAsia="lv-LV"/>
      </w:rPr>
      <w:t>„Grozījum</w:t>
    </w:r>
    <w:r w:rsidR="00C841BE">
      <w:rPr>
        <w:bCs/>
        <w:sz w:val="20"/>
        <w:szCs w:val="20"/>
        <w:lang w:val="lv-LV" w:eastAsia="lv-LV"/>
      </w:rPr>
      <w:t>i</w:t>
    </w:r>
    <w:r w:rsidRPr="002232F9">
      <w:rPr>
        <w:bCs/>
        <w:sz w:val="20"/>
        <w:szCs w:val="20"/>
        <w:lang w:val="lv-LV" w:eastAsia="lv-LV"/>
      </w:rPr>
      <w:t xml:space="preserve"> Ministru kabineta 2014.gada 2.jūlija rīkojumā Nr.322 „</w:t>
    </w:r>
    <w:r w:rsidRPr="002232F9">
      <w:rPr>
        <w:sz w:val="20"/>
        <w:szCs w:val="20"/>
        <w:lang w:val="lv-LV" w:eastAsia="lv-LV"/>
      </w:rPr>
      <w:t>Par ārkārtējās situācijas izsludināšanu</w:t>
    </w:r>
    <w:r w:rsidRPr="002232F9">
      <w:rPr>
        <w:bCs/>
        <w:sz w:val="20"/>
        <w:szCs w:val="20"/>
        <w:lang w:val="lv-LV" w:eastAsia="lv-LV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185" w:rsidRPr="002232F9" w:rsidRDefault="00ED5261" w:rsidP="002232F9">
    <w:pPr>
      <w:pStyle w:val="Bezatstarpm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ZMa</w:t>
    </w:r>
    <w:r w:rsidR="000769AC" w:rsidRPr="002232F9">
      <w:rPr>
        <w:sz w:val="20"/>
        <w:szCs w:val="20"/>
        <w:lang w:val="lv-LV"/>
      </w:rPr>
      <w:t>not_</w:t>
    </w:r>
    <w:r w:rsidR="00CF3BD2">
      <w:rPr>
        <w:sz w:val="20"/>
        <w:szCs w:val="20"/>
        <w:lang w:val="lv-LV"/>
      </w:rPr>
      <w:t>18</w:t>
    </w:r>
    <w:r w:rsidR="000769AC" w:rsidRPr="002232F9">
      <w:rPr>
        <w:sz w:val="20"/>
        <w:szCs w:val="20"/>
        <w:lang w:val="lv-LV"/>
      </w:rPr>
      <w:t>0714_</w:t>
    </w:r>
    <w:r>
      <w:rPr>
        <w:sz w:val="20"/>
        <w:szCs w:val="20"/>
        <w:lang w:val="lv-LV"/>
      </w:rPr>
      <w:t>arkarteja</w:t>
    </w:r>
    <w:r w:rsidR="000769AC" w:rsidRPr="002232F9">
      <w:rPr>
        <w:sz w:val="20"/>
        <w:szCs w:val="20"/>
        <w:lang w:val="lv-LV"/>
      </w:rPr>
      <w:t xml:space="preserve">; Ministru kabineta rīkojuma projekts </w:t>
    </w:r>
    <w:r w:rsidR="002232F9" w:rsidRPr="002232F9">
      <w:rPr>
        <w:bCs/>
        <w:sz w:val="20"/>
        <w:szCs w:val="20"/>
        <w:lang w:val="lv-LV" w:eastAsia="lv-LV"/>
      </w:rPr>
      <w:t>„Grozījum</w:t>
    </w:r>
    <w:r w:rsidR="00C841BE">
      <w:rPr>
        <w:bCs/>
        <w:sz w:val="20"/>
        <w:szCs w:val="20"/>
        <w:lang w:val="lv-LV" w:eastAsia="lv-LV"/>
      </w:rPr>
      <w:t>i</w:t>
    </w:r>
    <w:r w:rsidR="002232F9" w:rsidRPr="002232F9">
      <w:rPr>
        <w:bCs/>
        <w:sz w:val="20"/>
        <w:szCs w:val="20"/>
        <w:lang w:val="lv-LV" w:eastAsia="lv-LV"/>
      </w:rPr>
      <w:t xml:space="preserve"> Ministru kabineta 2014.gada 2.jūlija rīkojumā Nr.322 „</w:t>
    </w:r>
    <w:r w:rsidR="002232F9" w:rsidRPr="002232F9">
      <w:rPr>
        <w:sz w:val="20"/>
        <w:szCs w:val="20"/>
        <w:lang w:val="lv-LV" w:eastAsia="lv-LV"/>
      </w:rPr>
      <w:t>Par ārkārtējās situācijas izsludināšanu</w:t>
    </w:r>
    <w:r w:rsidR="002232F9" w:rsidRPr="002232F9">
      <w:rPr>
        <w:bCs/>
        <w:sz w:val="20"/>
        <w:szCs w:val="20"/>
        <w:lang w:val="lv-LV" w:eastAsia="lv-LV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50" w:rsidRDefault="00564D50" w:rsidP="002232F9">
      <w:r>
        <w:separator/>
      </w:r>
    </w:p>
  </w:footnote>
  <w:footnote w:type="continuationSeparator" w:id="0">
    <w:p w:rsidR="00564D50" w:rsidRDefault="00564D50" w:rsidP="00223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0769A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27E52" w:rsidRDefault="00DD51F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0769A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D51F0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D27E52" w:rsidRDefault="00DD51F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60"/>
    <w:rsid w:val="000769AC"/>
    <w:rsid w:val="000F0DC0"/>
    <w:rsid w:val="00133B13"/>
    <w:rsid w:val="002232F9"/>
    <w:rsid w:val="00254168"/>
    <w:rsid w:val="002B4679"/>
    <w:rsid w:val="004242BE"/>
    <w:rsid w:val="00564D50"/>
    <w:rsid w:val="005D0EDC"/>
    <w:rsid w:val="005E707F"/>
    <w:rsid w:val="00683260"/>
    <w:rsid w:val="007C39A4"/>
    <w:rsid w:val="009C0031"/>
    <w:rsid w:val="00A52509"/>
    <w:rsid w:val="00C841BE"/>
    <w:rsid w:val="00CF3BD2"/>
    <w:rsid w:val="00D01D35"/>
    <w:rsid w:val="00DD51F0"/>
    <w:rsid w:val="00E3614F"/>
    <w:rsid w:val="00ED5261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A83AD-B16B-4851-8CC9-6A401663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683260"/>
    <w:pPr>
      <w:spacing w:before="100" w:beforeAutospacing="1" w:after="100" w:afterAutospacing="1"/>
      <w:jc w:val="both"/>
    </w:pPr>
    <w:rPr>
      <w:rFonts w:eastAsia="Arial Unicode MS"/>
    </w:rPr>
  </w:style>
  <w:style w:type="paragraph" w:styleId="Kjene">
    <w:name w:val="footer"/>
    <w:basedOn w:val="Parasts"/>
    <w:link w:val="KjeneRakstz"/>
    <w:rsid w:val="00683260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rsid w:val="00683260"/>
    <w:rPr>
      <w:rFonts w:ascii="RimTimes" w:eastAsia="Times New Roman" w:hAnsi="RimTimes" w:cs="Times New Roman"/>
      <w:sz w:val="28"/>
      <w:szCs w:val="20"/>
    </w:rPr>
  </w:style>
  <w:style w:type="paragraph" w:styleId="Galvene">
    <w:name w:val="header"/>
    <w:basedOn w:val="Parasts"/>
    <w:link w:val="GalveneRakstz"/>
    <w:rsid w:val="0068326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8326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683260"/>
  </w:style>
  <w:style w:type="character" w:styleId="Hipersaite">
    <w:name w:val="Hyperlink"/>
    <w:basedOn w:val="Noklusjumarindkopasfonts"/>
    <w:uiPriority w:val="99"/>
    <w:unhideWhenUsed/>
    <w:rsid w:val="002232F9"/>
    <w:rPr>
      <w:color w:val="0000FF" w:themeColor="hyperlink"/>
      <w:u w:val="single"/>
    </w:rPr>
  </w:style>
  <w:style w:type="paragraph" w:styleId="Bezatstarpm">
    <w:name w:val="No Spacing"/>
    <w:uiPriority w:val="1"/>
    <w:qFormat/>
    <w:rsid w:val="0022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423</Words>
  <Characters>3031</Characters>
  <Application>Microsoft Office Word</Application>
  <DocSecurity>0</DocSecurity>
  <Lines>131</Lines>
  <Paragraphs>53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2014.gada 2.jūlija rīkojumā Nr.322 Par ārkārtējās situācijas izsludināšanu</vt:lpstr>
    </vt:vector>
  </TitlesOfParts>
  <Manager>Veterinārais un pārtikas departaments</Manager>
  <Company>Zemkopības Ministrija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2.jūlija rīkojumā Nr.322 Par ārkārtējās situācijas izsludināšanu</dc:title>
  <dc:subject>MK rīkojuma anotācija</dc:subject>
  <dc:creator>Sanita Vanaga, Linda Gurecka</dc:creator>
  <dc:description>Sanita.Vanaga@zm.gov.lv, 67027363,
Linda.Gurecka@zm.gov.lv, 67027063</dc:description>
  <cp:lastModifiedBy>ZM Lietvedibas nodala</cp:lastModifiedBy>
  <cp:revision>14</cp:revision>
  <cp:lastPrinted>2014-07-21T04:47:00Z</cp:lastPrinted>
  <dcterms:created xsi:type="dcterms:W3CDTF">2014-07-18T10:33:00Z</dcterms:created>
  <dcterms:modified xsi:type="dcterms:W3CDTF">2014-07-21T12:14:00Z</dcterms:modified>
</cp:coreProperties>
</file>