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395" w:rsidRPr="000C10B7" w:rsidRDefault="00503395" w:rsidP="00503395">
      <w:pPr>
        <w:spacing w:after="0" w:line="240" w:lineRule="auto"/>
        <w:rPr>
          <w:rFonts w:ascii="Times New Roman" w:hAnsi="Times New Roman"/>
          <w:sz w:val="28"/>
          <w:szCs w:val="28"/>
        </w:rPr>
      </w:pPr>
      <w:r w:rsidRPr="000C10B7">
        <w:rPr>
          <w:rFonts w:ascii="Times New Roman" w:hAnsi="Times New Roman"/>
          <w:sz w:val="28"/>
          <w:szCs w:val="28"/>
        </w:rPr>
        <w:t>2014.gada    .</w:t>
      </w:r>
      <w:r w:rsidR="005D292B" w:rsidRPr="000C10B7">
        <w:rPr>
          <w:rFonts w:ascii="Times New Roman" w:hAnsi="Times New Roman"/>
          <w:sz w:val="28"/>
          <w:szCs w:val="28"/>
        </w:rPr>
        <w:t>jūl</w:t>
      </w:r>
      <w:r w:rsidR="00781315" w:rsidRPr="000C10B7">
        <w:rPr>
          <w:rFonts w:ascii="Times New Roman" w:hAnsi="Times New Roman"/>
          <w:sz w:val="28"/>
          <w:szCs w:val="28"/>
        </w:rPr>
        <w:t>ijā</w:t>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0039249C" w:rsidRPr="000C10B7">
        <w:rPr>
          <w:rFonts w:ascii="Times New Roman" w:hAnsi="Times New Roman"/>
          <w:sz w:val="28"/>
          <w:szCs w:val="28"/>
        </w:rPr>
        <w:tab/>
      </w:r>
      <w:r w:rsidRPr="000C10B7">
        <w:rPr>
          <w:rFonts w:ascii="Times New Roman" w:hAnsi="Times New Roman"/>
          <w:sz w:val="28"/>
          <w:szCs w:val="28"/>
        </w:rPr>
        <w:tab/>
        <w:t>Noteikumi Nr.</w:t>
      </w:r>
    </w:p>
    <w:p w:rsidR="00503395" w:rsidRPr="000C10B7" w:rsidRDefault="0039249C" w:rsidP="00503395">
      <w:pPr>
        <w:spacing w:after="0" w:line="240" w:lineRule="auto"/>
        <w:rPr>
          <w:rFonts w:ascii="Times New Roman" w:hAnsi="Times New Roman"/>
          <w:sz w:val="28"/>
          <w:szCs w:val="28"/>
        </w:rPr>
      </w:pPr>
      <w:r w:rsidRPr="000C10B7">
        <w:rPr>
          <w:rFonts w:ascii="Times New Roman" w:hAnsi="Times New Roman"/>
          <w:sz w:val="28"/>
          <w:szCs w:val="28"/>
        </w:rPr>
        <w:t>Rīgā</w:t>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007C09F1" w:rsidRPr="000C10B7">
        <w:rPr>
          <w:rFonts w:ascii="Times New Roman" w:hAnsi="Times New Roman"/>
          <w:sz w:val="28"/>
          <w:szCs w:val="28"/>
        </w:rPr>
        <w:tab/>
      </w:r>
      <w:r w:rsidRPr="000C10B7">
        <w:rPr>
          <w:rFonts w:ascii="Times New Roman" w:hAnsi="Times New Roman"/>
          <w:sz w:val="28"/>
          <w:szCs w:val="28"/>
        </w:rPr>
        <w:t>(</w:t>
      </w:r>
      <w:r w:rsidR="00503395" w:rsidRPr="000C10B7">
        <w:rPr>
          <w:rFonts w:ascii="Times New Roman" w:hAnsi="Times New Roman"/>
          <w:sz w:val="28"/>
          <w:szCs w:val="28"/>
        </w:rPr>
        <w:t>prot. Nr.        .§)</w:t>
      </w:r>
    </w:p>
    <w:p w:rsidR="00503395" w:rsidRPr="000C10B7" w:rsidRDefault="00503395" w:rsidP="00503395">
      <w:pPr>
        <w:spacing w:after="0" w:line="240" w:lineRule="auto"/>
        <w:rPr>
          <w:rFonts w:ascii="Times New Roman" w:hAnsi="Times New Roman"/>
          <w:b/>
          <w:bCs/>
          <w:sz w:val="28"/>
          <w:szCs w:val="28"/>
        </w:rPr>
      </w:pPr>
    </w:p>
    <w:p w:rsidR="00503395" w:rsidRPr="000C10B7" w:rsidRDefault="00503395" w:rsidP="00503395">
      <w:pPr>
        <w:spacing w:after="0" w:line="240" w:lineRule="auto"/>
        <w:jc w:val="center"/>
        <w:rPr>
          <w:rFonts w:ascii="Times New Roman" w:hAnsi="Times New Roman"/>
          <w:b/>
          <w:bCs/>
          <w:sz w:val="28"/>
          <w:szCs w:val="28"/>
        </w:rPr>
      </w:pPr>
      <w:r w:rsidRPr="000C10B7">
        <w:rPr>
          <w:rFonts w:ascii="Times New Roman" w:hAnsi="Times New Roman"/>
          <w:b/>
          <w:bCs/>
          <w:sz w:val="28"/>
          <w:szCs w:val="28"/>
        </w:rPr>
        <w:t>Grozījumi Ministru kabineta 2013.gada 20.augusta noteikumos Nr.621 „Noteikumi par biodrošības pasākumu kopumu dzīvnieku turēšanas vietā</w:t>
      </w:r>
      <w:r w:rsidR="000352AE" w:rsidRPr="000C10B7">
        <w:rPr>
          <w:rFonts w:ascii="Times New Roman" w:hAnsi="Times New Roman"/>
          <w:b/>
          <w:bCs/>
          <w:sz w:val="28"/>
          <w:szCs w:val="28"/>
        </w:rPr>
        <w:t>m</w:t>
      </w:r>
      <w:r w:rsidRPr="000C10B7">
        <w:rPr>
          <w:rFonts w:ascii="Times New Roman" w:hAnsi="Times New Roman"/>
          <w:b/>
          <w:bCs/>
          <w:sz w:val="28"/>
          <w:szCs w:val="28"/>
        </w:rPr>
        <w:t>”</w:t>
      </w:r>
    </w:p>
    <w:p w:rsidR="00503395" w:rsidRPr="000C10B7" w:rsidRDefault="00503395" w:rsidP="00503395">
      <w:pPr>
        <w:spacing w:after="0" w:line="240" w:lineRule="auto"/>
        <w:rPr>
          <w:rFonts w:ascii="Times New Roman" w:hAnsi="Times New Roman"/>
          <w:sz w:val="28"/>
          <w:szCs w:val="28"/>
        </w:rPr>
      </w:pPr>
    </w:p>
    <w:p w:rsidR="00503395" w:rsidRPr="000C10B7" w:rsidRDefault="00503395" w:rsidP="00503395">
      <w:pPr>
        <w:spacing w:after="0" w:line="240" w:lineRule="auto"/>
        <w:jc w:val="right"/>
        <w:rPr>
          <w:rFonts w:ascii="Times New Roman" w:hAnsi="Times New Roman"/>
          <w:sz w:val="28"/>
          <w:szCs w:val="28"/>
        </w:rPr>
      </w:pPr>
      <w:r w:rsidRPr="000C10B7">
        <w:rPr>
          <w:rFonts w:ascii="Times New Roman" w:hAnsi="Times New Roman"/>
          <w:sz w:val="28"/>
          <w:szCs w:val="28"/>
        </w:rPr>
        <w:t>Izdoti saskaņā ar</w:t>
      </w:r>
    </w:p>
    <w:p w:rsidR="00503395" w:rsidRPr="000C10B7" w:rsidRDefault="00503395" w:rsidP="00503395">
      <w:pPr>
        <w:spacing w:after="0" w:line="240" w:lineRule="auto"/>
        <w:jc w:val="right"/>
        <w:rPr>
          <w:rFonts w:ascii="Times New Roman" w:hAnsi="Times New Roman"/>
          <w:sz w:val="28"/>
          <w:szCs w:val="28"/>
        </w:rPr>
      </w:pPr>
      <w:r w:rsidRPr="000C10B7">
        <w:rPr>
          <w:rFonts w:ascii="Times New Roman" w:hAnsi="Times New Roman"/>
          <w:sz w:val="28"/>
          <w:szCs w:val="28"/>
        </w:rPr>
        <w:t>Veterinārmedicīnas likuma</w:t>
      </w:r>
    </w:p>
    <w:p w:rsidR="00503395" w:rsidRPr="000C10B7" w:rsidRDefault="009E29F6" w:rsidP="00503395">
      <w:pPr>
        <w:spacing w:after="0" w:line="240" w:lineRule="auto"/>
        <w:jc w:val="right"/>
        <w:rPr>
          <w:rFonts w:ascii="Times New Roman" w:hAnsi="Times New Roman"/>
          <w:sz w:val="28"/>
          <w:szCs w:val="28"/>
        </w:rPr>
      </w:pPr>
      <w:hyperlink r:id="rId8" w:anchor="1" w:tgtFrame="_top" w:tooltip="Veterinārmedicīnas likums" w:history="1">
        <w:r w:rsidR="00503395" w:rsidRPr="000C10B7">
          <w:rPr>
            <w:rStyle w:val="Hipersaite"/>
            <w:rFonts w:ascii="Times New Roman" w:hAnsi="Times New Roman"/>
            <w:color w:val="auto"/>
            <w:sz w:val="28"/>
            <w:szCs w:val="28"/>
            <w:u w:val="none"/>
          </w:rPr>
          <w:t>25.panta 19.punktu</w:t>
        </w:r>
      </w:hyperlink>
    </w:p>
    <w:p w:rsidR="00503395" w:rsidRPr="000C10B7" w:rsidRDefault="00503395" w:rsidP="00503395">
      <w:pPr>
        <w:spacing w:after="0" w:line="240" w:lineRule="auto"/>
        <w:jc w:val="right"/>
        <w:rPr>
          <w:rFonts w:ascii="Times New Roman" w:hAnsi="Times New Roman"/>
          <w:sz w:val="28"/>
          <w:szCs w:val="28"/>
        </w:rPr>
      </w:pPr>
      <w:r w:rsidRPr="000C10B7">
        <w:rPr>
          <w:rFonts w:ascii="Times New Roman" w:hAnsi="Times New Roman"/>
          <w:sz w:val="28"/>
          <w:szCs w:val="28"/>
        </w:rPr>
        <w:t> </w:t>
      </w:r>
    </w:p>
    <w:p w:rsidR="00503395" w:rsidRPr="000C10B7" w:rsidRDefault="00503395" w:rsidP="00503395">
      <w:pPr>
        <w:spacing w:after="0" w:line="240" w:lineRule="auto"/>
        <w:jc w:val="both"/>
        <w:rPr>
          <w:rFonts w:ascii="Times New Roman" w:hAnsi="Times New Roman"/>
          <w:sz w:val="28"/>
          <w:szCs w:val="28"/>
        </w:rPr>
      </w:pPr>
      <w:r w:rsidRPr="000C10B7">
        <w:rPr>
          <w:rFonts w:ascii="Times New Roman" w:hAnsi="Times New Roman"/>
          <w:sz w:val="28"/>
          <w:szCs w:val="28"/>
        </w:rPr>
        <w:tab/>
        <w:t xml:space="preserve">Izdarīt Ministru kabineta 2013.gada 20.augusta noteikumos Nr.621 </w:t>
      </w:r>
      <w:r w:rsidRPr="000C10B7">
        <w:rPr>
          <w:rFonts w:ascii="Times New Roman" w:hAnsi="Times New Roman"/>
          <w:bCs/>
          <w:sz w:val="28"/>
          <w:szCs w:val="28"/>
        </w:rPr>
        <w:t>„Noteikumi par biodrošības pasākumu k</w:t>
      </w:r>
      <w:r w:rsidR="001855B7" w:rsidRPr="000C10B7">
        <w:rPr>
          <w:rFonts w:ascii="Times New Roman" w:hAnsi="Times New Roman"/>
          <w:bCs/>
          <w:sz w:val="28"/>
          <w:szCs w:val="28"/>
        </w:rPr>
        <w:t>opumu dzīvnieku turēšanas vietām</w:t>
      </w:r>
      <w:r w:rsidRPr="000C10B7">
        <w:rPr>
          <w:rFonts w:ascii="Times New Roman" w:hAnsi="Times New Roman"/>
          <w:bCs/>
          <w:sz w:val="28"/>
          <w:szCs w:val="28"/>
        </w:rPr>
        <w:t>”</w:t>
      </w:r>
      <w:r w:rsidRPr="000C10B7">
        <w:rPr>
          <w:rFonts w:ascii="Times New Roman" w:hAnsi="Times New Roman"/>
          <w:sz w:val="28"/>
          <w:szCs w:val="28"/>
        </w:rPr>
        <w:t xml:space="preserve"> (Latvijas Vēstnesis, 2013, 181.nr.</w:t>
      </w:r>
      <w:r w:rsidR="00D82E0F" w:rsidRPr="000C10B7">
        <w:rPr>
          <w:rFonts w:ascii="Times New Roman" w:hAnsi="Times New Roman"/>
          <w:sz w:val="28"/>
          <w:szCs w:val="28"/>
        </w:rPr>
        <w:t>; 2014, 139.nr.</w:t>
      </w:r>
      <w:r w:rsidRPr="000C10B7">
        <w:rPr>
          <w:rFonts w:ascii="Times New Roman" w:hAnsi="Times New Roman"/>
          <w:sz w:val="28"/>
          <w:szCs w:val="28"/>
        </w:rPr>
        <w:t>) šādus grozījumus:</w:t>
      </w:r>
    </w:p>
    <w:p w:rsidR="00503395" w:rsidRPr="000C10B7" w:rsidRDefault="00503395" w:rsidP="00503395">
      <w:pPr>
        <w:spacing w:after="0" w:line="240" w:lineRule="auto"/>
        <w:jc w:val="both"/>
        <w:rPr>
          <w:rFonts w:ascii="Times New Roman" w:hAnsi="Times New Roman"/>
          <w:sz w:val="28"/>
          <w:szCs w:val="28"/>
        </w:rPr>
      </w:pPr>
    </w:p>
    <w:p w:rsidR="00503395" w:rsidRPr="000C10B7" w:rsidRDefault="00503395" w:rsidP="00D82E0F">
      <w:pPr>
        <w:spacing w:after="0" w:line="240" w:lineRule="auto"/>
        <w:jc w:val="both"/>
        <w:rPr>
          <w:rFonts w:ascii="Times New Roman" w:hAnsi="Times New Roman"/>
          <w:sz w:val="28"/>
          <w:szCs w:val="28"/>
        </w:rPr>
      </w:pPr>
      <w:r w:rsidRPr="000C10B7">
        <w:rPr>
          <w:rFonts w:ascii="Times New Roman" w:hAnsi="Times New Roman"/>
          <w:sz w:val="28"/>
          <w:szCs w:val="28"/>
        </w:rPr>
        <w:tab/>
        <w:t xml:space="preserve">1. </w:t>
      </w:r>
      <w:r w:rsidR="006C1313" w:rsidRPr="000C10B7">
        <w:rPr>
          <w:rFonts w:ascii="Times New Roman" w:hAnsi="Times New Roman"/>
          <w:sz w:val="28"/>
          <w:szCs w:val="28"/>
        </w:rPr>
        <w:t xml:space="preserve">Izteikt </w:t>
      </w:r>
      <w:r w:rsidR="00D82E0F" w:rsidRPr="000C10B7">
        <w:rPr>
          <w:rFonts w:ascii="Times New Roman" w:hAnsi="Times New Roman"/>
          <w:sz w:val="28"/>
          <w:szCs w:val="28"/>
        </w:rPr>
        <w:t>10.</w:t>
      </w:r>
      <w:r w:rsidR="00D82E0F" w:rsidRPr="000C10B7">
        <w:rPr>
          <w:rFonts w:ascii="Times New Roman" w:hAnsi="Times New Roman"/>
          <w:sz w:val="28"/>
          <w:szCs w:val="28"/>
          <w:vertAlign w:val="superscript"/>
        </w:rPr>
        <w:t>1</w:t>
      </w:r>
      <w:r w:rsidR="00D82E0F" w:rsidRPr="000C10B7">
        <w:rPr>
          <w:rFonts w:ascii="Times New Roman" w:hAnsi="Times New Roman"/>
          <w:sz w:val="28"/>
          <w:szCs w:val="28"/>
        </w:rPr>
        <w:t xml:space="preserve"> punktu</w:t>
      </w:r>
      <w:r w:rsidR="006C1313" w:rsidRPr="000C10B7">
        <w:rPr>
          <w:rFonts w:ascii="Times New Roman" w:hAnsi="Times New Roman"/>
          <w:sz w:val="28"/>
          <w:szCs w:val="28"/>
        </w:rPr>
        <w:t xml:space="preserve"> šādā redakcijā:</w:t>
      </w:r>
    </w:p>
    <w:p w:rsidR="006C1313" w:rsidRPr="00386B82" w:rsidRDefault="006C1313" w:rsidP="00D82E0F">
      <w:pPr>
        <w:spacing w:after="0" w:line="240" w:lineRule="auto"/>
        <w:jc w:val="both"/>
        <w:rPr>
          <w:rFonts w:ascii="Times New Roman" w:hAnsi="Times New Roman"/>
          <w:sz w:val="28"/>
          <w:szCs w:val="28"/>
        </w:rPr>
      </w:pPr>
      <w:r w:rsidRPr="00386B82">
        <w:rPr>
          <w:rFonts w:ascii="Times New Roman" w:hAnsi="Times New Roman"/>
          <w:sz w:val="28"/>
          <w:szCs w:val="28"/>
        </w:rPr>
        <w:tab/>
        <w:t>„10.</w:t>
      </w:r>
      <w:r w:rsidRPr="00386B82">
        <w:rPr>
          <w:rFonts w:ascii="Times New Roman" w:hAnsi="Times New Roman"/>
          <w:sz w:val="28"/>
          <w:szCs w:val="28"/>
          <w:vertAlign w:val="superscript"/>
        </w:rPr>
        <w:t>1</w:t>
      </w:r>
      <w:r w:rsidRPr="00386B82">
        <w:rPr>
          <w:rFonts w:ascii="Times New Roman" w:hAnsi="Times New Roman"/>
          <w:sz w:val="28"/>
          <w:szCs w:val="28"/>
        </w:rPr>
        <w:t xml:space="preserve"> </w:t>
      </w:r>
      <w:r w:rsidR="006C1421" w:rsidRPr="00386B82">
        <w:rPr>
          <w:rFonts w:ascii="Times New Roman" w:hAnsi="Times New Roman"/>
          <w:sz w:val="28"/>
          <w:szCs w:val="28"/>
        </w:rPr>
        <w:t xml:space="preserve">Šo noteikumu pielikumā noteiktos biodrošības pasākumus īsteno laikā līdz 2017.gada 31.decembrim cūku sugu dzīvnieku novietnēs, kuras atrodas </w:t>
      </w:r>
      <w:r w:rsidR="00DF5915" w:rsidRPr="00386B82">
        <w:rPr>
          <w:rFonts w:ascii="Times New Roman" w:hAnsi="Times New Roman"/>
          <w:sz w:val="28"/>
          <w:szCs w:val="28"/>
        </w:rPr>
        <w:t xml:space="preserve">šādos </w:t>
      </w:r>
      <w:r w:rsidR="00A70B2B" w:rsidRPr="00386B82">
        <w:rPr>
          <w:rFonts w:ascii="Times New Roman" w:hAnsi="Times New Roman"/>
          <w:sz w:val="28"/>
          <w:szCs w:val="28"/>
        </w:rPr>
        <w:t xml:space="preserve">Āfrikas cūku mēra </w:t>
      </w:r>
      <w:r w:rsidR="00403238" w:rsidRPr="00386B82">
        <w:rPr>
          <w:rFonts w:ascii="Times New Roman" w:hAnsi="Times New Roman"/>
          <w:sz w:val="28"/>
          <w:szCs w:val="28"/>
        </w:rPr>
        <w:t>ārkārtēj</w:t>
      </w:r>
      <w:r w:rsidR="00DF5915" w:rsidRPr="00386B82">
        <w:rPr>
          <w:rFonts w:ascii="Times New Roman" w:hAnsi="Times New Roman"/>
          <w:sz w:val="28"/>
          <w:szCs w:val="28"/>
        </w:rPr>
        <w:t>ās situācijas zonā iekļautajos</w:t>
      </w:r>
      <w:r w:rsidR="00403238" w:rsidRPr="00386B82">
        <w:rPr>
          <w:rFonts w:ascii="Times New Roman" w:hAnsi="Times New Roman"/>
          <w:sz w:val="28"/>
          <w:szCs w:val="28"/>
        </w:rPr>
        <w:t xml:space="preserve"> </w:t>
      </w:r>
      <w:r w:rsidR="006C1421" w:rsidRPr="00386B82">
        <w:rPr>
          <w:rFonts w:ascii="Times New Roman" w:hAnsi="Times New Roman"/>
          <w:sz w:val="28"/>
          <w:szCs w:val="28"/>
        </w:rPr>
        <w:t>Latvijas novados un pagastos:</w:t>
      </w:r>
    </w:p>
    <w:p w:rsidR="006C1421" w:rsidRPr="000C10B7" w:rsidRDefault="006C1421" w:rsidP="00D82E0F">
      <w:pPr>
        <w:spacing w:after="0" w:line="240" w:lineRule="auto"/>
        <w:jc w:val="both"/>
        <w:rPr>
          <w:rFonts w:ascii="Times New Roman" w:hAnsi="Times New Roman"/>
          <w:sz w:val="28"/>
          <w:szCs w:val="28"/>
        </w:rPr>
      </w:pPr>
      <w:r w:rsidRPr="00386B82">
        <w:rPr>
          <w:rFonts w:ascii="Times New Roman" w:hAnsi="Times New Roman"/>
          <w:sz w:val="28"/>
          <w:szCs w:val="28"/>
        </w:rPr>
        <w:tab/>
        <w:t>10.</w:t>
      </w:r>
      <w:r w:rsidRPr="00386B82">
        <w:rPr>
          <w:rFonts w:ascii="Times New Roman" w:hAnsi="Times New Roman"/>
          <w:sz w:val="28"/>
          <w:szCs w:val="28"/>
          <w:vertAlign w:val="superscript"/>
        </w:rPr>
        <w:t>1</w:t>
      </w:r>
      <w:r w:rsidRPr="00386B82">
        <w:rPr>
          <w:rFonts w:ascii="Times New Roman" w:hAnsi="Times New Roman"/>
          <w:sz w:val="28"/>
          <w:szCs w:val="28"/>
        </w:rPr>
        <w:t xml:space="preserve">1. Rēzeknes novada Pušas, Mākoņkalna, Kaunatas, Stoļerovas, </w:t>
      </w:r>
      <w:r w:rsidRPr="00FE05DE">
        <w:rPr>
          <w:rFonts w:ascii="Times New Roman" w:hAnsi="Times New Roman"/>
          <w:sz w:val="28"/>
          <w:szCs w:val="28"/>
        </w:rPr>
        <w:t xml:space="preserve">Griškānu, Čornajas, Lūznavas, Maltas, Freimaņu, Silmalas un Ozolaines pagastā, Riebiņu novada Riebiņu, Rušonas un Silajāņu pagastā, Preiļu novada Pelēču, Preiļu un Aizkalnes pagastā, </w:t>
      </w:r>
      <w:r w:rsidR="008510CE" w:rsidRPr="00FE05DE">
        <w:rPr>
          <w:rFonts w:ascii="Times New Roman" w:hAnsi="Times New Roman"/>
          <w:sz w:val="28"/>
          <w:szCs w:val="28"/>
        </w:rPr>
        <w:t>Ludzas novadā</w:t>
      </w:r>
      <w:r w:rsidRPr="00FE05DE">
        <w:rPr>
          <w:rFonts w:ascii="Times New Roman" w:hAnsi="Times New Roman"/>
          <w:sz w:val="28"/>
          <w:szCs w:val="28"/>
        </w:rPr>
        <w:t>, Zilupes</w:t>
      </w:r>
      <w:r w:rsidRPr="000C10B7">
        <w:rPr>
          <w:rFonts w:ascii="Times New Roman" w:hAnsi="Times New Roman"/>
          <w:sz w:val="28"/>
          <w:szCs w:val="28"/>
        </w:rPr>
        <w:t xml:space="preserve"> novada Pasienes, Lauderu un Zaļesjes pagastā, Daugavpils novada Dubnas, Višķu, Ambeļu, Biķernieku, Naujenes, Salienas, Vecsalienas, Skrudalienas, Demenes, Laucesas, Tabores un Maļinovas pagastā, visā Ciblas novadā, visā Dagdas novadā, Aglonas novada Šķeltovas, Grāveru un Kastuļinas</w:t>
      </w:r>
      <w:r w:rsidR="008510CE">
        <w:rPr>
          <w:rFonts w:ascii="Times New Roman" w:hAnsi="Times New Roman"/>
          <w:sz w:val="28"/>
          <w:szCs w:val="28"/>
        </w:rPr>
        <w:t xml:space="preserve"> pagastā un Krāslavas novadā</w:t>
      </w:r>
      <w:r w:rsidR="007759FE">
        <w:rPr>
          <w:rFonts w:ascii="Times New Roman" w:hAnsi="Times New Roman"/>
          <w:sz w:val="28"/>
          <w:szCs w:val="28"/>
        </w:rPr>
        <w:t xml:space="preserve"> – biodrošības pasākumus uzsāk īstenot ne vēlāk kā 2014.gada 31.jūlijā</w:t>
      </w:r>
      <w:r w:rsidRPr="000C10B7">
        <w:rPr>
          <w:rFonts w:ascii="Times New Roman" w:hAnsi="Times New Roman"/>
          <w:sz w:val="28"/>
          <w:szCs w:val="28"/>
        </w:rPr>
        <w:t>;</w:t>
      </w:r>
    </w:p>
    <w:p w:rsidR="00580CB7" w:rsidRPr="004B5E11" w:rsidRDefault="006C1421" w:rsidP="004B5E11">
      <w:pPr>
        <w:spacing w:after="0" w:line="240" w:lineRule="auto"/>
        <w:ind w:firstLine="720"/>
        <w:jc w:val="both"/>
        <w:rPr>
          <w:rFonts w:ascii="Arial" w:hAnsi="Arial" w:cs="Arial"/>
        </w:rPr>
      </w:pPr>
      <w:r w:rsidRPr="000C10B7">
        <w:rPr>
          <w:rFonts w:ascii="Times New Roman" w:hAnsi="Times New Roman"/>
          <w:sz w:val="28"/>
          <w:szCs w:val="28"/>
        </w:rPr>
        <w:t>10.</w:t>
      </w:r>
      <w:r w:rsidRPr="000C10B7">
        <w:rPr>
          <w:rFonts w:ascii="Times New Roman" w:hAnsi="Times New Roman"/>
          <w:sz w:val="28"/>
          <w:szCs w:val="28"/>
          <w:vertAlign w:val="superscript"/>
        </w:rPr>
        <w:t>1</w:t>
      </w:r>
      <w:r w:rsidRPr="000C10B7">
        <w:rPr>
          <w:rFonts w:ascii="Times New Roman" w:hAnsi="Times New Roman"/>
          <w:sz w:val="28"/>
          <w:szCs w:val="28"/>
        </w:rPr>
        <w:t xml:space="preserve">2. </w:t>
      </w:r>
      <w:r w:rsidR="00BE11EA" w:rsidRPr="003360A8">
        <w:rPr>
          <w:rFonts w:ascii="Times New Roman" w:hAnsi="Times New Roman"/>
          <w:sz w:val="28"/>
          <w:szCs w:val="28"/>
        </w:rPr>
        <w:t>Alojas novadā</w:t>
      </w:r>
      <w:r w:rsidR="00BE11EA">
        <w:rPr>
          <w:rFonts w:ascii="Times New Roman" w:hAnsi="Times New Roman"/>
          <w:sz w:val="28"/>
          <w:szCs w:val="28"/>
        </w:rPr>
        <w:t xml:space="preserve">, Mazsalacas novadā, Rūjienas novadā, Naukšēnu novadā, Valkas novadā, Burtnieku novadā, Kocēnu novadā, Beverīnas novadā, Strenču novadā, Priekuļu novadā, Raunas novadā, Smiltenes novadā, Apes novadā, Alūksnes novadā, Viļakas novadā, Balvu novadā, </w:t>
      </w:r>
      <w:r w:rsidR="00BE11EA" w:rsidRPr="00F6544C">
        <w:rPr>
          <w:rFonts w:ascii="Times New Roman" w:hAnsi="Times New Roman"/>
          <w:sz w:val="28"/>
          <w:szCs w:val="28"/>
        </w:rPr>
        <w:t>Rugā</w:t>
      </w:r>
      <w:r w:rsidR="00BE11EA">
        <w:rPr>
          <w:rFonts w:ascii="Times New Roman" w:hAnsi="Times New Roman"/>
          <w:sz w:val="28"/>
          <w:szCs w:val="28"/>
        </w:rPr>
        <w:t>ju novadā, Baltinavas novadā</w:t>
      </w:r>
      <w:r w:rsidR="004B5E11">
        <w:rPr>
          <w:rFonts w:ascii="Times New Roman" w:hAnsi="Times New Roman"/>
          <w:sz w:val="28"/>
          <w:szCs w:val="28"/>
        </w:rPr>
        <w:t>,</w:t>
      </w:r>
      <w:r w:rsidR="00BE11EA">
        <w:rPr>
          <w:rFonts w:ascii="Times New Roman" w:hAnsi="Times New Roman"/>
          <w:sz w:val="28"/>
          <w:szCs w:val="28"/>
        </w:rPr>
        <w:t xml:space="preserve"> Kārsavas</w:t>
      </w:r>
      <w:r w:rsidR="002E1652">
        <w:rPr>
          <w:rFonts w:ascii="Times New Roman" w:hAnsi="Times New Roman"/>
          <w:sz w:val="28"/>
          <w:szCs w:val="28"/>
        </w:rPr>
        <w:t xml:space="preserve"> novadā</w:t>
      </w:r>
      <w:r w:rsidR="004B5E11">
        <w:rPr>
          <w:rFonts w:ascii="Times New Roman" w:hAnsi="Times New Roman"/>
          <w:sz w:val="28"/>
          <w:szCs w:val="28"/>
        </w:rPr>
        <w:t xml:space="preserve"> un Rēzeknes novada </w:t>
      </w:r>
      <w:r w:rsidR="00366A72" w:rsidRPr="004B5E11">
        <w:rPr>
          <w:rFonts w:ascii="Times New Roman" w:hAnsi="Times New Roman"/>
          <w:sz w:val="28"/>
          <w:szCs w:val="28"/>
        </w:rPr>
        <w:t>Audriņu pagastā</w:t>
      </w:r>
      <w:r w:rsidR="004B5E11">
        <w:rPr>
          <w:rFonts w:ascii="Times New Roman" w:hAnsi="Times New Roman"/>
          <w:sz w:val="28"/>
          <w:szCs w:val="28"/>
        </w:rPr>
        <w:t xml:space="preserve">, </w:t>
      </w:r>
      <w:r w:rsidR="00580CB7" w:rsidRPr="004B5E11">
        <w:rPr>
          <w:rFonts w:ascii="Times New Roman" w:hAnsi="Times New Roman"/>
          <w:sz w:val="28"/>
          <w:szCs w:val="28"/>
        </w:rPr>
        <w:t>Bērzgales pagas</w:t>
      </w:r>
      <w:r w:rsidR="00366A72" w:rsidRPr="004B5E11">
        <w:rPr>
          <w:rFonts w:ascii="Times New Roman" w:hAnsi="Times New Roman"/>
          <w:sz w:val="28"/>
          <w:szCs w:val="28"/>
        </w:rPr>
        <w:t>tā</w:t>
      </w:r>
      <w:r w:rsidR="004B5E11">
        <w:rPr>
          <w:rFonts w:ascii="Times New Roman" w:hAnsi="Times New Roman"/>
          <w:sz w:val="28"/>
          <w:szCs w:val="28"/>
        </w:rPr>
        <w:t xml:space="preserve">, </w:t>
      </w:r>
      <w:r w:rsidR="00366A72" w:rsidRPr="004B5E11">
        <w:rPr>
          <w:rFonts w:ascii="Times New Roman" w:hAnsi="Times New Roman"/>
          <w:sz w:val="28"/>
          <w:szCs w:val="28"/>
        </w:rPr>
        <w:t>Dricānu pagastā</w:t>
      </w:r>
      <w:r w:rsidR="004B5E11">
        <w:rPr>
          <w:rFonts w:ascii="Times New Roman" w:hAnsi="Times New Roman"/>
          <w:sz w:val="28"/>
          <w:szCs w:val="28"/>
        </w:rPr>
        <w:t xml:space="preserve">, </w:t>
      </w:r>
      <w:r w:rsidR="00366A72" w:rsidRPr="004B5E11">
        <w:rPr>
          <w:rFonts w:ascii="Times New Roman" w:hAnsi="Times New Roman"/>
          <w:sz w:val="28"/>
          <w:szCs w:val="28"/>
        </w:rPr>
        <w:t>Gaigalavas pagastā</w:t>
      </w:r>
      <w:r w:rsidR="004B5E11">
        <w:rPr>
          <w:rFonts w:ascii="Times New Roman" w:hAnsi="Times New Roman"/>
          <w:sz w:val="28"/>
          <w:szCs w:val="28"/>
        </w:rPr>
        <w:t xml:space="preserve">, </w:t>
      </w:r>
      <w:r w:rsidR="00366A72" w:rsidRPr="004B5E11">
        <w:rPr>
          <w:rFonts w:ascii="Times New Roman" w:hAnsi="Times New Roman"/>
          <w:sz w:val="28"/>
          <w:szCs w:val="28"/>
        </w:rPr>
        <w:t>Ilzeskalna pagastā</w:t>
      </w:r>
      <w:r w:rsidR="004B5E11">
        <w:rPr>
          <w:rFonts w:ascii="Times New Roman" w:hAnsi="Times New Roman"/>
          <w:sz w:val="28"/>
          <w:szCs w:val="28"/>
        </w:rPr>
        <w:t xml:space="preserve">, </w:t>
      </w:r>
      <w:r w:rsidR="00366A72" w:rsidRPr="004B5E11">
        <w:rPr>
          <w:rFonts w:ascii="Times New Roman" w:hAnsi="Times New Roman"/>
          <w:sz w:val="28"/>
          <w:szCs w:val="28"/>
        </w:rPr>
        <w:t>Kantinieku pagastā</w:t>
      </w:r>
      <w:r w:rsidR="004B5E11">
        <w:rPr>
          <w:rFonts w:ascii="Times New Roman" w:hAnsi="Times New Roman"/>
          <w:sz w:val="28"/>
          <w:szCs w:val="28"/>
        </w:rPr>
        <w:t xml:space="preserve">, </w:t>
      </w:r>
      <w:r w:rsidR="00366A72" w:rsidRPr="004B5E11">
        <w:rPr>
          <w:rFonts w:ascii="Times New Roman" w:hAnsi="Times New Roman"/>
          <w:sz w:val="28"/>
          <w:szCs w:val="28"/>
        </w:rPr>
        <w:t>Lendžu pagastā</w:t>
      </w:r>
      <w:r w:rsidR="004B5E11">
        <w:rPr>
          <w:rFonts w:ascii="Times New Roman" w:hAnsi="Times New Roman"/>
          <w:sz w:val="28"/>
          <w:szCs w:val="28"/>
        </w:rPr>
        <w:t xml:space="preserve">, </w:t>
      </w:r>
      <w:r w:rsidR="00366A72" w:rsidRPr="004B5E11">
        <w:rPr>
          <w:rFonts w:ascii="Times New Roman" w:hAnsi="Times New Roman"/>
          <w:sz w:val="28"/>
          <w:szCs w:val="28"/>
        </w:rPr>
        <w:t>Nagļu pagastā</w:t>
      </w:r>
      <w:r w:rsidR="004B5E11">
        <w:rPr>
          <w:rFonts w:ascii="Times New Roman" w:hAnsi="Times New Roman"/>
          <w:sz w:val="28"/>
          <w:szCs w:val="28"/>
        </w:rPr>
        <w:t xml:space="preserve">, </w:t>
      </w:r>
      <w:r w:rsidR="00EE44DC" w:rsidRPr="004B5E11">
        <w:rPr>
          <w:rFonts w:ascii="Times New Roman" w:hAnsi="Times New Roman"/>
          <w:sz w:val="28"/>
          <w:szCs w:val="28"/>
        </w:rPr>
        <w:t>Nautrēnu pagasts</w:t>
      </w:r>
      <w:r w:rsidR="004B5E11">
        <w:rPr>
          <w:rFonts w:ascii="Times New Roman" w:hAnsi="Times New Roman"/>
          <w:sz w:val="28"/>
          <w:szCs w:val="28"/>
        </w:rPr>
        <w:t xml:space="preserve">, </w:t>
      </w:r>
      <w:r w:rsidR="00366A72" w:rsidRPr="004B5E11">
        <w:rPr>
          <w:rFonts w:ascii="Times New Roman" w:hAnsi="Times New Roman"/>
          <w:sz w:val="28"/>
          <w:szCs w:val="28"/>
        </w:rPr>
        <w:t>Ozolmuižas pagastā</w:t>
      </w:r>
      <w:r w:rsidR="004B5E11">
        <w:rPr>
          <w:rFonts w:ascii="Times New Roman" w:hAnsi="Times New Roman"/>
          <w:sz w:val="28"/>
          <w:szCs w:val="28"/>
        </w:rPr>
        <w:t xml:space="preserve">, </w:t>
      </w:r>
      <w:r w:rsidR="00366A72" w:rsidRPr="004B5E11">
        <w:rPr>
          <w:rFonts w:ascii="Times New Roman" w:hAnsi="Times New Roman"/>
          <w:sz w:val="28"/>
          <w:szCs w:val="28"/>
        </w:rPr>
        <w:t>Rikavas pagastā</w:t>
      </w:r>
      <w:r w:rsidR="004B5E11">
        <w:rPr>
          <w:rFonts w:ascii="Times New Roman" w:hAnsi="Times New Roman"/>
          <w:sz w:val="28"/>
          <w:szCs w:val="28"/>
        </w:rPr>
        <w:t xml:space="preserve">, </w:t>
      </w:r>
      <w:r w:rsidR="00366A72" w:rsidRPr="004B5E11">
        <w:rPr>
          <w:rFonts w:ascii="Times New Roman" w:hAnsi="Times New Roman"/>
          <w:sz w:val="28"/>
          <w:szCs w:val="28"/>
        </w:rPr>
        <w:t>Sakstagala pagastā</w:t>
      </w:r>
      <w:r w:rsidR="004B5E11">
        <w:rPr>
          <w:rFonts w:ascii="Times New Roman" w:hAnsi="Times New Roman"/>
          <w:sz w:val="28"/>
          <w:szCs w:val="28"/>
        </w:rPr>
        <w:t xml:space="preserve">, </w:t>
      </w:r>
      <w:r w:rsidR="00366A72" w:rsidRPr="004B5E11">
        <w:rPr>
          <w:rFonts w:ascii="Times New Roman" w:hAnsi="Times New Roman"/>
          <w:sz w:val="28"/>
          <w:szCs w:val="28"/>
        </w:rPr>
        <w:t>Strūžānu pagastā</w:t>
      </w:r>
      <w:r w:rsidR="004B5E11">
        <w:rPr>
          <w:rFonts w:ascii="Times New Roman" w:hAnsi="Times New Roman"/>
          <w:sz w:val="28"/>
          <w:szCs w:val="28"/>
        </w:rPr>
        <w:t xml:space="preserve"> un </w:t>
      </w:r>
      <w:r w:rsidR="00366A72" w:rsidRPr="004B5E11">
        <w:rPr>
          <w:rFonts w:ascii="Times New Roman" w:hAnsi="Times New Roman"/>
          <w:sz w:val="28"/>
          <w:szCs w:val="28"/>
        </w:rPr>
        <w:t>Vērēmu pagastā</w:t>
      </w:r>
      <w:r w:rsidR="007759FE">
        <w:rPr>
          <w:rFonts w:ascii="Times New Roman" w:hAnsi="Times New Roman"/>
          <w:sz w:val="28"/>
          <w:szCs w:val="28"/>
        </w:rPr>
        <w:t xml:space="preserve"> – biodrošības pasākumus uzsāk īstenot ne vēlāk kā 2014.gada 7.augustā</w:t>
      </w:r>
      <w:r w:rsidR="004B5E11">
        <w:rPr>
          <w:rFonts w:ascii="Times New Roman" w:hAnsi="Times New Roman"/>
          <w:sz w:val="28"/>
          <w:szCs w:val="28"/>
        </w:rPr>
        <w:t>.</w:t>
      </w:r>
      <w:r w:rsidR="00C923B6">
        <w:rPr>
          <w:rFonts w:ascii="Times New Roman" w:hAnsi="Times New Roman"/>
          <w:sz w:val="28"/>
          <w:szCs w:val="28"/>
        </w:rPr>
        <w:t>”</w:t>
      </w:r>
    </w:p>
    <w:p w:rsidR="00580CB7" w:rsidRPr="000C10B7" w:rsidRDefault="00580CB7" w:rsidP="00D82E0F">
      <w:pPr>
        <w:spacing w:after="0" w:line="240" w:lineRule="auto"/>
        <w:jc w:val="both"/>
        <w:rPr>
          <w:rFonts w:ascii="Times New Roman" w:hAnsi="Times New Roman"/>
          <w:sz w:val="28"/>
          <w:szCs w:val="28"/>
        </w:rPr>
      </w:pPr>
    </w:p>
    <w:p w:rsidR="00503395" w:rsidRDefault="00503395" w:rsidP="00546480">
      <w:pPr>
        <w:spacing w:after="0" w:line="240" w:lineRule="auto"/>
        <w:jc w:val="both"/>
        <w:rPr>
          <w:rFonts w:ascii="Times New Roman" w:hAnsi="Times New Roman"/>
          <w:sz w:val="28"/>
          <w:szCs w:val="28"/>
        </w:rPr>
      </w:pPr>
      <w:r w:rsidRPr="000C10B7">
        <w:rPr>
          <w:rFonts w:ascii="Times New Roman" w:hAnsi="Times New Roman"/>
          <w:sz w:val="28"/>
          <w:szCs w:val="28"/>
        </w:rPr>
        <w:tab/>
      </w:r>
      <w:r w:rsidRPr="000B78F0">
        <w:rPr>
          <w:rFonts w:ascii="Times New Roman" w:hAnsi="Times New Roman"/>
          <w:sz w:val="28"/>
          <w:szCs w:val="28"/>
        </w:rPr>
        <w:t xml:space="preserve">2. </w:t>
      </w:r>
      <w:r w:rsidR="000B78F0">
        <w:rPr>
          <w:rFonts w:ascii="Times New Roman" w:hAnsi="Times New Roman"/>
          <w:sz w:val="28"/>
          <w:szCs w:val="28"/>
        </w:rPr>
        <w:t>Izteikt 10.</w:t>
      </w:r>
      <w:r w:rsidR="000B78F0" w:rsidRPr="000B78F0">
        <w:rPr>
          <w:rFonts w:ascii="Times New Roman" w:hAnsi="Times New Roman"/>
          <w:sz w:val="28"/>
          <w:szCs w:val="28"/>
          <w:vertAlign w:val="superscript"/>
        </w:rPr>
        <w:t>2</w:t>
      </w:r>
      <w:r w:rsidR="000B78F0">
        <w:rPr>
          <w:rFonts w:ascii="Times New Roman" w:hAnsi="Times New Roman"/>
          <w:sz w:val="28"/>
          <w:szCs w:val="28"/>
        </w:rPr>
        <w:t xml:space="preserve"> punkta ievaddaļas pirmo teikumu šādā redakcijā:</w:t>
      </w:r>
    </w:p>
    <w:p w:rsidR="000B78F0" w:rsidRDefault="000B78F0" w:rsidP="00546480">
      <w:pPr>
        <w:spacing w:after="0" w:line="240" w:lineRule="auto"/>
        <w:jc w:val="both"/>
        <w:rPr>
          <w:rFonts w:ascii="Times New Roman" w:hAnsi="Times New Roman"/>
          <w:sz w:val="28"/>
          <w:szCs w:val="28"/>
        </w:rPr>
      </w:pPr>
      <w:r w:rsidRPr="00965848">
        <w:rPr>
          <w:rFonts w:ascii="Times New Roman" w:hAnsi="Times New Roman"/>
          <w:sz w:val="28"/>
          <w:szCs w:val="28"/>
        </w:rPr>
        <w:tab/>
        <w:t>„Dzīvnieku īpašnieki, kuri līdz šo noteikumu 10.</w:t>
      </w:r>
      <w:r w:rsidRPr="00965848">
        <w:rPr>
          <w:rFonts w:ascii="Times New Roman" w:hAnsi="Times New Roman"/>
          <w:sz w:val="28"/>
          <w:szCs w:val="28"/>
          <w:vertAlign w:val="superscript"/>
        </w:rPr>
        <w:t>1</w:t>
      </w:r>
      <w:r w:rsidR="003205A4">
        <w:rPr>
          <w:rFonts w:ascii="Times New Roman" w:hAnsi="Times New Roman"/>
          <w:sz w:val="28"/>
          <w:szCs w:val="28"/>
        </w:rPr>
        <w:t xml:space="preserve">1. vai </w:t>
      </w:r>
      <w:r w:rsidR="003205A4" w:rsidRPr="00965848">
        <w:rPr>
          <w:rFonts w:ascii="Times New Roman" w:hAnsi="Times New Roman"/>
          <w:sz w:val="28"/>
          <w:szCs w:val="28"/>
        </w:rPr>
        <w:t>10.</w:t>
      </w:r>
      <w:r w:rsidR="003205A4" w:rsidRPr="00965848">
        <w:rPr>
          <w:rFonts w:ascii="Times New Roman" w:hAnsi="Times New Roman"/>
          <w:sz w:val="28"/>
          <w:szCs w:val="28"/>
          <w:vertAlign w:val="superscript"/>
        </w:rPr>
        <w:t>1</w:t>
      </w:r>
      <w:r w:rsidR="003205A4">
        <w:rPr>
          <w:rFonts w:ascii="Times New Roman" w:hAnsi="Times New Roman"/>
          <w:sz w:val="28"/>
          <w:szCs w:val="28"/>
        </w:rPr>
        <w:t>2.apakš</w:t>
      </w:r>
      <w:r w:rsidRPr="00965848">
        <w:rPr>
          <w:rFonts w:ascii="Times New Roman" w:hAnsi="Times New Roman"/>
          <w:sz w:val="28"/>
          <w:szCs w:val="28"/>
        </w:rPr>
        <w:t>punkt</w:t>
      </w:r>
      <w:r w:rsidR="003205A4">
        <w:rPr>
          <w:rFonts w:ascii="Times New Roman" w:hAnsi="Times New Roman"/>
          <w:sz w:val="28"/>
          <w:szCs w:val="28"/>
        </w:rPr>
        <w:t>ā</w:t>
      </w:r>
      <w:r w:rsidR="00965848">
        <w:rPr>
          <w:rFonts w:ascii="Times New Roman" w:hAnsi="Times New Roman"/>
          <w:sz w:val="28"/>
          <w:szCs w:val="28"/>
        </w:rPr>
        <w:t xml:space="preserve"> </w:t>
      </w:r>
      <w:r w:rsidRPr="00965848">
        <w:rPr>
          <w:rFonts w:ascii="Times New Roman" w:hAnsi="Times New Roman"/>
          <w:sz w:val="28"/>
          <w:szCs w:val="28"/>
        </w:rPr>
        <w:t>noteiktajam datumam nav īstenojuši pielikumā minētos biodrošības pasākumus</w:t>
      </w:r>
      <w:r w:rsidR="00965848" w:rsidRPr="00965848">
        <w:rPr>
          <w:rFonts w:ascii="Times New Roman" w:hAnsi="Times New Roman"/>
          <w:sz w:val="28"/>
          <w:szCs w:val="28"/>
        </w:rPr>
        <w:t xml:space="preserve">, </w:t>
      </w:r>
      <w:r w:rsidR="00965848" w:rsidRPr="00965848">
        <w:rPr>
          <w:rFonts w:ascii="Times New Roman" w:hAnsi="Times New Roman"/>
          <w:sz w:val="28"/>
          <w:szCs w:val="28"/>
        </w:rPr>
        <w:lastRenderedPageBreak/>
        <w:t xml:space="preserve">nodrošina, ka </w:t>
      </w:r>
      <w:r w:rsidR="00AA0CEE">
        <w:rPr>
          <w:rFonts w:ascii="Times New Roman" w:hAnsi="Times New Roman"/>
          <w:sz w:val="28"/>
          <w:szCs w:val="28"/>
        </w:rPr>
        <w:t xml:space="preserve">viena mēneša laikā </w:t>
      </w:r>
      <w:r w:rsidR="00965848" w:rsidRPr="00965848">
        <w:rPr>
          <w:rFonts w:ascii="Times New Roman" w:hAnsi="Times New Roman"/>
          <w:sz w:val="28"/>
          <w:szCs w:val="28"/>
        </w:rPr>
        <w:t>tiek nokauti visi novietnē esošie cūku sugas dzīvnieki</w:t>
      </w:r>
      <w:r w:rsidR="00AA0CEE">
        <w:rPr>
          <w:rFonts w:ascii="Times New Roman" w:hAnsi="Times New Roman"/>
          <w:sz w:val="28"/>
          <w:szCs w:val="28"/>
        </w:rPr>
        <w:t>.</w:t>
      </w:r>
      <w:r w:rsidR="002C1FB7">
        <w:rPr>
          <w:rFonts w:ascii="Times New Roman" w:hAnsi="Times New Roman"/>
          <w:sz w:val="28"/>
          <w:szCs w:val="28"/>
        </w:rPr>
        <w:t>”</w:t>
      </w:r>
    </w:p>
    <w:p w:rsidR="002C1FB7" w:rsidRDefault="002C1FB7" w:rsidP="00546480">
      <w:pPr>
        <w:spacing w:after="0" w:line="240" w:lineRule="auto"/>
        <w:jc w:val="both"/>
        <w:rPr>
          <w:rFonts w:ascii="Times New Roman" w:hAnsi="Times New Roman"/>
          <w:sz w:val="28"/>
          <w:szCs w:val="28"/>
        </w:rPr>
      </w:pPr>
    </w:p>
    <w:p w:rsidR="002C1FB7" w:rsidRPr="00965848" w:rsidRDefault="002C1FB7" w:rsidP="00546480">
      <w:pPr>
        <w:spacing w:after="0" w:line="240" w:lineRule="auto"/>
        <w:jc w:val="both"/>
        <w:rPr>
          <w:rFonts w:ascii="Times New Roman" w:hAnsi="Times New Roman"/>
          <w:sz w:val="28"/>
          <w:szCs w:val="28"/>
        </w:rPr>
      </w:pPr>
      <w:r>
        <w:rPr>
          <w:rFonts w:ascii="Times New Roman" w:hAnsi="Times New Roman"/>
          <w:sz w:val="28"/>
          <w:szCs w:val="28"/>
        </w:rPr>
        <w:tab/>
        <w:t>3. Aizstāt 10.</w:t>
      </w:r>
      <w:r w:rsidRPr="002C1FB7">
        <w:rPr>
          <w:rFonts w:ascii="Times New Roman" w:hAnsi="Times New Roman"/>
          <w:sz w:val="28"/>
          <w:szCs w:val="28"/>
          <w:vertAlign w:val="superscript"/>
        </w:rPr>
        <w:t>3</w:t>
      </w:r>
      <w:r>
        <w:rPr>
          <w:rFonts w:ascii="Times New Roman" w:hAnsi="Times New Roman"/>
          <w:sz w:val="28"/>
          <w:szCs w:val="28"/>
        </w:rPr>
        <w:t xml:space="preserve"> punktā vārdus un skaitļus „līdz 2014.gada 31.augustam” ar vārdiem „</w:t>
      </w:r>
      <w:r w:rsidR="00B537BE">
        <w:rPr>
          <w:rFonts w:ascii="Times New Roman" w:hAnsi="Times New Roman"/>
          <w:sz w:val="28"/>
          <w:szCs w:val="28"/>
        </w:rPr>
        <w:t>un</w:t>
      </w:r>
      <w:r>
        <w:rPr>
          <w:rFonts w:ascii="Times New Roman" w:hAnsi="Times New Roman"/>
          <w:sz w:val="28"/>
          <w:szCs w:val="28"/>
        </w:rPr>
        <w:t xml:space="preserve"> termi</w:t>
      </w:r>
      <w:r w:rsidR="00B537BE">
        <w:rPr>
          <w:rFonts w:ascii="Times New Roman" w:hAnsi="Times New Roman"/>
          <w:sz w:val="28"/>
          <w:szCs w:val="28"/>
        </w:rPr>
        <w:t>ņā</w:t>
      </w:r>
      <w:r>
        <w:rPr>
          <w:rFonts w:ascii="Times New Roman" w:hAnsi="Times New Roman"/>
          <w:sz w:val="28"/>
          <w:szCs w:val="28"/>
        </w:rPr>
        <w:t>”.</w:t>
      </w:r>
    </w:p>
    <w:p w:rsidR="00503395" w:rsidRPr="000C10B7" w:rsidRDefault="00503395" w:rsidP="00703DF8">
      <w:pPr>
        <w:spacing w:after="0" w:line="240" w:lineRule="auto"/>
        <w:rPr>
          <w:rFonts w:ascii="Times New Roman" w:hAnsi="Times New Roman"/>
          <w:sz w:val="28"/>
          <w:szCs w:val="28"/>
        </w:rPr>
      </w:pPr>
    </w:p>
    <w:p w:rsidR="00CF70CC" w:rsidRPr="000C10B7" w:rsidRDefault="001246CD" w:rsidP="00232867">
      <w:pPr>
        <w:spacing w:after="0" w:line="240" w:lineRule="auto"/>
        <w:ind w:firstLine="709"/>
        <w:jc w:val="both"/>
        <w:rPr>
          <w:rFonts w:ascii="Times New Roman" w:hAnsi="Times New Roman"/>
          <w:sz w:val="28"/>
          <w:szCs w:val="28"/>
        </w:rPr>
      </w:pPr>
      <w:r w:rsidRPr="000C10B7">
        <w:rPr>
          <w:rFonts w:ascii="Times New Roman" w:hAnsi="Times New Roman"/>
          <w:sz w:val="28"/>
          <w:szCs w:val="28"/>
        </w:rPr>
        <w:tab/>
      </w:r>
      <w:r w:rsidR="002C1FB7">
        <w:rPr>
          <w:rFonts w:ascii="Times New Roman" w:hAnsi="Times New Roman"/>
          <w:sz w:val="28"/>
          <w:szCs w:val="28"/>
        </w:rPr>
        <w:t>4</w:t>
      </w:r>
      <w:r w:rsidR="00232867" w:rsidRPr="000C10B7">
        <w:rPr>
          <w:rFonts w:ascii="Times New Roman" w:hAnsi="Times New Roman"/>
          <w:sz w:val="28"/>
          <w:szCs w:val="28"/>
        </w:rPr>
        <w:t>. Papildināt noteikumus ar pielikumu šādā redakcijā:</w:t>
      </w:r>
    </w:p>
    <w:p w:rsidR="00232867" w:rsidRPr="000C10B7" w:rsidRDefault="00232867" w:rsidP="00232867">
      <w:pPr>
        <w:pStyle w:val="tv2131"/>
        <w:spacing w:line="240" w:lineRule="auto"/>
        <w:ind w:firstLine="709"/>
        <w:jc w:val="right"/>
        <w:rPr>
          <w:color w:val="auto"/>
          <w:sz w:val="28"/>
          <w:szCs w:val="28"/>
        </w:rPr>
      </w:pPr>
      <w:r w:rsidRPr="000C10B7">
        <w:rPr>
          <w:color w:val="auto"/>
          <w:sz w:val="28"/>
          <w:szCs w:val="28"/>
        </w:rPr>
        <w:t>„Pielikums</w:t>
      </w:r>
    </w:p>
    <w:p w:rsidR="00232867" w:rsidRPr="000C10B7" w:rsidRDefault="00232867" w:rsidP="00232867">
      <w:pPr>
        <w:pStyle w:val="tv2131"/>
        <w:spacing w:line="240" w:lineRule="auto"/>
        <w:ind w:firstLine="709"/>
        <w:jc w:val="right"/>
        <w:rPr>
          <w:color w:val="auto"/>
          <w:sz w:val="28"/>
          <w:szCs w:val="28"/>
        </w:rPr>
      </w:pPr>
      <w:r w:rsidRPr="000C10B7">
        <w:rPr>
          <w:color w:val="auto"/>
          <w:sz w:val="28"/>
          <w:szCs w:val="28"/>
        </w:rPr>
        <w:t>Ministru kabineta</w:t>
      </w:r>
    </w:p>
    <w:p w:rsidR="00232867" w:rsidRPr="000C10B7" w:rsidRDefault="00232867" w:rsidP="00232867">
      <w:pPr>
        <w:pStyle w:val="tv2131"/>
        <w:spacing w:line="240" w:lineRule="auto"/>
        <w:ind w:firstLine="709"/>
        <w:jc w:val="right"/>
        <w:rPr>
          <w:color w:val="auto"/>
          <w:sz w:val="28"/>
          <w:szCs w:val="28"/>
        </w:rPr>
      </w:pPr>
      <w:r w:rsidRPr="000C10B7">
        <w:rPr>
          <w:color w:val="auto"/>
          <w:sz w:val="28"/>
          <w:szCs w:val="28"/>
        </w:rPr>
        <w:t>2013.gada 20.augusta</w:t>
      </w:r>
    </w:p>
    <w:p w:rsidR="00232867" w:rsidRPr="000C10B7" w:rsidRDefault="00232867" w:rsidP="00232867">
      <w:pPr>
        <w:pStyle w:val="tv2131"/>
        <w:spacing w:line="240" w:lineRule="auto"/>
        <w:ind w:firstLine="709"/>
        <w:jc w:val="right"/>
        <w:rPr>
          <w:color w:val="auto"/>
          <w:sz w:val="28"/>
          <w:szCs w:val="28"/>
        </w:rPr>
      </w:pPr>
      <w:r w:rsidRPr="000C10B7">
        <w:rPr>
          <w:color w:val="auto"/>
          <w:sz w:val="28"/>
          <w:szCs w:val="28"/>
        </w:rPr>
        <w:t>noteikumiem Nr.621</w:t>
      </w:r>
    </w:p>
    <w:p w:rsidR="000C10B7" w:rsidRPr="000C10B7" w:rsidRDefault="000C10B7" w:rsidP="00232867">
      <w:pPr>
        <w:pStyle w:val="tv2131"/>
        <w:spacing w:line="240" w:lineRule="auto"/>
        <w:ind w:firstLine="709"/>
        <w:jc w:val="right"/>
        <w:rPr>
          <w:color w:val="auto"/>
          <w:sz w:val="28"/>
          <w:szCs w:val="28"/>
        </w:rPr>
      </w:pPr>
    </w:p>
    <w:p w:rsidR="000C10B7" w:rsidRPr="00E10B51" w:rsidRDefault="000C10B7" w:rsidP="000C10B7">
      <w:pPr>
        <w:pStyle w:val="tv2131"/>
        <w:spacing w:line="240" w:lineRule="auto"/>
        <w:ind w:firstLine="0"/>
        <w:jc w:val="center"/>
        <w:rPr>
          <w:b/>
          <w:color w:val="auto"/>
          <w:sz w:val="28"/>
          <w:szCs w:val="28"/>
        </w:rPr>
      </w:pPr>
      <w:r w:rsidRPr="00E10B51">
        <w:rPr>
          <w:b/>
          <w:color w:val="auto"/>
          <w:sz w:val="28"/>
          <w:szCs w:val="28"/>
        </w:rPr>
        <w:t>Biodrošības pasākumi cūku sugu dzīvnieku novietnēs</w:t>
      </w:r>
      <w:r w:rsidR="00E10B51" w:rsidRPr="00E10B51">
        <w:rPr>
          <w:b/>
          <w:color w:val="auto"/>
          <w:sz w:val="28"/>
          <w:szCs w:val="28"/>
        </w:rPr>
        <w:t>,</w:t>
      </w:r>
      <w:r w:rsidRPr="00E10B51">
        <w:rPr>
          <w:b/>
          <w:color w:val="auto"/>
          <w:sz w:val="28"/>
          <w:szCs w:val="28"/>
        </w:rPr>
        <w:t xml:space="preserve"> </w:t>
      </w:r>
      <w:r w:rsidR="00E10B51" w:rsidRPr="00E10B51">
        <w:rPr>
          <w:b/>
          <w:color w:val="auto"/>
          <w:sz w:val="28"/>
          <w:szCs w:val="28"/>
        </w:rPr>
        <w:t>kuras atrodas Āfrikas cūku mēra ārkārtējās situācijas zonā iekļautajos Latvijas novados un pagastos</w:t>
      </w:r>
    </w:p>
    <w:p w:rsidR="00232867" w:rsidRPr="000C10B7" w:rsidRDefault="00232867" w:rsidP="00232867">
      <w:pPr>
        <w:pStyle w:val="tv2131"/>
        <w:spacing w:line="240" w:lineRule="auto"/>
        <w:ind w:firstLine="709"/>
        <w:jc w:val="both"/>
        <w:rPr>
          <w:color w:val="auto"/>
          <w:sz w:val="28"/>
          <w:szCs w:val="28"/>
        </w:rPr>
      </w:pP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1. </w:t>
      </w:r>
      <w:r w:rsidR="00A83B6B">
        <w:rPr>
          <w:color w:val="auto"/>
          <w:sz w:val="28"/>
          <w:szCs w:val="28"/>
        </w:rPr>
        <w:t>N</w:t>
      </w:r>
      <w:r w:rsidRPr="000C10B7">
        <w:rPr>
          <w:color w:val="auto"/>
          <w:sz w:val="28"/>
          <w:szCs w:val="28"/>
        </w:rPr>
        <w:t>ovietne ir slēgta un, ja nepieciešams, iežogota, lai novērstu mājdzīvnieku kontaktu ar savva</w:t>
      </w:r>
      <w:r w:rsidR="00A83B6B">
        <w:rPr>
          <w:color w:val="auto"/>
          <w:sz w:val="28"/>
          <w:szCs w:val="28"/>
        </w:rPr>
        <w:t>ļas un klaiņojošiem dzīvniekiem.</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2. </w:t>
      </w:r>
      <w:r w:rsidR="00A83B6B">
        <w:rPr>
          <w:color w:val="auto"/>
          <w:sz w:val="28"/>
          <w:szCs w:val="28"/>
        </w:rPr>
        <w:t>N</w:t>
      </w:r>
      <w:r w:rsidRPr="000C10B7">
        <w:rPr>
          <w:color w:val="auto"/>
          <w:sz w:val="28"/>
          <w:szCs w:val="28"/>
        </w:rPr>
        <w:t>ovietnē regulāri veic tīrīšanu, deratizāciju, dezinsekciju un dezinfekciju</w:t>
      </w:r>
      <w:r w:rsidR="00A83B6B">
        <w:rPr>
          <w:color w:val="auto"/>
          <w:sz w:val="28"/>
          <w:szCs w:val="28"/>
        </w:rPr>
        <w:t>.</w:t>
      </w:r>
    </w:p>
    <w:p w:rsidR="00232867" w:rsidRPr="000C10B7" w:rsidRDefault="00A83B6B" w:rsidP="00232867">
      <w:pPr>
        <w:pStyle w:val="tv2131"/>
        <w:spacing w:line="240" w:lineRule="auto"/>
        <w:ind w:firstLine="709"/>
        <w:jc w:val="both"/>
        <w:rPr>
          <w:color w:val="auto"/>
          <w:sz w:val="28"/>
          <w:szCs w:val="28"/>
        </w:rPr>
      </w:pPr>
      <w:r>
        <w:rPr>
          <w:color w:val="auto"/>
          <w:sz w:val="28"/>
          <w:szCs w:val="28"/>
        </w:rPr>
        <w:t>3. K</w:t>
      </w:r>
      <w:r w:rsidR="00232867" w:rsidRPr="000C10B7">
        <w:rPr>
          <w:color w:val="auto"/>
          <w:sz w:val="28"/>
          <w:szCs w:val="28"/>
        </w:rPr>
        <w:t>ūtsmēslus savāc un uzglabā vietās, no kur</w:t>
      </w:r>
      <w:r>
        <w:rPr>
          <w:color w:val="auto"/>
          <w:sz w:val="28"/>
          <w:szCs w:val="28"/>
        </w:rPr>
        <w:t>ām tie nenoplūst apkārtējā vidē.</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4. </w:t>
      </w:r>
      <w:r w:rsidR="0074015C">
        <w:rPr>
          <w:color w:val="auto"/>
          <w:sz w:val="28"/>
          <w:szCs w:val="28"/>
        </w:rPr>
        <w:t>P</w:t>
      </w:r>
      <w:r w:rsidRPr="000C10B7">
        <w:rPr>
          <w:color w:val="auto"/>
          <w:sz w:val="28"/>
          <w:szCs w:val="28"/>
        </w:rPr>
        <w:t>ie ieejas novietnes telp</w:t>
      </w:r>
      <w:r w:rsidR="0074015C">
        <w:rPr>
          <w:color w:val="auto"/>
          <w:sz w:val="28"/>
          <w:szCs w:val="28"/>
        </w:rPr>
        <w:t>ās ir novietoti dezopaklāji.</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5. </w:t>
      </w:r>
      <w:r w:rsidR="0074015C">
        <w:rPr>
          <w:color w:val="auto"/>
          <w:sz w:val="28"/>
          <w:szCs w:val="28"/>
        </w:rPr>
        <w:t>P</w:t>
      </w:r>
      <w:r w:rsidRPr="000C10B7">
        <w:rPr>
          <w:color w:val="auto"/>
          <w:sz w:val="28"/>
          <w:szCs w:val="28"/>
        </w:rPr>
        <w:t>ie ieejas (iebrauktuves) novietnes terito</w:t>
      </w:r>
      <w:r w:rsidR="0074015C">
        <w:rPr>
          <w:color w:val="auto"/>
          <w:sz w:val="28"/>
          <w:szCs w:val="28"/>
        </w:rPr>
        <w:t>rijā ir izvietotas dezobarjeras.</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6. </w:t>
      </w:r>
      <w:r w:rsidR="0074015C">
        <w:rPr>
          <w:color w:val="auto"/>
          <w:sz w:val="28"/>
          <w:szCs w:val="28"/>
        </w:rPr>
        <w:t>N</w:t>
      </w:r>
      <w:r w:rsidRPr="000C10B7">
        <w:rPr>
          <w:color w:val="auto"/>
          <w:sz w:val="28"/>
          <w:szCs w:val="28"/>
        </w:rPr>
        <w:t>ovietnē ir ierīkota karantīnas vieta, lai nodalītu slimus dzīvniekus vai dzīvniekus, par kuru iespēj</w:t>
      </w:r>
      <w:r w:rsidR="0074015C">
        <w:rPr>
          <w:color w:val="auto"/>
          <w:sz w:val="28"/>
          <w:szCs w:val="28"/>
        </w:rPr>
        <w:t>amo saslimšanu radušās aizdomas.</w:t>
      </w:r>
    </w:p>
    <w:p w:rsidR="00232867" w:rsidRPr="000C10B7" w:rsidRDefault="0074015C" w:rsidP="00232867">
      <w:pPr>
        <w:pStyle w:val="tv2131"/>
        <w:spacing w:line="240" w:lineRule="auto"/>
        <w:ind w:firstLine="709"/>
        <w:jc w:val="both"/>
        <w:rPr>
          <w:color w:val="auto"/>
          <w:sz w:val="28"/>
          <w:szCs w:val="28"/>
        </w:rPr>
      </w:pPr>
      <w:r>
        <w:rPr>
          <w:color w:val="auto"/>
          <w:sz w:val="28"/>
          <w:szCs w:val="28"/>
        </w:rPr>
        <w:t>7. N</w:t>
      </w:r>
      <w:r w:rsidR="00232867" w:rsidRPr="000C10B7">
        <w:rPr>
          <w:color w:val="auto"/>
          <w:sz w:val="28"/>
          <w:szCs w:val="28"/>
        </w:rPr>
        <w:t>ovietnē ir ierīkota dzīvnieku izcelsmes blakusproduktu uzglabāšanas vieta, kas atbilst šādām prasībām:</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7.1. tajā ir atsevišķas aprīkotas telpas, konteineri, saldētavas vai citi dzīvnieku izcelsmes blakusproduktu uzglabāšanai piemēroti ūdensnecaurlaidīgi trauki (tvertnes) atkarībā no novietnē esošo dzīvnieku skaita un iegūto dzīvnieku izcelsmes blakusproduktu daudzuma;</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7.2. tajā nevar iekļūt nepiederošas personas, savvaļas dzīvnieki, putni un grauzēji;</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7.3. tā atrodas iespējami tuvu novietnes iebrauktuvei vai vietā, kur iespējams nodrošināt š</w:t>
      </w:r>
      <w:r w:rsidR="002A274B">
        <w:rPr>
          <w:color w:val="auto"/>
          <w:sz w:val="28"/>
          <w:szCs w:val="28"/>
        </w:rPr>
        <w:t>ī pielikuma</w:t>
      </w:r>
      <w:r w:rsidRPr="000C10B7">
        <w:rPr>
          <w:color w:val="auto"/>
          <w:sz w:val="28"/>
          <w:szCs w:val="28"/>
        </w:rPr>
        <w:t xml:space="preserve"> 7.1. un 7.2. apa</w:t>
      </w:r>
      <w:r w:rsidR="0027063A">
        <w:rPr>
          <w:color w:val="auto"/>
          <w:sz w:val="28"/>
          <w:szCs w:val="28"/>
        </w:rPr>
        <w:t>kšpunktā minēto prasību izpildi.</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8. </w:t>
      </w:r>
      <w:r w:rsidR="0027063A">
        <w:rPr>
          <w:color w:val="auto"/>
          <w:sz w:val="28"/>
          <w:szCs w:val="28"/>
        </w:rPr>
        <w:t>I</w:t>
      </w:r>
      <w:r w:rsidRPr="000C10B7">
        <w:rPr>
          <w:color w:val="auto"/>
          <w:sz w:val="28"/>
          <w:szCs w:val="28"/>
        </w:rPr>
        <w:t>r ierobežota vai pilnīgi novērsta nepiederošu personu, klaiņojošu un savvaļas dzīvnieku piekļuve dzīvnieku turēšanas vi</w:t>
      </w:r>
      <w:r w:rsidR="0027063A">
        <w:rPr>
          <w:color w:val="auto"/>
          <w:sz w:val="28"/>
          <w:szCs w:val="28"/>
        </w:rPr>
        <w:t>etām.</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9. </w:t>
      </w:r>
      <w:r w:rsidR="0027063A">
        <w:rPr>
          <w:color w:val="auto"/>
          <w:sz w:val="28"/>
          <w:szCs w:val="28"/>
        </w:rPr>
        <w:t>D</w:t>
      </w:r>
      <w:r w:rsidRPr="000C10B7">
        <w:rPr>
          <w:color w:val="auto"/>
          <w:sz w:val="28"/>
          <w:szCs w:val="28"/>
        </w:rPr>
        <w:t>zīvnieku barības glabātavas regulāri tīra un veic derati</w:t>
      </w:r>
      <w:r w:rsidR="0027063A">
        <w:rPr>
          <w:color w:val="auto"/>
          <w:sz w:val="28"/>
          <w:szCs w:val="28"/>
        </w:rPr>
        <w:t>zāciju, lai nevairotos grauzēji.</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10. </w:t>
      </w:r>
      <w:r w:rsidR="0027063A">
        <w:rPr>
          <w:color w:val="auto"/>
          <w:sz w:val="28"/>
          <w:szCs w:val="28"/>
        </w:rPr>
        <w:t>L</w:t>
      </w:r>
      <w:r w:rsidRPr="000C10B7">
        <w:rPr>
          <w:color w:val="auto"/>
          <w:sz w:val="28"/>
          <w:szCs w:val="28"/>
        </w:rPr>
        <w:t xml:space="preserve">īdz minimumam samazina apmeklētāju (piemēram, veterinārārsta, mākslīgās apsēklošanas tehniķa) skaitu. Ja nepieciešams iekļūt dzīvnieku turēšanas vietā, apmeklētājus nodrošina ar vienreizējas lietošanas </w:t>
      </w:r>
      <w:r w:rsidRPr="000C10B7">
        <w:rPr>
          <w:color w:val="auto"/>
          <w:sz w:val="28"/>
          <w:szCs w:val="28"/>
        </w:rPr>
        <w:lastRenderedPageBreak/>
        <w:t>aizsargapģērbu un aizsargapaviem, kā arī nodrošina iekšējās kārtības noteikumu ievērošanu un higiēnu (piem</w:t>
      </w:r>
      <w:r w:rsidR="0027063A">
        <w:rPr>
          <w:color w:val="auto"/>
          <w:sz w:val="28"/>
          <w:szCs w:val="28"/>
        </w:rPr>
        <w:t>ēram, apavu, roku dezinfekcija).</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11. </w:t>
      </w:r>
      <w:r w:rsidR="0027063A">
        <w:rPr>
          <w:color w:val="auto"/>
          <w:sz w:val="28"/>
          <w:szCs w:val="28"/>
        </w:rPr>
        <w:t>N</w:t>
      </w:r>
      <w:r w:rsidRPr="000C10B7">
        <w:rPr>
          <w:color w:val="auto"/>
          <w:sz w:val="28"/>
          <w:szCs w:val="28"/>
        </w:rPr>
        <w:t>ovietnē ir ieviesta un uz</w:t>
      </w:r>
      <w:r w:rsidR="0027063A">
        <w:rPr>
          <w:color w:val="auto"/>
          <w:sz w:val="28"/>
          <w:szCs w:val="28"/>
        </w:rPr>
        <w:t>turēta apmeklētāju reģistrācija.</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12. </w:t>
      </w:r>
      <w:r w:rsidR="0099245A">
        <w:rPr>
          <w:color w:val="auto"/>
          <w:sz w:val="28"/>
          <w:szCs w:val="28"/>
        </w:rPr>
        <w:t>N</w:t>
      </w:r>
      <w:r w:rsidRPr="000C10B7">
        <w:rPr>
          <w:color w:val="auto"/>
          <w:sz w:val="28"/>
          <w:szCs w:val="28"/>
        </w:rPr>
        <w:t>ovietnes teritorijā atļauts pārvietoties tikai ar saimniecībai piederošiem transportlīdzekļiem (izņēmums – barības piegādes un dzīvnieku izcelsmes blakus</w:t>
      </w:r>
      <w:r w:rsidR="0099245A">
        <w:rPr>
          <w:color w:val="auto"/>
          <w:sz w:val="28"/>
          <w:szCs w:val="28"/>
        </w:rPr>
        <w:t>produktu savākšanas transports).</w:t>
      </w:r>
    </w:p>
    <w:p w:rsidR="00232867" w:rsidRPr="000C10B7" w:rsidRDefault="00232867" w:rsidP="00232867">
      <w:pPr>
        <w:pStyle w:val="tv2131"/>
        <w:spacing w:line="240" w:lineRule="auto"/>
        <w:ind w:firstLine="709"/>
        <w:jc w:val="both"/>
        <w:rPr>
          <w:color w:val="auto"/>
          <w:sz w:val="28"/>
          <w:szCs w:val="28"/>
        </w:rPr>
      </w:pPr>
      <w:r w:rsidRPr="000C10B7">
        <w:rPr>
          <w:color w:val="auto"/>
          <w:sz w:val="28"/>
          <w:szCs w:val="28"/>
        </w:rPr>
        <w:t xml:space="preserve">13. </w:t>
      </w:r>
      <w:r w:rsidR="0099245A">
        <w:rPr>
          <w:color w:val="auto"/>
          <w:sz w:val="28"/>
          <w:szCs w:val="28"/>
        </w:rPr>
        <w:t>D</w:t>
      </w:r>
      <w:r w:rsidRPr="000C10B7">
        <w:rPr>
          <w:color w:val="auto"/>
          <w:sz w:val="28"/>
          <w:szCs w:val="28"/>
        </w:rPr>
        <w:t>arbinieki ir nodrošināti ar aizsargapģērbu un aizsargapaviem (aizsargapģērbu un aizsargapavus lieto tikai dzīvnieku turēšanas vietā un to nedrīkst i</w:t>
      </w:r>
      <w:r w:rsidR="0099245A">
        <w:rPr>
          <w:color w:val="auto"/>
          <w:sz w:val="28"/>
          <w:szCs w:val="28"/>
        </w:rPr>
        <w:t>znest no novietnes teritorijas).</w:t>
      </w:r>
    </w:p>
    <w:p w:rsidR="00232867" w:rsidRPr="000C10B7" w:rsidRDefault="0099245A" w:rsidP="00232867">
      <w:pPr>
        <w:pStyle w:val="tv2131"/>
        <w:spacing w:line="240" w:lineRule="auto"/>
        <w:ind w:firstLine="709"/>
        <w:jc w:val="both"/>
        <w:rPr>
          <w:color w:val="auto"/>
          <w:sz w:val="28"/>
          <w:szCs w:val="28"/>
        </w:rPr>
      </w:pPr>
      <w:r>
        <w:rPr>
          <w:color w:val="auto"/>
          <w:sz w:val="28"/>
          <w:szCs w:val="28"/>
        </w:rPr>
        <w:t>14. V</w:t>
      </w:r>
      <w:r w:rsidR="00232867" w:rsidRPr="000C10B7">
        <w:rPr>
          <w:color w:val="auto"/>
          <w:sz w:val="28"/>
          <w:szCs w:val="28"/>
        </w:rPr>
        <w:t>eicot darba pienākumus, darbinieki valkā aizsargapģērbu un aizsargapavus un ievēro higiēnu (piemēram, apavu, roku mazgāšana, dezinfekcija).</w:t>
      </w:r>
      <w:r w:rsidR="00B87D8C">
        <w:rPr>
          <w:color w:val="auto"/>
          <w:sz w:val="28"/>
          <w:szCs w:val="28"/>
        </w:rPr>
        <w:t>”</w:t>
      </w:r>
    </w:p>
    <w:p w:rsidR="00232867" w:rsidRPr="000C10B7" w:rsidRDefault="00232867" w:rsidP="00ED143E">
      <w:pPr>
        <w:spacing w:after="0" w:line="240" w:lineRule="auto"/>
        <w:jc w:val="both"/>
        <w:rPr>
          <w:rFonts w:ascii="Times New Roman" w:hAnsi="Times New Roman"/>
          <w:bCs/>
          <w:sz w:val="28"/>
          <w:szCs w:val="28"/>
        </w:rPr>
      </w:pPr>
    </w:p>
    <w:p w:rsidR="00525A7C" w:rsidRPr="000C10B7" w:rsidRDefault="00525A7C" w:rsidP="00CF70CC">
      <w:pPr>
        <w:spacing w:after="0" w:line="240" w:lineRule="auto"/>
        <w:rPr>
          <w:rFonts w:ascii="Times New Roman" w:hAnsi="Times New Roman"/>
          <w:sz w:val="28"/>
          <w:szCs w:val="28"/>
        </w:rPr>
      </w:pPr>
    </w:p>
    <w:p w:rsidR="00503395" w:rsidRPr="000C10B7" w:rsidRDefault="00503395" w:rsidP="00CF70CC">
      <w:pPr>
        <w:spacing w:after="0" w:line="240" w:lineRule="auto"/>
        <w:rPr>
          <w:rFonts w:ascii="Times New Roman" w:hAnsi="Times New Roman"/>
          <w:sz w:val="28"/>
          <w:szCs w:val="28"/>
        </w:rPr>
      </w:pPr>
    </w:p>
    <w:p w:rsidR="00503395" w:rsidRPr="000C10B7" w:rsidRDefault="00503395" w:rsidP="00CF70CC">
      <w:pPr>
        <w:spacing w:after="0" w:line="240" w:lineRule="auto"/>
        <w:rPr>
          <w:rFonts w:ascii="Times New Roman" w:hAnsi="Times New Roman"/>
          <w:sz w:val="28"/>
          <w:szCs w:val="28"/>
        </w:rPr>
      </w:pPr>
      <w:r w:rsidRPr="000C10B7">
        <w:rPr>
          <w:rFonts w:ascii="Times New Roman" w:hAnsi="Times New Roman"/>
          <w:sz w:val="28"/>
          <w:szCs w:val="28"/>
        </w:rPr>
        <w:tab/>
        <w:t>Ministru prezidente</w:t>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004C2DE9" w:rsidRPr="000C10B7">
        <w:rPr>
          <w:rFonts w:ascii="Times New Roman" w:hAnsi="Times New Roman"/>
          <w:sz w:val="28"/>
          <w:szCs w:val="28"/>
        </w:rPr>
        <w:tab/>
      </w:r>
      <w:r w:rsidRPr="000C10B7">
        <w:rPr>
          <w:rFonts w:ascii="Times New Roman" w:hAnsi="Times New Roman"/>
          <w:sz w:val="28"/>
          <w:szCs w:val="28"/>
        </w:rPr>
        <w:t>L.Straujuma</w:t>
      </w:r>
    </w:p>
    <w:p w:rsidR="00503395" w:rsidRDefault="00503395" w:rsidP="00503395">
      <w:pPr>
        <w:spacing w:after="0" w:line="240" w:lineRule="auto"/>
        <w:rPr>
          <w:rFonts w:ascii="Times New Roman" w:hAnsi="Times New Roman"/>
          <w:sz w:val="28"/>
          <w:szCs w:val="28"/>
        </w:rPr>
      </w:pPr>
    </w:p>
    <w:p w:rsidR="009E29F6" w:rsidRDefault="009E29F6" w:rsidP="00503395">
      <w:pPr>
        <w:spacing w:after="0" w:line="240" w:lineRule="auto"/>
        <w:rPr>
          <w:rFonts w:ascii="Times New Roman" w:hAnsi="Times New Roman"/>
          <w:sz w:val="28"/>
          <w:szCs w:val="28"/>
        </w:rPr>
      </w:pPr>
    </w:p>
    <w:p w:rsidR="009E29F6" w:rsidRPr="000C10B7" w:rsidRDefault="009E29F6" w:rsidP="00503395">
      <w:pPr>
        <w:spacing w:after="0" w:line="240" w:lineRule="auto"/>
        <w:rPr>
          <w:rFonts w:ascii="Times New Roman" w:hAnsi="Times New Roman"/>
          <w:sz w:val="28"/>
          <w:szCs w:val="28"/>
        </w:rPr>
      </w:pPr>
    </w:p>
    <w:p w:rsidR="00503395" w:rsidRPr="000C10B7" w:rsidRDefault="00503395" w:rsidP="00503395">
      <w:pPr>
        <w:spacing w:after="0" w:line="240" w:lineRule="auto"/>
        <w:rPr>
          <w:rFonts w:ascii="Times New Roman" w:hAnsi="Times New Roman"/>
          <w:sz w:val="28"/>
          <w:szCs w:val="28"/>
        </w:rPr>
      </w:pPr>
      <w:r w:rsidRPr="000C10B7">
        <w:rPr>
          <w:rFonts w:ascii="Times New Roman" w:hAnsi="Times New Roman"/>
          <w:sz w:val="28"/>
          <w:szCs w:val="28"/>
        </w:rPr>
        <w:tab/>
        <w:t>Zemkopības ministrs</w:t>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Pr="000C10B7">
        <w:rPr>
          <w:rFonts w:ascii="Times New Roman" w:hAnsi="Times New Roman"/>
          <w:sz w:val="28"/>
          <w:szCs w:val="28"/>
        </w:rPr>
        <w:tab/>
      </w:r>
      <w:r w:rsidR="004C2DE9" w:rsidRPr="000C10B7">
        <w:rPr>
          <w:rFonts w:ascii="Times New Roman" w:hAnsi="Times New Roman"/>
          <w:sz w:val="28"/>
          <w:szCs w:val="28"/>
        </w:rPr>
        <w:tab/>
      </w:r>
      <w:r w:rsidRPr="000C10B7">
        <w:rPr>
          <w:rFonts w:ascii="Times New Roman" w:hAnsi="Times New Roman"/>
          <w:sz w:val="28"/>
          <w:szCs w:val="28"/>
        </w:rPr>
        <w:t>J.Dūklavs</w:t>
      </w:r>
    </w:p>
    <w:p w:rsidR="00503395" w:rsidRPr="000C10B7" w:rsidRDefault="00503395" w:rsidP="00503395">
      <w:pPr>
        <w:spacing w:after="0" w:line="240" w:lineRule="auto"/>
        <w:rPr>
          <w:rFonts w:ascii="Times New Roman" w:hAnsi="Times New Roman"/>
          <w:sz w:val="28"/>
          <w:szCs w:val="28"/>
        </w:rPr>
      </w:pPr>
    </w:p>
    <w:p w:rsidR="00503395" w:rsidRPr="000C10B7" w:rsidRDefault="00503395" w:rsidP="00503395">
      <w:pPr>
        <w:spacing w:after="0" w:line="240" w:lineRule="auto"/>
        <w:rPr>
          <w:rFonts w:ascii="Times New Roman" w:hAnsi="Times New Roman"/>
        </w:rPr>
      </w:pPr>
    </w:p>
    <w:p w:rsidR="005D292B" w:rsidRPr="000C10B7" w:rsidRDefault="005D292B" w:rsidP="00503395">
      <w:pPr>
        <w:spacing w:after="0" w:line="240" w:lineRule="auto"/>
        <w:rPr>
          <w:rFonts w:ascii="Times New Roman" w:hAnsi="Times New Roman"/>
          <w:sz w:val="24"/>
          <w:szCs w:val="24"/>
        </w:rPr>
      </w:pPr>
    </w:p>
    <w:p w:rsidR="0039249C" w:rsidRPr="000C10B7" w:rsidRDefault="0039249C" w:rsidP="00503395">
      <w:pPr>
        <w:spacing w:after="0" w:line="240" w:lineRule="auto"/>
        <w:rPr>
          <w:rFonts w:ascii="Times New Roman" w:hAnsi="Times New Roman"/>
          <w:sz w:val="24"/>
          <w:szCs w:val="24"/>
        </w:rPr>
      </w:pPr>
    </w:p>
    <w:p w:rsidR="009A62F2" w:rsidRDefault="009A62F2"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Default="002F73B4" w:rsidP="00503395">
      <w:pPr>
        <w:spacing w:after="0" w:line="240" w:lineRule="auto"/>
        <w:rPr>
          <w:rFonts w:ascii="Times New Roman" w:hAnsi="Times New Roman"/>
          <w:sz w:val="24"/>
          <w:szCs w:val="24"/>
        </w:rPr>
      </w:pPr>
    </w:p>
    <w:p w:rsidR="002F73B4" w:rsidRPr="000C10B7" w:rsidRDefault="002F73B4" w:rsidP="00503395">
      <w:pPr>
        <w:spacing w:after="0" w:line="240" w:lineRule="auto"/>
        <w:rPr>
          <w:rFonts w:ascii="Times New Roman" w:hAnsi="Times New Roman"/>
          <w:sz w:val="24"/>
          <w:szCs w:val="24"/>
        </w:rPr>
      </w:pPr>
    </w:p>
    <w:p w:rsidR="009E29F6" w:rsidRDefault="009E29F6" w:rsidP="00503395">
      <w:pPr>
        <w:spacing w:after="0" w:line="240" w:lineRule="auto"/>
        <w:rPr>
          <w:rFonts w:ascii="Times New Roman" w:hAnsi="Times New Roman"/>
          <w:sz w:val="20"/>
          <w:szCs w:val="20"/>
        </w:rPr>
      </w:pPr>
      <w:r>
        <w:rPr>
          <w:rFonts w:ascii="Times New Roman" w:hAnsi="Times New Roman"/>
          <w:sz w:val="20"/>
          <w:szCs w:val="20"/>
        </w:rPr>
        <w:t>2014.07.21. 15:34</w:t>
      </w:r>
    </w:p>
    <w:p w:rsidR="009E29F6" w:rsidRDefault="009E29F6" w:rsidP="00503395">
      <w:pPr>
        <w:spacing w:after="0" w:line="240" w:lineRule="auto"/>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NUMWORDS   \* MERGEFORMAT </w:instrText>
      </w:r>
      <w:r>
        <w:rPr>
          <w:rFonts w:ascii="Times New Roman" w:hAnsi="Times New Roman"/>
          <w:sz w:val="20"/>
          <w:szCs w:val="20"/>
        </w:rPr>
        <w:fldChar w:fldCharType="separate"/>
      </w:r>
      <w:r>
        <w:rPr>
          <w:rFonts w:ascii="Times New Roman" w:hAnsi="Times New Roman"/>
          <w:noProof/>
          <w:sz w:val="20"/>
          <w:szCs w:val="20"/>
        </w:rPr>
        <w:t>630</w:t>
      </w:r>
      <w:r>
        <w:rPr>
          <w:rFonts w:ascii="Times New Roman" w:hAnsi="Times New Roman"/>
          <w:sz w:val="20"/>
          <w:szCs w:val="20"/>
        </w:rPr>
        <w:fldChar w:fldCharType="end"/>
      </w:r>
    </w:p>
    <w:p w:rsidR="00503395" w:rsidRPr="000C10B7" w:rsidRDefault="004C2DE9" w:rsidP="00503395">
      <w:pPr>
        <w:spacing w:after="0" w:line="240" w:lineRule="auto"/>
        <w:rPr>
          <w:rFonts w:ascii="Times New Roman" w:hAnsi="Times New Roman"/>
          <w:sz w:val="20"/>
          <w:szCs w:val="20"/>
        </w:rPr>
      </w:pPr>
      <w:bookmarkStart w:id="0" w:name="_GoBack"/>
      <w:bookmarkEnd w:id="0"/>
      <w:r w:rsidRPr="000C10B7">
        <w:rPr>
          <w:rFonts w:ascii="Times New Roman" w:hAnsi="Times New Roman"/>
          <w:sz w:val="20"/>
          <w:szCs w:val="20"/>
        </w:rPr>
        <w:t>L.Gurecka</w:t>
      </w:r>
    </w:p>
    <w:p w:rsidR="00E63563" w:rsidRPr="000C10B7" w:rsidRDefault="00503395" w:rsidP="00503395">
      <w:pPr>
        <w:spacing w:after="0" w:line="240" w:lineRule="auto"/>
        <w:rPr>
          <w:rFonts w:ascii="Times New Roman" w:hAnsi="Times New Roman"/>
          <w:sz w:val="20"/>
          <w:szCs w:val="20"/>
        </w:rPr>
      </w:pPr>
      <w:r w:rsidRPr="000C10B7">
        <w:rPr>
          <w:rFonts w:ascii="Times New Roman" w:hAnsi="Times New Roman"/>
          <w:sz w:val="20"/>
          <w:szCs w:val="20"/>
        </w:rPr>
        <w:t>67027</w:t>
      </w:r>
      <w:r w:rsidR="004C2DE9" w:rsidRPr="000C10B7">
        <w:rPr>
          <w:rFonts w:ascii="Times New Roman" w:hAnsi="Times New Roman"/>
          <w:sz w:val="20"/>
          <w:szCs w:val="20"/>
        </w:rPr>
        <w:t>063</w:t>
      </w:r>
      <w:r w:rsidRPr="000C10B7">
        <w:rPr>
          <w:rFonts w:ascii="Times New Roman" w:hAnsi="Times New Roman"/>
          <w:sz w:val="20"/>
          <w:szCs w:val="20"/>
        </w:rPr>
        <w:t xml:space="preserve">, </w:t>
      </w:r>
      <w:hyperlink r:id="rId9" w:history="1">
        <w:r w:rsidR="002F73B4" w:rsidRPr="0034594B">
          <w:rPr>
            <w:rStyle w:val="Hipersaite"/>
            <w:rFonts w:ascii="Times New Roman" w:hAnsi="Times New Roman"/>
            <w:sz w:val="20"/>
            <w:szCs w:val="20"/>
          </w:rPr>
          <w:t>Linda.Gurecka@zm.gov.lv</w:t>
        </w:r>
      </w:hyperlink>
      <w:r w:rsidR="002F73B4">
        <w:rPr>
          <w:rFonts w:ascii="Times New Roman" w:hAnsi="Times New Roman"/>
          <w:sz w:val="20"/>
          <w:szCs w:val="20"/>
        </w:rPr>
        <w:t xml:space="preserve"> </w:t>
      </w:r>
    </w:p>
    <w:p w:rsidR="00190D25" w:rsidRPr="000C10B7" w:rsidRDefault="00190D25" w:rsidP="00190D25">
      <w:pPr>
        <w:spacing w:after="0" w:line="240" w:lineRule="auto"/>
        <w:rPr>
          <w:rFonts w:ascii="Times New Roman" w:hAnsi="Times New Roman"/>
          <w:sz w:val="20"/>
          <w:szCs w:val="20"/>
        </w:rPr>
      </w:pPr>
      <w:r w:rsidRPr="000C10B7">
        <w:rPr>
          <w:rFonts w:ascii="Times New Roman" w:hAnsi="Times New Roman"/>
          <w:sz w:val="20"/>
          <w:szCs w:val="20"/>
        </w:rPr>
        <w:t>S.Vanaga</w:t>
      </w:r>
    </w:p>
    <w:p w:rsidR="00190D25" w:rsidRPr="000C10B7" w:rsidRDefault="00190D25" w:rsidP="00503395">
      <w:pPr>
        <w:spacing w:after="0" w:line="240" w:lineRule="auto"/>
        <w:rPr>
          <w:rFonts w:ascii="Times New Roman" w:hAnsi="Times New Roman"/>
          <w:sz w:val="20"/>
          <w:szCs w:val="20"/>
        </w:rPr>
      </w:pPr>
      <w:r w:rsidRPr="000C10B7">
        <w:rPr>
          <w:rFonts w:ascii="Times New Roman" w:hAnsi="Times New Roman"/>
          <w:sz w:val="20"/>
          <w:szCs w:val="20"/>
        </w:rPr>
        <w:t xml:space="preserve">67027363, </w:t>
      </w:r>
      <w:hyperlink r:id="rId10" w:history="1">
        <w:r w:rsidR="002F73B4" w:rsidRPr="0034594B">
          <w:rPr>
            <w:rStyle w:val="Hipersaite"/>
            <w:rFonts w:ascii="Times New Roman" w:hAnsi="Times New Roman"/>
            <w:sz w:val="20"/>
            <w:szCs w:val="20"/>
          </w:rPr>
          <w:t>Sanita.Vanaga@zm.gov.lv</w:t>
        </w:r>
      </w:hyperlink>
      <w:r w:rsidR="002F73B4">
        <w:rPr>
          <w:rFonts w:ascii="Times New Roman" w:hAnsi="Times New Roman"/>
          <w:sz w:val="20"/>
          <w:szCs w:val="20"/>
        </w:rPr>
        <w:t xml:space="preserve"> </w:t>
      </w:r>
    </w:p>
    <w:sectPr w:rsidR="00190D25" w:rsidRPr="000C10B7" w:rsidSect="009A62F2">
      <w:headerReference w:type="default" r:id="rId11"/>
      <w:footerReference w:type="default" r:id="rId12"/>
      <w:footerReference w:type="first" r:id="rId13"/>
      <w:pgSz w:w="11906" w:h="16838" w:code="9"/>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F29" w:rsidRDefault="00C47F29" w:rsidP="003E4602">
      <w:pPr>
        <w:spacing w:after="0" w:line="240" w:lineRule="auto"/>
      </w:pPr>
      <w:r>
        <w:separator/>
      </w:r>
    </w:p>
  </w:endnote>
  <w:endnote w:type="continuationSeparator" w:id="0">
    <w:p w:rsidR="00C47F29" w:rsidRDefault="00C47F29" w:rsidP="003E4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63" w:rsidRPr="0029683F" w:rsidRDefault="009C5114" w:rsidP="0029683F">
    <w:pPr>
      <w:pStyle w:val="Kjene"/>
      <w:jc w:val="both"/>
      <w:rPr>
        <w:rFonts w:ascii="Times New Roman" w:hAnsi="Times New Roman"/>
        <w:bCs/>
        <w:sz w:val="20"/>
        <w:szCs w:val="20"/>
      </w:rPr>
    </w:pPr>
    <w:r w:rsidRPr="0029683F">
      <w:rPr>
        <w:rFonts w:ascii="Times New Roman" w:hAnsi="Times New Roman"/>
        <w:sz w:val="20"/>
        <w:szCs w:val="20"/>
      </w:rPr>
      <w:t>ZMnot_1</w:t>
    </w:r>
    <w:r w:rsidR="00A47795">
      <w:rPr>
        <w:rFonts w:ascii="Times New Roman" w:hAnsi="Times New Roman"/>
        <w:sz w:val="20"/>
        <w:szCs w:val="20"/>
      </w:rPr>
      <w:t>8</w:t>
    </w:r>
    <w:r w:rsidRPr="0029683F">
      <w:rPr>
        <w:rFonts w:ascii="Times New Roman" w:hAnsi="Times New Roman"/>
        <w:sz w:val="20"/>
        <w:szCs w:val="20"/>
      </w:rPr>
      <w:t>0714</w:t>
    </w:r>
    <w:r w:rsidR="00604740" w:rsidRPr="0029683F">
      <w:rPr>
        <w:rFonts w:ascii="Times New Roman" w:hAnsi="Times New Roman"/>
        <w:sz w:val="20"/>
        <w:szCs w:val="20"/>
      </w:rPr>
      <w:t>_biopasakumi</w:t>
    </w:r>
    <w:r w:rsidR="00E63563" w:rsidRPr="0029683F">
      <w:rPr>
        <w:rFonts w:ascii="Times New Roman" w:hAnsi="Times New Roman"/>
        <w:sz w:val="20"/>
        <w:szCs w:val="20"/>
      </w:rPr>
      <w:t xml:space="preserve">; </w:t>
    </w:r>
    <w:r w:rsidR="0029683F" w:rsidRPr="0029683F">
      <w:rPr>
        <w:rFonts w:ascii="Times New Roman" w:hAnsi="Times New Roman"/>
        <w:sz w:val="20"/>
        <w:szCs w:val="20"/>
      </w:rPr>
      <w:t xml:space="preserve">Ministru kabineta noteikumu projekts </w:t>
    </w:r>
    <w:r w:rsidR="0029683F">
      <w:rPr>
        <w:rFonts w:ascii="Times New Roman" w:hAnsi="Times New Roman"/>
        <w:sz w:val="20"/>
        <w:szCs w:val="20"/>
      </w:rPr>
      <w:t>„</w:t>
    </w:r>
    <w:r w:rsidR="0029683F" w:rsidRPr="0029683F">
      <w:rPr>
        <w:rFonts w:ascii="Times New Roman" w:hAnsi="Times New Roman"/>
        <w:bCs/>
        <w:sz w:val="20"/>
        <w:szCs w:val="20"/>
      </w:rPr>
      <w:t>Grozījumi Ministru kabineta 2013.gada 20.augusta noteikumos Nr.621 „Noteikumi par biodrošības pasākumu kopumu dzīvnieku turēšanas vietām”</w:t>
    </w:r>
    <w:r w:rsidR="0029683F">
      <w:rPr>
        <w:rFonts w:ascii="Times New Roman" w:hAnsi="Times New Roman"/>
        <w:bCs/>
        <w:sz w:val="20"/>
        <w:szCs w:val="20"/>
      </w:rPr>
      <w:t>”</w:t>
    </w:r>
    <w:r w:rsidR="00E63563" w:rsidRPr="0029683F">
      <w:rPr>
        <w:rFonts w:ascii="Times New Roman" w:hAnsi="Times New Roman"/>
        <w:bCs/>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395" w:rsidRPr="00526595" w:rsidRDefault="00526595" w:rsidP="00526595">
    <w:pPr>
      <w:pStyle w:val="Kjene"/>
      <w:jc w:val="both"/>
      <w:rPr>
        <w:rFonts w:ascii="Times New Roman" w:hAnsi="Times New Roman"/>
        <w:bCs/>
        <w:sz w:val="20"/>
        <w:szCs w:val="20"/>
      </w:rPr>
    </w:pPr>
    <w:r w:rsidRPr="0029683F">
      <w:rPr>
        <w:rFonts w:ascii="Times New Roman" w:hAnsi="Times New Roman"/>
        <w:sz w:val="20"/>
        <w:szCs w:val="20"/>
      </w:rPr>
      <w:t>ZMnot_1</w:t>
    </w:r>
    <w:r w:rsidR="004D0325">
      <w:rPr>
        <w:rFonts w:ascii="Times New Roman" w:hAnsi="Times New Roman"/>
        <w:sz w:val="20"/>
        <w:szCs w:val="20"/>
      </w:rPr>
      <w:t>8</w:t>
    </w:r>
    <w:r w:rsidRPr="0029683F">
      <w:rPr>
        <w:rFonts w:ascii="Times New Roman" w:hAnsi="Times New Roman"/>
        <w:sz w:val="20"/>
        <w:szCs w:val="20"/>
      </w:rPr>
      <w:t>0714_</w:t>
    </w:r>
    <w:r w:rsidR="004D0325">
      <w:rPr>
        <w:rFonts w:ascii="Times New Roman" w:hAnsi="Times New Roman"/>
        <w:sz w:val="20"/>
        <w:szCs w:val="20"/>
      </w:rPr>
      <w:t>ACM</w:t>
    </w:r>
    <w:r w:rsidRPr="0029683F">
      <w:rPr>
        <w:rFonts w:ascii="Times New Roman" w:hAnsi="Times New Roman"/>
        <w:sz w:val="20"/>
        <w:szCs w:val="20"/>
      </w:rPr>
      <w:t>bio</w:t>
    </w:r>
    <w:r w:rsidR="004D0325">
      <w:rPr>
        <w:rFonts w:ascii="Times New Roman" w:hAnsi="Times New Roman"/>
        <w:sz w:val="20"/>
        <w:szCs w:val="20"/>
      </w:rPr>
      <w:t>drosiba</w:t>
    </w:r>
    <w:r w:rsidRPr="0029683F">
      <w:rPr>
        <w:rFonts w:ascii="Times New Roman" w:hAnsi="Times New Roman"/>
        <w:sz w:val="20"/>
        <w:szCs w:val="20"/>
      </w:rPr>
      <w:t xml:space="preserve">; Ministru kabineta noteikumu projekts </w:t>
    </w:r>
    <w:r>
      <w:rPr>
        <w:rFonts w:ascii="Times New Roman" w:hAnsi="Times New Roman"/>
        <w:sz w:val="20"/>
        <w:szCs w:val="20"/>
      </w:rPr>
      <w:t>„</w:t>
    </w:r>
    <w:r w:rsidRPr="0029683F">
      <w:rPr>
        <w:rFonts w:ascii="Times New Roman" w:hAnsi="Times New Roman"/>
        <w:bCs/>
        <w:sz w:val="20"/>
        <w:szCs w:val="20"/>
      </w:rPr>
      <w:t>Grozījumi Ministru kabineta 2013.gada 20.augusta noteikumos Nr.621 „Noteikumi par biodrošības pasākumu kopumu dzīvnieku turēšanas vietām”</w:t>
    </w:r>
    <w:r>
      <w:rPr>
        <w:rFonts w:ascii="Times New Roman" w:hAnsi="Times New Roman"/>
        <w:bCs/>
        <w:sz w:val="20"/>
        <w:szCs w:val="20"/>
      </w:rPr>
      <w:t>”</w:t>
    </w:r>
    <w:r w:rsidRPr="0029683F">
      <w:rPr>
        <w:rFonts w:ascii="Times New Roman" w:hAnsi="Times New Roman"/>
        <w:bCs/>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F29" w:rsidRDefault="00C47F29" w:rsidP="003E4602">
      <w:pPr>
        <w:spacing w:after="0" w:line="240" w:lineRule="auto"/>
      </w:pPr>
      <w:r>
        <w:separator/>
      </w:r>
    </w:p>
  </w:footnote>
  <w:footnote w:type="continuationSeparator" w:id="0">
    <w:p w:rsidR="00C47F29" w:rsidRDefault="00C47F29" w:rsidP="003E4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563" w:rsidRPr="003E4602" w:rsidRDefault="008F2821">
    <w:pPr>
      <w:pStyle w:val="Galvene"/>
      <w:jc w:val="center"/>
      <w:rPr>
        <w:rFonts w:ascii="Times New Roman" w:hAnsi="Times New Roman"/>
        <w:sz w:val="24"/>
        <w:szCs w:val="24"/>
      </w:rPr>
    </w:pPr>
    <w:r w:rsidRPr="003E4602">
      <w:rPr>
        <w:rFonts w:ascii="Times New Roman" w:hAnsi="Times New Roman"/>
        <w:sz w:val="24"/>
        <w:szCs w:val="24"/>
      </w:rPr>
      <w:fldChar w:fldCharType="begin"/>
    </w:r>
    <w:r w:rsidR="00E63563" w:rsidRPr="003E4602">
      <w:rPr>
        <w:rFonts w:ascii="Times New Roman" w:hAnsi="Times New Roman"/>
        <w:sz w:val="24"/>
        <w:szCs w:val="24"/>
      </w:rPr>
      <w:instrText>PAGE   \* MERGEFORMAT</w:instrText>
    </w:r>
    <w:r w:rsidRPr="003E4602">
      <w:rPr>
        <w:rFonts w:ascii="Times New Roman" w:hAnsi="Times New Roman"/>
        <w:sz w:val="24"/>
        <w:szCs w:val="24"/>
      </w:rPr>
      <w:fldChar w:fldCharType="separate"/>
    </w:r>
    <w:r w:rsidR="009E29F6">
      <w:rPr>
        <w:rFonts w:ascii="Times New Roman" w:hAnsi="Times New Roman"/>
        <w:noProof/>
        <w:sz w:val="24"/>
        <w:szCs w:val="24"/>
      </w:rPr>
      <w:t>3</w:t>
    </w:r>
    <w:r w:rsidRPr="003E4602">
      <w:rPr>
        <w:rFonts w:ascii="Times New Roman" w:hAnsi="Times New Roman"/>
        <w:sz w:val="24"/>
        <w:szCs w:val="24"/>
      </w:rPr>
      <w:fldChar w:fldCharType="end"/>
    </w:r>
  </w:p>
  <w:p w:rsidR="00E63563" w:rsidRPr="003E4602" w:rsidRDefault="00E63563">
    <w:pPr>
      <w:pStyle w:val="Galvene"/>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A2147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B98D2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94E7B1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2B69B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67E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2CD7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5A33E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82F5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00E65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DABB5C"/>
    <w:lvl w:ilvl="0">
      <w:start w:val="1"/>
      <w:numFmt w:val="bullet"/>
      <w:lvlText w:val=""/>
      <w:lvlJc w:val="left"/>
      <w:pPr>
        <w:tabs>
          <w:tab w:val="num" w:pos="360"/>
        </w:tabs>
        <w:ind w:left="360" w:hanging="360"/>
      </w:pPr>
      <w:rPr>
        <w:rFonts w:ascii="Symbol" w:hAnsi="Symbol" w:hint="default"/>
      </w:rPr>
    </w:lvl>
  </w:abstractNum>
  <w:abstractNum w:abstractNumId="10">
    <w:nsid w:val="0DA65157"/>
    <w:multiLevelType w:val="multilevel"/>
    <w:tmpl w:val="8C90F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90513"/>
    <w:multiLevelType w:val="hybridMultilevel"/>
    <w:tmpl w:val="AE7C385C"/>
    <w:lvl w:ilvl="0" w:tplc="82A69DAE">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2">
    <w:nsid w:val="2BC02ABE"/>
    <w:multiLevelType w:val="hybridMultilevel"/>
    <w:tmpl w:val="33A82950"/>
    <w:lvl w:ilvl="0" w:tplc="18F6DE06">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3">
    <w:nsid w:val="3DE379C8"/>
    <w:multiLevelType w:val="hybridMultilevel"/>
    <w:tmpl w:val="8C704712"/>
    <w:lvl w:ilvl="0" w:tplc="CADC12A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num w:numId="1">
    <w:abstractNumId w:val="11"/>
  </w:num>
  <w:num w:numId="2">
    <w:abstractNumId w:val="1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78"/>
    <w:rsid w:val="00010271"/>
    <w:rsid w:val="00011CEA"/>
    <w:rsid w:val="00015D29"/>
    <w:rsid w:val="0003222D"/>
    <w:rsid w:val="00034F41"/>
    <w:rsid w:val="000352AE"/>
    <w:rsid w:val="00036703"/>
    <w:rsid w:val="00054C79"/>
    <w:rsid w:val="0005574F"/>
    <w:rsid w:val="0006375B"/>
    <w:rsid w:val="00064A56"/>
    <w:rsid w:val="00067A56"/>
    <w:rsid w:val="000805B9"/>
    <w:rsid w:val="00085AAB"/>
    <w:rsid w:val="00086322"/>
    <w:rsid w:val="0009037C"/>
    <w:rsid w:val="0009336C"/>
    <w:rsid w:val="00096E70"/>
    <w:rsid w:val="000A1469"/>
    <w:rsid w:val="000B1E10"/>
    <w:rsid w:val="000B78F0"/>
    <w:rsid w:val="000C10B7"/>
    <w:rsid w:val="000C33CC"/>
    <w:rsid w:val="000C7AA4"/>
    <w:rsid w:val="000D0781"/>
    <w:rsid w:val="000D227F"/>
    <w:rsid w:val="000E6C28"/>
    <w:rsid w:val="000F5E7B"/>
    <w:rsid w:val="0010103C"/>
    <w:rsid w:val="00117F83"/>
    <w:rsid w:val="001246CD"/>
    <w:rsid w:val="00130E2C"/>
    <w:rsid w:val="001319E1"/>
    <w:rsid w:val="00131C83"/>
    <w:rsid w:val="00141A94"/>
    <w:rsid w:val="00141B6A"/>
    <w:rsid w:val="001439CB"/>
    <w:rsid w:val="00146406"/>
    <w:rsid w:val="001627C0"/>
    <w:rsid w:val="001668F6"/>
    <w:rsid w:val="00167A5F"/>
    <w:rsid w:val="00173C8A"/>
    <w:rsid w:val="001855B7"/>
    <w:rsid w:val="00190D25"/>
    <w:rsid w:val="00196C15"/>
    <w:rsid w:val="001B10B1"/>
    <w:rsid w:val="001C43AA"/>
    <w:rsid w:val="001C6E6F"/>
    <w:rsid w:val="001D1287"/>
    <w:rsid w:val="001D1C0D"/>
    <w:rsid w:val="001D4CF7"/>
    <w:rsid w:val="001E0519"/>
    <w:rsid w:val="001E3A95"/>
    <w:rsid w:val="001F7E3D"/>
    <w:rsid w:val="002014E6"/>
    <w:rsid w:val="002048E5"/>
    <w:rsid w:val="00211D20"/>
    <w:rsid w:val="00213A38"/>
    <w:rsid w:val="00216ED8"/>
    <w:rsid w:val="00232867"/>
    <w:rsid w:val="0023309E"/>
    <w:rsid w:val="00235F3F"/>
    <w:rsid w:val="00236371"/>
    <w:rsid w:val="0024448D"/>
    <w:rsid w:val="0025382E"/>
    <w:rsid w:val="0026059F"/>
    <w:rsid w:val="00263BBE"/>
    <w:rsid w:val="0027063A"/>
    <w:rsid w:val="00275B0C"/>
    <w:rsid w:val="00296328"/>
    <w:rsid w:val="0029683F"/>
    <w:rsid w:val="002A274B"/>
    <w:rsid w:val="002A6494"/>
    <w:rsid w:val="002A7F83"/>
    <w:rsid w:val="002C1FB7"/>
    <w:rsid w:val="002D08EA"/>
    <w:rsid w:val="002D10B6"/>
    <w:rsid w:val="002E1652"/>
    <w:rsid w:val="002E239E"/>
    <w:rsid w:val="002E5A7F"/>
    <w:rsid w:val="002F0B74"/>
    <w:rsid w:val="002F35D1"/>
    <w:rsid w:val="002F6D1E"/>
    <w:rsid w:val="002F73B4"/>
    <w:rsid w:val="003205A4"/>
    <w:rsid w:val="003228B4"/>
    <w:rsid w:val="00327145"/>
    <w:rsid w:val="003303B6"/>
    <w:rsid w:val="00337710"/>
    <w:rsid w:val="003377DF"/>
    <w:rsid w:val="00337C1B"/>
    <w:rsid w:val="003410E6"/>
    <w:rsid w:val="003476E2"/>
    <w:rsid w:val="00352953"/>
    <w:rsid w:val="003608DA"/>
    <w:rsid w:val="0036272A"/>
    <w:rsid w:val="0036320D"/>
    <w:rsid w:val="00366A72"/>
    <w:rsid w:val="00373DCF"/>
    <w:rsid w:val="00381D42"/>
    <w:rsid w:val="00386B82"/>
    <w:rsid w:val="0039249C"/>
    <w:rsid w:val="00396759"/>
    <w:rsid w:val="00396895"/>
    <w:rsid w:val="003B5D6E"/>
    <w:rsid w:val="003C0216"/>
    <w:rsid w:val="003C160A"/>
    <w:rsid w:val="003C1DA1"/>
    <w:rsid w:val="003C77B5"/>
    <w:rsid w:val="003C7B4E"/>
    <w:rsid w:val="003E002D"/>
    <w:rsid w:val="003E25AB"/>
    <w:rsid w:val="003E3CB1"/>
    <w:rsid w:val="003E4602"/>
    <w:rsid w:val="00403238"/>
    <w:rsid w:val="00406F14"/>
    <w:rsid w:val="00407E38"/>
    <w:rsid w:val="00413763"/>
    <w:rsid w:val="00416CA9"/>
    <w:rsid w:val="004175FB"/>
    <w:rsid w:val="0042024A"/>
    <w:rsid w:val="00422810"/>
    <w:rsid w:val="004238BC"/>
    <w:rsid w:val="004260D4"/>
    <w:rsid w:val="00427141"/>
    <w:rsid w:val="004306B4"/>
    <w:rsid w:val="00431A74"/>
    <w:rsid w:val="00433125"/>
    <w:rsid w:val="00433D28"/>
    <w:rsid w:val="00436D20"/>
    <w:rsid w:val="00442A05"/>
    <w:rsid w:val="004437E7"/>
    <w:rsid w:val="0045237E"/>
    <w:rsid w:val="00457832"/>
    <w:rsid w:val="00464CE8"/>
    <w:rsid w:val="0047527D"/>
    <w:rsid w:val="004752E2"/>
    <w:rsid w:val="00477698"/>
    <w:rsid w:val="00483363"/>
    <w:rsid w:val="004977E2"/>
    <w:rsid w:val="004A7A58"/>
    <w:rsid w:val="004B249E"/>
    <w:rsid w:val="004B5E11"/>
    <w:rsid w:val="004C2DE9"/>
    <w:rsid w:val="004C5FAF"/>
    <w:rsid w:val="004D0325"/>
    <w:rsid w:val="004D6D0A"/>
    <w:rsid w:val="004E0185"/>
    <w:rsid w:val="005007F5"/>
    <w:rsid w:val="00502998"/>
    <w:rsid w:val="0050326D"/>
    <w:rsid w:val="00503395"/>
    <w:rsid w:val="00505271"/>
    <w:rsid w:val="00511064"/>
    <w:rsid w:val="005121E5"/>
    <w:rsid w:val="0051456A"/>
    <w:rsid w:val="00521B1E"/>
    <w:rsid w:val="0052493F"/>
    <w:rsid w:val="0052553D"/>
    <w:rsid w:val="00525A7C"/>
    <w:rsid w:val="00526595"/>
    <w:rsid w:val="005306E4"/>
    <w:rsid w:val="00532375"/>
    <w:rsid w:val="00543AF0"/>
    <w:rsid w:val="0054539A"/>
    <w:rsid w:val="00546480"/>
    <w:rsid w:val="00561E5C"/>
    <w:rsid w:val="00566A57"/>
    <w:rsid w:val="00566D17"/>
    <w:rsid w:val="00580CB7"/>
    <w:rsid w:val="00593749"/>
    <w:rsid w:val="00594A78"/>
    <w:rsid w:val="005953F9"/>
    <w:rsid w:val="005973C8"/>
    <w:rsid w:val="005A4E64"/>
    <w:rsid w:val="005A67C2"/>
    <w:rsid w:val="005A7C57"/>
    <w:rsid w:val="005C327F"/>
    <w:rsid w:val="005C419E"/>
    <w:rsid w:val="005C460B"/>
    <w:rsid w:val="005C53AA"/>
    <w:rsid w:val="005C6DEF"/>
    <w:rsid w:val="005C7C88"/>
    <w:rsid w:val="005D292B"/>
    <w:rsid w:val="005E228C"/>
    <w:rsid w:val="00601F32"/>
    <w:rsid w:val="00604740"/>
    <w:rsid w:val="00615C4F"/>
    <w:rsid w:val="0062288F"/>
    <w:rsid w:val="00632E3D"/>
    <w:rsid w:val="00642AB3"/>
    <w:rsid w:val="00646200"/>
    <w:rsid w:val="00652891"/>
    <w:rsid w:val="006569B8"/>
    <w:rsid w:val="00660D29"/>
    <w:rsid w:val="00665DE2"/>
    <w:rsid w:val="00672B39"/>
    <w:rsid w:val="006808C4"/>
    <w:rsid w:val="00684CB8"/>
    <w:rsid w:val="00686A6A"/>
    <w:rsid w:val="00687A79"/>
    <w:rsid w:val="006B33C6"/>
    <w:rsid w:val="006B439D"/>
    <w:rsid w:val="006C1313"/>
    <w:rsid w:val="006C1421"/>
    <w:rsid w:val="006C2189"/>
    <w:rsid w:val="006C643A"/>
    <w:rsid w:val="006C6B20"/>
    <w:rsid w:val="006D4B6D"/>
    <w:rsid w:val="006E0CA6"/>
    <w:rsid w:val="006E16AC"/>
    <w:rsid w:val="006E22E2"/>
    <w:rsid w:val="006E62EF"/>
    <w:rsid w:val="00703DF8"/>
    <w:rsid w:val="007051C6"/>
    <w:rsid w:val="007061BF"/>
    <w:rsid w:val="00707A07"/>
    <w:rsid w:val="00707BF6"/>
    <w:rsid w:val="00710EEE"/>
    <w:rsid w:val="00711AEE"/>
    <w:rsid w:val="00722762"/>
    <w:rsid w:val="00725868"/>
    <w:rsid w:val="00731878"/>
    <w:rsid w:val="0074015C"/>
    <w:rsid w:val="00744BCE"/>
    <w:rsid w:val="007477D0"/>
    <w:rsid w:val="007567EF"/>
    <w:rsid w:val="00765B38"/>
    <w:rsid w:val="007704A0"/>
    <w:rsid w:val="00770FEE"/>
    <w:rsid w:val="007759FE"/>
    <w:rsid w:val="00775C55"/>
    <w:rsid w:val="0078000B"/>
    <w:rsid w:val="00781315"/>
    <w:rsid w:val="007840C8"/>
    <w:rsid w:val="007858FB"/>
    <w:rsid w:val="007906EF"/>
    <w:rsid w:val="0079619E"/>
    <w:rsid w:val="007A1D9B"/>
    <w:rsid w:val="007A3A64"/>
    <w:rsid w:val="007A7460"/>
    <w:rsid w:val="007A7F66"/>
    <w:rsid w:val="007B0F78"/>
    <w:rsid w:val="007B26F5"/>
    <w:rsid w:val="007B32BF"/>
    <w:rsid w:val="007B7F9B"/>
    <w:rsid w:val="007C09F1"/>
    <w:rsid w:val="007C13D7"/>
    <w:rsid w:val="007D6804"/>
    <w:rsid w:val="007E0FE3"/>
    <w:rsid w:val="007E646E"/>
    <w:rsid w:val="007F7968"/>
    <w:rsid w:val="00811004"/>
    <w:rsid w:val="00817258"/>
    <w:rsid w:val="00820C56"/>
    <w:rsid w:val="0082554F"/>
    <w:rsid w:val="008364B4"/>
    <w:rsid w:val="00836F64"/>
    <w:rsid w:val="008510CE"/>
    <w:rsid w:val="008630B4"/>
    <w:rsid w:val="00864F87"/>
    <w:rsid w:val="00870F79"/>
    <w:rsid w:val="00882C9A"/>
    <w:rsid w:val="00883035"/>
    <w:rsid w:val="00884604"/>
    <w:rsid w:val="00890CFC"/>
    <w:rsid w:val="00894354"/>
    <w:rsid w:val="008A03E4"/>
    <w:rsid w:val="008A08FD"/>
    <w:rsid w:val="008A1512"/>
    <w:rsid w:val="008A290F"/>
    <w:rsid w:val="008B6682"/>
    <w:rsid w:val="008C3036"/>
    <w:rsid w:val="008D36D4"/>
    <w:rsid w:val="008E1507"/>
    <w:rsid w:val="008E162E"/>
    <w:rsid w:val="008E37EA"/>
    <w:rsid w:val="008E39D8"/>
    <w:rsid w:val="008E3E86"/>
    <w:rsid w:val="008E4F4C"/>
    <w:rsid w:val="008E74D2"/>
    <w:rsid w:val="008F0B0B"/>
    <w:rsid w:val="008F18DC"/>
    <w:rsid w:val="008F2821"/>
    <w:rsid w:val="008F2B9F"/>
    <w:rsid w:val="008F3539"/>
    <w:rsid w:val="0090035F"/>
    <w:rsid w:val="00914ADD"/>
    <w:rsid w:val="00917FB5"/>
    <w:rsid w:val="00924691"/>
    <w:rsid w:val="00926FD8"/>
    <w:rsid w:val="0093225E"/>
    <w:rsid w:val="009417C6"/>
    <w:rsid w:val="00941E21"/>
    <w:rsid w:val="00947CE0"/>
    <w:rsid w:val="0095023B"/>
    <w:rsid w:val="0095537E"/>
    <w:rsid w:val="00955668"/>
    <w:rsid w:val="00960371"/>
    <w:rsid w:val="00960842"/>
    <w:rsid w:val="009656AC"/>
    <w:rsid w:val="00965848"/>
    <w:rsid w:val="00967741"/>
    <w:rsid w:val="00970EAF"/>
    <w:rsid w:val="00970FD6"/>
    <w:rsid w:val="00982CF5"/>
    <w:rsid w:val="00985981"/>
    <w:rsid w:val="00987994"/>
    <w:rsid w:val="00987C4D"/>
    <w:rsid w:val="0099245A"/>
    <w:rsid w:val="00995169"/>
    <w:rsid w:val="00997D0B"/>
    <w:rsid w:val="009A0DE9"/>
    <w:rsid w:val="009A62F2"/>
    <w:rsid w:val="009C5114"/>
    <w:rsid w:val="009D2419"/>
    <w:rsid w:val="009D3801"/>
    <w:rsid w:val="009E29F6"/>
    <w:rsid w:val="00A04324"/>
    <w:rsid w:val="00A04FAA"/>
    <w:rsid w:val="00A16C6F"/>
    <w:rsid w:val="00A173D1"/>
    <w:rsid w:val="00A1789C"/>
    <w:rsid w:val="00A234F0"/>
    <w:rsid w:val="00A47795"/>
    <w:rsid w:val="00A47CB0"/>
    <w:rsid w:val="00A50F60"/>
    <w:rsid w:val="00A70B2B"/>
    <w:rsid w:val="00A71105"/>
    <w:rsid w:val="00A738E5"/>
    <w:rsid w:val="00A83B6B"/>
    <w:rsid w:val="00AA0CEE"/>
    <w:rsid w:val="00AA7205"/>
    <w:rsid w:val="00AB2AC0"/>
    <w:rsid w:val="00AC3EF1"/>
    <w:rsid w:val="00AC6FA6"/>
    <w:rsid w:val="00AD7781"/>
    <w:rsid w:val="00AE2FC0"/>
    <w:rsid w:val="00AE322F"/>
    <w:rsid w:val="00AF4615"/>
    <w:rsid w:val="00AF7B00"/>
    <w:rsid w:val="00B0078C"/>
    <w:rsid w:val="00B02E9D"/>
    <w:rsid w:val="00B057B6"/>
    <w:rsid w:val="00B14378"/>
    <w:rsid w:val="00B16419"/>
    <w:rsid w:val="00B23460"/>
    <w:rsid w:val="00B35F00"/>
    <w:rsid w:val="00B4261F"/>
    <w:rsid w:val="00B43E82"/>
    <w:rsid w:val="00B44B9D"/>
    <w:rsid w:val="00B47A69"/>
    <w:rsid w:val="00B537BE"/>
    <w:rsid w:val="00B60438"/>
    <w:rsid w:val="00B708A5"/>
    <w:rsid w:val="00B75608"/>
    <w:rsid w:val="00B77AE6"/>
    <w:rsid w:val="00B87D8C"/>
    <w:rsid w:val="00BA284B"/>
    <w:rsid w:val="00BA2902"/>
    <w:rsid w:val="00BB0DE1"/>
    <w:rsid w:val="00BB4CC2"/>
    <w:rsid w:val="00BB688B"/>
    <w:rsid w:val="00BC1A3C"/>
    <w:rsid w:val="00BC3EAF"/>
    <w:rsid w:val="00BC42AA"/>
    <w:rsid w:val="00BD18D3"/>
    <w:rsid w:val="00BD4148"/>
    <w:rsid w:val="00BD56EC"/>
    <w:rsid w:val="00BE0CD6"/>
    <w:rsid w:val="00BE11EA"/>
    <w:rsid w:val="00BF612B"/>
    <w:rsid w:val="00C30969"/>
    <w:rsid w:val="00C3264D"/>
    <w:rsid w:val="00C470B3"/>
    <w:rsid w:val="00C47F29"/>
    <w:rsid w:val="00C53D3F"/>
    <w:rsid w:val="00C660F0"/>
    <w:rsid w:val="00C72AEB"/>
    <w:rsid w:val="00C81482"/>
    <w:rsid w:val="00C90B6C"/>
    <w:rsid w:val="00C923B6"/>
    <w:rsid w:val="00C92C5C"/>
    <w:rsid w:val="00CA0778"/>
    <w:rsid w:val="00CA36DC"/>
    <w:rsid w:val="00CA7A79"/>
    <w:rsid w:val="00CB7BC1"/>
    <w:rsid w:val="00CC159E"/>
    <w:rsid w:val="00CC3411"/>
    <w:rsid w:val="00CC6E83"/>
    <w:rsid w:val="00CE6DE2"/>
    <w:rsid w:val="00CF38FC"/>
    <w:rsid w:val="00CF70CC"/>
    <w:rsid w:val="00D026EC"/>
    <w:rsid w:val="00D20C2A"/>
    <w:rsid w:val="00D20EC8"/>
    <w:rsid w:val="00D2263D"/>
    <w:rsid w:val="00D275DF"/>
    <w:rsid w:val="00D3331E"/>
    <w:rsid w:val="00D429BC"/>
    <w:rsid w:val="00D45856"/>
    <w:rsid w:val="00D60D76"/>
    <w:rsid w:val="00D62A2B"/>
    <w:rsid w:val="00D648CE"/>
    <w:rsid w:val="00D650B7"/>
    <w:rsid w:val="00D71F00"/>
    <w:rsid w:val="00D76B02"/>
    <w:rsid w:val="00D82E0F"/>
    <w:rsid w:val="00D918DE"/>
    <w:rsid w:val="00D97E44"/>
    <w:rsid w:val="00DC5397"/>
    <w:rsid w:val="00DE2677"/>
    <w:rsid w:val="00DF5915"/>
    <w:rsid w:val="00E00DA5"/>
    <w:rsid w:val="00E02E79"/>
    <w:rsid w:val="00E05A1B"/>
    <w:rsid w:val="00E0629B"/>
    <w:rsid w:val="00E06CC1"/>
    <w:rsid w:val="00E070B9"/>
    <w:rsid w:val="00E10B51"/>
    <w:rsid w:val="00E13E7C"/>
    <w:rsid w:val="00E23954"/>
    <w:rsid w:val="00E25BDC"/>
    <w:rsid w:val="00E264D5"/>
    <w:rsid w:val="00E32F90"/>
    <w:rsid w:val="00E358CD"/>
    <w:rsid w:val="00E413F1"/>
    <w:rsid w:val="00E42858"/>
    <w:rsid w:val="00E44D8A"/>
    <w:rsid w:val="00E53FA6"/>
    <w:rsid w:val="00E559B8"/>
    <w:rsid w:val="00E63563"/>
    <w:rsid w:val="00E70B62"/>
    <w:rsid w:val="00E73BB8"/>
    <w:rsid w:val="00E8073C"/>
    <w:rsid w:val="00E811AB"/>
    <w:rsid w:val="00E9078C"/>
    <w:rsid w:val="00E9452E"/>
    <w:rsid w:val="00EA0421"/>
    <w:rsid w:val="00EA1963"/>
    <w:rsid w:val="00EA7CA1"/>
    <w:rsid w:val="00EB148D"/>
    <w:rsid w:val="00EB644F"/>
    <w:rsid w:val="00EC2AC7"/>
    <w:rsid w:val="00EC35DA"/>
    <w:rsid w:val="00EC6360"/>
    <w:rsid w:val="00EC6D69"/>
    <w:rsid w:val="00ED0C21"/>
    <w:rsid w:val="00ED143E"/>
    <w:rsid w:val="00ED3ABC"/>
    <w:rsid w:val="00EE2D05"/>
    <w:rsid w:val="00EE44DC"/>
    <w:rsid w:val="00F02269"/>
    <w:rsid w:val="00F029EA"/>
    <w:rsid w:val="00F03C7C"/>
    <w:rsid w:val="00F13CD2"/>
    <w:rsid w:val="00F315C0"/>
    <w:rsid w:val="00F363B3"/>
    <w:rsid w:val="00F41F63"/>
    <w:rsid w:val="00F4474A"/>
    <w:rsid w:val="00F45C76"/>
    <w:rsid w:val="00F56A7D"/>
    <w:rsid w:val="00F60AF1"/>
    <w:rsid w:val="00F67287"/>
    <w:rsid w:val="00F67EA4"/>
    <w:rsid w:val="00F71602"/>
    <w:rsid w:val="00F858D6"/>
    <w:rsid w:val="00F901D4"/>
    <w:rsid w:val="00F93F32"/>
    <w:rsid w:val="00F95AA6"/>
    <w:rsid w:val="00FB1680"/>
    <w:rsid w:val="00FB40A4"/>
    <w:rsid w:val="00FD6F01"/>
    <w:rsid w:val="00FE05DE"/>
    <w:rsid w:val="00FE2249"/>
    <w:rsid w:val="00FF568D"/>
    <w:rsid w:val="00FF724C"/>
    <w:rsid w:val="00FF7385"/>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076BA79B-0D99-4566-8855-F9F076D0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35F00"/>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rsid w:val="00CC159E"/>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CC159E"/>
    <w:rPr>
      <w:rFonts w:ascii="Tahoma" w:hAnsi="Tahoma" w:cs="Tahoma"/>
      <w:sz w:val="16"/>
      <w:szCs w:val="16"/>
    </w:rPr>
  </w:style>
  <w:style w:type="character" w:styleId="Hipersaite">
    <w:name w:val="Hyperlink"/>
    <w:basedOn w:val="Noklusjumarindkopasfonts"/>
    <w:uiPriority w:val="99"/>
    <w:rsid w:val="00731878"/>
    <w:rPr>
      <w:rFonts w:cs="Times New Roman"/>
      <w:color w:val="0000FF"/>
      <w:u w:val="single"/>
    </w:rPr>
  </w:style>
  <w:style w:type="paragraph" w:styleId="Sarakstarindkopa">
    <w:name w:val="List Paragraph"/>
    <w:basedOn w:val="Parasts"/>
    <w:uiPriority w:val="99"/>
    <w:qFormat/>
    <w:rsid w:val="00731878"/>
    <w:pPr>
      <w:ind w:left="720"/>
      <w:contextualSpacing/>
    </w:pPr>
  </w:style>
  <w:style w:type="paragraph" w:styleId="Galvene">
    <w:name w:val="header"/>
    <w:basedOn w:val="Parasts"/>
    <w:link w:val="GalveneRakstz"/>
    <w:uiPriority w:val="99"/>
    <w:rsid w:val="003E4602"/>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3E4602"/>
    <w:rPr>
      <w:rFonts w:cs="Times New Roman"/>
    </w:rPr>
  </w:style>
  <w:style w:type="paragraph" w:styleId="Kjene">
    <w:name w:val="footer"/>
    <w:basedOn w:val="Parasts"/>
    <w:link w:val="KjeneRakstz"/>
    <w:uiPriority w:val="99"/>
    <w:rsid w:val="003E4602"/>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3E4602"/>
    <w:rPr>
      <w:rFonts w:cs="Times New Roman"/>
    </w:rPr>
  </w:style>
  <w:style w:type="character" w:styleId="Komentraatsauce">
    <w:name w:val="annotation reference"/>
    <w:basedOn w:val="Noklusjumarindkopasfonts"/>
    <w:uiPriority w:val="99"/>
    <w:semiHidden/>
    <w:rsid w:val="00817258"/>
    <w:rPr>
      <w:rFonts w:cs="Times New Roman"/>
      <w:sz w:val="16"/>
      <w:szCs w:val="16"/>
    </w:rPr>
  </w:style>
  <w:style w:type="paragraph" w:styleId="Komentrateksts">
    <w:name w:val="annotation text"/>
    <w:basedOn w:val="Parasts"/>
    <w:link w:val="KomentratekstsRakstz"/>
    <w:uiPriority w:val="99"/>
    <w:semiHidden/>
    <w:rsid w:val="00817258"/>
    <w:rPr>
      <w:sz w:val="20"/>
      <w:szCs w:val="20"/>
    </w:rPr>
  </w:style>
  <w:style w:type="character" w:customStyle="1" w:styleId="KomentratekstsRakstz">
    <w:name w:val="Komentāra teksts Rakstz."/>
    <w:basedOn w:val="Noklusjumarindkopasfonts"/>
    <w:link w:val="Komentrateksts"/>
    <w:uiPriority w:val="99"/>
    <w:semiHidden/>
    <w:locked/>
    <w:rsid w:val="0010103C"/>
    <w:rPr>
      <w:rFonts w:cs="Times New Roman"/>
      <w:sz w:val="20"/>
      <w:szCs w:val="20"/>
      <w:lang w:val="lv-LV"/>
    </w:rPr>
  </w:style>
  <w:style w:type="paragraph" w:styleId="Komentratma">
    <w:name w:val="annotation subject"/>
    <w:basedOn w:val="Komentrateksts"/>
    <w:next w:val="Komentrateksts"/>
    <w:link w:val="KomentratmaRakstz"/>
    <w:uiPriority w:val="99"/>
    <w:semiHidden/>
    <w:rsid w:val="00817258"/>
    <w:rPr>
      <w:b/>
      <w:bCs/>
    </w:rPr>
  </w:style>
  <w:style w:type="character" w:customStyle="1" w:styleId="KomentratmaRakstz">
    <w:name w:val="Komentāra tēma Rakstz."/>
    <w:basedOn w:val="KomentratekstsRakstz"/>
    <w:link w:val="Komentratma"/>
    <w:uiPriority w:val="99"/>
    <w:semiHidden/>
    <w:locked/>
    <w:rsid w:val="0010103C"/>
    <w:rPr>
      <w:rFonts w:cs="Times New Roman"/>
      <w:b/>
      <w:bCs/>
      <w:sz w:val="20"/>
      <w:szCs w:val="20"/>
      <w:lang w:val="lv-LV"/>
    </w:rPr>
  </w:style>
  <w:style w:type="paragraph" w:customStyle="1" w:styleId="tv20687921">
    <w:name w:val="tv206_87_921"/>
    <w:basedOn w:val="Parasts"/>
    <w:uiPriority w:val="99"/>
    <w:rsid w:val="00A738E5"/>
    <w:pPr>
      <w:spacing w:before="480" w:after="240" w:line="360" w:lineRule="auto"/>
      <w:ind w:firstLine="300"/>
      <w:jc w:val="right"/>
    </w:pPr>
    <w:rPr>
      <w:rFonts w:ascii="Verdana" w:hAnsi="Verdana"/>
      <w:sz w:val="18"/>
      <w:szCs w:val="18"/>
      <w:lang w:val="en-US"/>
    </w:rPr>
  </w:style>
  <w:style w:type="paragraph" w:customStyle="1" w:styleId="tv20787921">
    <w:name w:val="tv207_87_921"/>
    <w:basedOn w:val="Parasts"/>
    <w:uiPriority w:val="99"/>
    <w:rsid w:val="00A738E5"/>
    <w:pPr>
      <w:spacing w:after="567" w:line="360" w:lineRule="auto"/>
      <w:jc w:val="center"/>
    </w:pPr>
    <w:rPr>
      <w:rFonts w:ascii="Verdana" w:hAnsi="Verdana"/>
      <w:b/>
      <w:bCs/>
      <w:sz w:val="28"/>
      <w:szCs w:val="28"/>
      <w:lang w:val="en-US"/>
    </w:rPr>
  </w:style>
  <w:style w:type="paragraph" w:styleId="Prskatjums">
    <w:name w:val="Revision"/>
    <w:hidden/>
    <w:uiPriority w:val="99"/>
    <w:semiHidden/>
    <w:rsid w:val="00F95AA6"/>
    <w:rPr>
      <w:lang w:eastAsia="en-US"/>
    </w:rPr>
  </w:style>
  <w:style w:type="paragraph" w:styleId="Bezatstarpm">
    <w:name w:val="No Spacing"/>
    <w:uiPriority w:val="1"/>
    <w:qFormat/>
    <w:rsid w:val="00703DF8"/>
    <w:rPr>
      <w:rFonts w:ascii="Times New Roman" w:eastAsia="Times New Roman" w:hAnsi="Times New Roman"/>
      <w:sz w:val="24"/>
      <w:szCs w:val="20"/>
      <w:lang w:val="en-AU" w:eastAsia="en-US"/>
    </w:rPr>
  </w:style>
  <w:style w:type="paragraph" w:customStyle="1" w:styleId="tv2131">
    <w:name w:val="tv2131"/>
    <w:basedOn w:val="Parasts"/>
    <w:rsid w:val="00232867"/>
    <w:pPr>
      <w:spacing w:after="0" w:line="360" w:lineRule="auto"/>
      <w:ind w:firstLine="300"/>
    </w:pPr>
    <w:rPr>
      <w:rFonts w:ascii="Times New Roman" w:eastAsia="Times New Roman" w:hAnsi="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147952">
      <w:bodyDiv w:val="1"/>
      <w:marLeft w:val="0"/>
      <w:marRight w:val="0"/>
      <w:marTop w:val="0"/>
      <w:marBottom w:val="0"/>
      <w:divBdr>
        <w:top w:val="none" w:sz="0" w:space="0" w:color="auto"/>
        <w:left w:val="none" w:sz="0" w:space="0" w:color="auto"/>
        <w:bottom w:val="none" w:sz="0" w:space="0" w:color="auto"/>
        <w:right w:val="none" w:sz="0" w:space="0" w:color="auto"/>
      </w:divBdr>
      <w:divsChild>
        <w:div w:id="902301977">
          <w:marLeft w:val="0"/>
          <w:marRight w:val="0"/>
          <w:marTop w:val="0"/>
          <w:marBottom w:val="0"/>
          <w:divBdr>
            <w:top w:val="none" w:sz="0" w:space="0" w:color="auto"/>
            <w:left w:val="none" w:sz="0" w:space="0" w:color="auto"/>
            <w:bottom w:val="none" w:sz="0" w:space="0" w:color="auto"/>
            <w:right w:val="none" w:sz="0" w:space="0" w:color="auto"/>
          </w:divBdr>
          <w:divsChild>
            <w:div w:id="1401250481">
              <w:marLeft w:val="0"/>
              <w:marRight w:val="0"/>
              <w:marTop w:val="0"/>
              <w:marBottom w:val="0"/>
              <w:divBdr>
                <w:top w:val="none" w:sz="0" w:space="0" w:color="auto"/>
                <w:left w:val="none" w:sz="0" w:space="0" w:color="auto"/>
                <w:bottom w:val="none" w:sz="0" w:space="0" w:color="auto"/>
                <w:right w:val="none" w:sz="0" w:space="0" w:color="auto"/>
              </w:divBdr>
              <w:divsChild>
                <w:div w:id="1010989607">
                  <w:marLeft w:val="0"/>
                  <w:marRight w:val="0"/>
                  <w:marTop w:val="0"/>
                  <w:marBottom w:val="0"/>
                  <w:divBdr>
                    <w:top w:val="none" w:sz="0" w:space="0" w:color="auto"/>
                    <w:left w:val="none" w:sz="0" w:space="0" w:color="auto"/>
                    <w:bottom w:val="none" w:sz="0" w:space="0" w:color="auto"/>
                    <w:right w:val="none" w:sz="0" w:space="0" w:color="auto"/>
                  </w:divBdr>
                  <w:divsChild>
                    <w:div w:id="5207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111">
      <w:marLeft w:val="0"/>
      <w:marRight w:val="0"/>
      <w:marTop w:val="0"/>
      <w:marBottom w:val="0"/>
      <w:divBdr>
        <w:top w:val="none" w:sz="0" w:space="0" w:color="auto"/>
        <w:left w:val="none" w:sz="0" w:space="0" w:color="auto"/>
        <w:bottom w:val="none" w:sz="0" w:space="0" w:color="auto"/>
        <w:right w:val="none" w:sz="0" w:space="0" w:color="auto"/>
      </w:divBdr>
      <w:divsChild>
        <w:div w:id="1313488114">
          <w:marLeft w:val="0"/>
          <w:marRight w:val="0"/>
          <w:marTop w:val="0"/>
          <w:marBottom w:val="0"/>
          <w:divBdr>
            <w:top w:val="none" w:sz="0" w:space="0" w:color="auto"/>
            <w:left w:val="none" w:sz="0" w:space="0" w:color="auto"/>
            <w:bottom w:val="none" w:sz="0" w:space="0" w:color="auto"/>
            <w:right w:val="none" w:sz="0" w:space="0" w:color="auto"/>
          </w:divBdr>
          <w:divsChild>
            <w:div w:id="1313488112">
              <w:marLeft w:val="0"/>
              <w:marRight w:val="0"/>
              <w:marTop w:val="0"/>
              <w:marBottom w:val="0"/>
              <w:divBdr>
                <w:top w:val="none" w:sz="0" w:space="0" w:color="auto"/>
                <w:left w:val="none" w:sz="0" w:space="0" w:color="auto"/>
                <w:bottom w:val="none" w:sz="0" w:space="0" w:color="auto"/>
                <w:right w:val="none" w:sz="0" w:space="0" w:color="auto"/>
              </w:divBdr>
              <w:divsChild>
                <w:div w:id="1313488121">
                  <w:marLeft w:val="0"/>
                  <w:marRight w:val="0"/>
                  <w:marTop w:val="0"/>
                  <w:marBottom w:val="0"/>
                  <w:divBdr>
                    <w:top w:val="none" w:sz="0" w:space="0" w:color="auto"/>
                    <w:left w:val="none" w:sz="0" w:space="0" w:color="auto"/>
                    <w:bottom w:val="none" w:sz="0" w:space="0" w:color="auto"/>
                    <w:right w:val="none" w:sz="0" w:space="0" w:color="auto"/>
                  </w:divBdr>
                  <w:divsChild>
                    <w:div w:id="1313488115">
                      <w:marLeft w:val="0"/>
                      <w:marRight w:val="0"/>
                      <w:marTop w:val="0"/>
                      <w:marBottom w:val="0"/>
                      <w:divBdr>
                        <w:top w:val="none" w:sz="0" w:space="0" w:color="auto"/>
                        <w:left w:val="none" w:sz="0" w:space="0" w:color="auto"/>
                        <w:bottom w:val="none" w:sz="0" w:space="0" w:color="auto"/>
                        <w:right w:val="none" w:sz="0" w:space="0" w:color="auto"/>
                      </w:divBdr>
                      <w:divsChild>
                        <w:div w:id="1313488122">
                          <w:marLeft w:val="0"/>
                          <w:marRight w:val="0"/>
                          <w:marTop w:val="300"/>
                          <w:marBottom w:val="0"/>
                          <w:divBdr>
                            <w:top w:val="none" w:sz="0" w:space="0" w:color="auto"/>
                            <w:left w:val="none" w:sz="0" w:space="0" w:color="auto"/>
                            <w:bottom w:val="none" w:sz="0" w:space="0" w:color="auto"/>
                            <w:right w:val="none" w:sz="0" w:space="0" w:color="auto"/>
                          </w:divBdr>
                          <w:divsChild>
                            <w:div w:id="131348811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16">
      <w:marLeft w:val="0"/>
      <w:marRight w:val="0"/>
      <w:marTop w:val="0"/>
      <w:marBottom w:val="0"/>
      <w:divBdr>
        <w:top w:val="none" w:sz="0" w:space="0" w:color="auto"/>
        <w:left w:val="none" w:sz="0" w:space="0" w:color="auto"/>
        <w:bottom w:val="none" w:sz="0" w:space="0" w:color="auto"/>
        <w:right w:val="none" w:sz="0" w:space="0" w:color="auto"/>
      </w:divBdr>
      <w:divsChild>
        <w:div w:id="1313488119">
          <w:marLeft w:val="0"/>
          <w:marRight w:val="0"/>
          <w:marTop w:val="0"/>
          <w:marBottom w:val="0"/>
          <w:divBdr>
            <w:top w:val="none" w:sz="0" w:space="0" w:color="auto"/>
            <w:left w:val="none" w:sz="0" w:space="0" w:color="auto"/>
            <w:bottom w:val="none" w:sz="0" w:space="0" w:color="auto"/>
            <w:right w:val="none" w:sz="0" w:space="0" w:color="auto"/>
          </w:divBdr>
          <w:divsChild>
            <w:div w:id="1313488117">
              <w:marLeft w:val="0"/>
              <w:marRight w:val="0"/>
              <w:marTop w:val="0"/>
              <w:marBottom w:val="0"/>
              <w:divBdr>
                <w:top w:val="none" w:sz="0" w:space="0" w:color="auto"/>
                <w:left w:val="none" w:sz="0" w:space="0" w:color="auto"/>
                <w:bottom w:val="none" w:sz="0" w:space="0" w:color="auto"/>
                <w:right w:val="none" w:sz="0" w:space="0" w:color="auto"/>
              </w:divBdr>
              <w:divsChild>
                <w:div w:id="1313488120">
                  <w:marLeft w:val="0"/>
                  <w:marRight w:val="0"/>
                  <w:marTop w:val="0"/>
                  <w:marBottom w:val="0"/>
                  <w:divBdr>
                    <w:top w:val="none" w:sz="0" w:space="0" w:color="auto"/>
                    <w:left w:val="none" w:sz="0" w:space="0" w:color="auto"/>
                    <w:bottom w:val="none" w:sz="0" w:space="0" w:color="auto"/>
                    <w:right w:val="none" w:sz="0" w:space="0" w:color="auto"/>
                  </w:divBdr>
                  <w:divsChild>
                    <w:div w:id="131348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133">
      <w:marLeft w:val="0"/>
      <w:marRight w:val="0"/>
      <w:marTop w:val="0"/>
      <w:marBottom w:val="0"/>
      <w:divBdr>
        <w:top w:val="none" w:sz="0" w:space="0" w:color="auto"/>
        <w:left w:val="none" w:sz="0" w:space="0" w:color="auto"/>
        <w:bottom w:val="none" w:sz="0" w:space="0" w:color="auto"/>
        <w:right w:val="none" w:sz="0" w:space="0" w:color="auto"/>
      </w:divBdr>
      <w:divsChild>
        <w:div w:id="1313488142">
          <w:marLeft w:val="0"/>
          <w:marRight w:val="0"/>
          <w:marTop w:val="0"/>
          <w:marBottom w:val="0"/>
          <w:divBdr>
            <w:top w:val="none" w:sz="0" w:space="0" w:color="auto"/>
            <w:left w:val="none" w:sz="0" w:space="0" w:color="auto"/>
            <w:bottom w:val="none" w:sz="0" w:space="0" w:color="auto"/>
            <w:right w:val="none" w:sz="0" w:space="0" w:color="auto"/>
          </w:divBdr>
          <w:divsChild>
            <w:div w:id="1313488126">
              <w:marLeft w:val="0"/>
              <w:marRight w:val="0"/>
              <w:marTop w:val="0"/>
              <w:marBottom w:val="0"/>
              <w:divBdr>
                <w:top w:val="none" w:sz="0" w:space="0" w:color="auto"/>
                <w:left w:val="none" w:sz="0" w:space="0" w:color="auto"/>
                <w:bottom w:val="none" w:sz="0" w:space="0" w:color="auto"/>
                <w:right w:val="none" w:sz="0" w:space="0" w:color="auto"/>
              </w:divBdr>
              <w:divsChild>
                <w:div w:id="1313488188">
                  <w:marLeft w:val="0"/>
                  <w:marRight w:val="0"/>
                  <w:marTop w:val="0"/>
                  <w:marBottom w:val="0"/>
                  <w:divBdr>
                    <w:top w:val="none" w:sz="0" w:space="0" w:color="auto"/>
                    <w:left w:val="none" w:sz="0" w:space="0" w:color="auto"/>
                    <w:bottom w:val="none" w:sz="0" w:space="0" w:color="auto"/>
                    <w:right w:val="none" w:sz="0" w:space="0" w:color="auto"/>
                  </w:divBdr>
                  <w:divsChild>
                    <w:div w:id="1313488187">
                      <w:marLeft w:val="0"/>
                      <w:marRight w:val="0"/>
                      <w:marTop w:val="0"/>
                      <w:marBottom w:val="0"/>
                      <w:divBdr>
                        <w:top w:val="none" w:sz="0" w:space="0" w:color="auto"/>
                        <w:left w:val="none" w:sz="0" w:space="0" w:color="auto"/>
                        <w:bottom w:val="none" w:sz="0" w:space="0" w:color="auto"/>
                        <w:right w:val="none" w:sz="0" w:space="0" w:color="auto"/>
                      </w:divBdr>
                      <w:divsChild>
                        <w:div w:id="1313488195">
                          <w:marLeft w:val="0"/>
                          <w:marRight w:val="0"/>
                          <w:marTop w:val="272"/>
                          <w:marBottom w:val="0"/>
                          <w:divBdr>
                            <w:top w:val="none" w:sz="0" w:space="0" w:color="auto"/>
                            <w:left w:val="none" w:sz="0" w:space="0" w:color="auto"/>
                            <w:bottom w:val="none" w:sz="0" w:space="0" w:color="auto"/>
                            <w:right w:val="none" w:sz="0" w:space="0" w:color="auto"/>
                          </w:divBdr>
                          <w:divsChild>
                            <w:div w:id="131348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43">
      <w:marLeft w:val="0"/>
      <w:marRight w:val="0"/>
      <w:marTop w:val="0"/>
      <w:marBottom w:val="0"/>
      <w:divBdr>
        <w:top w:val="none" w:sz="0" w:space="0" w:color="auto"/>
        <w:left w:val="none" w:sz="0" w:space="0" w:color="auto"/>
        <w:bottom w:val="none" w:sz="0" w:space="0" w:color="auto"/>
        <w:right w:val="none" w:sz="0" w:space="0" w:color="auto"/>
      </w:divBdr>
      <w:divsChild>
        <w:div w:id="1313488178">
          <w:marLeft w:val="0"/>
          <w:marRight w:val="0"/>
          <w:marTop w:val="0"/>
          <w:marBottom w:val="0"/>
          <w:divBdr>
            <w:top w:val="none" w:sz="0" w:space="0" w:color="auto"/>
            <w:left w:val="none" w:sz="0" w:space="0" w:color="auto"/>
            <w:bottom w:val="none" w:sz="0" w:space="0" w:color="auto"/>
            <w:right w:val="none" w:sz="0" w:space="0" w:color="auto"/>
          </w:divBdr>
          <w:divsChild>
            <w:div w:id="1313488189">
              <w:marLeft w:val="0"/>
              <w:marRight w:val="0"/>
              <w:marTop w:val="0"/>
              <w:marBottom w:val="0"/>
              <w:divBdr>
                <w:top w:val="none" w:sz="0" w:space="0" w:color="auto"/>
                <w:left w:val="none" w:sz="0" w:space="0" w:color="auto"/>
                <w:bottom w:val="none" w:sz="0" w:space="0" w:color="auto"/>
                <w:right w:val="none" w:sz="0" w:space="0" w:color="auto"/>
              </w:divBdr>
              <w:divsChild>
                <w:div w:id="1313488161">
                  <w:marLeft w:val="0"/>
                  <w:marRight w:val="0"/>
                  <w:marTop w:val="0"/>
                  <w:marBottom w:val="0"/>
                  <w:divBdr>
                    <w:top w:val="none" w:sz="0" w:space="0" w:color="auto"/>
                    <w:left w:val="none" w:sz="0" w:space="0" w:color="auto"/>
                    <w:bottom w:val="none" w:sz="0" w:space="0" w:color="auto"/>
                    <w:right w:val="none" w:sz="0" w:space="0" w:color="auto"/>
                  </w:divBdr>
                  <w:divsChild>
                    <w:div w:id="1313488131">
                      <w:marLeft w:val="0"/>
                      <w:marRight w:val="0"/>
                      <w:marTop w:val="0"/>
                      <w:marBottom w:val="0"/>
                      <w:divBdr>
                        <w:top w:val="none" w:sz="0" w:space="0" w:color="auto"/>
                        <w:left w:val="none" w:sz="0" w:space="0" w:color="auto"/>
                        <w:bottom w:val="none" w:sz="0" w:space="0" w:color="auto"/>
                        <w:right w:val="none" w:sz="0" w:space="0" w:color="auto"/>
                      </w:divBdr>
                      <w:divsChild>
                        <w:div w:id="1313488136">
                          <w:marLeft w:val="0"/>
                          <w:marRight w:val="0"/>
                          <w:marTop w:val="300"/>
                          <w:marBottom w:val="0"/>
                          <w:divBdr>
                            <w:top w:val="none" w:sz="0" w:space="0" w:color="auto"/>
                            <w:left w:val="none" w:sz="0" w:space="0" w:color="auto"/>
                            <w:bottom w:val="none" w:sz="0" w:space="0" w:color="auto"/>
                            <w:right w:val="none" w:sz="0" w:space="0" w:color="auto"/>
                          </w:divBdr>
                          <w:divsChild>
                            <w:div w:id="1313488125">
                              <w:marLeft w:val="0"/>
                              <w:marRight w:val="0"/>
                              <w:marTop w:val="0"/>
                              <w:marBottom w:val="0"/>
                              <w:divBdr>
                                <w:top w:val="none" w:sz="0" w:space="0" w:color="auto"/>
                                <w:left w:val="none" w:sz="0" w:space="0" w:color="auto"/>
                                <w:bottom w:val="none" w:sz="0" w:space="0" w:color="auto"/>
                                <w:right w:val="none" w:sz="0" w:space="0" w:color="auto"/>
                              </w:divBdr>
                              <w:divsChild>
                                <w:div w:id="1313488174">
                                  <w:marLeft w:val="0"/>
                                  <w:marRight w:val="0"/>
                                  <w:marTop w:val="0"/>
                                  <w:marBottom w:val="0"/>
                                  <w:divBdr>
                                    <w:top w:val="none" w:sz="0" w:space="0" w:color="auto"/>
                                    <w:left w:val="none" w:sz="0" w:space="0" w:color="auto"/>
                                    <w:bottom w:val="none" w:sz="0" w:space="0" w:color="auto"/>
                                    <w:right w:val="none" w:sz="0" w:space="0" w:color="auto"/>
                                  </w:divBdr>
                                </w:div>
                              </w:divsChild>
                            </w:div>
                            <w:div w:id="13134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47">
      <w:marLeft w:val="0"/>
      <w:marRight w:val="0"/>
      <w:marTop w:val="0"/>
      <w:marBottom w:val="0"/>
      <w:divBdr>
        <w:top w:val="none" w:sz="0" w:space="0" w:color="auto"/>
        <w:left w:val="none" w:sz="0" w:space="0" w:color="auto"/>
        <w:bottom w:val="none" w:sz="0" w:space="0" w:color="auto"/>
        <w:right w:val="none" w:sz="0" w:space="0" w:color="auto"/>
      </w:divBdr>
      <w:divsChild>
        <w:div w:id="1313488180">
          <w:marLeft w:val="0"/>
          <w:marRight w:val="0"/>
          <w:marTop w:val="0"/>
          <w:marBottom w:val="0"/>
          <w:divBdr>
            <w:top w:val="none" w:sz="0" w:space="0" w:color="auto"/>
            <w:left w:val="none" w:sz="0" w:space="0" w:color="auto"/>
            <w:bottom w:val="none" w:sz="0" w:space="0" w:color="auto"/>
            <w:right w:val="none" w:sz="0" w:space="0" w:color="auto"/>
          </w:divBdr>
          <w:divsChild>
            <w:div w:id="1313488149">
              <w:marLeft w:val="0"/>
              <w:marRight w:val="0"/>
              <w:marTop w:val="0"/>
              <w:marBottom w:val="0"/>
              <w:divBdr>
                <w:top w:val="none" w:sz="0" w:space="0" w:color="auto"/>
                <w:left w:val="none" w:sz="0" w:space="0" w:color="auto"/>
                <w:bottom w:val="none" w:sz="0" w:space="0" w:color="auto"/>
                <w:right w:val="none" w:sz="0" w:space="0" w:color="auto"/>
              </w:divBdr>
              <w:divsChild>
                <w:div w:id="1313488159">
                  <w:marLeft w:val="0"/>
                  <w:marRight w:val="0"/>
                  <w:marTop w:val="0"/>
                  <w:marBottom w:val="0"/>
                  <w:divBdr>
                    <w:top w:val="none" w:sz="0" w:space="0" w:color="auto"/>
                    <w:left w:val="none" w:sz="0" w:space="0" w:color="auto"/>
                    <w:bottom w:val="none" w:sz="0" w:space="0" w:color="auto"/>
                    <w:right w:val="none" w:sz="0" w:space="0" w:color="auto"/>
                  </w:divBdr>
                  <w:divsChild>
                    <w:div w:id="1313488129">
                      <w:marLeft w:val="0"/>
                      <w:marRight w:val="0"/>
                      <w:marTop w:val="0"/>
                      <w:marBottom w:val="0"/>
                      <w:divBdr>
                        <w:top w:val="none" w:sz="0" w:space="0" w:color="auto"/>
                        <w:left w:val="none" w:sz="0" w:space="0" w:color="auto"/>
                        <w:bottom w:val="none" w:sz="0" w:space="0" w:color="auto"/>
                        <w:right w:val="none" w:sz="0" w:space="0" w:color="auto"/>
                      </w:divBdr>
                      <w:divsChild>
                        <w:div w:id="1313488181">
                          <w:marLeft w:val="0"/>
                          <w:marRight w:val="0"/>
                          <w:marTop w:val="272"/>
                          <w:marBottom w:val="0"/>
                          <w:divBdr>
                            <w:top w:val="none" w:sz="0" w:space="0" w:color="auto"/>
                            <w:left w:val="none" w:sz="0" w:space="0" w:color="auto"/>
                            <w:bottom w:val="none" w:sz="0" w:space="0" w:color="auto"/>
                            <w:right w:val="none" w:sz="0" w:space="0" w:color="auto"/>
                          </w:divBdr>
                          <w:divsChild>
                            <w:div w:id="13134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3">
      <w:marLeft w:val="0"/>
      <w:marRight w:val="0"/>
      <w:marTop w:val="0"/>
      <w:marBottom w:val="0"/>
      <w:divBdr>
        <w:top w:val="none" w:sz="0" w:space="0" w:color="auto"/>
        <w:left w:val="none" w:sz="0" w:space="0" w:color="auto"/>
        <w:bottom w:val="none" w:sz="0" w:space="0" w:color="auto"/>
        <w:right w:val="none" w:sz="0" w:space="0" w:color="auto"/>
      </w:divBdr>
      <w:divsChild>
        <w:div w:id="1313488193">
          <w:marLeft w:val="0"/>
          <w:marRight w:val="0"/>
          <w:marTop w:val="0"/>
          <w:marBottom w:val="0"/>
          <w:divBdr>
            <w:top w:val="none" w:sz="0" w:space="0" w:color="auto"/>
            <w:left w:val="none" w:sz="0" w:space="0" w:color="auto"/>
            <w:bottom w:val="none" w:sz="0" w:space="0" w:color="auto"/>
            <w:right w:val="none" w:sz="0" w:space="0" w:color="auto"/>
          </w:divBdr>
          <w:divsChild>
            <w:div w:id="1313488145">
              <w:marLeft w:val="0"/>
              <w:marRight w:val="0"/>
              <w:marTop w:val="0"/>
              <w:marBottom w:val="0"/>
              <w:divBdr>
                <w:top w:val="none" w:sz="0" w:space="0" w:color="auto"/>
                <w:left w:val="none" w:sz="0" w:space="0" w:color="auto"/>
                <w:bottom w:val="none" w:sz="0" w:space="0" w:color="auto"/>
                <w:right w:val="none" w:sz="0" w:space="0" w:color="auto"/>
              </w:divBdr>
              <w:divsChild>
                <w:div w:id="1313488184">
                  <w:marLeft w:val="0"/>
                  <w:marRight w:val="0"/>
                  <w:marTop w:val="0"/>
                  <w:marBottom w:val="0"/>
                  <w:divBdr>
                    <w:top w:val="none" w:sz="0" w:space="0" w:color="auto"/>
                    <w:left w:val="none" w:sz="0" w:space="0" w:color="auto"/>
                    <w:bottom w:val="none" w:sz="0" w:space="0" w:color="auto"/>
                    <w:right w:val="none" w:sz="0" w:space="0" w:color="auto"/>
                  </w:divBdr>
                  <w:divsChild>
                    <w:div w:id="1313488137">
                      <w:marLeft w:val="0"/>
                      <w:marRight w:val="0"/>
                      <w:marTop w:val="0"/>
                      <w:marBottom w:val="0"/>
                      <w:divBdr>
                        <w:top w:val="none" w:sz="0" w:space="0" w:color="auto"/>
                        <w:left w:val="none" w:sz="0" w:space="0" w:color="auto"/>
                        <w:bottom w:val="none" w:sz="0" w:space="0" w:color="auto"/>
                        <w:right w:val="none" w:sz="0" w:space="0" w:color="auto"/>
                      </w:divBdr>
                      <w:divsChild>
                        <w:div w:id="1313488134">
                          <w:marLeft w:val="0"/>
                          <w:marRight w:val="0"/>
                          <w:marTop w:val="300"/>
                          <w:marBottom w:val="0"/>
                          <w:divBdr>
                            <w:top w:val="none" w:sz="0" w:space="0" w:color="auto"/>
                            <w:left w:val="none" w:sz="0" w:space="0" w:color="auto"/>
                            <w:bottom w:val="none" w:sz="0" w:space="0" w:color="auto"/>
                            <w:right w:val="none" w:sz="0" w:space="0" w:color="auto"/>
                          </w:divBdr>
                          <w:divsChild>
                            <w:div w:id="1313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6">
      <w:marLeft w:val="0"/>
      <w:marRight w:val="0"/>
      <w:marTop w:val="0"/>
      <w:marBottom w:val="0"/>
      <w:divBdr>
        <w:top w:val="none" w:sz="0" w:space="0" w:color="auto"/>
        <w:left w:val="none" w:sz="0" w:space="0" w:color="auto"/>
        <w:bottom w:val="none" w:sz="0" w:space="0" w:color="auto"/>
        <w:right w:val="none" w:sz="0" w:space="0" w:color="auto"/>
      </w:divBdr>
      <w:divsChild>
        <w:div w:id="1313488172">
          <w:marLeft w:val="0"/>
          <w:marRight w:val="0"/>
          <w:marTop w:val="0"/>
          <w:marBottom w:val="0"/>
          <w:divBdr>
            <w:top w:val="none" w:sz="0" w:space="0" w:color="auto"/>
            <w:left w:val="none" w:sz="0" w:space="0" w:color="auto"/>
            <w:bottom w:val="none" w:sz="0" w:space="0" w:color="auto"/>
            <w:right w:val="none" w:sz="0" w:space="0" w:color="auto"/>
          </w:divBdr>
          <w:divsChild>
            <w:div w:id="1313488128">
              <w:marLeft w:val="0"/>
              <w:marRight w:val="0"/>
              <w:marTop w:val="0"/>
              <w:marBottom w:val="0"/>
              <w:divBdr>
                <w:top w:val="none" w:sz="0" w:space="0" w:color="auto"/>
                <w:left w:val="none" w:sz="0" w:space="0" w:color="auto"/>
                <w:bottom w:val="none" w:sz="0" w:space="0" w:color="auto"/>
                <w:right w:val="none" w:sz="0" w:space="0" w:color="auto"/>
              </w:divBdr>
              <w:divsChild>
                <w:div w:id="1313488155">
                  <w:marLeft w:val="0"/>
                  <w:marRight w:val="0"/>
                  <w:marTop w:val="0"/>
                  <w:marBottom w:val="0"/>
                  <w:divBdr>
                    <w:top w:val="none" w:sz="0" w:space="0" w:color="auto"/>
                    <w:left w:val="none" w:sz="0" w:space="0" w:color="auto"/>
                    <w:bottom w:val="none" w:sz="0" w:space="0" w:color="auto"/>
                    <w:right w:val="none" w:sz="0" w:space="0" w:color="auto"/>
                  </w:divBdr>
                  <w:divsChild>
                    <w:div w:id="1313488186">
                      <w:marLeft w:val="0"/>
                      <w:marRight w:val="0"/>
                      <w:marTop w:val="0"/>
                      <w:marBottom w:val="0"/>
                      <w:divBdr>
                        <w:top w:val="none" w:sz="0" w:space="0" w:color="auto"/>
                        <w:left w:val="none" w:sz="0" w:space="0" w:color="auto"/>
                        <w:bottom w:val="none" w:sz="0" w:space="0" w:color="auto"/>
                        <w:right w:val="none" w:sz="0" w:space="0" w:color="auto"/>
                      </w:divBdr>
                      <w:divsChild>
                        <w:div w:id="1313488148">
                          <w:marLeft w:val="0"/>
                          <w:marRight w:val="0"/>
                          <w:marTop w:val="272"/>
                          <w:marBottom w:val="0"/>
                          <w:divBdr>
                            <w:top w:val="none" w:sz="0" w:space="0" w:color="auto"/>
                            <w:left w:val="none" w:sz="0" w:space="0" w:color="auto"/>
                            <w:bottom w:val="none" w:sz="0" w:space="0" w:color="auto"/>
                            <w:right w:val="none" w:sz="0" w:space="0" w:color="auto"/>
                          </w:divBdr>
                          <w:divsChild>
                            <w:div w:id="1313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58">
      <w:marLeft w:val="0"/>
      <w:marRight w:val="0"/>
      <w:marTop w:val="0"/>
      <w:marBottom w:val="0"/>
      <w:divBdr>
        <w:top w:val="none" w:sz="0" w:space="0" w:color="auto"/>
        <w:left w:val="none" w:sz="0" w:space="0" w:color="auto"/>
        <w:bottom w:val="none" w:sz="0" w:space="0" w:color="auto"/>
        <w:right w:val="none" w:sz="0" w:space="0" w:color="auto"/>
      </w:divBdr>
      <w:divsChild>
        <w:div w:id="1313488182">
          <w:marLeft w:val="0"/>
          <w:marRight w:val="0"/>
          <w:marTop w:val="0"/>
          <w:marBottom w:val="0"/>
          <w:divBdr>
            <w:top w:val="none" w:sz="0" w:space="0" w:color="auto"/>
            <w:left w:val="none" w:sz="0" w:space="0" w:color="auto"/>
            <w:bottom w:val="none" w:sz="0" w:space="0" w:color="auto"/>
            <w:right w:val="none" w:sz="0" w:space="0" w:color="auto"/>
          </w:divBdr>
          <w:divsChild>
            <w:div w:id="1313488127">
              <w:marLeft w:val="0"/>
              <w:marRight w:val="0"/>
              <w:marTop w:val="0"/>
              <w:marBottom w:val="0"/>
              <w:divBdr>
                <w:top w:val="none" w:sz="0" w:space="0" w:color="auto"/>
                <w:left w:val="none" w:sz="0" w:space="0" w:color="auto"/>
                <w:bottom w:val="none" w:sz="0" w:space="0" w:color="auto"/>
                <w:right w:val="none" w:sz="0" w:space="0" w:color="auto"/>
              </w:divBdr>
              <w:divsChild>
                <w:div w:id="1313488170">
                  <w:marLeft w:val="0"/>
                  <w:marRight w:val="0"/>
                  <w:marTop w:val="0"/>
                  <w:marBottom w:val="0"/>
                  <w:divBdr>
                    <w:top w:val="none" w:sz="0" w:space="0" w:color="auto"/>
                    <w:left w:val="none" w:sz="0" w:space="0" w:color="auto"/>
                    <w:bottom w:val="none" w:sz="0" w:space="0" w:color="auto"/>
                    <w:right w:val="none" w:sz="0" w:space="0" w:color="auto"/>
                  </w:divBdr>
                  <w:divsChild>
                    <w:div w:id="1313488196">
                      <w:marLeft w:val="0"/>
                      <w:marRight w:val="0"/>
                      <w:marTop w:val="0"/>
                      <w:marBottom w:val="0"/>
                      <w:divBdr>
                        <w:top w:val="none" w:sz="0" w:space="0" w:color="auto"/>
                        <w:left w:val="none" w:sz="0" w:space="0" w:color="auto"/>
                        <w:bottom w:val="none" w:sz="0" w:space="0" w:color="auto"/>
                        <w:right w:val="none" w:sz="0" w:space="0" w:color="auto"/>
                      </w:divBdr>
                      <w:divsChild>
                        <w:div w:id="1313488179">
                          <w:marLeft w:val="0"/>
                          <w:marRight w:val="0"/>
                          <w:marTop w:val="300"/>
                          <w:marBottom w:val="0"/>
                          <w:divBdr>
                            <w:top w:val="none" w:sz="0" w:space="0" w:color="auto"/>
                            <w:left w:val="none" w:sz="0" w:space="0" w:color="auto"/>
                            <w:bottom w:val="none" w:sz="0" w:space="0" w:color="auto"/>
                            <w:right w:val="none" w:sz="0" w:space="0" w:color="auto"/>
                          </w:divBdr>
                          <w:divsChild>
                            <w:div w:id="131348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3">
      <w:marLeft w:val="0"/>
      <w:marRight w:val="0"/>
      <w:marTop w:val="0"/>
      <w:marBottom w:val="0"/>
      <w:divBdr>
        <w:top w:val="none" w:sz="0" w:space="0" w:color="auto"/>
        <w:left w:val="none" w:sz="0" w:space="0" w:color="auto"/>
        <w:bottom w:val="none" w:sz="0" w:space="0" w:color="auto"/>
        <w:right w:val="none" w:sz="0" w:space="0" w:color="auto"/>
      </w:divBdr>
      <w:divsChild>
        <w:div w:id="1313488152">
          <w:marLeft w:val="0"/>
          <w:marRight w:val="0"/>
          <w:marTop w:val="0"/>
          <w:marBottom w:val="0"/>
          <w:divBdr>
            <w:top w:val="none" w:sz="0" w:space="0" w:color="auto"/>
            <w:left w:val="none" w:sz="0" w:space="0" w:color="auto"/>
            <w:bottom w:val="none" w:sz="0" w:space="0" w:color="auto"/>
            <w:right w:val="none" w:sz="0" w:space="0" w:color="auto"/>
          </w:divBdr>
          <w:divsChild>
            <w:div w:id="1313488141">
              <w:marLeft w:val="0"/>
              <w:marRight w:val="0"/>
              <w:marTop w:val="0"/>
              <w:marBottom w:val="0"/>
              <w:divBdr>
                <w:top w:val="none" w:sz="0" w:space="0" w:color="auto"/>
                <w:left w:val="none" w:sz="0" w:space="0" w:color="auto"/>
                <w:bottom w:val="none" w:sz="0" w:space="0" w:color="auto"/>
                <w:right w:val="none" w:sz="0" w:space="0" w:color="auto"/>
              </w:divBdr>
              <w:divsChild>
                <w:div w:id="1313488135">
                  <w:marLeft w:val="0"/>
                  <w:marRight w:val="0"/>
                  <w:marTop w:val="0"/>
                  <w:marBottom w:val="0"/>
                  <w:divBdr>
                    <w:top w:val="none" w:sz="0" w:space="0" w:color="auto"/>
                    <w:left w:val="none" w:sz="0" w:space="0" w:color="auto"/>
                    <w:bottom w:val="none" w:sz="0" w:space="0" w:color="auto"/>
                    <w:right w:val="none" w:sz="0" w:space="0" w:color="auto"/>
                  </w:divBdr>
                  <w:divsChild>
                    <w:div w:id="1313488132">
                      <w:marLeft w:val="0"/>
                      <w:marRight w:val="0"/>
                      <w:marTop w:val="0"/>
                      <w:marBottom w:val="0"/>
                      <w:divBdr>
                        <w:top w:val="none" w:sz="0" w:space="0" w:color="auto"/>
                        <w:left w:val="none" w:sz="0" w:space="0" w:color="auto"/>
                        <w:bottom w:val="none" w:sz="0" w:space="0" w:color="auto"/>
                        <w:right w:val="none" w:sz="0" w:space="0" w:color="auto"/>
                      </w:divBdr>
                      <w:divsChild>
                        <w:div w:id="1313488173">
                          <w:marLeft w:val="0"/>
                          <w:marRight w:val="0"/>
                          <w:marTop w:val="272"/>
                          <w:marBottom w:val="0"/>
                          <w:divBdr>
                            <w:top w:val="none" w:sz="0" w:space="0" w:color="auto"/>
                            <w:left w:val="none" w:sz="0" w:space="0" w:color="auto"/>
                            <w:bottom w:val="none" w:sz="0" w:space="0" w:color="auto"/>
                            <w:right w:val="none" w:sz="0" w:space="0" w:color="auto"/>
                          </w:divBdr>
                          <w:divsChild>
                            <w:div w:id="131348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4">
      <w:marLeft w:val="0"/>
      <w:marRight w:val="0"/>
      <w:marTop w:val="0"/>
      <w:marBottom w:val="0"/>
      <w:divBdr>
        <w:top w:val="none" w:sz="0" w:space="0" w:color="auto"/>
        <w:left w:val="none" w:sz="0" w:space="0" w:color="auto"/>
        <w:bottom w:val="none" w:sz="0" w:space="0" w:color="auto"/>
        <w:right w:val="none" w:sz="0" w:space="0" w:color="auto"/>
      </w:divBdr>
      <w:divsChild>
        <w:div w:id="1313488123">
          <w:marLeft w:val="0"/>
          <w:marRight w:val="0"/>
          <w:marTop w:val="0"/>
          <w:marBottom w:val="0"/>
          <w:divBdr>
            <w:top w:val="none" w:sz="0" w:space="0" w:color="auto"/>
            <w:left w:val="none" w:sz="0" w:space="0" w:color="auto"/>
            <w:bottom w:val="none" w:sz="0" w:space="0" w:color="auto"/>
            <w:right w:val="none" w:sz="0" w:space="0" w:color="auto"/>
          </w:divBdr>
          <w:divsChild>
            <w:div w:id="1313488154">
              <w:marLeft w:val="0"/>
              <w:marRight w:val="0"/>
              <w:marTop w:val="0"/>
              <w:marBottom w:val="0"/>
              <w:divBdr>
                <w:top w:val="none" w:sz="0" w:space="0" w:color="auto"/>
                <w:left w:val="none" w:sz="0" w:space="0" w:color="auto"/>
                <w:bottom w:val="none" w:sz="0" w:space="0" w:color="auto"/>
                <w:right w:val="none" w:sz="0" w:space="0" w:color="auto"/>
              </w:divBdr>
              <w:divsChild>
                <w:div w:id="1313488138">
                  <w:marLeft w:val="0"/>
                  <w:marRight w:val="0"/>
                  <w:marTop w:val="0"/>
                  <w:marBottom w:val="0"/>
                  <w:divBdr>
                    <w:top w:val="none" w:sz="0" w:space="0" w:color="auto"/>
                    <w:left w:val="none" w:sz="0" w:space="0" w:color="auto"/>
                    <w:bottom w:val="none" w:sz="0" w:space="0" w:color="auto"/>
                    <w:right w:val="none" w:sz="0" w:space="0" w:color="auto"/>
                  </w:divBdr>
                  <w:divsChild>
                    <w:div w:id="1313488194">
                      <w:marLeft w:val="0"/>
                      <w:marRight w:val="0"/>
                      <w:marTop w:val="0"/>
                      <w:marBottom w:val="0"/>
                      <w:divBdr>
                        <w:top w:val="none" w:sz="0" w:space="0" w:color="auto"/>
                        <w:left w:val="none" w:sz="0" w:space="0" w:color="auto"/>
                        <w:bottom w:val="none" w:sz="0" w:space="0" w:color="auto"/>
                        <w:right w:val="none" w:sz="0" w:space="0" w:color="auto"/>
                      </w:divBdr>
                      <w:divsChild>
                        <w:div w:id="1313488162">
                          <w:marLeft w:val="0"/>
                          <w:marRight w:val="0"/>
                          <w:marTop w:val="272"/>
                          <w:marBottom w:val="0"/>
                          <w:divBdr>
                            <w:top w:val="none" w:sz="0" w:space="0" w:color="auto"/>
                            <w:left w:val="none" w:sz="0" w:space="0" w:color="auto"/>
                            <w:bottom w:val="none" w:sz="0" w:space="0" w:color="auto"/>
                            <w:right w:val="none" w:sz="0" w:space="0" w:color="auto"/>
                          </w:divBdr>
                          <w:divsChild>
                            <w:div w:id="131348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68">
      <w:marLeft w:val="0"/>
      <w:marRight w:val="0"/>
      <w:marTop w:val="0"/>
      <w:marBottom w:val="0"/>
      <w:divBdr>
        <w:top w:val="none" w:sz="0" w:space="0" w:color="auto"/>
        <w:left w:val="none" w:sz="0" w:space="0" w:color="auto"/>
        <w:bottom w:val="none" w:sz="0" w:space="0" w:color="auto"/>
        <w:right w:val="none" w:sz="0" w:space="0" w:color="auto"/>
      </w:divBdr>
      <w:divsChild>
        <w:div w:id="1313488166">
          <w:marLeft w:val="0"/>
          <w:marRight w:val="0"/>
          <w:marTop w:val="0"/>
          <w:marBottom w:val="0"/>
          <w:divBdr>
            <w:top w:val="none" w:sz="0" w:space="0" w:color="auto"/>
            <w:left w:val="none" w:sz="0" w:space="0" w:color="auto"/>
            <w:bottom w:val="none" w:sz="0" w:space="0" w:color="auto"/>
            <w:right w:val="none" w:sz="0" w:space="0" w:color="auto"/>
          </w:divBdr>
          <w:divsChild>
            <w:div w:id="1313488199">
              <w:marLeft w:val="0"/>
              <w:marRight w:val="0"/>
              <w:marTop w:val="0"/>
              <w:marBottom w:val="0"/>
              <w:divBdr>
                <w:top w:val="none" w:sz="0" w:space="0" w:color="auto"/>
                <w:left w:val="none" w:sz="0" w:space="0" w:color="auto"/>
                <w:bottom w:val="none" w:sz="0" w:space="0" w:color="auto"/>
                <w:right w:val="none" w:sz="0" w:space="0" w:color="auto"/>
              </w:divBdr>
              <w:divsChild>
                <w:div w:id="1313488200">
                  <w:marLeft w:val="0"/>
                  <w:marRight w:val="0"/>
                  <w:marTop w:val="0"/>
                  <w:marBottom w:val="0"/>
                  <w:divBdr>
                    <w:top w:val="none" w:sz="0" w:space="0" w:color="auto"/>
                    <w:left w:val="none" w:sz="0" w:space="0" w:color="auto"/>
                    <w:bottom w:val="none" w:sz="0" w:space="0" w:color="auto"/>
                    <w:right w:val="none" w:sz="0" w:space="0" w:color="auto"/>
                  </w:divBdr>
                  <w:divsChild>
                    <w:div w:id="1313488191">
                      <w:marLeft w:val="0"/>
                      <w:marRight w:val="0"/>
                      <w:marTop w:val="0"/>
                      <w:marBottom w:val="0"/>
                      <w:divBdr>
                        <w:top w:val="none" w:sz="0" w:space="0" w:color="auto"/>
                        <w:left w:val="none" w:sz="0" w:space="0" w:color="auto"/>
                        <w:bottom w:val="none" w:sz="0" w:space="0" w:color="auto"/>
                        <w:right w:val="none" w:sz="0" w:space="0" w:color="auto"/>
                      </w:divBdr>
                      <w:divsChild>
                        <w:div w:id="1313488192">
                          <w:marLeft w:val="0"/>
                          <w:marRight w:val="0"/>
                          <w:marTop w:val="272"/>
                          <w:marBottom w:val="0"/>
                          <w:divBdr>
                            <w:top w:val="none" w:sz="0" w:space="0" w:color="auto"/>
                            <w:left w:val="none" w:sz="0" w:space="0" w:color="auto"/>
                            <w:bottom w:val="none" w:sz="0" w:space="0" w:color="auto"/>
                            <w:right w:val="none" w:sz="0" w:space="0" w:color="auto"/>
                          </w:divBdr>
                          <w:divsChild>
                            <w:div w:id="13134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76">
      <w:marLeft w:val="0"/>
      <w:marRight w:val="0"/>
      <w:marTop w:val="0"/>
      <w:marBottom w:val="0"/>
      <w:divBdr>
        <w:top w:val="none" w:sz="0" w:space="0" w:color="auto"/>
        <w:left w:val="none" w:sz="0" w:space="0" w:color="auto"/>
        <w:bottom w:val="none" w:sz="0" w:space="0" w:color="auto"/>
        <w:right w:val="none" w:sz="0" w:space="0" w:color="auto"/>
      </w:divBdr>
      <w:divsChild>
        <w:div w:id="1313488171">
          <w:marLeft w:val="0"/>
          <w:marRight w:val="0"/>
          <w:marTop w:val="0"/>
          <w:marBottom w:val="0"/>
          <w:divBdr>
            <w:top w:val="none" w:sz="0" w:space="0" w:color="auto"/>
            <w:left w:val="none" w:sz="0" w:space="0" w:color="auto"/>
            <w:bottom w:val="none" w:sz="0" w:space="0" w:color="auto"/>
            <w:right w:val="none" w:sz="0" w:space="0" w:color="auto"/>
          </w:divBdr>
          <w:divsChild>
            <w:div w:id="1313488144">
              <w:marLeft w:val="0"/>
              <w:marRight w:val="0"/>
              <w:marTop w:val="0"/>
              <w:marBottom w:val="0"/>
              <w:divBdr>
                <w:top w:val="none" w:sz="0" w:space="0" w:color="auto"/>
                <w:left w:val="none" w:sz="0" w:space="0" w:color="auto"/>
                <w:bottom w:val="none" w:sz="0" w:space="0" w:color="auto"/>
                <w:right w:val="none" w:sz="0" w:space="0" w:color="auto"/>
              </w:divBdr>
              <w:divsChild>
                <w:div w:id="1313488190">
                  <w:marLeft w:val="0"/>
                  <w:marRight w:val="0"/>
                  <w:marTop w:val="0"/>
                  <w:marBottom w:val="0"/>
                  <w:divBdr>
                    <w:top w:val="none" w:sz="0" w:space="0" w:color="auto"/>
                    <w:left w:val="none" w:sz="0" w:space="0" w:color="auto"/>
                    <w:bottom w:val="none" w:sz="0" w:space="0" w:color="auto"/>
                    <w:right w:val="none" w:sz="0" w:space="0" w:color="auto"/>
                  </w:divBdr>
                  <w:divsChild>
                    <w:div w:id="1313488157">
                      <w:marLeft w:val="0"/>
                      <w:marRight w:val="0"/>
                      <w:marTop w:val="0"/>
                      <w:marBottom w:val="0"/>
                      <w:divBdr>
                        <w:top w:val="none" w:sz="0" w:space="0" w:color="auto"/>
                        <w:left w:val="none" w:sz="0" w:space="0" w:color="auto"/>
                        <w:bottom w:val="none" w:sz="0" w:space="0" w:color="auto"/>
                        <w:right w:val="none" w:sz="0" w:space="0" w:color="auto"/>
                      </w:divBdr>
                      <w:divsChild>
                        <w:div w:id="1313488124">
                          <w:marLeft w:val="0"/>
                          <w:marRight w:val="0"/>
                          <w:marTop w:val="300"/>
                          <w:marBottom w:val="0"/>
                          <w:divBdr>
                            <w:top w:val="none" w:sz="0" w:space="0" w:color="auto"/>
                            <w:left w:val="none" w:sz="0" w:space="0" w:color="auto"/>
                            <w:bottom w:val="none" w:sz="0" w:space="0" w:color="auto"/>
                            <w:right w:val="none" w:sz="0" w:space="0" w:color="auto"/>
                          </w:divBdr>
                          <w:divsChild>
                            <w:div w:id="13134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3488185">
      <w:marLeft w:val="0"/>
      <w:marRight w:val="0"/>
      <w:marTop w:val="0"/>
      <w:marBottom w:val="0"/>
      <w:divBdr>
        <w:top w:val="none" w:sz="0" w:space="0" w:color="auto"/>
        <w:left w:val="none" w:sz="0" w:space="0" w:color="auto"/>
        <w:bottom w:val="none" w:sz="0" w:space="0" w:color="auto"/>
        <w:right w:val="none" w:sz="0" w:space="0" w:color="auto"/>
      </w:divBdr>
      <w:divsChild>
        <w:div w:id="1313488183">
          <w:marLeft w:val="0"/>
          <w:marRight w:val="0"/>
          <w:marTop w:val="0"/>
          <w:marBottom w:val="0"/>
          <w:divBdr>
            <w:top w:val="none" w:sz="0" w:space="0" w:color="auto"/>
            <w:left w:val="none" w:sz="0" w:space="0" w:color="auto"/>
            <w:bottom w:val="none" w:sz="0" w:space="0" w:color="auto"/>
            <w:right w:val="none" w:sz="0" w:space="0" w:color="auto"/>
          </w:divBdr>
          <w:divsChild>
            <w:div w:id="1313488197">
              <w:marLeft w:val="0"/>
              <w:marRight w:val="0"/>
              <w:marTop w:val="0"/>
              <w:marBottom w:val="0"/>
              <w:divBdr>
                <w:top w:val="none" w:sz="0" w:space="0" w:color="auto"/>
                <w:left w:val="none" w:sz="0" w:space="0" w:color="auto"/>
                <w:bottom w:val="none" w:sz="0" w:space="0" w:color="auto"/>
                <w:right w:val="none" w:sz="0" w:space="0" w:color="auto"/>
              </w:divBdr>
              <w:divsChild>
                <w:div w:id="1313488167">
                  <w:marLeft w:val="0"/>
                  <w:marRight w:val="0"/>
                  <w:marTop w:val="0"/>
                  <w:marBottom w:val="0"/>
                  <w:divBdr>
                    <w:top w:val="none" w:sz="0" w:space="0" w:color="auto"/>
                    <w:left w:val="none" w:sz="0" w:space="0" w:color="auto"/>
                    <w:bottom w:val="none" w:sz="0" w:space="0" w:color="auto"/>
                    <w:right w:val="none" w:sz="0" w:space="0" w:color="auto"/>
                  </w:divBdr>
                  <w:divsChild>
                    <w:div w:id="1313488146">
                      <w:marLeft w:val="0"/>
                      <w:marRight w:val="0"/>
                      <w:marTop w:val="0"/>
                      <w:marBottom w:val="0"/>
                      <w:divBdr>
                        <w:top w:val="none" w:sz="0" w:space="0" w:color="auto"/>
                        <w:left w:val="none" w:sz="0" w:space="0" w:color="auto"/>
                        <w:bottom w:val="none" w:sz="0" w:space="0" w:color="auto"/>
                        <w:right w:val="none" w:sz="0" w:space="0" w:color="auto"/>
                      </w:divBdr>
                      <w:divsChild>
                        <w:div w:id="1313488151">
                          <w:marLeft w:val="0"/>
                          <w:marRight w:val="0"/>
                          <w:marTop w:val="300"/>
                          <w:marBottom w:val="0"/>
                          <w:divBdr>
                            <w:top w:val="none" w:sz="0" w:space="0" w:color="auto"/>
                            <w:left w:val="none" w:sz="0" w:space="0" w:color="auto"/>
                            <w:bottom w:val="none" w:sz="0" w:space="0" w:color="auto"/>
                            <w:right w:val="none" w:sz="0" w:space="0" w:color="auto"/>
                          </w:divBdr>
                          <w:divsChild>
                            <w:div w:id="131348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693932">
      <w:bodyDiv w:val="1"/>
      <w:marLeft w:val="0"/>
      <w:marRight w:val="0"/>
      <w:marTop w:val="0"/>
      <w:marBottom w:val="0"/>
      <w:divBdr>
        <w:top w:val="none" w:sz="0" w:space="0" w:color="auto"/>
        <w:left w:val="none" w:sz="0" w:space="0" w:color="auto"/>
        <w:bottom w:val="none" w:sz="0" w:space="0" w:color="auto"/>
        <w:right w:val="none" w:sz="0" w:space="0" w:color="auto"/>
      </w:divBdr>
      <w:divsChild>
        <w:div w:id="544804077">
          <w:marLeft w:val="0"/>
          <w:marRight w:val="0"/>
          <w:marTop w:val="0"/>
          <w:marBottom w:val="0"/>
          <w:divBdr>
            <w:top w:val="none" w:sz="0" w:space="0" w:color="auto"/>
            <w:left w:val="none" w:sz="0" w:space="0" w:color="auto"/>
            <w:bottom w:val="none" w:sz="0" w:space="0" w:color="auto"/>
            <w:right w:val="none" w:sz="0" w:space="0" w:color="auto"/>
          </w:divBdr>
          <w:divsChild>
            <w:div w:id="1838574207">
              <w:marLeft w:val="0"/>
              <w:marRight w:val="0"/>
              <w:marTop w:val="0"/>
              <w:marBottom w:val="0"/>
              <w:divBdr>
                <w:top w:val="none" w:sz="0" w:space="0" w:color="auto"/>
                <w:left w:val="none" w:sz="0" w:space="0" w:color="auto"/>
                <w:bottom w:val="none" w:sz="0" w:space="0" w:color="auto"/>
                <w:right w:val="none" w:sz="0" w:space="0" w:color="auto"/>
              </w:divBdr>
              <w:divsChild>
                <w:div w:id="569651957">
                  <w:marLeft w:val="0"/>
                  <w:marRight w:val="0"/>
                  <w:marTop w:val="0"/>
                  <w:marBottom w:val="0"/>
                  <w:divBdr>
                    <w:top w:val="none" w:sz="0" w:space="0" w:color="auto"/>
                    <w:left w:val="none" w:sz="0" w:space="0" w:color="auto"/>
                    <w:bottom w:val="none" w:sz="0" w:space="0" w:color="auto"/>
                    <w:right w:val="none" w:sz="0" w:space="0" w:color="auto"/>
                  </w:divBdr>
                  <w:divsChild>
                    <w:div w:id="1427309279">
                      <w:marLeft w:val="0"/>
                      <w:marRight w:val="0"/>
                      <w:marTop w:val="0"/>
                      <w:marBottom w:val="0"/>
                      <w:divBdr>
                        <w:top w:val="none" w:sz="0" w:space="0" w:color="auto"/>
                        <w:left w:val="none" w:sz="0" w:space="0" w:color="auto"/>
                        <w:bottom w:val="none" w:sz="0" w:space="0" w:color="auto"/>
                        <w:right w:val="none" w:sz="0" w:space="0" w:color="auto"/>
                      </w:divBdr>
                      <w:divsChild>
                        <w:div w:id="1122260581">
                          <w:marLeft w:val="0"/>
                          <w:marRight w:val="0"/>
                          <w:marTop w:val="0"/>
                          <w:marBottom w:val="0"/>
                          <w:divBdr>
                            <w:top w:val="none" w:sz="0" w:space="0" w:color="auto"/>
                            <w:left w:val="none" w:sz="0" w:space="0" w:color="auto"/>
                            <w:bottom w:val="none" w:sz="0" w:space="0" w:color="auto"/>
                            <w:right w:val="none" w:sz="0" w:space="0" w:color="auto"/>
                          </w:divBdr>
                          <w:divsChild>
                            <w:div w:id="11706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ais.lv/naiser/text.cfm?Ref=0101032006041800298&amp;Req=0101032006041800298&amp;Key=0103012001042632772&amp;Hash=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ita.Vanaga@zm.gov.lv" TargetMode="External"/><Relationship Id="rId4" Type="http://schemas.openxmlformats.org/officeDocument/2006/relationships/settings" Target="settings.xml"/><Relationship Id="rId9" Type="http://schemas.openxmlformats.org/officeDocument/2006/relationships/hyperlink" Target="mailto:Linda.Gurecka@z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DB157-631B-43FB-A5D4-2294690A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677</Words>
  <Characters>4928</Characters>
  <Application>Microsoft Office Word</Application>
  <DocSecurity>0</DocSecurity>
  <Lines>144</Lines>
  <Paragraphs>53</Paragraphs>
  <ScaleCrop>false</ScaleCrop>
  <HeadingPairs>
    <vt:vector size="2" baseType="variant">
      <vt:variant>
        <vt:lpstr>Nosaukums</vt:lpstr>
      </vt:variant>
      <vt:variant>
        <vt:i4>1</vt:i4>
      </vt:variant>
    </vt:vector>
  </HeadingPairs>
  <TitlesOfParts>
    <vt:vector size="1" baseType="lpstr">
      <vt:lpstr>Grozījumi Ministru kabineta 2013.gada 20.augusta noteikumos Nr.621 „Noteikumi par biodrošības pasākumu kopumu dzīvnieku turēšanas vietām”</vt:lpstr>
    </vt:vector>
  </TitlesOfParts>
  <Company>Zemkopības Ministrija</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20.augusta noteikumos Nr.621 „Noteikumi par biodrošības pasākumu kopumu dzīvnieku turēšanas vietām”</dc:title>
  <dc:subject>MK noteikumu projekts</dc:subject>
  <dc:creator>Linda Gurecka, Sanita Vanaga</dc:creator>
  <dc:description>linda.gurecka@zm.gov.lv, 67027063
sanita.vanaga@zm.gov.lv, 67027363</dc:description>
  <cp:lastModifiedBy>ZM Lietvedibas nodala</cp:lastModifiedBy>
  <cp:revision>54</cp:revision>
  <cp:lastPrinted>2014-07-16T05:18:00Z</cp:lastPrinted>
  <dcterms:created xsi:type="dcterms:W3CDTF">2014-07-18T09:33:00Z</dcterms:created>
  <dcterms:modified xsi:type="dcterms:W3CDTF">2014-07-21T12:34:00Z</dcterms:modified>
</cp:coreProperties>
</file>