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1F" w:rsidRPr="004E3996" w:rsidRDefault="001478EC" w:rsidP="001478EC">
      <w:pPr>
        <w:spacing w:after="6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4E3996">
        <w:rPr>
          <w:rFonts w:ascii="Times New Roman" w:eastAsia="Times New Roman" w:hAnsi="Times New Roman" w:cs="Times New Roman"/>
          <w:color w:val="000000"/>
          <w:lang w:eastAsia="lv-LV"/>
        </w:rPr>
        <w:t>Ministru kabineta noteikumu projekta „</w:t>
      </w:r>
      <w:r w:rsidR="00AE3BA1" w:rsidRPr="00AE3BA1">
        <w:rPr>
          <w:rFonts w:ascii="Times New Roman" w:hAnsi="Times New Roman" w:cs="Times New Roman"/>
          <w:bCs/>
          <w:lang w:eastAsia="lv-LV"/>
        </w:rPr>
        <w:t>Grozījumi Ministru kabineta 2011.gada 11.oktobra noteikumos Nr.788 „Noteikumi par darbības programmas „Uzņēmējdarbība un inovācijas” papildinājuma 2.3.2.3.aktivitāti „Klasteru programma””</w:t>
      </w:r>
      <w:r w:rsidR="009D4576">
        <w:rPr>
          <w:rFonts w:ascii="Times New Roman" w:eastAsia="Times New Roman" w:hAnsi="Times New Roman" w:cs="Times New Roman"/>
          <w:color w:val="000000"/>
          <w:lang w:eastAsia="lv-LV"/>
        </w:rPr>
        <w:t>”</w:t>
      </w:r>
      <w:r w:rsidRPr="004E3996">
        <w:rPr>
          <w:rFonts w:ascii="Times New Roman" w:eastAsia="Times New Roman" w:hAnsi="Times New Roman" w:cs="Times New Roman"/>
          <w:color w:val="000000"/>
          <w:lang w:eastAsia="lv-LV"/>
        </w:rPr>
        <w:t xml:space="preserve"> sākotnējās ietekmes novērtējuma ziņojuma (anotācijas) pielikums </w:t>
      </w:r>
    </w:p>
    <w:tbl>
      <w:tblPr>
        <w:tblW w:w="14316" w:type="dxa"/>
        <w:jc w:val="center"/>
        <w:tblInd w:w="1258" w:type="dxa"/>
        <w:tblLook w:val="04A0" w:firstRow="1" w:lastRow="0" w:firstColumn="1" w:lastColumn="0" w:noHBand="0" w:noVBand="1"/>
      </w:tblPr>
      <w:tblGrid>
        <w:gridCol w:w="993"/>
        <w:gridCol w:w="2283"/>
        <w:gridCol w:w="2126"/>
        <w:gridCol w:w="1984"/>
        <w:gridCol w:w="2268"/>
        <w:gridCol w:w="1985"/>
        <w:gridCol w:w="2677"/>
      </w:tblGrid>
      <w:tr w:rsidR="00656A5D" w:rsidRPr="004D0A1F" w:rsidTr="00656A5D">
        <w:trPr>
          <w:trHeight w:val="1011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4D0A1F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Normatīvā akta nosaukums:</w:t>
            </w:r>
          </w:p>
        </w:tc>
        <w:tc>
          <w:tcPr>
            <w:tcW w:w="1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A5D" w:rsidRPr="004D0A1F" w:rsidRDefault="00AE3BA1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E3B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Ministru kabineta 2011.gada 11.oktobra noteikumos Nr.788 „Noteikumi par darbības programmas „Uzņēmējdarbība un inovācijas” papildinājuma 2.3.2.3.aktivitāti „Klasteru programma””</w:t>
            </w:r>
          </w:p>
        </w:tc>
      </w:tr>
      <w:tr w:rsidR="00656A5D" w:rsidRPr="004D0A1F" w:rsidTr="00656A5D">
        <w:trPr>
          <w:trHeight w:val="1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4D0A1F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p.k.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Normatīvā akta pants, daļa, 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Spēkā esošajā normatīvajā aktā norādītā naudas summa latos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5D" w:rsidRPr="0023722B" w:rsidRDefault="00656A5D" w:rsidP="0065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Normatīvā akta grozījumu paredzētā naudas summa latos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Matemātiskā noapaļošana uz </w:t>
            </w:r>
            <w:r w:rsidRPr="0023722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 xml:space="preserve"> 2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(ar 6 cipariem aiz komata)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Summa, kas paredzēta normatīvā akta projektā, </w:t>
            </w:r>
            <w:r w:rsidRPr="0023722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4D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 Izmaiņas pret sākotnējā normatīvajā aktā norādīto summu, </w:t>
            </w:r>
            <w:r w:rsidRPr="0023722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t>4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(ar 6 cipariem aiz komata) </w:t>
            </w:r>
          </w:p>
        </w:tc>
      </w:tr>
      <w:tr w:rsidR="00656A5D" w:rsidRPr="004D0A1F" w:rsidTr="00356238">
        <w:trPr>
          <w:trHeight w:val="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4D0A1F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4D0A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1.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5D" w:rsidRPr="0023722B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(5)=(3)/0,702804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6.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5D" w:rsidRPr="0023722B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2372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(7)=(6)-(5)</w:t>
            </w:r>
          </w:p>
        </w:tc>
      </w:tr>
      <w:tr w:rsidR="00656A5D" w:rsidRPr="00124692" w:rsidTr="00356238">
        <w:trPr>
          <w:trHeight w:val="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124692" w:rsidRDefault="00656A5D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3722B" w:rsidRDefault="00AE3BA1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656A5D"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E217D5" w:rsidRDefault="00AE3BA1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BA1">
              <w:rPr>
                <w:rFonts w:ascii="Times New Roman" w:hAnsi="Times New Roman" w:cs="Times New Roman"/>
                <w:color w:val="000000"/>
              </w:rPr>
              <w:t>3 407 288,67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A5D" w:rsidRPr="00E217D5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3 237 833,50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2105D8" w:rsidRDefault="002105D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D8">
              <w:rPr>
                <w:rFonts w:ascii="Times New Roman" w:eastAsia="Times New Roman" w:hAnsi="Times New Roman"/>
                <w:lang w:eastAsia="lv-LV"/>
              </w:rPr>
              <w:t>4 607 022,014673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E217D5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238">
              <w:rPr>
                <w:rFonts w:ascii="Times New Roman" w:hAnsi="Times New Roman" w:cs="Times New Roman"/>
              </w:rPr>
              <w:t>4 607 022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5D" w:rsidRPr="00E217D5" w:rsidRDefault="002105D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D8">
              <w:rPr>
                <w:rFonts w:ascii="Times New Roman" w:hAnsi="Times New Roman" w:cs="Times New Roman"/>
                <w:color w:val="000000"/>
              </w:rPr>
              <w:t>-0,014673</w:t>
            </w:r>
          </w:p>
        </w:tc>
      </w:tr>
      <w:tr w:rsidR="00356238" w:rsidRPr="00124692" w:rsidTr="00356238">
        <w:trPr>
          <w:trHeight w:val="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124692" w:rsidRDefault="00356238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BA1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356238" w:rsidRDefault="002105D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5D8">
              <w:rPr>
                <w:rFonts w:ascii="Times New Roman" w:hAnsi="Times New Roman" w:cs="Times New Roman"/>
              </w:rPr>
              <w:t>426 861,543189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356238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238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38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356238" w:rsidRDefault="002105D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0,456811</w:t>
            </w:r>
          </w:p>
        </w:tc>
      </w:tr>
      <w:tr w:rsidR="00356238" w:rsidRPr="00124692" w:rsidTr="00356238">
        <w:trPr>
          <w:trHeight w:val="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124692" w:rsidRDefault="00356238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246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14.4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.apakšpunkts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356238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238">
              <w:rPr>
                <w:rFonts w:ascii="Times New Roman" w:hAnsi="Times New Roman" w:cs="Times New Roman"/>
              </w:rPr>
              <w:t>42 686 154,318985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2105D8" w:rsidRDefault="002105D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5D8">
              <w:rPr>
                <w:rFonts w:ascii="Times New Roman" w:eastAsia="Times New Roman" w:hAnsi="Times New Roman"/>
                <w:lang w:eastAsia="lv-LV"/>
              </w:rPr>
              <w:t>42 690 000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2105D8" w:rsidRDefault="002105D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5D8">
              <w:rPr>
                <w:rFonts w:ascii="Times New Roman" w:eastAsia="Times New Roman" w:hAnsi="Times New Roman"/>
                <w:lang w:eastAsia="lv-LV"/>
              </w:rPr>
              <w:t>3 845,681015</w:t>
            </w:r>
          </w:p>
        </w:tc>
      </w:tr>
      <w:tr w:rsidR="00356238" w:rsidRPr="00124692" w:rsidTr="00356238">
        <w:trPr>
          <w:trHeight w:val="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124692" w:rsidRDefault="00F17265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74.</w:t>
            </w:r>
            <w:r w:rsidRPr="002372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238" w:rsidRPr="0023722B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356238" w:rsidRDefault="00356238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238">
              <w:rPr>
                <w:rFonts w:ascii="Times New Roman" w:hAnsi="Times New Roman" w:cs="Times New Roman"/>
              </w:rPr>
              <w:t>14 228,718106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356238" w:rsidRDefault="00F17265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38" w:rsidRPr="00356238" w:rsidRDefault="00F17265" w:rsidP="00356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265">
              <w:rPr>
                <w:rFonts w:ascii="Times New Roman" w:hAnsi="Times New Roman" w:cs="Times New Roman"/>
              </w:rPr>
              <w:t>10771,281894</w:t>
            </w:r>
          </w:p>
        </w:tc>
      </w:tr>
    </w:tbl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eastAsia="Times New Roman" w:hAnsi="Times New Roman" w:cs="Times New Roman"/>
          <w:bCs/>
          <w:color w:val="000000"/>
          <w:vertAlign w:val="superscript"/>
          <w:lang w:eastAsia="lv-LV"/>
        </w:rPr>
        <w:t>1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Tiek ievadīta skaitļa izteiksme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eastAsia="Times New Roman" w:hAnsi="Times New Roman" w:cs="Times New Roman"/>
          <w:color w:val="000000"/>
          <w:vertAlign w:val="superscript"/>
          <w:lang w:eastAsia="lv-LV"/>
        </w:rPr>
        <w:t>2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Formula, kas automātiski aprēķina precīzu ska</w:t>
      </w:r>
      <w:r w:rsidR="006757C2" w:rsidRPr="001478EC">
        <w:rPr>
          <w:rFonts w:ascii="Times New Roman" w:eastAsia="Times New Roman" w:hAnsi="Times New Roman" w:cs="Times New Roman"/>
          <w:color w:val="000000"/>
          <w:lang w:eastAsia="lv-LV"/>
        </w:rPr>
        <w:t>i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tli konvertācijas rezultātā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hAnsi="Times New Roman" w:cs="Times New Roman"/>
          <w:vertAlign w:val="superscript"/>
        </w:rPr>
        <w:t>3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>Tiek ievadīta skaitļa izteiksme, kas tiek paredzēta normatīvā akta projektā</w:t>
      </w:r>
    </w:p>
    <w:p w:rsidR="00FF156D" w:rsidRPr="001478EC" w:rsidRDefault="00FF156D" w:rsidP="00225D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1478EC">
        <w:rPr>
          <w:rFonts w:ascii="Times New Roman" w:hAnsi="Times New Roman" w:cs="Times New Roman"/>
          <w:vertAlign w:val="superscript"/>
        </w:rPr>
        <w:t>4</w:t>
      </w:r>
      <w:r w:rsidRPr="001478EC">
        <w:rPr>
          <w:rFonts w:ascii="Times New Roman" w:eastAsia="Times New Roman" w:hAnsi="Times New Roman" w:cs="Times New Roman"/>
          <w:color w:val="000000"/>
          <w:lang w:eastAsia="lv-LV"/>
        </w:rPr>
        <w:t xml:space="preserve">Formula, kas automātiski aprēķina izmaiņas pret sākotnējā normatīvajā aktā norādīto summu, </w:t>
      </w:r>
      <w:r w:rsidRPr="001478EC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</w:p>
    <w:p w:rsidR="00124692" w:rsidRDefault="00124692" w:rsidP="001478EC">
      <w:pPr>
        <w:tabs>
          <w:tab w:val="decimal" w:pos="9072"/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</w:p>
    <w:p w:rsidR="00225D3F" w:rsidRPr="004D0A1F" w:rsidRDefault="00225D3F" w:rsidP="00F17265">
      <w:pPr>
        <w:tabs>
          <w:tab w:val="decimal" w:pos="9072"/>
          <w:tab w:val="left" w:pos="12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4D0A1F">
        <w:rPr>
          <w:rFonts w:ascii="Times New Roman" w:hAnsi="Times New Roman" w:cs="Times New Roman"/>
          <w:sz w:val="24"/>
          <w:szCs w:val="24"/>
          <w:lang w:bidi="lo-LA"/>
        </w:rPr>
        <w:t>Ekonomikas</w:t>
      </w:r>
      <w:r w:rsidR="00F17265">
        <w:rPr>
          <w:rFonts w:ascii="Times New Roman" w:hAnsi="Times New Roman" w:cs="Times New Roman"/>
          <w:bCs/>
          <w:sz w:val="24"/>
          <w:szCs w:val="24"/>
          <w:lang w:bidi="lo-LA"/>
        </w:rPr>
        <w:t xml:space="preserve"> ministre</w:t>
      </w:r>
      <w:r w:rsidR="00124692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r w:rsidR="00124692">
        <w:rPr>
          <w:rFonts w:ascii="Times New Roman" w:hAnsi="Times New Roman" w:cs="Times New Roman"/>
          <w:bCs/>
          <w:sz w:val="24"/>
          <w:szCs w:val="24"/>
          <w:lang w:bidi="lo-LA"/>
        </w:rPr>
        <w:tab/>
      </w:r>
      <w:proofErr w:type="spellStart"/>
      <w:r w:rsidR="00F17265" w:rsidRPr="00B8289A">
        <w:rPr>
          <w:rFonts w:ascii="Times New Roman" w:hAnsi="Times New Roman" w:cs="Times New Roman"/>
          <w:sz w:val="24"/>
          <w:szCs w:val="24"/>
        </w:rPr>
        <w:t>D.Reizniece-Ozola</w:t>
      </w:r>
      <w:proofErr w:type="spellEnd"/>
    </w:p>
    <w:p w:rsidR="00225D3F" w:rsidRPr="004D0A1F" w:rsidRDefault="00225D3F" w:rsidP="00FC5A98">
      <w:pPr>
        <w:tabs>
          <w:tab w:val="left" w:pos="7513"/>
          <w:tab w:val="decimal" w:pos="10490"/>
        </w:tabs>
        <w:spacing w:after="60" w:line="240" w:lineRule="auto"/>
        <w:ind w:right="6236"/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:rsidR="00124692" w:rsidRDefault="00124692" w:rsidP="00124692">
      <w:pPr>
        <w:tabs>
          <w:tab w:val="left" w:pos="7513"/>
          <w:tab w:val="decimal" w:pos="10490"/>
        </w:tabs>
        <w:spacing w:after="0" w:line="240" w:lineRule="auto"/>
        <w:ind w:right="6237"/>
        <w:rPr>
          <w:rFonts w:ascii="Times New Roman" w:hAnsi="Times New Roman" w:cs="Times New Roman"/>
          <w:sz w:val="24"/>
          <w:szCs w:val="24"/>
          <w:lang w:bidi="lo-LA"/>
        </w:rPr>
      </w:pPr>
    </w:p>
    <w:p w:rsidR="00077E60" w:rsidRPr="00077E60" w:rsidRDefault="00CF466E" w:rsidP="00077E60">
      <w:pPr>
        <w:tabs>
          <w:tab w:val="left" w:pos="12333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  <w:lang w:bidi="lo-LA"/>
        </w:rPr>
      </w:pPr>
      <w:r w:rsidRPr="004D0A1F">
        <w:rPr>
          <w:rFonts w:ascii="Times New Roman" w:hAnsi="Times New Roman" w:cs="Times New Roman"/>
          <w:sz w:val="24"/>
          <w:szCs w:val="24"/>
          <w:lang w:bidi="lo-LA"/>
        </w:rPr>
        <w:t xml:space="preserve">Vīza: </w:t>
      </w:r>
      <w:r w:rsidR="00077E60" w:rsidRPr="00077E60">
        <w:rPr>
          <w:rFonts w:ascii="Times New Roman" w:hAnsi="Times New Roman" w:cs="Times New Roman"/>
          <w:sz w:val="24"/>
          <w:szCs w:val="24"/>
          <w:lang w:bidi="lo-LA"/>
        </w:rPr>
        <w:t>Valsts sekretāra pienākumu izpildītāja,</w:t>
      </w:r>
    </w:p>
    <w:p w:rsidR="00077E60" w:rsidRPr="00077E60" w:rsidRDefault="00077E60" w:rsidP="00077E60">
      <w:pPr>
        <w:tabs>
          <w:tab w:val="left" w:pos="12333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  <w:lang w:bidi="lo-LA"/>
        </w:rPr>
      </w:pPr>
      <w:r w:rsidRPr="00077E60">
        <w:rPr>
          <w:rFonts w:ascii="Times New Roman" w:hAnsi="Times New Roman" w:cs="Times New Roman"/>
          <w:sz w:val="24"/>
          <w:szCs w:val="24"/>
          <w:lang w:bidi="lo-LA"/>
        </w:rPr>
        <w:t xml:space="preserve">Stratēģiskās plānošanas un resursu vadības </w:t>
      </w:r>
    </w:p>
    <w:p w:rsidR="00CF466E" w:rsidRPr="004D0A1F" w:rsidRDefault="00077E60" w:rsidP="00077E60">
      <w:pPr>
        <w:tabs>
          <w:tab w:val="left" w:pos="12333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077E60">
        <w:rPr>
          <w:rFonts w:ascii="Times New Roman" w:hAnsi="Times New Roman" w:cs="Times New Roman"/>
          <w:sz w:val="24"/>
          <w:szCs w:val="24"/>
          <w:lang w:bidi="lo-LA"/>
        </w:rPr>
        <w:t xml:space="preserve">departamenta direktore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lo-LA"/>
        </w:rPr>
        <w:tab/>
      </w:r>
      <w:proofErr w:type="spellStart"/>
      <w:r w:rsidRPr="00077E60">
        <w:rPr>
          <w:rFonts w:ascii="Times New Roman" w:hAnsi="Times New Roman" w:cs="Times New Roman"/>
          <w:sz w:val="24"/>
          <w:szCs w:val="24"/>
          <w:lang w:bidi="lo-LA"/>
        </w:rPr>
        <w:t>V.Feodorova</w:t>
      </w:r>
      <w:proofErr w:type="spellEnd"/>
    </w:p>
    <w:p w:rsidR="000F30DB" w:rsidRDefault="000F30DB" w:rsidP="004D0A1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FCA" w:rsidRDefault="008E3FCA" w:rsidP="008E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A1F" w:rsidRPr="004D0A1F" w:rsidRDefault="00077E60" w:rsidP="008E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22.01.2015 14:40</w:t>
      </w:r>
      <w:bookmarkStart w:id="0" w:name="_GoBack"/>
      <w:bookmarkEnd w:id="0"/>
    </w:p>
    <w:p w:rsidR="004D0A1F" w:rsidRPr="004D0A1F" w:rsidRDefault="003A1BD7" w:rsidP="008E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077E60" w:rsidRPr="00077E60">
          <w:rPr>
            <w:rFonts w:ascii="Times New Roman" w:hAnsi="Times New Roman" w:cs="Times New Roman"/>
            <w:noProof/>
            <w:sz w:val="20"/>
            <w:szCs w:val="20"/>
          </w:rPr>
          <w:t>213</w:t>
        </w:r>
      </w:fldSimple>
    </w:p>
    <w:p w:rsidR="00124692" w:rsidRDefault="00AE3BA1" w:rsidP="008E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A.Jansons</w:t>
      </w:r>
      <w:r w:rsidR="004D0A1F">
        <w:rPr>
          <w:rFonts w:ascii="Times New Roman" w:hAnsi="Times New Roman" w:cs="Times New Roman"/>
          <w:sz w:val="20"/>
          <w:szCs w:val="20"/>
        </w:rPr>
        <w:t xml:space="preserve">, </w:t>
      </w:r>
      <w:r w:rsidR="004E3996">
        <w:rPr>
          <w:rFonts w:ascii="Times New Roman" w:hAnsi="Times New Roman" w:cs="Times New Roman"/>
          <w:sz w:val="20"/>
          <w:szCs w:val="20"/>
        </w:rPr>
        <w:t>67013</w:t>
      </w:r>
      <w:r>
        <w:rPr>
          <w:rFonts w:ascii="Times New Roman" w:hAnsi="Times New Roman" w:cs="Times New Roman"/>
          <w:sz w:val="20"/>
          <w:szCs w:val="20"/>
        </w:rPr>
        <w:t>062</w:t>
      </w:r>
      <w:r w:rsidR="004D0A1F" w:rsidRPr="004D0A1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D0A1F" w:rsidRPr="00E43FED" w:rsidRDefault="00AE3BA1" w:rsidP="008E3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Austris.Jansons</w:t>
      </w:r>
      <w:r w:rsidR="004D0A1F" w:rsidRPr="004D0A1F">
        <w:rPr>
          <w:rFonts w:ascii="Times New Roman" w:hAnsi="Times New Roman" w:cs="Times New Roman"/>
          <w:sz w:val="20"/>
          <w:szCs w:val="20"/>
        </w:rPr>
        <w:t>@em.gov.lv</w:t>
      </w:r>
    </w:p>
    <w:sectPr w:rsidR="004D0A1F" w:rsidRPr="00E43FED" w:rsidSect="001478EC">
      <w:footerReference w:type="default" r:id="rId7"/>
      <w:pgSz w:w="16838" w:h="11906" w:orient="landscape"/>
      <w:pgMar w:top="1135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F7" w:rsidRDefault="009D72F7" w:rsidP="00CE025F">
      <w:pPr>
        <w:spacing w:after="0" w:line="240" w:lineRule="auto"/>
      </w:pPr>
      <w:r>
        <w:separator/>
      </w:r>
    </w:p>
  </w:endnote>
  <w:endnote w:type="continuationSeparator" w:id="0">
    <w:p w:rsidR="009D72F7" w:rsidRDefault="009D72F7" w:rsidP="00C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5F" w:rsidRPr="00A9318D" w:rsidRDefault="00776B24" w:rsidP="00E43FE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318D">
      <w:rPr>
        <w:rFonts w:ascii="Times New Roman" w:hAnsi="Times New Roman" w:cs="Times New Roman"/>
        <w:sz w:val="20"/>
        <w:szCs w:val="20"/>
      </w:rPr>
      <w:t>EMAnotP_</w:t>
    </w:r>
    <w:r w:rsidR="00077E60">
      <w:rPr>
        <w:rFonts w:ascii="Times New Roman" w:hAnsi="Times New Roman" w:cs="Times New Roman"/>
        <w:sz w:val="20"/>
        <w:szCs w:val="20"/>
      </w:rPr>
      <w:t>22</w:t>
    </w:r>
    <w:r w:rsidR="00972E8E">
      <w:rPr>
        <w:rFonts w:ascii="Times New Roman" w:hAnsi="Times New Roman" w:cs="Times New Roman"/>
        <w:sz w:val="20"/>
        <w:szCs w:val="20"/>
      </w:rPr>
      <w:t>01</w:t>
    </w:r>
    <w:r w:rsidR="004E3996" w:rsidRPr="00A9318D">
      <w:rPr>
        <w:rFonts w:ascii="Times New Roman" w:hAnsi="Times New Roman" w:cs="Times New Roman"/>
        <w:sz w:val="20"/>
        <w:szCs w:val="20"/>
      </w:rPr>
      <w:t>20</w:t>
    </w:r>
    <w:r w:rsidR="00972E8E">
      <w:rPr>
        <w:rFonts w:ascii="Times New Roman" w:hAnsi="Times New Roman" w:cs="Times New Roman"/>
        <w:sz w:val="20"/>
        <w:szCs w:val="20"/>
      </w:rPr>
      <w:t>15</w:t>
    </w:r>
    <w:r w:rsidR="00CE025F" w:rsidRPr="00A9318D">
      <w:rPr>
        <w:rFonts w:ascii="Times New Roman" w:hAnsi="Times New Roman" w:cs="Times New Roman"/>
        <w:sz w:val="20"/>
        <w:szCs w:val="20"/>
      </w:rPr>
      <w:t>_groz</w:t>
    </w:r>
    <w:r w:rsidR="00AE3BA1" w:rsidRPr="00A9318D">
      <w:rPr>
        <w:rFonts w:ascii="Times New Roman" w:hAnsi="Times New Roman" w:cs="Times New Roman"/>
        <w:sz w:val="20"/>
        <w:szCs w:val="20"/>
      </w:rPr>
      <w:t>788</w:t>
    </w:r>
    <w:r w:rsidR="00CE025F" w:rsidRPr="00A9318D">
      <w:rPr>
        <w:rFonts w:ascii="Times New Roman" w:hAnsi="Times New Roman" w:cs="Times New Roman"/>
        <w:sz w:val="20"/>
        <w:szCs w:val="20"/>
      </w:rPr>
      <w:t xml:space="preserve">; </w:t>
    </w:r>
    <w:r w:rsidR="001478EC" w:rsidRPr="00A9318D">
      <w:rPr>
        <w:rFonts w:ascii="Times New Roman" w:hAnsi="Times New Roman" w:cs="Times New Roman"/>
        <w:sz w:val="20"/>
        <w:szCs w:val="20"/>
      </w:rPr>
      <w:t>Ministru kabineta noteikumu projekta „</w:t>
    </w:r>
    <w:r w:rsidR="00AE3BA1" w:rsidRPr="00A9318D">
      <w:rPr>
        <w:rFonts w:ascii="Times New Roman" w:hAnsi="Times New Roman" w:cs="Times New Roman"/>
        <w:bCs/>
        <w:sz w:val="20"/>
        <w:szCs w:val="20"/>
        <w:lang w:eastAsia="lv-LV"/>
      </w:rPr>
      <w:t>Grozījumi Ministru kabineta 2011.gada 11.oktobra noteikumos Nr.788 „Noteikumi par darbības programmas „Uzņēmējdarbība un inovācijas” papildinājuma 2.3.2.3.aktivitāti „Klasteru programma””</w:t>
    </w:r>
    <w:r w:rsidR="001478EC" w:rsidRPr="00A9318D">
      <w:rPr>
        <w:rFonts w:ascii="Times New Roman" w:hAnsi="Times New Roman" w:cs="Times New Roman"/>
        <w:sz w:val="20"/>
        <w:szCs w:val="20"/>
      </w:rPr>
      <w:t xml:space="preserve">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F7" w:rsidRDefault="009D72F7" w:rsidP="00CE025F">
      <w:pPr>
        <w:spacing w:after="0" w:line="240" w:lineRule="auto"/>
      </w:pPr>
      <w:r>
        <w:separator/>
      </w:r>
    </w:p>
  </w:footnote>
  <w:footnote w:type="continuationSeparator" w:id="0">
    <w:p w:rsidR="009D72F7" w:rsidRDefault="009D72F7" w:rsidP="00CE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D"/>
    <w:rsid w:val="000631F7"/>
    <w:rsid w:val="00077E60"/>
    <w:rsid w:val="000A667F"/>
    <w:rsid w:val="000E612A"/>
    <w:rsid w:val="000F30DB"/>
    <w:rsid w:val="000F3387"/>
    <w:rsid w:val="00124692"/>
    <w:rsid w:val="001478EC"/>
    <w:rsid w:val="001910C0"/>
    <w:rsid w:val="002105D8"/>
    <w:rsid w:val="00223F7C"/>
    <w:rsid w:val="00225D3F"/>
    <w:rsid w:val="0023722B"/>
    <w:rsid w:val="00240EAB"/>
    <w:rsid w:val="002A6F35"/>
    <w:rsid w:val="00356238"/>
    <w:rsid w:val="00391FD2"/>
    <w:rsid w:val="003A1BD7"/>
    <w:rsid w:val="003B7F78"/>
    <w:rsid w:val="004531D5"/>
    <w:rsid w:val="00474395"/>
    <w:rsid w:val="00477B4B"/>
    <w:rsid w:val="00497CF8"/>
    <w:rsid w:val="004A2585"/>
    <w:rsid w:val="004D0A1F"/>
    <w:rsid w:val="004E3996"/>
    <w:rsid w:val="00504ECE"/>
    <w:rsid w:val="00516B1D"/>
    <w:rsid w:val="005D7D79"/>
    <w:rsid w:val="00614982"/>
    <w:rsid w:val="00653B0B"/>
    <w:rsid w:val="00656A5D"/>
    <w:rsid w:val="006757C2"/>
    <w:rsid w:val="0068589F"/>
    <w:rsid w:val="007236AB"/>
    <w:rsid w:val="00753E02"/>
    <w:rsid w:val="00753E40"/>
    <w:rsid w:val="00776B24"/>
    <w:rsid w:val="008062B3"/>
    <w:rsid w:val="008225A2"/>
    <w:rsid w:val="008341B0"/>
    <w:rsid w:val="0085026D"/>
    <w:rsid w:val="0085373F"/>
    <w:rsid w:val="00853D8A"/>
    <w:rsid w:val="008D5721"/>
    <w:rsid w:val="008E3FCA"/>
    <w:rsid w:val="008F2CC2"/>
    <w:rsid w:val="008F3551"/>
    <w:rsid w:val="00921EBA"/>
    <w:rsid w:val="00972E8E"/>
    <w:rsid w:val="009A6862"/>
    <w:rsid w:val="009B09A8"/>
    <w:rsid w:val="009C49FA"/>
    <w:rsid w:val="009D4576"/>
    <w:rsid w:val="009D72F7"/>
    <w:rsid w:val="009E27FE"/>
    <w:rsid w:val="009E53FE"/>
    <w:rsid w:val="009F171C"/>
    <w:rsid w:val="00A0756D"/>
    <w:rsid w:val="00A35C42"/>
    <w:rsid w:val="00A906D9"/>
    <w:rsid w:val="00A9318D"/>
    <w:rsid w:val="00AA1163"/>
    <w:rsid w:val="00AE3BA1"/>
    <w:rsid w:val="00B516BF"/>
    <w:rsid w:val="00BA71B0"/>
    <w:rsid w:val="00CB240A"/>
    <w:rsid w:val="00CE025F"/>
    <w:rsid w:val="00CF466E"/>
    <w:rsid w:val="00D05403"/>
    <w:rsid w:val="00E02871"/>
    <w:rsid w:val="00E217D5"/>
    <w:rsid w:val="00E43FED"/>
    <w:rsid w:val="00E46953"/>
    <w:rsid w:val="00E523C2"/>
    <w:rsid w:val="00E5560B"/>
    <w:rsid w:val="00E66CBC"/>
    <w:rsid w:val="00E90ABB"/>
    <w:rsid w:val="00EC3448"/>
    <w:rsid w:val="00EE6ADF"/>
    <w:rsid w:val="00EE7983"/>
    <w:rsid w:val="00F17265"/>
    <w:rsid w:val="00FC5A9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5F"/>
  </w:style>
  <w:style w:type="paragraph" w:styleId="Footer">
    <w:name w:val="footer"/>
    <w:basedOn w:val="Normal"/>
    <w:link w:val="FooterChar"/>
    <w:uiPriority w:val="99"/>
    <w:unhideWhenUsed/>
    <w:rsid w:val="00CE0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1589</Characters>
  <Application>Microsoft Office Word</Application>
  <DocSecurity>0</DocSecurity>
  <Lines>93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17.jūnija noteikumos Nr.582 „Noteikumi par darbības programmas “Uzņēmējdarbība un inovācijas” papildinājuma 2.3.1.1.1.apakšaktivitātes “Ārējo tirgu apgūšana – ārējais mārketings” sesto un turpmākajām kārtām””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11.oktobra noteikumos Nr.788 „Noteikumi par darbības programmas „Uzņēmējdarbība un inovācijas” papildinājuma 2.3.2.3.aktivitāti „Klasteru programma””</dc:title>
  <dc:subject>Pielikums tiesību akta projekta sākotnējās ietekmes novērtējuma ziņojumam (anotācijai)</dc:subject>
  <dc:creator>Austris Jansons</dc:creator>
  <dc:description>67013062; Austris.Jansons@em.gov.lv</dc:description>
  <cp:lastModifiedBy>Austris Jansons</cp:lastModifiedBy>
  <cp:revision>14</cp:revision>
  <dcterms:created xsi:type="dcterms:W3CDTF">2014-07-08T10:30:00Z</dcterms:created>
  <dcterms:modified xsi:type="dcterms:W3CDTF">2015-01-22T12:40:00Z</dcterms:modified>
</cp:coreProperties>
</file>