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79F87" w14:textId="77777777" w:rsidR="005310CD" w:rsidRDefault="005310CD" w:rsidP="00AE40F8">
      <w:pPr>
        <w:tabs>
          <w:tab w:val="left" w:pos="6804"/>
        </w:tabs>
        <w:ind w:firstLine="709"/>
      </w:pPr>
    </w:p>
    <w:p w14:paraId="7A4FDF39" w14:textId="77777777" w:rsidR="005310CD" w:rsidRPr="00AE40F8" w:rsidRDefault="005310CD" w:rsidP="00AE40F8">
      <w:pPr>
        <w:tabs>
          <w:tab w:val="left" w:pos="6804"/>
        </w:tabs>
        <w:ind w:firstLine="709"/>
        <w:rPr>
          <w:sz w:val="28"/>
        </w:rPr>
      </w:pPr>
    </w:p>
    <w:p w14:paraId="65337E19" w14:textId="77777777" w:rsidR="005310CD" w:rsidRPr="00AE40F8" w:rsidRDefault="005310CD" w:rsidP="00AE40F8">
      <w:pPr>
        <w:tabs>
          <w:tab w:val="left" w:pos="6804"/>
        </w:tabs>
        <w:ind w:firstLine="709"/>
        <w:rPr>
          <w:sz w:val="28"/>
        </w:rPr>
      </w:pPr>
    </w:p>
    <w:p w14:paraId="0379709C" w14:textId="77777777" w:rsidR="005310CD" w:rsidRPr="00AE40F8" w:rsidRDefault="005310CD" w:rsidP="00AE40F8">
      <w:pPr>
        <w:tabs>
          <w:tab w:val="left" w:pos="6804"/>
        </w:tabs>
        <w:ind w:firstLine="709"/>
        <w:rPr>
          <w:sz w:val="28"/>
        </w:rPr>
      </w:pPr>
    </w:p>
    <w:p w14:paraId="64E1B6E2" w14:textId="77777777" w:rsidR="005310CD" w:rsidRPr="00AE40F8" w:rsidRDefault="005310CD" w:rsidP="00AE40F8">
      <w:pPr>
        <w:tabs>
          <w:tab w:val="left" w:pos="6804"/>
        </w:tabs>
        <w:ind w:firstLine="709"/>
        <w:rPr>
          <w:sz w:val="28"/>
        </w:rPr>
      </w:pPr>
    </w:p>
    <w:p w14:paraId="4231EE5E" w14:textId="77777777" w:rsidR="005310CD" w:rsidRPr="00AE40F8" w:rsidRDefault="005310CD" w:rsidP="00AE40F8">
      <w:pPr>
        <w:tabs>
          <w:tab w:val="left" w:pos="6804"/>
        </w:tabs>
        <w:ind w:firstLine="709"/>
        <w:rPr>
          <w:sz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5310CD" w:rsidRPr="00AE40F8" w14:paraId="778A31BE" w14:textId="77777777" w:rsidTr="00504894">
        <w:trPr>
          <w:cantSplit/>
        </w:trPr>
        <w:tc>
          <w:tcPr>
            <w:tcW w:w="3967" w:type="dxa"/>
          </w:tcPr>
          <w:p w14:paraId="10926611" w14:textId="77777777" w:rsidR="005310CD" w:rsidRPr="00AE40F8" w:rsidRDefault="005310CD" w:rsidP="00504894">
            <w:pPr>
              <w:rPr>
                <w:sz w:val="28"/>
              </w:rPr>
            </w:pPr>
            <w:r w:rsidRPr="00AE40F8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14:paraId="5B624C74" w14:textId="77777777" w:rsidR="005310CD" w:rsidRPr="00AE40F8" w:rsidRDefault="005310CD" w:rsidP="00AE40F8">
            <w:pPr>
              <w:rPr>
                <w:sz w:val="28"/>
              </w:rPr>
            </w:pPr>
            <w:r w:rsidRPr="00AE40F8">
              <w:rPr>
                <w:sz w:val="28"/>
              </w:rPr>
              <w:t>Nr.</w:t>
            </w:r>
          </w:p>
        </w:tc>
        <w:tc>
          <w:tcPr>
            <w:tcW w:w="4361" w:type="dxa"/>
          </w:tcPr>
          <w:p w14:paraId="651BD368" w14:textId="58B4EAED" w:rsidR="005310CD" w:rsidRPr="00AE40F8" w:rsidRDefault="005310CD" w:rsidP="005310CD">
            <w:pPr>
              <w:jc w:val="right"/>
              <w:rPr>
                <w:sz w:val="28"/>
              </w:rPr>
            </w:pPr>
            <w:r w:rsidRPr="00AE40F8">
              <w:rPr>
                <w:sz w:val="28"/>
              </w:rPr>
              <w:t>20</w:t>
            </w:r>
            <w:r>
              <w:rPr>
                <w:sz w:val="28"/>
              </w:rPr>
              <w:t>15. g</w:t>
            </w:r>
            <w:r w:rsidRPr="00AE40F8">
              <w:rPr>
                <w:sz w:val="28"/>
              </w:rPr>
              <w:t>ada</w:t>
            </w:r>
            <w:r>
              <w:rPr>
                <w:sz w:val="28"/>
              </w:rPr>
              <w:t>                        </w:t>
            </w:r>
          </w:p>
        </w:tc>
      </w:tr>
    </w:tbl>
    <w:p w14:paraId="0BA3349F" w14:textId="77777777" w:rsidR="005310CD" w:rsidRPr="00AE40F8" w:rsidRDefault="005310CD" w:rsidP="00AE40F8">
      <w:pPr>
        <w:tabs>
          <w:tab w:val="left" w:pos="6804"/>
        </w:tabs>
        <w:ind w:firstLine="709"/>
        <w:rPr>
          <w:sz w:val="28"/>
        </w:rPr>
      </w:pPr>
    </w:p>
    <w:p w14:paraId="0F266F23" w14:textId="77777777" w:rsidR="005310CD" w:rsidRPr="00AE40F8" w:rsidRDefault="005310CD" w:rsidP="00AE40F8">
      <w:pPr>
        <w:tabs>
          <w:tab w:val="left" w:pos="6804"/>
        </w:tabs>
        <w:ind w:firstLine="709"/>
        <w:rPr>
          <w:sz w:val="28"/>
        </w:rPr>
      </w:pPr>
    </w:p>
    <w:p w14:paraId="50824E1B" w14:textId="77777777" w:rsidR="005310CD" w:rsidRPr="00AE40F8" w:rsidRDefault="005310CD" w:rsidP="00AE40F8">
      <w:pPr>
        <w:jc w:val="center"/>
        <w:rPr>
          <w:b/>
          <w:sz w:val="28"/>
        </w:rPr>
      </w:pPr>
      <w:r w:rsidRPr="00AE40F8">
        <w:rPr>
          <w:b/>
          <w:sz w:val="28"/>
        </w:rPr>
        <w:t>.</w:t>
      </w:r>
      <w:r>
        <w:rPr>
          <w:b/>
          <w:sz w:val="28"/>
        </w:rPr>
        <w:t> </w:t>
      </w:r>
      <w:r w:rsidRPr="00AE40F8">
        <w:rPr>
          <w:b/>
          <w:sz w:val="28"/>
        </w:rPr>
        <w:t>§</w:t>
      </w:r>
    </w:p>
    <w:p w14:paraId="60B3A07D" w14:textId="77777777" w:rsidR="00852504" w:rsidRPr="00852504" w:rsidRDefault="00852504" w:rsidP="00852504">
      <w:pPr>
        <w:jc w:val="center"/>
        <w:rPr>
          <w:b/>
          <w:sz w:val="28"/>
          <w:szCs w:val="28"/>
        </w:rPr>
      </w:pPr>
    </w:p>
    <w:p w14:paraId="2FFA1FBD" w14:textId="77777777" w:rsidR="00400561" w:rsidRDefault="006241BB" w:rsidP="006241BB">
      <w:pPr>
        <w:jc w:val="center"/>
        <w:rPr>
          <w:b/>
          <w:sz w:val="28"/>
        </w:rPr>
      </w:pPr>
      <w:bookmarkStart w:id="0" w:name="_Toc395566279"/>
      <w:r w:rsidRPr="00105FF6">
        <w:rPr>
          <w:b/>
          <w:sz w:val="28"/>
        </w:rPr>
        <w:t xml:space="preserve">Informatīvais ziņojums </w:t>
      </w:r>
      <w:bookmarkStart w:id="1" w:name="_Toc395485688"/>
      <w:bookmarkStart w:id="2" w:name="_Toc395566280"/>
      <w:bookmarkEnd w:id="0"/>
      <w:r w:rsidR="005310CD">
        <w:rPr>
          <w:b/>
          <w:sz w:val="28"/>
          <w:szCs w:val="28"/>
        </w:rPr>
        <w:t>"</w:t>
      </w:r>
      <w:r w:rsidRPr="00105FF6">
        <w:rPr>
          <w:b/>
          <w:sz w:val="28"/>
          <w:szCs w:val="28"/>
        </w:rPr>
        <w:t xml:space="preserve">Par </w:t>
      </w:r>
      <w:r w:rsidRPr="00105FF6">
        <w:rPr>
          <w:b/>
          <w:sz w:val="28"/>
        </w:rPr>
        <w:t>Narkotisko un psihotropo vielu un to atkarības</w:t>
      </w:r>
      <w:bookmarkStart w:id="3" w:name="_Toc395485689"/>
      <w:bookmarkStart w:id="4" w:name="_Toc395566281"/>
      <w:bookmarkEnd w:id="1"/>
      <w:bookmarkEnd w:id="2"/>
      <w:r>
        <w:rPr>
          <w:b/>
          <w:sz w:val="28"/>
        </w:rPr>
        <w:t xml:space="preserve"> </w:t>
      </w:r>
      <w:r w:rsidRPr="00105FF6">
        <w:rPr>
          <w:b/>
          <w:sz w:val="28"/>
        </w:rPr>
        <w:t>izplatības ierobežošanas un kontroles</w:t>
      </w:r>
      <w:bookmarkStart w:id="5" w:name="_Toc395485690"/>
      <w:bookmarkStart w:id="6" w:name="_Toc395566282"/>
      <w:bookmarkEnd w:id="3"/>
      <w:bookmarkEnd w:id="4"/>
      <w:r>
        <w:rPr>
          <w:b/>
          <w:sz w:val="28"/>
        </w:rPr>
        <w:t xml:space="preserve"> </w:t>
      </w:r>
      <w:r w:rsidRPr="00105FF6">
        <w:rPr>
          <w:b/>
          <w:sz w:val="28"/>
        </w:rPr>
        <w:t>pamatnostādņu</w:t>
      </w:r>
      <w:r>
        <w:rPr>
          <w:b/>
          <w:sz w:val="28"/>
        </w:rPr>
        <w:t xml:space="preserve"> </w:t>
      </w:r>
    </w:p>
    <w:p w14:paraId="60B3A07E" w14:textId="29A06011" w:rsidR="006241BB" w:rsidRDefault="006241BB" w:rsidP="006241BB">
      <w:pPr>
        <w:jc w:val="center"/>
        <w:rPr>
          <w:b/>
          <w:sz w:val="28"/>
        </w:rPr>
      </w:pPr>
      <w:r>
        <w:rPr>
          <w:b/>
          <w:sz w:val="28"/>
        </w:rPr>
        <w:t>2011.</w:t>
      </w:r>
      <w:r w:rsidR="005310CD">
        <w:rPr>
          <w:b/>
          <w:sz w:val="28"/>
        </w:rPr>
        <w:t>–</w:t>
      </w:r>
      <w:r w:rsidRPr="00105FF6">
        <w:rPr>
          <w:b/>
          <w:sz w:val="28"/>
        </w:rPr>
        <w:t>2017</w:t>
      </w:r>
      <w:r w:rsidR="005310CD">
        <w:rPr>
          <w:b/>
          <w:sz w:val="28"/>
        </w:rPr>
        <w:t>. g</w:t>
      </w:r>
      <w:r w:rsidRPr="00105FF6">
        <w:rPr>
          <w:b/>
          <w:sz w:val="28"/>
        </w:rPr>
        <w:t>adam</w:t>
      </w:r>
      <w:bookmarkEnd w:id="5"/>
      <w:bookmarkEnd w:id="6"/>
      <w:r>
        <w:rPr>
          <w:b/>
          <w:sz w:val="28"/>
        </w:rPr>
        <w:t xml:space="preserve"> </w:t>
      </w:r>
      <w:r w:rsidRPr="00105FF6">
        <w:rPr>
          <w:b/>
          <w:sz w:val="28"/>
          <w:szCs w:val="28"/>
        </w:rPr>
        <w:t>ieviešanu</w:t>
      </w:r>
      <w:r w:rsidRPr="00105FF6">
        <w:rPr>
          <w:b/>
          <w:sz w:val="28"/>
        </w:rPr>
        <w:t xml:space="preserve"> no 2011. līdz 2013</w:t>
      </w:r>
      <w:r w:rsidR="005310CD">
        <w:rPr>
          <w:b/>
          <w:sz w:val="28"/>
        </w:rPr>
        <w:t>. g</w:t>
      </w:r>
      <w:r w:rsidRPr="00105FF6">
        <w:rPr>
          <w:b/>
          <w:sz w:val="28"/>
        </w:rPr>
        <w:t>adam</w:t>
      </w:r>
      <w:r w:rsidR="005310CD">
        <w:rPr>
          <w:b/>
          <w:sz w:val="28"/>
        </w:rPr>
        <w:t>"</w:t>
      </w:r>
    </w:p>
    <w:p w14:paraId="10C634BA" w14:textId="1EE17E8B" w:rsidR="005310CD" w:rsidRPr="005310CD" w:rsidRDefault="005310CD" w:rsidP="005310CD">
      <w:pPr>
        <w:ind w:firstLine="709"/>
        <w:rPr>
          <w:b/>
        </w:rPr>
      </w:pPr>
      <w:r w:rsidRPr="005310CD">
        <w:rPr>
          <w:b/>
        </w:rPr>
        <w:t>TA-3031</w:t>
      </w:r>
    </w:p>
    <w:p w14:paraId="60B3A07F" w14:textId="77777777" w:rsidR="00CD6285" w:rsidRPr="005310CD" w:rsidRDefault="00C53AAD" w:rsidP="00CD6285">
      <w:pPr>
        <w:jc w:val="center"/>
        <w:rPr>
          <w:szCs w:val="28"/>
        </w:rPr>
      </w:pPr>
      <w:r w:rsidRPr="005310CD">
        <w:rPr>
          <w:szCs w:val="28"/>
        </w:rPr>
        <w:t>______________________________________________</w:t>
      </w:r>
    </w:p>
    <w:p w14:paraId="60B3A080" w14:textId="03BE8857" w:rsidR="00CD6285" w:rsidRPr="005310CD" w:rsidRDefault="005310CD" w:rsidP="005310CD">
      <w:pPr>
        <w:pStyle w:val="BodyTextIndent3"/>
        <w:ind w:firstLine="0"/>
        <w:jc w:val="center"/>
        <w:rPr>
          <w:rFonts w:ascii="Times New Roman" w:hAnsi="Times New Roman"/>
          <w:bCs/>
          <w:sz w:val="24"/>
          <w:szCs w:val="28"/>
        </w:rPr>
      </w:pPr>
      <w:r w:rsidRPr="005310CD">
        <w:rPr>
          <w:rFonts w:ascii="Times New Roman" w:hAnsi="Times New Roman"/>
          <w:bCs/>
          <w:sz w:val="24"/>
          <w:szCs w:val="28"/>
        </w:rPr>
        <w:t>(</w:t>
      </w:r>
      <w:r w:rsidR="00400561">
        <w:rPr>
          <w:rFonts w:ascii="Times New Roman" w:hAnsi="Times New Roman"/>
          <w:bCs/>
          <w:sz w:val="24"/>
          <w:szCs w:val="28"/>
        </w:rPr>
        <w:t>...</w:t>
      </w:r>
      <w:r w:rsidRPr="005310CD">
        <w:rPr>
          <w:rFonts w:ascii="Times New Roman" w:hAnsi="Times New Roman"/>
          <w:bCs/>
          <w:sz w:val="24"/>
          <w:szCs w:val="28"/>
        </w:rPr>
        <w:t>)</w:t>
      </w:r>
    </w:p>
    <w:p w14:paraId="60B3A081" w14:textId="77777777" w:rsidR="00C53AAD" w:rsidRPr="0084472B" w:rsidRDefault="00C53AAD" w:rsidP="00CD6285">
      <w:pPr>
        <w:pStyle w:val="BodyTextIndent3"/>
        <w:jc w:val="center"/>
        <w:rPr>
          <w:rFonts w:ascii="Times New Roman" w:hAnsi="Times New Roman"/>
          <w:bCs/>
          <w:szCs w:val="28"/>
        </w:rPr>
      </w:pPr>
    </w:p>
    <w:p w14:paraId="60B3A082" w14:textId="4F8D6E8C" w:rsidR="00E05BBB" w:rsidRPr="005310CD" w:rsidRDefault="005310CD" w:rsidP="00531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D6285" w:rsidRPr="005310CD">
        <w:rPr>
          <w:sz w:val="28"/>
          <w:szCs w:val="28"/>
        </w:rPr>
        <w:t>Pieņemt zināšanai</w:t>
      </w:r>
      <w:r w:rsidR="006E104B" w:rsidRPr="005310CD">
        <w:rPr>
          <w:sz w:val="28"/>
          <w:szCs w:val="28"/>
        </w:rPr>
        <w:t xml:space="preserve"> </w:t>
      </w:r>
      <w:r w:rsidR="00CD6285" w:rsidRPr="005310CD">
        <w:rPr>
          <w:sz w:val="28"/>
          <w:szCs w:val="28"/>
        </w:rPr>
        <w:t>iesniegto informatīvo ziņojumu</w:t>
      </w:r>
      <w:r w:rsidR="00DF18C8" w:rsidRPr="005310CD">
        <w:rPr>
          <w:sz w:val="28"/>
          <w:szCs w:val="28"/>
        </w:rPr>
        <w:t>.</w:t>
      </w:r>
    </w:p>
    <w:p w14:paraId="60B3A084" w14:textId="7FD6BF15" w:rsidR="00EF6CE2" w:rsidRPr="005310CD" w:rsidRDefault="005310CD" w:rsidP="00531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F6CE2" w:rsidRPr="005310CD">
        <w:rPr>
          <w:sz w:val="28"/>
          <w:szCs w:val="28"/>
        </w:rPr>
        <w:t>Iekšlietu ministrijai sadarbībā ar Izglītības un zinātnes ministriju, Labklājības ministriju, Veselības ministriju un Tieslietu ministriju izstrādāt un iekšlietu ministram līdz 2015</w:t>
      </w:r>
      <w:r w:rsidRPr="005310CD">
        <w:rPr>
          <w:sz w:val="28"/>
          <w:szCs w:val="28"/>
        </w:rPr>
        <w:t>. g</w:t>
      </w:r>
      <w:r w:rsidR="00EF6CE2" w:rsidRPr="005310CD">
        <w:rPr>
          <w:sz w:val="28"/>
          <w:szCs w:val="28"/>
        </w:rPr>
        <w:t>ada 1</w:t>
      </w:r>
      <w:r w:rsidR="00C9041B" w:rsidRPr="005310CD">
        <w:rPr>
          <w:sz w:val="28"/>
          <w:szCs w:val="28"/>
        </w:rPr>
        <w:t>0</w:t>
      </w:r>
      <w:r w:rsidRPr="005310CD">
        <w:rPr>
          <w:sz w:val="28"/>
          <w:szCs w:val="28"/>
        </w:rPr>
        <w:t>. a</w:t>
      </w:r>
      <w:r w:rsidR="00C9041B" w:rsidRPr="005310CD">
        <w:rPr>
          <w:sz w:val="28"/>
          <w:szCs w:val="28"/>
        </w:rPr>
        <w:t>prīlim</w:t>
      </w:r>
      <w:r w:rsidR="00EF6CE2" w:rsidRPr="005310CD">
        <w:rPr>
          <w:sz w:val="28"/>
          <w:szCs w:val="28"/>
        </w:rPr>
        <w:t xml:space="preserve"> iesniegt grozījumus Narkotisko un psihotropo vielu un to atkarības izplatības ierobežošanas un kontroles pamatnostādnēs 2011.–2017</w:t>
      </w:r>
      <w:r w:rsidRPr="005310CD">
        <w:rPr>
          <w:sz w:val="28"/>
          <w:szCs w:val="28"/>
        </w:rPr>
        <w:t>. g</w:t>
      </w:r>
      <w:r w:rsidR="00EF6CE2" w:rsidRPr="005310CD">
        <w:rPr>
          <w:sz w:val="28"/>
          <w:szCs w:val="28"/>
        </w:rPr>
        <w:t>adam.</w:t>
      </w:r>
    </w:p>
    <w:p w14:paraId="60B3A085" w14:textId="77777777" w:rsidR="00C3450E" w:rsidRDefault="00C3450E" w:rsidP="00C3450E">
      <w:pPr>
        <w:pStyle w:val="ListParagraph"/>
        <w:tabs>
          <w:tab w:val="left" w:pos="1134"/>
        </w:tabs>
        <w:jc w:val="both"/>
        <w:rPr>
          <w:sz w:val="28"/>
          <w:szCs w:val="28"/>
        </w:rPr>
      </w:pPr>
    </w:p>
    <w:p w14:paraId="379E2766" w14:textId="77777777" w:rsidR="005310CD" w:rsidRDefault="005310CD" w:rsidP="00C3450E">
      <w:pPr>
        <w:pStyle w:val="ListParagraph"/>
        <w:tabs>
          <w:tab w:val="left" w:pos="1134"/>
        </w:tabs>
        <w:jc w:val="both"/>
        <w:rPr>
          <w:sz w:val="28"/>
          <w:szCs w:val="28"/>
        </w:rPr>
      </w:pPr>
    </w:p>
    <w:p w14:paraId="60B3A086" w14:textId="77777777" w:rsidR="00E05BBB" w:rsidRPr="00D647F0" w:rsidRDefault="00E05BBB" w:rsidP="00D647F0">
      <w:pPr>
        <w:tabs>
          <w:tab w:val="left" w:pos="1134"/>
        </w:tabs>
        <w:jc w:val="both"/>
        <w:rPr>
          <w:sz w:val="28"/>
          <w:szCs w:val="28"/>
        </w:rPr>
      </w:pPr>
    </w:p>
    <w:p w14:paraId="1A12599E" w14:textId="77777777" w:rsidR="005310CD" w:rsidRDefault="005310CD" w:rsidP="00583637">
      <w:pPr>
        <w:tabs>
          <w:tab w:val="left" w:pos="6096"/>
          <w:tab w:val="left" w:pos="6663"/>
          <w:tab w:val="left" w:pos="708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4D04B367" w14:textId="77777777" w:rsidR="005310CD" w:rsidRPr="00400561" w:rsidRDefault="005310CD" w:rsidP="00583637">
      <w:pPr>
        <w:tabs>
          <w:tab w:val="left" w:pos="6096"/>
          <w:tab w:val="left" w:pos="7088"/>
        </w:tabs>
        <w:ind w:firstLine="709"/>
        <w:jc w:val="both"/>
        <w:rPr>
          <w:sz w:val="28"/>
          <w:szCs w:val="28"/>
        </w:rPr>
      </w:pPr>
    </w:p>
    <w:p w14:paraId="48634850" w14:textId="77777777" w:rsidR="005310CD" w:rsidRPr="00400561" w:rsidRDefault="005310CD" w:rsidP="00583637">
      <w:pPr>
        <w:tabs>
          <w:tab w:val="left" w:pos="6096"/>
          <w:tab w:val="left" w:pos="7088"/>
        </w:tabs>
        <w:ind w:firstLine="709"/>
        <w:jc w:val="both"/>
        <w:rPr>
          <w:sz w:val="28"/>
          <w:szCs w:val="28"/>
        </w:rPr>
      </w:pPr>
    </w:p>
    <w:p w14:paraId="23DA135C" w14:textId="77777777" w:rsidR="005310CD" w:rsidRPr="00400561" w:rsidRDefault="005310CD" w:rsidP="00583637">
      <w:pPr>
        <w:tabs>
          <w:tab w:val="left" w:pos="6096"/>
          <w:tab w:val="left" w:pos="7088"/>
        </w:tabs>
        <w:ind w:firstLine="709"/>
        <w:jc w:val="both"/>
        <w:rPr>
          <w:sz w:val="28"/>
          <w:szCs w:val="28"/>
        </w:rPr>
      </w:pPr>
    </w:p>
    <w:p w14:paraId="0025724A" w14:textId="77777777" w:rsidR="005310CD" w:rsidRPr="000D5DA7" w:rsidRDefault="005310CD" w:rsidP="00583637">
      <w:pPr>
        <w:tabs>
          <w:tab w:val="left" w:pos="6096"/>
          <w:tab w:val="left" w:pos="6663"/>
          <w:tab w:val="left" w:pos="7088"/>
          <w:tab w:val="right" w:pos="9071"/>
        </w:tabs>
        <w:ind w:firstLine="709"/>
        <w:jc w:val="both"/>
        <w:rPr>
          <w:sz w:val="28"/>
          <w:szCs w:val="28"/>
        </w:rPr>
      </w:pPr>
      <w:r w:rsidRPr="000D5DA7">
        <w:rPr>
          <w:sz w:val="28"/>
          <w:szCs w:val="28"/>
        </w:rPr>
        <w:t>Valsts kancelejas direkto</w:t>
      </w:r>
      <w:bookmarkStart w:id="7" w:name="_GoBack"/>
      <w:bookmarkEnd w:id="7"/>
      <w:r w:rsidRPr="000D5DA7">
        <w:rPr>
          <w:sz w:val="28"/>
          <w:szCs w:val="28"/>
        </w:rPr>
        <w:t>re</w:t>
      </w:r>
      <w:r w:rsidRPr="000D5DA7">
        <w:rPr>
          <w:sz w:val="28"/>
          <w:szCs w:val="28"/>
        </w:rPr>
        <w:tab/>
        <w:t>E</w:t>
      </w:r>
      <w:r>
        <w:rPr>
          <w:sz w:val="28"/>
          <w:szCs w:val="28"/>
        </w:rPr>
        <w:t xml:space="preserve">lita </w:t>
      </w:r>
      <w:r w:rsidRPr="000D5DA7">
        <w:rPr>
          <w:sz w:val="28"/>
          <w:szCs w:val="28"/>
        </w:rPr>
        <w:t>Dreimane</w:t>
      </w:r>
    </w:p>
    <w:sectPr w:rsidR="005310CD" w:rsidRPr="000D5DA7" w:rsidSect="005310C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3A0A1" w14:textId="77777777" w:rsidR="00B85592" w:rsidRDefault="00B85592" w:rsidP="000D037D">
      <w:r>
        <w:separator/>
      </w:r>
    </w:p>
  </w:endnote>
  <w:endnote w:type="continuationSeparator" w:id="0">
    <w:p w14:paraId="60B3A0A2" w14:textId="77777777" w:rsidR="00B85592" w:rsidRDefault="00B85592" w:rsidP="000D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3A0A4" w14:textId="77777777" w:rsidR="004E0839" w:rsidRPr="008A53CF" w:rsidRDefault="004E0839" w:rsidP="004E0839">
    <w:pPr>
      <w:pStyle w:val="NormalWeb"/>
      <w:spacing w:before="0" w:beforeAutospacing="0" w:after="0" w:afterAutospacing="0"/>
      <w:jc w:val="center"/>
    </w:pPr>
    <w:r>
      <w:t xml:space="preserve">IZMProt_150114_Zizver; Informatīvais </w:t>
    </w:r>
    <w:r w:rsidRPr="008A53CF">
      <w:t>zi</w:t>
    </w:r>
    <w:r>
      <w:t>ņojums</w:t>
    </w:r>
    <w:r w:rsidRPr="008A53CF">
      <w:t xml:space="preserve"> </w:t>
    </w:r>
    <w:r>
      <w:t>„P</w:t>
    </w:r>
    <w:r w:rsidRPr="008A53CF">
      <w:t xml:space="preserve">ar zinātnes </w:t>
    </w:r>
    <w:r>
      <w:t xml:space="preserve">starptautisko </w:t>
    </w:r>
    <w:r w:rsidRPr="008A53CF">
      <w:t>izvērtējumu</w:t>
    </w:r>
    <w:r>
      <w:t>”</w:t>
    </w:r>
  </w:p>
  <w:p w14:paraId="60B3A0A5" w14:textId="77777777" w:rsidR="008630B4" w:rsidRPr="004E0839" w:rsidRDefault="008630B4" w:rsidP="004E0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8915A" w14:textId="392D2F4B" w:rsidR="005310CD" w:rsidRPr="005310CD" w:rsidRDefault="005310CD">
    <w:pPr>
      <w:pStyle w:val="Footer"/>
      <w:rPr>
        <w:sz w:val="16"/>
        <w:szCs w:val="16"/>
      </w:rPr>
    </w:pPr>
    <w:r w:rsidRPr="005310CD">
      <w:rPr>
        <w:sz w:val="16"/>
        <w:szCs w:val="16"/>
      </w:rPr>
      <w:t>3031z4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3A09F" w14:textId="77777777" w:rsidR="00B85592" w:rsidRDefault="00B85592" w:rsidP="000D037D">
      <w:r>
        <w:separator/>
      </w:r>
    </w:p>
  </w:footnote>
  <w:footnote w:type="continuationSeparator" w:id="0">
    <w:p w14:paraId="60B3A0A0" w14:textId="77777777" w:rsidR="00B85592" w:rsidRDefault="00B85592" w:rsidP="000D0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3A0A3" w14:textId="77777777" w:rsidR="008630B4" w:rsidRDefault="008630B4" w:rsidP="00741276">
    <w:pPr>
      <w:pStyle w:val="Header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633E0" w14:textId="77777777" w:rsidR="005310CD" w:rsidRDefault="005310CD">
    <w:pPr>
      <w:pStyle w:val="Header"/>
      <w:pBdr>
        <w:bottom w:val="single" w:sz="4" w:space="1" w:color="auto"/>
      </w:pBdr>
      <w:jc w:val="center"/>
    </w:pPr>
    <w:r>
      <w:rPr>
        <w:b/>
        <w:bCs/>
      </w:rPr>
      <w:t>MINISTRU KABINETA SĒDES PROTOKOLLĒMUMS</w:t>
    </w:r>
  </w:p>
  <w:p w14:paraId="6280E1F4" w14:textId="77777777" w:rsidR="005310CD" w:rsidRDefault="00531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030"/>
    <w:multiLevelType w:val="hybridMultilevel"/>
    <w:tmpl w:val="D8BC45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4F33"/>
    <w:multiLevelType w:val="hybridMultilevel"/>
    <w:tmpl w:val="8258DDF2"/>
    <w:lvl w:ilvl="0" w:tplc="3F6469F6">
      <w:start w:val="29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4016C12"/>
    <w:multiLevelType w:val="hybridMultilevel"/>
    <w:tmpl w:val="81620E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42FAD"/>
    <w:multiLevelType w:val="hybridMultilevel"/>
    <w:tmpl w:val="866206E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564EB8"/>
    <w:multiLevelType w:val="hybridMultilevel"/>
    <w:tmpl w:val="F06E4C3A"/>
    <w:lvl w:ilvl="0" w:tplc="3FA2B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DB27B5"/>
    <w:multiLevelType w:val="hybridMultilevel"/>
    <w:tmpl w:val="B80403B8"/>
    <w:lvl w:ilvl="0" w:tplc="5748D2A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CB58AA"/>
    <w:multiLevelType w:val="hybridMultilevel"/>
    <w:tmpl w:val="5CCA4714"/>
    <w:lvl w:ilvl="0" w:tplc="32988106">
      <w:start w:val="1"/>
      <w:numFmt w:val="decimal"/>
      <w:lvlText w:val="%1)"/>
      <w:lvlJc w:val="left"/>
      <w:pPr>
        <w:ind w:left="972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92" w:hanging="360"/>
      </w:pPr>
    </w:lvl>
    <w:lvl w:ilvl="2" w:tplc="0426001B" w:tentative="1">
      <w:start w:val="1"/>
      <w:numFmt w:val="lowerRoman"/>
      <w:lvlText w:val="%3."/>
      <w:lvlJc w:val="right"/>
      <w:pPr>
        <w:ind w:left="2412" w:hanging="180"/>
      </w:pPr>
    </w:lvl>
    <w:lvl w:ilvl="3" w:tplc="0426000F" w:tentative="1">
      <w:start w:val="1"/>
      <w:numFmt w:val="decimal"/>
      <w:lvlText w:val="%4."/>
      <w:lvlJc w:val="left"/>
      <w:pPr>
        <w:ind w:left="3132" w:hanging="360"/>
      </w:pPr>
    </w:lvl>
    <w:lvl w:ilvl="4" w:tplc="04260019" w:tentative="1">
      <w:start w:val="1"/>
      <w:numFmt w:val="lowerLetter"/>
      <w:lvlText w:val="%5."/>
      <w:lvlJc w:val="left"/>
      <w:pPr>
        <w:ind w:left="3852" w:hanging="360"/>
      </w:pPr>
    </w:lvl>
    <w:lvl w:ilvl="5" w:tplc="0426001B" w:tentative="1">
      <w:start w:val="1"/>
      <w:numFmt w:val="lowerRoman"/>
      <w:lvlText w:val="%6."/>
      <w:lvlJc w:val="right"/>
      <w:pPr>
        <w:ind w:left="4572" w:hanging="180"/>
      </w:pPr>
    </w:lvl>
    <w:lvl w:ilvl="6" w:tplc="0426000F" w:tentative="1">
      <w:start w:val="1"/>
      <w:numFmt w:val="decimal"/>
      <w:lvlText w:val="%7."/>
      <w:lvlJc w:val="left"/>
      <w:pPr>
        <w:ind w:left="5292" w:hanging="360"/>
      </w:pPr>
    </w:lvl>
    <w:lvl w:ilvl="7" w:tplc="04260019" w:tentative="1">
      <w:start w:val="1"/>
      <w:numFmt w:val="lowerLetter"/>
      <w:lvlText w:val="%8."/>
      <w:lvlJc w:val="left"/>
      <w:pPr>
        <w:ind w:left="6012" w:hanging="360"/>
      </w:pPr>
    </w:lvl>
    <w:lvl w:ilvl="8" w:tplc="0426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6530280E"/>
    <w:multiLevelType w:val="hybridMultilevel"/>
    <w:tmpl w:val="C1AC563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E6332C"/>
    <w:multiLevelType w:val="hybridMultilevel"/>
    <w:tmpl w:val="FEBC21D0"/>
    <w:lvl w:ilvl="0" w:tplc="71380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450FE"/>
    <w:multiLevelType w:val="hybridMultilevel"/>
    <w:tmpl w:val="C068D862"/>
    <w:lvl w:ilvl="0" w:tplc="C4964A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85"/>
    <w:rsid w:val="00003DD4"/>
    <w:rsid w:val="00016501"/>
    <w:rsid w:val="00035E7D"/>
    <w:rsid w:val="00041E1E"/>
    <w:rsid w:val="000553F3"/>
    <w:rsid w:val="00061AFE"/>
    <w:rsid w:val="00064E95"/>
    <w:rsid w:val="00066CE0"/>
    <w:rsid w:val="000D037D"/>
    <w:rsid w:val="000D4CB5"/>
    <w:rsid w:val="0010630A"/>
    <w:rsid w:val="0013330F"/>
    <w:rsid w:val="0014686A"/>
    <w:rsid w:val="001505C5"/>
    <w:rsid w:val="0018066A"/>
    <w:rsid w:val="001A04E4"/>
    <w:rsid w:val="001A2638"/>
    <w:rsid w:val="001A35D4"/>
    <w:rsid w:val="001B34F5"/>
    <w:rsid w:val="001C4520"/>
    <w:rsid w:val="001D6D74"/>
    <w:rsid w:val="001F0D47"/>
    <w:rsid w:val="001F2A5D"/>
    <w:rsid w:val="001F2B7B"/>
    <w:rsid w:val="00204747"/>
    <w:rsid w:val="002224D5"/>
    <w:rsid w:val="0022421D"/>
    <w:rsid w:val="002316F3"/>
    <w:rsid w:val="00232218"/>
    <w:rsid w:val="0024224B"/>
    <w:rsid w:val="00296828"/>
    <w:rsid w:val="002B60AF"/>
    <w:rsid w:val="002D3966"/>
    <w:rsid w:val="002D7408"/>
    <w:rsid w:val="0032461B"/>
    <w:rsid w:val="00327342"/>
    <w:rsid w:val="003328A7"/>
    <w:rsid w:val="00335016"/>
    <w:rsid w:val="003459E7"/>
    <w:rsid w:val="003A717A"/>
    <w:rsid w:val="003C7D27"/>
    <w:rsid w:val="003D5061"/>
    <w:rsid w:val="003E77BC"/>
    <w:rsid w:val="003F0D75"/>
    <w:rsid w:val="00400561"/>
    <w:rsid w:val="004023F8"/>
    <w:rsid w:val="00463D2B"/>
    <w:rsid w:val="004757AA"/>
    <w:rsid w:val="00476DEC"/>
    <w:rsid w:val="0048590E"/>
    <w:rsid w:val="004B26AC"/>
    <w:rsid w:val="004B3C80"/>
    <w:rsid w:val="004B44D7"/>
    <w:rsid w:val="004E0839"/>
    <w:rsid w:val="004E1496"/>
    <w:rsid w:val="004E48B1"/>
    <w:rsid w:val="005108A6"/>
    <w:rsid w:val="0053097A"/>
    <w:rsid w:val="005310CD"/>
    <w:rsid w:val="00543047"/>
    <w:rsid w:val="00567482"/>
    <w:rsid w:val="0059590E"/>
    <w:rsid w:val="005A45A6"/>
    <w:rsid w:val="005C4890"/>
    <w:rsid w:val="005D1CB8"/>
    <w:rsid w:val="005D388F"/>
    <w:rsid w:val="00607B84"/>
    <w:rsid w:val="006241BB"/>
    <w:rsid w:val="00632B04"/>
    <w:rsid w:val="0063618E"/>
    <w:rsid w:val="00643BAF"/>
    <w:rsid w:val="00650AD2"/>
    <w:rsid w:val="00667427"/>
    <w:rsid w:val="00692BDF"/>
    <w:rsid w:val="006A7F27"/>
    <w:rsid w:val="006C383B"/>
    <w:rsid w:val="006D42B1"/>
    <w:rsid w:val="006D51BC"/>
    <w:rsid w:val="006E104B"/>
    <w:rsid w:val="0070781A"/>
    <w:rsid w:val="007253AA"/>
    <w:rsid w:val="00730267"/>
    <w:rsid w:val="0073322B"/>
    <w:rsid w:val="00741276"/>
    <w:rsid w:val="007542F1"/>
    <w:rsid w:val="007550F1"/>
    <w:rsid w:val="007829DA"/>
    <w:rsid w:val="00786850"/>
    <w:rsid w:val="007D64ED"/>
    <w:rsid w:val="007E1034"/>
    <w:rsid w:val="007F5DC6"/>
    <w:rsid w:val="007F5E5C"/>
    <w:rsid w:val="00801F62"/>
    <w:rsid w:val="00804453"/>
    <w:rsid w:val="00804841"/>
    <w:rsid w:val="00810BD8"/>
    <w:rsid w:val="00814E02"/>
    <w:rsid w:val="008226DE"/>
    <w:rsid w:val="008273A5"/>
    <w:rsid w:val="00837D68"/>
    <w:rsid w:val="00840756"/>
    <w:rsid w:val="0084227D"/>
    <w:rsid w:val="0084472B"/>
    <w:rsid w:val="00852504"/>
    <w:rsid w:val="00861F87"/>
    <w:rsid w:val="00862704"/>
    <w:rsid w:val="008630B4"/>
    <w:rsid w:val="008655E7"/>
    <w:rsid w:val="00870221"/>
    <w:rsid w:val="00890D7C"/>
    <w:rsid w:val="008A12D2"/>
    <w:rsid w:val="008A53CF"/>
    <w:rsid w:val="008C419E"/>
    <w:rsid w:val="008C4C50"/>
    <w:rsid w:val="008D3163"/>
    <w:rsid w:val="008D7992"/>
    <w:rsid w:val="009141E9"/>
    <w:rsid w:val="0092686E"/>
    <w:rsid w:val="00927F34"/>
    <w:rsid w:val="00930040"/>
    <w:rsid w:val="009471E1"/>
    <w:rsid w:val="00950DC5"/>
    <w:rsid w:val="00951CCF"/>
    <w:rsid w:val="00955A3C"/>
    <w:rsid w:val="0096561E"/>
    <w:rsid w:val="009A4190"/>
    <w:rsid w:val="009B7E0E"/>
    <w:rsid w:val="009D1523"/>
    <w:rsid w:val="009D7AF4"/>
    <w:rsid w:val="009E1CA5"/>
    <w:rsid w:val="00A121EF"/>
    <w:rsid w:val="00A73C66"/>
    <w:rsid w:val="00A75861"/>
    <w:rsid w:val="00AB6F4C"/>
    <w:rsid w:val="00AB7432"/>
    <w:rsid w:val="00AD5C66"/>
    <w:rsid w:val="00AE1721"/>
    <w:rsid w:val="00B1221C"/>
    <w:rsid w:val="00B2611C"/>
    <w:rsid w:val="00B33EA5"/>
    <w:rsid w:val="00B353D8"/>
    <w:rsid w:val="00B60FDB"/>
    <w:rsid w:val="00B67A19"/>
    <w:rsid w:val="00B77F28"/>
    <w:rsid w:val="00B8006D"/>
    <w:rsid w:val="00B85592"/>
    <w:rsid w:val="00BB0BD3"/>
    <w:rsid w:val="00BC5C09"/>
    <w:rsid w:val="00BD6CBE"/>
    <w:rsid w:val="00BF21DF"/>
    <w:rsid w:val="00BF5BD4"/>
    <w:rsid w:val="00C04533"/>
    <w:rsid w:val="00C32FB6"/>
    <w:rsid w:val="00C3450E"/>
    <w:rsid w:val="00C53AAD"/>
    <w:rsid w:val="00C9041B"/>
    <w:rsid w:val="00CC0793"/>
    <w:rsid w:val="00CD00FA"/>
    <w:rsid w:val="00CD07C7"/>
    <w:rsid w:val="00CD6285"/>
    <w:rsid w:val="00D419E2"/>
    <w:rsid w:val="00D54F1B"/>
    <w:rsid w:val="00D63BFE"/>
    <w:rsid w:val="00D647F0"/>
    <w:rsid w:val="00D6676E"/>
    <w:rsid w:val="00D72722"/>
    <w:rsid w:val="00D90A52"/>
    <w:rsid w:val="00DC4FFE"/>
    <w:rsid w:val="00DC57AD"/>
    <w:rsid w:val="00DE46AB"/>
    <w:rsid w:val="00DF18C8"/>
    <w:rsid w:val="00DF2786"/>
    <w:rsid w:val="00DF7B4E"/>
    <w:rsid w:val="00E0241C"/>
    <w:rsid w:val="00E058D7"/>
    <w:rsid w:val="00E05BBB"/>
    <w:rsid w:val="00E07F1B"/>
    <w:rsid w:val="00E15E9A"/>
    <w:rsid w:val="00E25C44"/>
    <w:rsid w:val="00E31878"/>
    <w:rsid w:val="00EB431C"/>
    <w:rsid w:val="00ED7FFE"/>
    <w:rsid w:val="00EF181C"/>
    <w:rsid w:val="00EF6CE2"/>
    <w:rsid w:val="00F10A40"/>
    <w:rsid w:val="00F1237C"/>
    <w:rsid w:val="00F67BE2"/>
    <w:rsid w:val="00FA2732"/>
    <w:rsid w:val="00FA4A08"/>
    <w:rsid w:val="00FC4BF2"/>
    <w:rsid w:val="00FE7CF3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B3A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8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CD6285"/>
    <w:pPr>
      <w:ind w:firstLine="720"/>
      <w:jc w:val="both"/>
    </w:pPr>
    <w:rPr>
      <w:rFonts w:ascii="RimTimes" w:hAnsi="RimTimes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D6285"/>
    <w:rPr>
      <w:rFonts w:ascii="RimTimes" w:eastAsia="Times New Roman" w:hAnsi="RimTimes" w:cs="Times New Roman"/>
      <w:sz w:val="2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D6285"/>
    <w:pPr>
      <w:ind w:left="720"/>
      <w:contextualSpacing/>
    </w:pPr>
  </w:style>
  <w:style w:type="paragraph" w:styleId="Header">
    <w:name w:val="header"/>
    <w:basedOn w:val="Normal"/>
    <w:link w:val="HeaderChar"/>
    <w:rsid w:val="00CD6285"/>
    <w:pPr>
      <w:tabs>
        <w:tab w:val="center" w:pos="4153"/>
        <w:tab w:val="right" w:pos="8306"/>
      </w:tabs>
    </w:pPr>
    <w:rPr>
      <w:rFonts w:ascii="RimTimes" w:hAnsi="RimTimes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CD6285"/>
    <w:rPr>
      <w:rFonts w:ascii="RimTimes" w:eastAsia="Times New Roman" w:hAnsi="RimTimes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852504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5250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nhideWhenUsed/>
    <w:rsid w:val="000D03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3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0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221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221"/>
    <w:rPr>
      <w:rFonts w:ascii="Times New Roman" w:eastAsia="Times New Roman" w:hAnsi="Times New Roman"/>
      <w:b/>
      <w:bCs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70221"/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A2638"/>
    <w:pPr>
      <w:spacing w:before="100" w:beforeAutospacing="1" w:after="100" w:afterAutospacing="1"/>
    </w:pPr>
    <w:rPr>
      <w:lang w:eastAsia="lv-LV"/>
    </w:rPr>
  </w:style>
  <w:style w:type="character" w:customStyle="1" w:styleId="apple-converted-space">
    <w:name w:val="apple-converted-space"/>
    <w:basedOn w:val="DefaultParagraphFont"/>
    <w:rsid w:val="001A2638"/>
  </w:style>
  <w:style w:type="paragraph" w:styleId="Caption">
    <w:name w:val="caption"/>
    <w:basedOn w:val="Normal"/>
    <w:next w:val="Normal"/>
    <w:uiPriority w:val="35"/>
    <w:unhideWhenUsed/>
    <w:qFormat/>
    <w:rsid w:val="0010630A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8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CD6285"/>
    <w:pPr>
      <w:ind w:firstLine="720"/>
      <w:jc w:val="both"/>
    </w:pPr>
    <w:rPr>
      <w:rFonts w:ascii="RimTimes" w:hAnsi="RimTimes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D6285"/>
    <w:rPr>
      <w:rFonts w:ascii="RimTimes" w:eastAsia="Times New Roman" w:hAnsi="RimTimes" w:cs="Times New Roman"/>
      <w:sz w:val="2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D6285"/>
    <w:pPr>
      <w:ind w:left="720"/>
      <w:contextualSpacing/>
    </w:pPr>
  </w:style>
  <w:style w:type="paragraph" w:styleId="Header">
    <w:name w:val="header"/>
    <w:basedOn w:val="Normal"/>
    <w:link w:val="HeaderChar"/>
    <w:rsid w:val="00CD6285"/>
    <w:pPr>
      <w:tabs>
        <w:tab w:val="center" w:pos="4153"/>
        <w:tab w:val="right" w:pos="8306"/>
      </w:tabs>
    </w:pPr>
    <w:rPr>
      <w:rFonts w:ascii="RimTimes" w:hAnsi="RimTimes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CD6285"/>
    <w:rPr>
      <w:rFonts w:ascii="RimTimes" w:eastAsia="Times New Roman" w:hAnsi="RimTimes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852504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5250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nhideWhenUsed/>
    <w:rsid w:val="000D03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3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0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221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221"/>
    <w:rPr>
      <w:rFonts w:ascii="Times New Roman" w:eastAsia="Times New Roman" w:hAnsi="Times New Roman"/>
      <w:b/>
      <w:bCs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70221"/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A2638"/>
    <w:pPr>
      <w:spacing w:before="100" w:beforeAutospacing="1" w:after="100" w:afterAutospacing="1"/>
    </w:pPr>
    <w:rPr>
      <w:lang w:eastAsia="lv-LV"/>
    </w:rPr>
  </w:style>
  <w:style w:type="character" w:customStyle="1" w:styleId="apple-converted-space">
    <w:name w:val="apple-converted-space"/>
    <w:basedOn w:val="DefaultParagraphFont"/>
    <w:rsid w:val="001A2638"/>
  </w:style>
  <w:style w:type="paragraph" w:styleId="Caption">
    <w:name w:val="caption"/>
    <w:basedOn w:val="Normal"/>
    <w:next w:val="Normal"/>
    <w:uiPriority w:val="35"/>
    <w:unhideWhenUsed/>
    <w:qFormat/>
    <w:rsid w:val="0010630A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3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73087-8B1D-42A5-A03E-7A313FC6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MK protokollēmuma projekts</vt:lpstr>
      <vt:lpstr>MK protokollēmuma projekts</vt:lpstr>
    </vt:vector>
  </TitlesOfParts>
  <Company>IeM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IeMProt_050914_narkPam</dc:subject>
  <dc:creator>Agnese Zīle-Veisberga</dc:creator>
  <dc:description>Zile-Veisberga, 67219592, agnese.veisberga@iem.gov.lv</dc:description>
  <cp:lastModifiedBy>Aija Antenišķe</cp:lastModifiedBy>
  <cp:revision>10</cp:revision>
  <cp:lastPrinted>2015-01-09T13:37:00Z</cp:lastPrinted>
  <dcterms:created xsi:type="dcterms:W3CDTF">2014-09-05T05:44:00Z</dcterms:created>
  <dcterms:modified xsi:type="dcterms:W3CDTF">2015-01-09T13:37:00Z</dcterms:modified>
</cp:coreProperties>
</file>