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61" w:rsidRDefault="00F06E95" w:rsidP="00441C61">
      <w:pPr>
        <w:pStyle w:val="Heading1"/>
        <w:rPr>
          <w:i w:val="0"/>
          <w:szCs w:val="28"/>
          <w:lang w:val="de-DE"/>
        </w:rPr>
      </w:pPr>
      <w:r>
        <w:rPr>
          <w:i w:val="0"/>
          <w:szCs w:val="28"/>
          <w:lang w:val="de-DE"/>
        </w:rPr>
        <w:t>Likump</w:t>
      </w:r>
      <w:r w:rsidR="00441C61" w:rsidRPr="00D25BED">
        <w:rPr>
          <w:i w:val="0"/>
          <w:szCs w:val="28"/>
          <w:lang w:val="de-DE"/>
        </w:rPr>
        <w:t>rojekts</w:t>
      </w:r>
    </w:p>
    <w:p w:rsidR="00E66651" w:rsidRPr="00E66651" w:rsidRDefault="00E66651" w:rsidP="00E66651">
      <w:pPr>
        <w:rPr>
          <w:lang w:val="de-DE"/>
        </w:rPr>
      </w:pPr>
    </w:p>
    <w:p w:rsidR="00441C61" w:rsidRDefault="00206DE7" w:rsidP="00644590">
      <w:pPr>
        <w:jc w:val="center"/>
        <w:rPr>
          <w:b/>
          <w:lang w:val="de-DE"/>
        </w:rPr>
      </w:pPr>
      <w:r>
        <w:rPr>
          <w:b/>
          <w:lang w:val="de-DE"/>
        </w:rPr>
        <w:t>Grozījumi</w:t>
      </w:r>
      <w:r w:rsidR="00F06E95">
        <w:rPr>
          <w:b/>
          <w:lang w:val="de-DE"/>
        </w:rPr>
        <w:t xml:space="preserve"> Jūrlietu pārvaldes un jūras drošības likumā</w:t>
      </w:r>
    </w:p>
    <w:p w:rsidR="00441C61" w:rsidRPr="004D3827" w:rsidRDefault="00441C61" w:rsidP="00644590">
      <w:pPr>
        <w:rPr>
          <w:lang w:val="de-DE"/>
        </w:rPr>
      </w:pPr>
    </w:p>
    <w:p w:rsidR="00F06E95" w:rsidRDefault="00DA065C" w:rsidP="00F06E95">
      <w:pPr>
        <w:pStyle w:val="Heading1"/>
        <w:jc w:val="both"/>
        <w:rPr>
          <w:i w:val="0"/>
          <w:lang w:val="lv-LV"/>
        </w:rPr>
      </w:pPr>
      <w:r>
        <w:rPr>
          <w:i w:val="0"/>
          <w:lang w:val="lv-LV"/>
        </w:rPr>
        <w:t xml:space="preserve">          </w:t>
      </w:r>
      <w:r w:rsidR="00F06E95" w:rsidRPr="00F06E95">
        <w:rPr>
          <w:i w:val="0"/>
          <w:lang w:val="lv-LV"/>
        </w:rPr>
        <w:t>Izdarīt Jūrlietu pārvaldes un jūras drošības likumā (Latvijas Republikas Saeimas un Ministru Kabineta Ziņotājs, 2002, 23.nr.; 2003, 23.nr.; 2004, 23.nr.; 2005, 24.nr.; 2006, 14.nr.; 2007, 12.nr.; 2008, 3., 15.nr.; 2009, 2.nr.; Latvijas Vēstnesis, 2009, 178.nr.</w:t>
      </w:r>
      <w:r w:rsidR="00F06E95">
        <w:rPr>
          <w:i w:val="0"/>
          <w:lang w:val="lv-LV"/>
        </w:rPr>
        <w:t>; 2010, 101.nr.</w:t>
      </w:r>
      <w:r w:rsidR="000411E9">
        <w:rPr>
          <w:i w:val="0"/>
          <w:lang w:val="lv-LV"/>
        </w:rPr>
        <w:t>; 2011, 103.nr.; 2012, 59.nr.; 2013, 126.nr.</w:t>
      </w:r>
      <w:r w:rsidR="00F06E95">
        <w:rPr>
          <w:i w:val="0"/>
          <w:lang w:val="lv-LV"/>
        </w:rPr>
        <w:t>) šādu</w:t>
      </w:r>
      <w:r w:rsidR="008E69E5">
        <w:rPr>
          <w:i w:val="0"/>
          <w:lang w:val="lv-LV"/>
        </w:rPr>
        <w:t>s</w:t>
      </w:r>
      <w:r w:rsidR="00F06E95">
        <w:rPr>
          <w:i w:val="0"/>
          <w:lang w:val="lv-LV"/>
        </w:rPr>
        <w:t xml:space="preserve"> grozījumu</w:t>
      </w:r>
      <w:r w:rsidR="008E69E5">
        <w:rPr>
          <w:i w:val="0"/>
          <w:lang w:val="lv-LV"/>
        </w:rPr>
        <w:t>s</w:t>
      </w:r>
      <w:r w:rsidR="00F06E95" w:rsidRPr="00F06E95">
        <w:rPr>
          <w:i w:val="0"/>
          <w:lang w:val="lv-LV"/>
        </w:rPr>
        <w:t>:</w:t>
      </w:r>
    </w:p>
    <w:p w:rsidR="004B7649" w:rsidRDefault="004B7649" w:rsidP="00960EC1"/>
    <w:p w:rsidR="004E783A" w:rsidRPr="00820B8E" w:rsidRDefault="004E783A" w:rsidP="004E783A">
      <w:pPr>
        <w:ind w:firstLine="360"/>
        <w:jc w:val="both"/>
        <w:rPr>
          <w:bCs/>
        </w:rPr>
      </w:pPr>
      <w:r w:rsidRPr="00820B8E">
        <w:rPr>
          <w:bCs/>
        </w:rPr>
        <w:t xml:space="preserve">1. </w:t>
      </w:r>
      <w:r w:rsidR="00A50B95" w:rsidRPr="00820B8E">
        <w:rPr>
          <w:bCs/>
        </w:rPr>
        <w:t>Aizstāt visā likumā vārdus “navigācijas līdzekļi” ar vārdiem “navigācijas tehniskie līdzekļi” (attiecīgā locījumā).</w:t>
      </w:r>
    </w:p>
    <w:p w:rsidR="004E783A" w:rsidRPr="004E783A" w:rsidRDefault="004E783A" w:rsidP="004E783A">
      <w:pPr>
        <w:ind w:firstLine="360"/>
        <w:jc w:val="both"/>
        <w:rPr>
          <w:b/>
          <w:bCs/>
        </w:rPr>
      </w:pPr>
    </w:p>
    <w:p w:rsidR="00CD079A" w:rsidRDefault="009E0C4D" w:rsidP="004E783A">
      <w:pPr>
        <w:ind w:firstLine="360"/>
        <w:jc w:val="both"/>
      </w:pPr>
      <w:r w:rsidRPr="005E2C05">
        <w:t>2</w:t>
      </w:r>
      <w:r w:rsidR="004E783A" w:rsidRPr="005E2C05">
        <w:t>.</w:t>
      </w:r>
      <w:r w:rsidR="004E783A">
        <w:t xml:space="preserve"> </w:t>
      </w:r>
      <w:r w:rsidR="00DA4FC2">
        <w:t xml:space="preserve">Likuma </w:t>
      </w:r>
      <w:r w:rsidR="00E83C82">
        <w:t>2.pantā</w:t>
      </w:r>
      <w:r w:rsidR="00CD079A">
        <w:t>:</w:t>
      </w:r>
    </w:p>
    <w:p w:rsidR="009C6423" w:rsidRDefault="009C6423" w:rsidP="004D3827">
      <w:pPr>
        <w:ind w:firstLine="720"/>
        <w:jc w:val="both"/>
      </w:pPr>
    </w:p>
    <w:p w:rsidR="00DF30A8" w:rsidRDefault="00DF30A8" w:rsidP="004D3827">
      <w:pPr>
        <w:ind w:firstLine="720"/>
        <w:jc w:val="both"/>
      </w:pPr>
      <w:r>
        <w:t>izteikt pirmo daļu šādā redakcijā:</w:t>
      </w:r>
    </w:p>
    <w:p w:rsidR="00DF30A8" w:rsidRDefault="00DA065C" w:rsidP="004D3827">
      <w:pPr>
        <w:ind w:firstLine="720"/>
        <w:jc w:val="both"/>
      </w:pPr>
      <w:r>
        <w:t>„</w:t>
      </w:r>
      <w:r w:rsidR="00DF30A8">
        <w:t>(1) Likumu</w:t>
      </w:r>
      <w:r w:rsidR="00C42A7E">
        <w:t xml:space="preserve">, </w:t>
      </w:r>
      <w:r w:rsidR="00C42A7E" w:rsidRPr="00685C6C">
        <w:t>ja tajā nav noteikts citādi</w:t>
      </w:r>
      <w:r w:rsidR="00C42A7E" w:rsidRPr="00482CBD">
        <w:t>,</w:t>
      </w:r>
      <w:r w:rsidR="00DF30A8">
        <w:t xml:space="preserve"> piemēro visiem Latvijas Kuģu reģistrā (turpmāk-Kuģu reģistrs) </w:t>
      </w:r>
      <w:r w:rsidR="00AF67CE">
        <w:t>reģistrētiem</w:t>
      </w:r>
      <w:r w:rsidR="00DF30A8">
        <w:t xml:space="preserve"> kuģošanas līdzekļiem, neatkarīgi no to atrašanās vietas, ārvalsts karoga kuģiem, kuri atrodas </w:t>
      </w:r>
      <w:r w:rsidR="00DF30A8" w:rsidRPr="00534FAC">
        <w:t>Latvijas jurisdikcijā esošajos ūdeņos</w:t>
      </w:r>
      <w:r w:rsidR="00DF30A8">
        <w:t xml:space="preserve"> (turpmāk – Latvijas ūdeņi), ostām, ostu iekārtām un visām fiziskajām un juridiskajām personām, kā arī citiem tiesību subjektiem saistībā ar jūras drošību, kas garantējama atbilstoši starptautisko līgumu prasībām un ietver personāla, kravas</w:t>
      </w:r>
      <w:r w:rsidR="00BA455A">
        <w:t>,</w:t>
      </w:r>
      <w:r w:rsidR="00DF30A8">
        <w:t xml:space="preserve"> kuģošanas un kuģu drošību.”</w:t>
      </w:r>
    </w:p>
    <w:p w:rsidR="00086119" w:rsidRDefault="00086119" w:rsidP="009A4DEC">
      <w:pPr>
        <w:ind w:firstLine="720"/>
        <w:jc w:val="both"/>
      </w:pPr>
    </w:p>
    <w:p w:rsidR="00CD079A" w:rsidRDefault="00CD079A" w:rsidP="009A4DEC">
      <w:pPr>
        <w:ind w:firstLine="720"/>
        <w:jc w:val="both"/>
      </w:pPr>
      <w:r>
        <w:t xml:space="preserve">papildināt </w:t>
      </w:r>
      <w:r w:rsidR="008C7BCC">
        <w:t xml:space="preserve">pantu </w:t>
      </w:r>
      <w:r w:rsidR="000E61F4">
        <w:t>ar trešo daļu šādā redakcijā:</w:t>
      </w:r>
    </w:p>
    <w:p w:rsidR="009A7AFD" w:rsidRPr="00D35C15" w:rsidRDefault="000E61F4" w:rsidP="006A46F9">
      <w:pPr>
        <w:ind w:firstLine="720"/>
        <w:jc w:val="both"/>
        <w:rPr>
          <w:i/>
        </w:rPr>
      </w:pPr>
      <w:r w:rsidRPr="009B62B2">
        <w:t>„</w:t>
      </w:r>
      <w:r w:rsidR="00F2484B" w:rsidRPr="009B62B2">
        <w:t xml:space="preserve">(3) </w:t>
      </w:r>
      <w:r w:rsidR="00F46348">
        <w:t>Valsts akciju sabiedrības</w:t>
      </w:r>
      <w:r w:rsidR="00DA065C">
        <w:t xml:space="preserve"> „</w:t>
      </w:r>
      <w:r w:rsidR="00941094" w:rsidRPr="009B62B2">
        <w:t>Ceļu satiksmes drošības direkcij</w:t>
      </w:r>
      <w:r w:rsidR="00DA065C">
        <w:t>a”</w:t>
      </w:r>
      <w:r w:rsidR="00941094" w:rsidRPr="009B62B2">
        <w:t xml:space="preserve"> </w:t>
      </w:r>
      <w:r w:rsidR="00C902D1">
        <w:t xml:space="preserve">reģistrā </w:t>
      </w:r>
      <w:r w:rsidR="00941094" w:rsidRPr="009B62B2">
        <w:t>reģistrētajiem kuģošanas līdzekļiem piemēro šā</w:t>
      </w:r>
      <w:r w:rsidR="009A7AFD" w:rsidRPr="009B62B2">
        <w:t xml:space="preserve"> likuma</w:t>
      </w:r>
      <w:r w:rsidR="00F22B35" w:rsidRPr="009B62B2">
        <w:t xml:space="preserve"> 26.panta ceturto daļu, </w:t>
      </w:r>
      <w:r w:rsidR="000C1F5E" w:rsidRPr="009B62B2">
        <w:t xml:space="preserve">42.pantu, </w:t>
      </w:r>
      <w:r w:rsidR="001E22E2" w:rsidRPr="009B62B2">
        <w:t xml:space="preserve">43.pantu, </w:t>
      </w:r>
      <w:r w:rsidR="009A7AFD" w:rsidRPr="009B62B2">
        <w:t>48</w:t>
      </w:r>
      <w:r w:rsidR="009A7AFD" w:rsidRPr="009B62B2">
        <w:rPr>
          <w:vertAlign w:val="superscript"/>
        </w:rPr>
        <w:t>1</w:t>
      </w:r>
      <w:r w:rsidR="009A7AFD" w:rsidRPr="009B62B2">
        <w:t>.pantu</w:t>
      </w:r>
      <w:r w:rsidRPr="009B62B2">
        <w:t>”</w:t>
      </w:r>
      <w:r w:rsidR="009B62B2" w:rsidRPr="009B62B2">
        <w:t>.</w:t>
      </w:r>
    </w:p>
    <w:p w:rsidR="00811C8F" w:rsidRDefault="00811C8F" w:rsidP="006A46F9">
      <w:pPr>
        <w:ind w:firstLine="720"/>
        <w:jc w:val="both"/>
      </w:pPr>
    </w:p>
    <w:p w:rsidR="00811C8F" w:rsidRDefault="009E0C4D" w:rsidP="006A46F9">
      <w:pPr>
        <w:ind w:firstLine="720"/>
        <w:jc w:val="both"/>
      </w:pPr>
      <w:r w:rsidRPr="005E2C05">
        <w:t>3</w:t>
      </w:r>
      <w:r w:rsidR="00811C8F" w:rsidRPr="005E2C05">
        <w:t>.</w:t>
      </w:r>
      <w:r w:rsidR="00811C8F">
        <w:t xml:space="preserve"> Likuma 6.pantā:</w:t>
      </w:r>
    </w:p>
    <w:p w:rsidR="00910D49" w:rsidRDefault="00910D49" w:rsidP="006A46F9">
      <w:pPr>
        <w:ind w:firstLine="720"/>
        <w:jc w:val="both"/>
      </w:pPr>
    </w:p>
    <w:p w:rsidR="00567BFE" w:rsidRPr="00465FDA" w:rsidRDefault="00DA065C" w:rsidP="00280167">
      <w:pPr>
        <w:ind w:firstLine="720"/>
        <w:jc w:val="both"/>
      </w:pPr>
      <w:r>
        <w:t xml:space="preserve">aizstāt </w:t>
      </w:r>
      <w:r w:rsidR="00567BFE">
        <w:t xml:space="preserve">pirmās daļas 3.punkta </w:t>
      </w:r>
      <w:r w:rsidR="00DF7589">
        <w:t>„c”</w:t>
      </w:r>
      <w:r w:rsidR="00567BFE">
        <w:t xml:space="preserve"> apakšpunktā vārdus „un citu kuģa dokumentāciju” ar </w:t>
      </w:r>
      <w:r w:rsidR="00A55A86">
        <w:t>vārdiem „</w:t>
      </w:r>
      <w:r w:rsidR="00C81C7F" w:rsidRPr="00465FDA">
        <w:t xml:space="preserve">citu </w:t>
      </w:r>
      <w:r w:rsidR="00567BFE" w:rsidRPr="00465FDA">
        <w:t>kuģ</w:t>
      </w:r>
      <w:r w:rsidR="0035137F" w:rsidRPr="00465FDA">
        <w:t>a dokumentāciju</w:t>
      </w:r>
      <w:r w:rsidR="001F4B0B" w:rsidRPr="00465FDA">
        <w:t xml:space="preserve">, kā arī </w:t>
      </w:r>
      <w:r w:rsidR="00414669" w:rsidRPr="00465FDA">
        <w:t>izdod</w:t>
      </w:r>
      <w:r w:rsidR="0035137F" w:rsidRPr="00465FDA">
        <w:t xml:space="preserve"> </w:t>
      </w:r>
      <w:r w:rsidR="00165EDF" w:rsidRPr="00465FDA">
        <w:t xml:space="preserve">un reģistrē </w:t>
      </w:r>
      <w:r w:rsidR="00280167" w:rsidRPr="00465FDA">
        <w:t>kuģa žurnālus</w:t>
      </w:r>
      <w:r>
        <w:t>,”</w:t>
      </w:r>
      <w:r w:rsidR="00567BFE" w:rsidRPr="00465FDA">
        <w:t xml:space="preserve"> </w:t>
      </w:r>
    </w:p>
    <w:p w:rsidR="00567BFE" w:rsidRDefault="00567BFE" w:rsidP="006A46F9">
      <w:pPr>
        <w:ind w:firstLine="720"/>
        <w:jc w:val="both"/>
      </w:pPr>
    </w:p>
    <w:p w:rsidR="007374BC" w:rsidRPr="007374BC" w:rsidRDefault="007374BC" w:rsidP="007374BC">
      <w:pPr>
        <w:ind w:firstLine="720"/>
        <w:jc w:val="both"/>
      </w:pPr>
      <w:r>
        <w:t>p</w:t>
      </w:r>
      <w:r w:rsidRPr="007374BC">
        <w:t xml:space="preserve">apildināt pirmo daļu </w:t>
      </w:r>
      <w:r>
        <w:t>ar</w:t>
      </w:r>
      <w:r w:rsidRPr="007374BC">
        <w:t xml:space="preserve"> 13</w:t>
      </w:r>
      <w:r w:rsidRPr="007374BC">
        <w:rPr>
          <w:vertAlign w:val="superscript"/>
        </w:rPr>
        <w:t>1</w:t>
      </w:r>
      <w:r w:rsidR="006C1945">
        <w:t>.</w:t>
      </w:r>
      <w:r w:rsidRPr="007374BC">
        <w:t xml:space="preserve"> punktu šādā redakcijā:</w:t>
      </w:r>
    </w:p>
    <w:p w:rsidR="007374BC" w:rsidRDefault="007374BC" w:rsidP="007374BC">
      <w:pPr>
        <w:ind w:firstLine="720"/>
        <w:jc w:val="both"/>
      </w:pPr>
      <w:r>
        <w:t>„</w:t>
      </w:r>
      <w:r w:rsidRPr="007374BC">
        <w:t>13</w:t>
      </w:r>
      <w:r w:rsidRPr="007374BC">
        <w:rPr>
          <w:vertAlign w:val="superscript"/>
        </w:rPr>
        <w:t>1</w:t>
      </w:r>
      <w:r w:rsidRPr="007374BC">
        <w:t>) apstiprina Tālās darbības identi</w:t>
      </w:r>
      <w:r w:rsidR="00BA455A">
        <w:t xml:space="preserve">fikācijas un sekošanas sistēmas (LRIT) </w:t>
      </w:r>
      <w:r w:rsidRPr="007374BC">
        <w:t>testēšanas lietošanas pakalpojumu sniedzējus;</w:t>
      </w:r>
      <w:r>
        <w:t>”</w:t>
      </w:r>
    </w:p>
    <w:p w:rsidR="00061260" w:rsidRDefault="00061260" w:rsidP="004A242B">
      <w:pPr>
        <w:ind w:firstLine="720"/>
        <w:jc w:val="both"/>
        <w:rPr>
          <w:b/>
          <w:bCs/>
        </w:rPr>
      </w:pPr>
    </w:p>
    <w:p w:rsidR="004A242B" w:rsidRPr="005E2C05" w:rsidRDefault="0077253F" w:rsidP="004A242B">
      <w:pPr>
        <w:ind w:firstLine="720"/>
        <w:jc w:val="both"/>
        <w:rPr>
          <w:bCs/>
        </w:rPr>
      </w:pPr>
      <w:r w:rsidRPr="005E2C05">
        <w:rPr>
          <w:bCs/>
        </w:rPr>
        <w:t>i</w:t>
      </w:r>
      <w:r w:rsidR="004A242B" w:rsidRPr="005E2C05">
        <w:rPr>
          <w:bCs/>
        </w:rPr>
        <w:t>zteikt pirmās daļas 14.punktu šādā redakcijā:</w:t>
      </w:r>
    </w:p>
    <w:p w:rsidR="004A242B" w:rsidRPr="0077253F" w:rsidRDefault="004A242B" w:rsidP="004A242B">
      <w:pPr>
        <w:ind w:firstLine="720"/>
        <w:jc w:val="both"/>
      </w:pPr>
      <w:r w:rsidRPr="004A242B">
        <w:t>14) uzrauga bāku, boju,</w:t>
      </w:r>
      <w:r w:rsidRPr="004A242B">
        <w:rPr>
          <w:b/>
          <w:bCs/>
        </w:rPr>
        <w:t xml:space="preserve"> </w:t>
      </w:r>
      <w:r w:rsidRPr="005E2C05">
        <w:rPr>
          <w:bCs/>
        </w:rPr>
        <w:t>citu navigāci</w:t>
      </w:r>
      <w:r w:rsidR="00577586" w:rsidRPr="005E2C05">
        <w:rPr>
          <w:bCs/>
        </w:rPr>
        <w:t xml:space="preserve">jas tehnisko līdzekļu kuģošanas drošības </w:t>
      </w:r>
      <w:r w:rsidRPr="005E2C05">
        <w:rPr>
          <w:bCs/>
        </w:rPr>
        <w:t>nodrošināšanai (turpmāk– navigācijas tehniskie līdzekļi) un to</w:t>
      </w:r>
      <w:r w:rsidRPr="0077253F">
        <w:rPr>
          <w:b/>
          <w:bCs/>
        </w:rPr>
        <w:t xml:space="preserve"> </w:t>
      </w:r>
      <w:r w:rsidRPr="0077253F">
        <w:t>sistēmas izveidošanu un darbību Latvijas ūdeņos”;</w:t>
      </w:r>
    </w:p>
    <w:p w:rsidR="00910D49" w:rsidRPr="00F24EB8" w:rsidRDefault="00FA3871" w:rsidP="006A46F9">
      <w:pPr>
        <w:ind w:firstLine="720"/>
        <w:jc w:val="both"/>
      </w:pPr>
      <w:r w:rsidRPr="00FA3871">
        <w:rPr>
          <w:b/>
        </w:rPr>
        <w:lastRenderedPageBreak/>
        <w:t xml:space="preserve"> </w:t>
      </w:r>
      <w:r w:rsidR="00FA1BCC" w:rsidRPr="00F24EB8">
        <w:t>p</w:t>
      </w:r>
      <w:r w:rsidR="00910D49" w:rsidRPr="00F24EB8">
        <w:t xml:space="preserve">apildināt </w:t>
      </w:r>
      <w:r w:rsidR="00FA1BCC" w:rsidRPr="00F24EB8">
        <w:t xml:space="preserve">pirmo daļu </w:t>
      </w:r>
      <w:r w:rsidR="00910D49" w:rsidRPr="00F24EB8">
        <w:t>ar 15</w:t>
      </w:r>
      <w:r w:rsidR="00910D49" w:rsidRPr="00F24EB8">
        <w:rPr>
          <w:vertAlign w:val="superscript"/>
        </w:rPr>
        <w:t>1</w:t>
      </w:r>
      <w:r w:rsidR="00910D49" w:rsidRPr="00F24EB8">
        <w:t>.punktu šādā redakcijā:</w:t>
      </w:r>
    </w:p>
    <w:p w:rsidR="00D6459A" w:rsidRPr="00D6459A" w:rsidRDefault="00910D49" w:rsidP="00D6459A">
      <w:pPr>
        <w:ind w:firstLine="720"/>
        <w:jc w:val="both"/>
      </w:pPr>
      <w:r w:rsidRPr="00F24EB8">
        <w:t>„</w:t>
      </w:r>
      <w:r w:rsidR="00DA065C" w:rsidRPr="00DA065C">
        <w:t>15</w:t>
      </w:r>
      <w:r w:rsidR="00DA065C" w:rsidRPr="00CE704F">
        <w:rPr>
          <w:vertAlign w:val="superscript"/>
        </w:rPr>
        <w:t>1</w:t>
      </w:r>
      <w:r w:rsidR="002923E9">
        <w:t>)</w:t>
      </w:r>
      <w:r w:rsidR="00DA065C">
        <w:t xml:space="preserve"> </w:t>
      </w:r>
      <w:r w:rsidR="00AF390E" w:rsidRPr="001C1FDD">
        <w:t>atbilstoši normatīvajos aktos par ģeotelpisko informāciju minētajam</w:t>
      </w:r>
      <w:r w:rsidR="00AF390E" w:rsidRPr="00AF390E">
        <w:rPr>
          <w:b/>
        </w:rPr>
        <w:t xml:space="preserve"> </w:t>
      </w:r>
      <w:r w:rsidR="00B67AC2" w:rsidRPr="00194A8C">
        <w:t>iegūst</w:t>
      </w:r>
      <w:r w:rsidR="00AF390E" w:rsidRPr="00194A8C">
        <w:t>,</w:t>
      </w:r>
      <w:r w:rsidR="00AC722F" w:rsidRPr="00194A8C">
        <w:rPr>
          <w:bCs/>
        </w:rPr>
        <w:t xml:space="preserve"> apkopo, uztur</w:t>
      </w:r>
      <w:r w:rsidR="00AC722F" w:rsidRPr="00194A8C">
        <w:t xml:space="preserve"> </w:t>
      </w:r>
      <w:r w:rsidRPr="00194A8C">
        <w:t>Latvijas</w:t>
      </w:r>
      <w:r w:rsidRPr="00F24EB8">
        <w:t xml:space="preserve"> </w:t>
      </w:r>
      <w:r w:rsidR="00DC3C19" w:rsidRPr="00F24EB8">
        <w:rPr>
          <w:color w:val="000000"/>
        </w:rPr>
        <w:t>(jūras</w:t>
      </w:r>
      <w:r w:rsidR="00E32D38" w:rsidRPr="00F24EB8">
        <w:rPr>
          <w:color w:val="000000"/>
        </w:rPr>
        <w:t xml:space="preserve"> un ostu</w:t>
      </w:r>
      <w:r w:rsidR="00DC3C19" w:rsidRPr="00F24EB8">
        <w:rPr>
          <w:color w:val="000000"/>
        </w:rPr>
        <w:t>)</w:t>
      </w:r>
      <w:r w:rsidR="00DC3C19" w:rsidRPr="00F24EB8">
        <w:t xml:space="preserve"> ūdeņu </w:t>
      </w:r>
      <w:r w:rsidRPr="00F24EB8">
        <w:t xml:space="preserve">teritoriju ģeotelpiskos </w:t>
      </w:r>
      <w:r w:rsidR="002755B0" w:rsidRPr="00F24EB8">
        <w:t xml:space="preserve">datus un </w:t>
      </w:r>
      <w:r w:rsidRPr="00F24EB8">
        <w:t>pamatdatus</w:t>
      </w:r>
      <w:r w:rsidR="00F24EB8" w:rsidRPr="00F24EB8">
        <w:t xml:space="preserve"> </w:t>
      </w:r>
      <w:r w:rsidRPr="00B67AC2">
        <w:t>(</w:t>
      </w:r>
      <w:r w:rsidR="0051602A" w:rsidRPr="00B67AC2">
        <w:t>turpmāk</w:t>
      </w:r>
      <w:r w:rsidR="0051602A">
        <w:t xml:space="preserve"> – </w:t>
      </w:r>
      <w:r w:rsidR="00F43572">
        <w:t xml:space="preserve">jūras </w:t>
      </w:r>
      <w:r w:rsidR="00F43572" w:rsidRPr="00B67AC2">
        <w:t>ģeotelpiskā informācija</w:t>
      </w:r>
      <w:r w:rsidR="007374BC" w:rsidRPr="00B67AC2">
        <w:t>)</w:t>
      </w:r>
      <w:r w:rsidR="00D6459A" w:rsidRPr="00D6459A">
        <w:t>;”</w:t>
      </w:r>
    </w:p>
    <w:p w:rsidR="00D6459A" w:rsidRPr="00D6459A" w:rsidRDefault="00D6459A" w:rsidP="00D6459A">
      <w:pPr>
        <w:ind w:firstLine="720"/>
        <w:jc w:val="both"/>
      </w:pPr>
    </w:p>
    <w:p w:rsidR="00FA1BCC" w:rsidRPr="00FA1BCC" w:rsidRDefault="00FA1BCC" w:rsidP="00FA1BCC">
      <w:pPr>
        <w:ind w:firstLine="720"/>
        <w:jc w:val="both"/>
      </w:pPr>
      <w:r>
        <w:t>p</w:t>
      </w:r>
      <w:r w:rsidRPr="00FA1BCC">
        <w:t>apildināt pirmo daļu ar 20</w:t>
      </w:r>
      <w:r w:rsidRPr="00FA1BCC">
        <w:rPr>
          <w:vertAlign w:val="superscript"/>
        </w:rPr>
        <w:t>1</w:t>
      </w:r>
      <w:r w:rsidR="006C1945">
        <w:t>.</w:t>
      </w:r>
      <w:r w:rsidRPr="00FA1BCC">
        <w:t xml:space="preserve"> punktu šādā redakcijā:</w:t>
      </w:r>
    </w:p>
    <w:p w:rsidR="00B114C5" w:rsidRPr="00B114C5" w:rsidRDefault="00B114C5" w:rsidP="00B114C5">
      <w:pPr>
        <w:ind w:firstLine="720"/>
        <w:jc w:val="both"/>
      </w:pPr>
      <w:r w:rsidRPr="00B114C5">
        <w:t>„20</w:t>
      </w:r>
      <w:r w:rsidRPr="00B114C5">
        <w:rPr>
          <w:vertAlign w:val="superscript"/>
        </w:rPr>
        <w:t>1</w:t>
      </w:r>
      <w:r w:rsidRPr="00B114C5">
        <w:t xml:space="preserve">) </w:t>
      </w:r>
      <w:r w:rsidRPr="00397F2F">
        <w:t xml:space="preserve">no kuģošanas drošības viedokļa saskaņo </w:t>
      </w:r>
      <w:r w:rsidR="00DA0F80" w:rsidRPr="00820B8E">
        <w:t xml:space="preserve">Ministru kabineta </w:t>
      </w:r>
      <w:r w:rsidRPr="00820B8E">
        <w:t xml:space="preserve">rīkojumu par </w:t>
      </w:r>
      <w:r w:rsidR="00DA0F80" w:rsidRPr="00820B8E">
        <w:t>konkrētas jūras teritorijas (</w:t>
      </w:r>
      <w:r w:rsidR="006A2AD3" w:rsidRPr="00820B8E">
        <w:t>atļaujas vai licences laukuma</w:t>
      </w:r>
      <w:r w:rsidRPr="00820B8E">
        <w:t xml:space="preserve"> jūrā</w:t>
      </w:r>
      <w:r w:rsidR="00DA0F80" w:rsidRPr="00820B8E">
        <w:t>)</w:t>
      </w:r>
      <w:r w:rsidRPr="00820B8E">
        <w:t xml:space="preserve"> </w:t>
      </w:r>
      <w:r w:rsidR="006A2AD3" w:rsidRPr="00820B8E">
        <w:t>noteikšanu</w:t>
      </w:r>
      <w:r w:rsidR="006A2AD3">
        <w:rPr>
          <w:b/>
        </w:rPr>
        <w:t xml:space="preserve"> </w:t>
      </w:r>
      <w:r w:rsidRPr="00B114C5">
        <w:t xml:space="preserve">elektronisko sakaru tīklu jūras </w:t>
      </w:r>
      <w:proofErr w:type="spellStart"/>
      <w:r w:rsidRPr="00B114C5">
        <w:t>kabeļlīniju</w:t>
      </w:r>
      <w:proofErr w:type="spellEnd"/>
      <w:r w:rsidRPr="00B114C5">
        <w:t xml:space="preserve">, elektrisko tīklu </w:t>
      </w:r>
      <w:proofErr w:type="spellStart"/>
      <w:r w:rsidRPr="00B114C5">
        <w:t>kabeļlīniju</w:t>
      </w:r>
      <w:proofErr w:type="spellEnd"/>
      <w:r w:rsidRPr="00B114C5">
        <w:t xml:space="preserve">, zemūdens elektropārvades </w:t>
      </w:r>
      <w:proofErr w:type="spellStart"/>
      <w:r w:rsidRPr="00B114C5">
        <w:t>kabeļlīniju</w:t>
      </w:r>
      <w:proofErr w:type="spellEnd"/>
      <w:r w:rsidRPr="00B114C5">
        <w:t xml:space="preserve"> un zemūdens cauruļvadu, tai skaitā gāzesvadu, naftas un naftas produktu cauruļvadu </w:t>
      </w:r>
      <w:r w:rsidRPr="001C1FDD">
        <w:t xml:space="preserve">ierīkošanai </w:t>
      </w:r>
      <w:r w:rsidRPr="00B114C5">
        <w:t>Latvijas jūras ūdeņos;”</w:t>
      </w:r>
    </w:p>
    <w:p w:rsidR="00B114C5" w:rsidRDefault="00B114C5" w:rsidP="006A46F9">
      <w:pPr>
        <w:ind w:firstLine="720"/>
        <w:jc w:val="both"/>
      </w:pPr>
    </w:p>
    <w:p w:rsidR="00E3370B" w:rsidRPr="00CD5355" w:rsidRDefault="00E3370B" w:rsidP="00E3370B">
      <w:pPr>
        <w:ind w:firstLine="720"/>
        <w:jc w:val="both"/>
        <w:rPr>
          <w:i/>
          <w:color w:val="000000"/>
        </w:rPr>
      </w:pPr>
      <w:r>
        <w:t>p</w:t>
      </w:r>
      <w:r w:rsidRPr="00E3370B">
        <w:t>apildināt pirmo daļu ar 20</w:t>
      </w:r>
      <w:r w:rsidRPr="00E3370B">
        <w:rPr>
          <w:vertAlign w:val="superscript"/>
        </w:rPr>
        <w:t>2</w:t>
      </w:r>
      <w:r w:rsidR="00396F2D">
        <w:t>.</w:t>
      </w:r>
      <w:r w:rsidR="0081232B">
        <w:t xml:space="preserve"> punktu šādā redakcijā</w:t>
      </w:r>
      <w:r w:rsidR="0081232B" w:rsidRPr="00CD5355">
        <w:rPr>
          <w:color w:val="000000"/>
        </w:rPr>
        <w:t>:</w:t>
      </w:r>
    </w:p>
    <w:p w:rsidR="00833A7C" w:rsidRPr="00820B8E" w:rsidRDefault="004F23AD" w:rsidP="00E3370B">
      <w:pPr>
        <w:ind w:firstLine="720"/>
        <w:jc w:val="both"/>
      </w:pPr>
      <w:r w:rsidRPr="00397F2F">
        <w:t>„</w:t>
      </w:r>
      <w:r w:rsidR="00E3370B" w:rsidRPr="00397F2F">
        <w:t>20</w:t>
      </w:r>
      <w:r w:rsidR="00E3370B" w:rsidRPr="00397F2F">
        <w:rPr>
          <w:vertAlign w:val="superscript"/>
        </w:rPr>
        <w:t>2</w:t>
      </w:r>
      <w:r w:rsidR="00E3370B" w:rsidRPr="00397F2F">
        <w:t xml:space="preserve">) </w:t>
      </w:r>
      <w:r w:rsidR="007915E8" w:rsidRPr="00820B8E">
        <w:t xml:space="preserve">Latvijas Republikas iekšējos jūras ūdeņos, teritoriālajā jūrā un ekskluzīvajā ekonomiskajā zonā </w:t>
      </w:r>
      <w:r w:rsidR="00E71C9F" w:rsidRPr="00820B8E">
        <w:t xml:space="preserve">no kuģošanas drošības viedokļa saskaņo </w:t>
      </w:r>
      <w:r w:rsidR="00A31486" w:rsidRPr="00820B8E">
        <w:t xml:space="preserve">būvju </w:t>
      </w:r>
      <w:r w:rsidR="007915E8" w:rsidRPr="00820B8E">
        <w:t xml:space="preserve">(mākslīgo salu, būvju un iekārtu, tai skaitā platformu un enerģijas ražošanai nepieciešamo iekārtu) </w:t>
      </w:r>
      <w:r w:rsidR="00833A7C" w:rsidRPr="00820B8E">
        <w:t>būvniecību</w:t>
      </w:r>
      <w:r w:rsidR="001A0EFF" w:rsidRPr="00820B8E">
        <w:t xml:space="preserve">, kā </w:t>
      </w:r>
      <w:r w:rsidR="00427510" w:rsidRPr="00820B8E">
        <w:t xml:space="preserve">tas </w:t>
      </w:r>
      <w:r w:rsidR="001A0EFF" w:rsidRPr="00820B8E">
        <w:t>noteikts atbilstoši</w:t>
      </w:r>
      <w:r w:rsidR="00833A7C" w:rsidRPr="00820B8E">
        <w:t xml:space="preserve"> Jūras vides aizsardzības un pārvaldības likum</w:t>
      </w:r>
      <w:r w:rsidR="001A0EFF" w:rsidRPr="00820B8E">
        <w:t>am</w:t>
      </w:r>
      <w:r w:rsidR="00833A7C" w:rsidRPr="00820B8E">
        <w:t xml:space="preserve"> un Būvniecības likum</w:t>
      </w:r>
      <w:r w:rsidR="001A0EFF" w:rsidRPr="00820B8E">
        <w:t>am.</w:t>
      </w:r>
    </w:p>
    <w:p w:rsidR="00A928C3" w:rsidRPr="00820B8E" w:rsidRDefault="00A928C3" w:rsidP="00E3370B">
      <w:pPr>
        <w:ind w:firstLine="720"/>
        <w:jc w:val="both"/>
      </w:pPr>
    </w:p>
    <w:p w:rsidR="00A928C3" w:rsidRPr="001C1FDD" w:rsidRDefault="00A928C3" w:rsidP="00A928C3">
      <w:pPr>
        <w:ind w:firstLine="720"/>
        <w:jc w:val="both"/>
      </w:pPr>
      <w:r w:rsidRPr="001C1FDD">
        <w:t>papildināt pirmās daļas 32.punktu aiz vārdiem „kā arī sardzes pildīšan</w:t>
      </w:r>
      <w:r w:rsidR="00FA2E2B" w:rsidRPr="001C1FDD">
        <w:t xml:space="preserve">u un tās grozījumos” ar vārdiem </w:t>
      </w:r>
      <w:r w:rsidR="00BC7E36" w:rsidRPr="001C1FDD">
        <w:t xml:space="preserve">iekavās </w:t>
      </w:r>
      <w:r w:rsidRPr="001C1FDD">
        <w:t>„(turpmāk – STCW konvencija)”;</w:t>
      </w:r>
    </w:p>
    <w:p w:rsidR="00A928C3" w:rsidRPr="00A928C3" w:rsidRDefault="00A928C3" w:rsidP="00A928C3">
      <w:pPr>
        <w:ind w:firstLine="720"/>
        <w:jc w:val="both"/>
        <w:rPr>
          <w:b/>
        </w:rPr>
      </w:pPr>
    </w:p>
    <w:p w:rsidR="00A928C3" w:rsidRPr="001C1FDD" w:rsidRDefault="00F2793A" w:rsidP="00A928C3">
      <w:pPr>
        <w:ind w:firstLine="720"/>
        <w:jc w:val="both"/>
      </w:pPr>
      <w:r w:rsidRPr="001C1FDD">
        <w:t xml:space="preserve">aizstāt 33. un 34.punktā vārdus </w:t>
      </w:r>
      <w:r w:rsidR="00A928C3" w:rsidRPr="001C1FDD">
        <w:t>„1978.gada Starptautiskajā konvencijā par jūrnieku sagatavošanu un diplomēšanu, kā arī sardzes pildīšanu un tās grozījumos” ar vārdiem „STCW konvencijā”.</w:t>
      </w:r>
    </w:p>
    <w:p w:rsidR="004F23AD" w:rsidRDefault="004F23AD" w:rsidP="004F23AD">
      <w:pPr>
        <w:jc w:val="both"/>
      </w:pPr>
    </w:p>
    <w:p w:rsidR="00F77D16" w:rsidRPr="00F77D16" w:rsidRDefault="00F77D16" w:rsidP="00F77D16">
      <w:pPr>
        <w:ind w:firstLine="720"/>
        <w:jc w:val="both"/>
      </w:pPr>
      <w:r w:rsidRPr="00F77D16">
        <w:t xml:space="preserve">papildināt ar </w:t>
      </w:r>
      <w:r w:rsidR="00B53BE3">
        <w:t>piekto</w:t>
      </w:r>
      <w:r w:rsidRPr="00F77D16">
        <w:t xml:space="preserve"> daļu šādā redakcijā:</w:t>
      </w:r>
    </w:p>
    <w:p w:rsidR="004F23AD" w:rsidRDefault="004F23AD" w:rsidP="004F23AD">
      <w:pPr>
        <w:ind w:firstLine="720"/>
        <w:jc w:val="both"/>
      </w:pPr>
      <w:r>
        <w:t>„</w:t>
      </w:r>
      <w:r w:rsidRPr="004F23AD">
        <w:t>(</w:t>
      </w:r>
      <w:r w:rsidR="00DA065C">
        <w:t>5</w:t>
      </w:r>
      <w:r w:rsidRPr="004F23AD">
        <w:t xml:space="preserve">) Latvijas Jūras administrācijas </w:t>
      </w:r>
      <w:r w:rsidR="00DA065C">
        <w:t xml:space="preserve">valsts </w:t>
      </w:r>
      <w:r w:rsidRPr="004F23AD">
        <w:t xml:space="preserve">pārvaldes uzdevumu ietvaros sniegtajiem pakalpojumiem nav piemērojamas Publisko pakalpojumu likuma normas, </w:t>
      </w:r>
      <w:r w:rsidR="00605A51">
        <w:t xml:space="preserve">ja </w:t>
      </w:r>
      <w:r w:rsidRPr="004F23AD">
        <w:t>šajā likumā nav noteikts citādi.</w:t>
      </w:r>
      <w:r>
        <w:t>”</w:t>
      </w:r>
    </w:p>
    <w:p w:rsidR="00135853" w:rsidRDefault="00135853" w:rsidP="004F23AD">
      <w:pPr>
        <w:ind w:firstLine="720"/>
        <w:jc w:val="both"/>
      </w:pPr>
    </w:p>
    <w:p w:rsidR="00135853" w:rsidRPr="00963709" w:rsidRDefault="00135853" w:rsidP="004F23AD">
      <w:pPr>
        <w:ind w:firstLine="720"/>
        <w:jc w:val="both"/>
      </w:pPr>
      <w:r w:rsidRPr="00963709">
        <w:t xml:space="preserve">4. </w:t>
      </w:r>
      <w:r w:rsidR="0036123B" w:rsidRPr="00963709">
        <w:t xml:space="preserve">Papildināt likuma </w:t>
      </w:r>
      <w:r w:rsidRPr="00963709">
        <w:t>7.pant</w:t>
      </w:r>
      <w:r w:rsidR="0036123B" w:rsidRPr="00963709">
        <w:t>a pirmo daļu ar septīto punktu</w:t>
      </w:r>
      <w:r w:rsidR="00014495" w:rsidRPr="00963709">
        <w:t xml:space="preserve"> šādā redakcijā:</w:t>
      </w:r>
    </w:p>
    <w:p w:rsidR="00014495" w:rsidRPr="00963709" w:rsidRDefault="00014495" w:rsidP="004F23AD">
      <w:pPr>
        <w:ind w:firstLine="720"/>
        <w:jc w:val="both"/>
        <w:rPr>
          <w:i/>
          <w:color w:val="000000"/>
        </w:rPr>
      </w:pPr>
      <w:r w:rsidRPr="00963709">
        <w:t xml:space="preserve">“7) </w:t>
      </w:r>
      <w:r w:rsidR="002E7AB8" w:rsidRPr="00963709">
        <w:t>kontrol</w:t>
      </w:r>
      <w:r w:rsidR="0023691F" w:rsidRPr="00963709">
        <w:t xml:space="preserve">ē </w:t>
      </w:r>
      <w:r w:rsidR="002E7AB8" w:rsidRPr="00963709">
        <w:t>L</w:t>
      </w:r>
      <w:r w:rsidR="00C81668" w:rsidRPr="00963709">
        <w:t xml:space="preserve">atvijas valsts karoga lietošanu </w:t>
      </w:r>
      <w:r w:rsidR="002E7AB8" w:rsidRPr="00963709">
        <w:t>uz kuģiem</w:t>
      </w:r>
      <w:r w:rsidR="005F0723" w:rsidRPr="00963709">
        <w:t>”.</w:t>
      </w:r>
    </w:p>
    <w:p w:rsidR="0038299F" w:rsidRDefault="0038299F" w:rsidP="006A46F9">
      <w:pPr>
        <w:ind w:firstLine="720"/>
        <w:jc w:val="both"/>
      </w:pPr>
    </w:p>
    <w:p w:rsidR="00430DBB" w:rsidRPr="008C15FE" w:rsidRDefault="009E1FA4" w:rsidP="00430DBB">
      <w:pPr>
        <w:ind w:left="360" w:firstLine="360"/>
      </w:pPr>
      <w:r w:rsidRPr="00963709">
        <w:t>5</w:t>
      </w:r>
      <w:r w:rsidR="0038299F" w:rsidRPr="00963709">
        <w:t>.</w:t>
      </w:r>
      <w:r w:rsidR="0038299F">
        <w:t xml:space="preserve"> </w:t>
      </w:r>
      <w:r w:rsidR="00135853">
        <w:t xml:space="preserve">Likuma </w:t>
      </w:r>
      <w:r w:rsidR="00430DBB" w:rsidRPr="008C15FE">
        <w:t>11.pantā:</w:t>
      </w:r>
    </w:p>
    <w:p w:rsidR="00430DBB" w:rsidRPr="008C15FE" w:rsidRDefault="00430DBB" w:rsidP="00430DBB">
      <w:pPr>
        <w:ind w:firstLine="720"/>
        <w:jc w:val="both"/>
      </w:pPr>
    </w:p>
    <w:p w:rsidR="00430DBB" w:rsidRPr="008C15FE" w:rsidRDefault="00430DBB" w:rsidP="00430DBB">
      <w:pPr>
        <w:ind w:firstLine="720"/>
        <w:jc w:val="both"/>
      </w:pPr>
      <w:r w:rsidRPr="008C15FE">
        <w:t>izteikt pirmās daļas 8.punktu šādā redakcijā:</w:t>
      </w:r>
    </w:p>
    <w:p w:rsidR="00430DBB" w:rsidRPr="008C15FE" w:rsidRDefault="00430DBB" w:rsidP="00430DBB">
      <w:pPr>
        <w:ind w:firstLine="720"/>
        <w:jc w:val="both"/>
      </w:pPr>
      <w:r w:rsidRPr="008C15FE">
        <w:t>„8) STCW konvencija;”</w:t>
      </w:r>
    </w:p>
    <w:p w:rsidR="00430DBB" w:rsidRPr="008C15FE" w:rsidRDefault="00430DBB" w:rsidP="00430DBB">
      <w:pPr>
        <w:ind w:firstLine="720"/>
        <w:jc w:val="both"/>
      </w:pPr>
    </w:p>
    <w:p w:rsidR="00430DBB" w:rsidRPr="008C15FE" w:rsidRDefault="00430DBB" w:rsidP="00430DBB">
      <w:pPr>
        <w:ind w:firstLine="720"/>
        <w:jc w:val="both"/>
      </w:pPr>
      <w:r w:rsidRPr="008C15FE">
        <w:t>papildināt pirmo daļu ar 12.punktu šādā redakcijā:</w:t>
      </w:r>
    </w:p>
    <w:p w:rsidR="00430DBB" w:rsidRPr="008C15FE" w:rsidRDefault="00430DBB" w:rsidP="00430DBB">
      <w:pPr>
        <w:ind w:firstLine="720"/>
        <w:jc w:val="both"/>
      </w:pPr>
      <w:r w:rsidRPr="008C15FE">
        <w:lastRenderedPageBreak/>
        <w:t xml:space="preserve">„12) 1995.gada Starptautiskā konvencija par zvejas kuģu personāla sagatavošanas un diplomēšanas, kā arī sardzes pildīšanas standartiem (turpmāk – STCW–F </w:t>
      </w:r>
      <w:r w:rsidR="00771FF2" w:rsidRPr="008C15FE">
        <w:t>konvencija);</w:t>
      </w:r>
      <w:r w:rsidRPr="008C15FE">
        <w:t>”</w:t>
      </w:r>
    </w:p>
    <w:p w:rsidR="00430DBB" w:rsidRDefault="00430DBB" w:rsidP="006A46F9">
      <w:pPr>
        <w:ind w:firstLine="720"/>
        <w:jc w:val="both"/>
      </w:pPr>
    </w:p>
    <w:p w:rsidR="0038299F" w:rsidRDefault="0060752E" w:rsidP="006A46F9">
      <w:pPr>
        <w:ind w:firstLine="720"/>
        <w:jc w:val="both"/>
      </w:pPr>
      <w:r>
        <w:t xml:space="preserve">papildināt </w:t>
      </w:r>
      <w:r w:rsidR="00E001EF">
        <w:t xml:space="preserve">pantu </w:t>
      </w:r>
      <w:r w:rsidR="0038299F">
        <w:t>ar desmito daļu šādā redakcijā:</w:t>
      </w:r>
    </w:p>
    <w:p w:rsidR="0038299F" w:rsidRDefault="0038299F" w:rsidP="006A46F9">
      <w:pPr>
        <w:ind w:firstLine="720"/>
        <w:jc w:val="both"/>
      </w:pPr>
      <w:r>
        <w:t>„(10) Ministru kabinets izdod noteikumus, kuros nosaka prasības kuģu radio un navigācijas aprīkojuma izmantošanai un apkalpošanai”.</w:t>
      </w:r>
    </w:p>
    <w:p w:rsidR="0038299F" w:rsidRDefault="0038299F" w:rsidP="006A46F9">
      <w:pPr>
        <w:ind w:firstLine="720"/>
        <w:jc w:val="both"/>
      </w:pPr>
    </w:p>
    <w:p w:rsidR="004748E1" w:rsidRDefault="009E1FA4" w:rsidP="004748E1">
      <w:pPr>
        <w:ind w:firstLine="720"/>
        <w:jc w:val="both"/>
      </w:pPr>
      <w:r w:rsidRPr="00F60BD9">
        <w:t>6</w:t>
      </w:r>
      <w:r w:rsidR="004748E1" w:rsidRPr="00F60BD9">
        <w:t>.</w:t>
      </w:r>
      <w:r w:rsidR="004748E1">
        <w:t xml:space="preserve"> </w:t>
      </w:r>
      <w:r w:rsidR="004748E1" w:rsidRPr="004748E1">
        <w:t>Izteikt 18.panta trešās daļas otro teikumu šādā redakcijā:</w:t>
      </w:r>
    </w:p>
    <w:p w:rsidR="004748E1" w:rsidRPr="004748E1" w:rsidRDefault="004748E1" w:rsidP="004748E1">
      <w:pPr>
        <w:ind w:firstLine="720"/>
        <w:jc w:val="both"/>
      </w:pPr>
      <w:r w:rsidRPr="004748E1">
        <w:t>„ Ministru kabinets izdod noteikumus, kuros nosaka:</w:t>
      </w:r>
    </w:p>
    <w:p w:rsidR="004748E1" w:rsidRPr="004748E1" w:rsidRDefault="004748E1" w:rsidP="004748E1">
      <w:pPr>
        <w:ind w:firstLine="720"/>
        <w:jc w:val="both"/>
      </w:pPr>
      <w:r w:rsidRPr="004748E1">
        <w:t>1) prasības un kārtību atzīto aizsardzības organizāciju atzīšanai, sertificēšanai un darbības uzraudzībai;</w:t>
      </w:r>
    </w:p>
    <w:p w:rsidR="004748E1" w:rsidRPr="004748E1" w:rsidRDefault="004748E1" w:rsidP="004748E1">
      <w:pPr>
        <w:ind w:firstLine="720"/>
        <w:jc w:val="both"/>
      </w:pPr>
      <w:r w:rsidRPr="004748E1">
        <w:t>2) prasības atzītās aizsardzības organizācijas atbilstības sertifikāta saņemšanai, kā arī tā izsniegšanas un anulēšanas kārtību.”</w:t>
      </w:r>
    </w:p>
    <w:p w:rsidR="004748E1" w:rsidRDefault="004748E1" w:rsidP="006A46F9">
      <w:pPr>
        <w:ind w:firstLine="720"/>
        <w:jc w:val="both"/>
      </w:pPr>
    </w:p>
    <w:p w:rsidR="005F0A3C" w:rsidRDefault="009E1FA4" w:rsidP="005F0A3C">
      <w:pPr>
        <w:ind w:firstLine="720"/>
        <w:jc w:val="both"/>
      </w:pPr>
      <w:r w:rsidRPr="00E71C9F">
        <w:t>7</w:t>
      </w:r>
      <w:r w:rsidR="005F0A3C" w:rsidRPr="00E71C9F">
        <w:t>.</w:t>
      </w:r>
      <w:r w:rsidR="005F0A3C" w:rsidRPr="005F0A3C">
        <w:t xml:space="preserve"> Izteikt 19.panta piekto daļu šādā redakcijā:</w:t>
      </w:r>
    </w:p>
    <w:p w:rsidR="000227B2" w:rsidRPr="005F0A3C" w:rsidRDefault="000227B2" w:rsidP="005F0A3C">
      <w:pPr>
        <w:ind w:firstLine="720"/>
        <w:jc w:val="both"/>
      </w:pPr>
    </w:p>
    <w:p w:rsidR="005F0A3C" w:rsidRPr="005F0A3C" w:rsidRDefault="005F0A3C" w:rsidP="005F0A3C">
      <w:pPr>
        <w:ind w:firstLine="720"/>
        <w:jc w:val="both"/>
      </w:pPr>
      <w:r w:rsidRPr="005F0A3C">
        <w:t>„(5) Ministru kabinets izdod noteikumus, kuros nosaka:</w:t>
      </w:r>
    </w:p>
    <w:p w:rsidR="005F0A3C" w:rsidRPr="005F0A3C" w:rsidRDefault="005F0A3C" w:rsidP="005F0A3C">
      <w:pPr>
        <w:ind w:firstLine="720"/>
        <w:jc w:val="both"/>
      </w:pPr>
      <w:r w:rsidRPr="005F0A3C">
        <w:t>1) starptautiskajās tiesību normās noteikto kuģu, kuģošanas kompāniju, ostu un ostas iekārtu aizsardzības funkciju sadalījumu, izpildes kārtību un uzraudzību;</w:t>
      </w:r>
    </w:p>
    <w:p w:rsidR="005F0A3C" w:rsidRPr="005F0A3C" w:rsidRDefault="005F0A3C" w:rsidP="005F0A3C">
      <w:pPr>
        <w:ind w:firstLine="720"/>
        <w:jc w:val="both"/>
      </w:pPr>
      <w:r w:rsidRPr="005F0A3C">
        <w:t>2) Latvijas Jūras administrācijas kuģu un ostu aizsardzības inspektoru tiesības un pienākumus;</w:t>
      </w:r>
    </w:p>
    <w:p w:rsidR="005F0A3C" w:rsidRPr="005F0A3C" w:rsidRDefault="005F0A3C" w:rsidP="005F0A3C">
      <w:pPr>
        <w:ind w:firstLine="720"/>
        <w:jc w:val="both"/>
      </w:pPr>
      <w:r w:rsidRPr="005F0A3C">
        <w:t xml:space="preserve">3) prasības starptautiskā kuģa aizsardzības sertifikāta, starptautiskā kuģa aizsardzības pagaidu sertifikāta, ostas, ostas iekārtas aizsardzības atbilstības apstiprinājuma saņemšanai, kā arī to izsniegšanas un anulēšanas kārtību; </w:t>
      </w:r>
    </w:p>
    <w:p w:rsidR="005F0A3C" w:rsidRPr="005F0A3C" w:rsidRDefault="005F0A3C" w:rsidP="005F0A3C">
      <w:pPr>
        <w:ind w:firstLine="720"/>
        <w:jc w:val="both"/>
      </w:pPr>
      <w:r w:rsidRPr="005F0A3C">
        <w:t>4) prasības ostas vai ostas iekārtas personāla apmācību programmu apstiprināšana</w:t>
      </w:r>
      <w:r w:rsidR="00B82F36">
        <w:t>i un to apstiprināšanas kārtību;</w:t>
      </w:r>
    </w:p>
    <w:p w:rsidR="005F0A3C" w:rsidRPr="005F0A3C" w:rsidRDefault="005F0A3C" w:rsidP="005F0A3C">
      <w:pPr>
        <w:ind w:firstLine="720"/>
        <w:jc w:val="both"/>
      </w:pPr>
      <w:r w:rsidRPr="005F0A3C">
        <w:t>5) pamatprasības kuģu un kuģošanas kompāniju, ostu un ostas iekārtu aizsardzības apmācībām, vingrinājumiem un mācībām;</w:t>
      </w:r>
    </w:p>
    <w:p w:rsidR="005F0A3C" w:rsidRPr="005F0A3C" w:rsidRDefault="005F0A3C" w:rsidP="005F0A3C">
      <w:pPr>
        <w:ind w:firstLine="720"/>
        <w:jc w:val="both"/>
      </w:pPr>
      <w:r w:rsidRPr="005F0A3C">
        <w:t>6) prasības un kārtību informācijas apmaiņai un sadarbībai starp kuģu, kuģošanas kompāniju, ostu un ostas iekārtu aizsardzības prasību īstenošanā iesaistītajām institūcijām.”</w:t>
      </w:r>
    </w:p>
    <w:p w:rsidR="005F0A3C" w:rsidRDefault="005F0A3C" w:rsidP="006A46F9">
      <w:pPr>
        <w:ind w:firstLine="720"/>
        <w:jc w:val="both"/>
      </w:pPr>
    </w:p>
    <w:p w:rsidR="00811C8F" w:rsidRDefault="009E1FA4" w:rsidP="006A46F9">
      <w:pPr>
        <w:ind w:firstLine="720"/>
        <w:jc w:val="both"/>
      </w:pPr>
      <w:r w:rsidRPr="00963709">
        <w:t>8</w:t>
      </w:r>
      <w:r w:rsidR="00811C8F" w:rsidRPr="00963709">
        <w:t>.</w:t>
      </w:r>
      <w:r w:rsidR="00811C8F">
        <w:t xml:space="preserve"> </w:t>
      </w:r>
      <w:r w:rsidR="002B3F03">
        <w:t xml:space="preserve">Izteikt 21.pantu </w:t>
      </w:r>
      <w:r w:rsidR="00811C8F">
        <w:t>šādā redakcijā:</w:t>
      </w:r>
    </w:p>
    <w:p w:rsidR="002B3F03" w:rsidRDefault="002B3F03" w:rsidP="002B3F03">
      <w:pPr>
        <w:jc w:val="both"/>
      </w:pPr>
      <w:r>
        <w:tab/>
      </w:r>
    </w:p>
    <w:p w:rsidR="0030077E" w:rsidRPr="007C2226" w:rsidRDefault="002B3F03" w:rsidP="0030077E">
      <w:pPr>
        <w:rPr>
          <w:b/>
          <w:bCs/>
        </w:rPr>
      </w:pPr>
      <w:r>
        <w:tab/>
      </w:r>
      <w:r w:rsidR="001615CB" w:rsidRPr="001615CB">
        <w:t xml:space="preserve"> </w:t>
      </w:r>
      <w:r w:rsidR="0030077E" w:rsidRPr="007C2226">
        <w:t>„</w:t>
      </w:r>
      <w:r w:rsidR="0030077E" w:rsidRPr="007C2226">
        <w:rPr>
          <w:b/>
          <w:bCs/>
        </w:rPr>
        <w:t>21.pants Kuģa žurnāli</w:t>
      </w:r>
    </w:p>
    <w:p w:rsidR="0030077E" w:rsidRPr="007C2226" w:rsidRDefault="0030077E" w:rsidP="0030077E">
      <w:pPr>
        <w:rPr>
          <w:b/>
          <w:bCs/>
        </w:rPr>
      </w:pPr>
    </w:p>
    <w:p w:rsidR="0030077E" w:rsidRPr="007C2226" w:rsidRDefault="0030077E" w:rsidP="0030077E">
      <w:pPr>
        <w:ind w:firstLine="720"/>
        <w:jc w:val="both"/>
      </w:pPr>
      <w:r w:rsidRPr="007C2226">
        <w:t xml:space="preserve">(1) Uz komercdarbībā iesaistītiem Latvijas karoga kuģiem, izņemot zvejas laivas, kuģus bez apkalpes un </w:t>
      </w:r>
      <w:proofErr w:type="spellStart"/>
      <w:r w:rsidRPr="007C2226">
        <w:t>stāvkuģus</w:t>
      </w:r>
      <w:proofErr w:type="spellEnd"/>
      <w:r w:rsidRPr="007C2226">
        <w:t>, ir šādi kuģa žurnāli:</w:t>
      </w:r>
    </w:p>
    <w:p w:rsidR="0030077E" w:rsidRPr="007C2226" w:rsidRDefault="0030077E" w:rsidP="0030077E">
      <w:pPr>
        <w:ind w:firstLine="720"/>
        <w:jc w:val="both"/>
      </w:pPr>
      <w:r w:rsidRPr="007C2226">
        <w:t xml:space="preserve">1) </w:t>
      </w:r>
      <w:r w:rsidR="00DA065C">
        <w:t>„</w:t>
      </w:r>
      <w:r w:rsidRPr="007C2226">
        <w:t xml:space="preserve">Kuģa žurnālu reģistrs”, kurā reģistrē katru uz kuģa </w:t>
      </w:r>
      <w:r w:rsidR="0030741D" w:rsidRPr="007C2226">
        <w:t>lietoto</w:t>
      </w:r>
      <w:r w:rsidRPr="007C2226">
        <w:t xml:space="preserve"> kuģa žurnālu;</w:t>
      </w:r>
    </w:p>
    <w:p w:rsidR="002A2428" w:rsidRPr="007C2226" w:rsidRDefault="0030077E" w:rsidP="0030077E">
      <w:pPr>
        <w:ind w:firstLine="720"/>
        <w:jc w:val="both"/>
      </w:pPr>
      <w:r w:rsidRPr="007C2226">
        <w:lastRenderedPageBreak/>
        <w:t xml:space="preserve">2) „Kuģa žurnāls” un „Kuģa </w:t>
      </w:r>
      <w:proofErr w:type="spellStart"/>
      <w:r w:rsidRPr="007C2226">
        <w:t>mašīnžurnāls</w:t>
      </w:r>
      <w:proofErr w:type="spellEnd"/>
      <w:r w:rsidR="00DA065C" w:rsidRPr="007C2226">
        <w:t>”</w:t>
      </w:r>
      <w:r w:rsidR="00DA065C">
        <w:t>.</w:t>
      </w:r>
      <w:r w:rsidR="00DA065C" w:rsidRPr="007C2226">
        <w:t xml:space="preserve"> </w:t>
      </w:r>
      <w:r w:rsidR="00DA065C">
        <w:t>U</w:t>
      </w:r>
      <w:r w:rsidR="00DA065C" w:rsidRPr="007C2226">
        <w:t xml:space="preserve">z </w:t>
      </w:r>
      <w:r w:rsidR="002A2428" w:rsidRPr="007C2226">
        <w:t xml:space="preserve">kuģiem, kuru bruto tilpība ir mazāka par 500, šo žurnālu vietā </w:t>
      </w:r>
      <w:r w:rsidR="00632F14" w:rsidRPr="007C2226">
        <w:t>var izmantot kuģa žurnālu „Apvienotais kuģa žurnāls”;</w:t>
      </w:r>
    </w:p>
    <w:p w:rsidR="0030077E" w:rsidRPr="007C2226" w:rsidRDefault="00BF0CBF" w:rsidP="0030077E">
      <w:pPr>
        <w:ind w:firstLine="720"/>
        <w:jc w:val="both"/>
      </w:pPr>
      <w:r w:rsidRPr="007C2226">
        <w:t>3</w:t>
      </w:r>
      <w:r w:rsidR="003668E3" w:rsidRPr="007C2226">
        <w:t xml:space="preserve">) </w:t>
      </w:r>
      <w:r w:rsidR="00727B50" w:rsidRPr="007C2226">
        <w:t xml:space="preserve">citi </w:t>
      </w:r>
      <w:r w:rsidR="003668E3" w:rsidRPr="007C2226">
        <w:t xml:space="preserve">kuģa žurnāli </w:t>
      </w:r>
      <w:r w:rsidR="0030077E" w:rsidRPr="007C2226">
        <w:t>(piemēram, „GMDSS radio žurnāls”; „Naftas operāciju žurnāls”; „Atkritumu uzskaites žurnāls”; „Kravas operāciju žurnāls”, ja kuģis pārvadā kaitīgo šķidro vielu lejamkravas).</w:t>
      </w:r>
    </w:p>
    <w:p w:rsidR="0030077E" w:rsidRPr="007C2226" w:rsidRDefault="0030077E" w:rsidP="0030077E">
      <w:pPr>
        <w:jc w:val="both"/>
      </w:pPr>
      <w:r w:rsidRPr="007C2226">
        <w:t xml:space="preserve">  </w:t>
      </w:r>
    </w:p>
    <w:p w:rsidR="0030077E" w:rsidRPr="007C2226" w:rsidRDefault="0030077E" w:rsidP="0030077E">
      <w:pPr>
        <w:ind w:firstLine="720"/>
        <w:jc w:val="both"/>
      </w:pPr>
      <w:r w:rsidRPr="007C2226">
        <w:t xml:space="preserve">(2) Šā panta pirmajā daļā </w:t>
      </w:r>
      <w:r w:rsidR="00514D51" w:rsidRPr="007C2226">
        <w:t xml:space="preserve">minētos kuģa žurnālus iegādājas </w:t>
      </w:r>
      <w:r w:rsidRPr="007C2226">
        <w:t>Latvijas Jūras administrācijā.</w:t>
      </w:r>
    </w:p>
    <w:p w:rsidR="0030077E" w:rsidRPr="007C2226" w:rsidRDefault="0030077E" w:rsidP="0030077E">
      <w:pPr>
        <w:jc w:val="both"/>
      </w:pPr>
    </w:p>
    <w:p w:rsidR="0030077E" w:rsidRPr="007C2226" w:rsidRDefault="0030077E" w:rsidP="0030077E">
      <w:pPr>
        <w:ind w:firstLine="720"/>
        <w:jc w:val="both"/>
      </w:pPr>
      <w:r w:rsidRPr="007C2226">
        <w:t>(3) Latvijas Jūras administrācija reģi</w:t>
      </w:r>
      <w:r w:rsidR="004D11C9" w:rsidRPr="007C2226">
        <w:t xml:space="preserve">strē </w:t>
      </w:r>
      <w:r w:rsidR="0052001E" w:rsidRPr="007C2226">
        <w:t xml:space="preserve">šā </w:t>
      </w:r>
      <w:r w:rsidR="004D11C9" w:rsidRPr="007C2226">
        <w:t xml:space="preserve">panta pirmās daļas pirmajā un otrajā </w:t>
      </w:r>
      <w:r w:rsidRPr="007C2226">
        <w:t>punktā noteiktos kuģa žurnālus.</w:t>
      </w:r>
    </w:p>
    <w:p w:rsidR="0030077E" w:rsidRPr="007C2226" w:rsidRDefault="0030077E" w:rsidP="0030077E">
      <w:pPr>
        <w:jc w:val="both"/>
      </w:pPr>
    </w:p>
    <w:p w:rsidR="0030077E" w:rsidRPr="007C2226" w:rsidRDefault="0030077E" w:rsidP="0030077E">
      <w:pPr>
        <w:ind w:firstLine="720"/>
        <w:jc w:val="both"/>
      </w:pPr>
      <w:r w:rsidRPr="007C2226">
        <w:t xml:space="preserve">(4) Šā panta pirmās daļas </w:t>
      </w:r>
      <w:r w:rsidR="00BF0CBF" w:rsidRPr="007C2226">
        <w:t>trešajā</w:t>
      </w:r>
      <w:r w:rsidRPr="007C2226">
        <w:t xml:space="preserve"> punktā noteikto kuģa žurnālu vietā atļauts lietot kuģa žurnālus, kas nav iegādāti Latvijas Jūras administrācijā, ja tie atbilst starptautiskajos tiesību aktos noteiktajam. </w:t>
      </w:r>
    </w:p>
    <w:p w:rsidR="0030077E" w:rsidRPr="007C2226" w:rsidRDefault="0030077E" w:rsidP="0030077E">
      <w:pPr>
        <w:jc w:val="both"/>
      </w:pPr>
    </w:p>
    <w:p w:rsidR="0030077E" w:rsidRPr="007C2226" w:rsidRDefault="0030077E" w:rsidP="0030077E">
      <w:pPr>
        <w:ind w:firstLine="720"/>
        <w:jc w:val="both"/>
      </w:pPr>
      <w:r w:rsidRPr="007C2226">
        <w:t>(5) Ierakstus kuģa žurnālos veic sistemātiski un cik drīz vien iespējams pēc veiktās darbības vai notikuma. Ieraksti atspoguļo veikto darbību vai notikumu noris</w:t>
      </w:r>
      <w:r w:rsidR="00DA065C">
        <w:t>i</w:t>
      </w:r>
      <w:r w:rsidRPr="007C2226">
        <w:t>, precīzi formulējot faktus.</w:t>
      </w:r>
    </w:p>
    <w:p w:rsidR="0030077E" w:rsidRPr="007C2226" w:rsidRDefault="0030077E" w:rsidP="0030077E">
      <w:pPr>
        <w:jc w:val="both"/>
      </w:pPr>
    </w:p>
    <w:p w:rsidR="0030077E" w:rsidRPr="007C2226" w:rsidRDefault="0030077E" w:rsidP="0030077E">
      <w:pPr>
        <w:ind w:firstLine="720"/>
        <w:jc w:val="both"/>
      </w:pPr>
      <w:r w:rsidRPr="007C2226">
        <w:t>(6) Aizpildītus kuģa žurnālus glabā uz kuģa divus gadus, ja starptautiskajos tiesību aktos nav noteikts citādi. Pēc tam kuģa žurnālus nodod glabāšanā kuģa īpašniekam vai kuģa menedžmenta kompānijai, kura tos glabā vēl vismaz četrus gadus.</w:t>
      </w:r>
    </w:p>
    <w:p w:rsidR="00D6459A" w:rsidRDefault="00D6459A" w:rsidP="00590FB1">
      <w:pPr>
        <w:ind w:firstLine="720"/>
        <w:jc w:val="both"/>
      </w:pPr>
    </w:p>
    <w:p w:rsidR="00590FB1" w:rsidRPr="00590FB1" w:rsidRDefault="0030077E" w:rsidP="00590FB1">
      <w:pPr>
        <w:ind w:firstLine="720"/>
        <w:jc w:val="both"/>
        <w:rPr>
          <w:b/>
        </w:rPr>
      </w:pPr>
      <w:r w:rsidRPr="007C2226">
        <w:t>(7) Kuģa žurnālu lietošana, kas neatbilst šajā pantā not</w:t>
      </w:r>
      <w:r w:rsidR="001E740D">
        <w:t>eiktajām prasībām, ir aizliegta.</w:t>
      </w:r>
      <w:r w:rsidR="00590FB1" w:rsidRPr="001E740D">
        <w:t>”</w:t>
      </w:r>
    </w:p>
    <w:p w:rsidR="00FB16A3" w:rsidRPr="00FB16A3" w:rsidRDefault="00FB16A3" w:rsidP="00FB16A3">
      <w:pPr>
        <w:ind w:firstLine="720"/>
        <w:jc w:val="both"/>
        <w:rPr>
          <w:b/>
        </w:rPr>
      </w:pPr>
    </w:p>
    <w:p w:rsidR="00661D36" w:rsidRPr="00D53DB4" w:rsidRDefault="00661D36" w:rsidP="009E1FA4">
      <w:pPr>
        <w:pStyle w:val="ListParagraph"/>
        <w:numPr>
          <w:ilvl w:val="0"/>
          <w:numId w:val="25"/>
        </w:numPr>
        <w:jc w:val="both"/>
      </w:pPr>
      <w:r w:rsidRPr="00D53DB4">
        <w:t>24.pantā:</w:t>
      </w:r>
    </w:p>
    <w:p w:rsidR="00661D36" w:rsidRPr="00661D36" w:rsidRDefault="00661D36" w:rsidP="00661D36">
      <w:pPr>
        <w:ind w:firstLine="720"/>
        <w:jc w:val="both"/>
        <w:rPr>
          <w:b/>
        </w:rPr>
      </w:pPr>
    </w:p>
    <w:p w:rsidR="00661D36" w:rsidRPr="008C15FE" w:rsidRDefault="00661D36" w:rsidP="00661D36">
      <w:pPr>
        <w:ind w:firstLine="720"/>
        <w:jc w:val="both"/>
      </w:pPr>
      <w:r w:rsidRPr="008C15FE">
        <w:t xml:space="preserve">papildināt pirmo daļu aiz </w:t>
      </w:r>
      <w:r w:rsidR="00947654" w:rsidRPr="008C15FE">
        <w:t>vārdiem</w:t>
      </w:r>
      <w:r w:rsidR="002B4EC5" w:rsidRPr="008C15FE">
        <w:t xml:space="preserve"> „STCW konvencijas” ar</w:t>
      </w:r>
      <w:r w:rsidR="00947654" w:rsidRPr="008C15FE">
        <w:t xml:space="preserve"> vārdiem</w:t>
      </w:r>
      <w:r w:rsidRPr="008C15FE">
        <w:t xml:space="preserve"> „</w:t>
      </w:r>
      <w:r w:rsidR="002B4EC5" w:rsidRPr="008C15FE">
        <w:t xml:space="preserve"> ,</w:t>
      </w:r>
      <w:r w:rsidRPr="008C15FE">
        <w:t>STCW-F konvencijas”.</w:t>
      </w:r>
    </w:p>
    <w:p w:rsidR="00661D36" w:rsidRPr="008C15FE" w:rsidRDefault="00661D36" w:rsidP="00661D36">
      <w:pPr>
        <w:ind w:firstLine="720"/>
        <w:jc w:val="both"/>
      </w:pPr>
    </w:p>
    <w:p w:rsidR="00661D36" w:rsidRPr="008C15FE" w:rsidRDefault="00661D36" w:rsidP="00661D36">
      <w:pPr>
        <w:ind w:firstLine="720"/>
        <w:jc w:val="both"/>
      </w:pPr>
      <w:r w:rsidRPr="008C15FE">
        <w:t xml:space="preserve">papildināt ceturto daļu aiz vārdiem „normatīvajiem aktiem” </w:t>
      </w:r>
      <w:r w:rsidR="00A23AC8" w:rsidRPr="008C15FE">
        <w:t>ar vārdiem</w:t>
      </w:r>
      <w:r w:rsidRPr="008C15FE">
        <w:t xml:space="preserve"> „</w:t>
      </w:r>
      <w:r w:rsidR="00B962C8" w:rsidRPr="008C15FE">
        <w:t xml:space="preserve"> , </w:t>
      </w:r>
      <w:r w:rsidRPr="008C15FE">
        <w:t>STCW-F konvencijai”.</w:t>
      </w:r>
    </w:p>
    <w:p w:rsidR="00661D36" w:rsidRDefault="00661D36" w:rsidP="00DB5A3B">
      <w:pPr>
        <w:ind w:firstLine="720"/>
        <w:jc w:val="both"/>
      </w:pPr>
    </w:p>
    <w:p w:rsidR="00DB5A3B" w:rsidRDefault="009E1FA4" w:rsidP="00DB5A3B">
      <w:pPr>
        <w:ind w:firstLine="720"/>
        <w:jc w:val="both"/>
        <w:rPr>
          <w:bCs/>
        </w:rPr>
      </w:pPr>
      <w:r w:rsidRPr="00963709">
        <w:t>10</w:t>
      </w:r>
      <w:r w:rsidR="00DB5A3B" w:rsidRPr="00963709">
        <w:t>.</w:t>
      </w:r>
      <w:r w:rsidR="00DB5A3B">
        <w:t xml:space="preserve"> </w:t>
      </w:r>
      <w:r w:rsidR="005D24EE">
        <w:t xml:space="preserve">Papildināt </w:t>
      </w:r>
      <w:r w:rsidR="00DB5A3B">
        <w:t>26.pantā</w:t>
      </w:r>
      <w:r w:rsidR="00DB5A3B">
        <w:rPr>
          <w:bCs/>
        </w:rPr>
        <w:t xml:space="preserve"> </w:t>
      </w:r>
      <w:r w:rsidR="00DB5A3B" w:rsidRPr="00DB5A3B">
        <w:rPr>
          <w:bCs/>
        </w:rPr>
        <w:t xml:space="preserve">pirmās daļas otro teikumu </w:t>
      </w:r>
      <w:r w:rsidR="00DA065C">
        <w:rPr>
          <w:bCs/>
        </w:rPr>
        <w:t>pēc</w:t>
      </w:r>
      <w:r w:rsidR="00DB5A3B" w:rsidRPr="00DB5A3B">
        <w:rPr>
          <w:bCs/>
        </w:rPr>
        <w:t xml:space="preserve"> vārdiem „programmu uzraudzība” ar vārdiem „kā arī nosacījumus jūrnieku profesionālās sagatavošanas programmu īstenošanai”.</w:t>
      </w:r>
    </w:p>
    <w:p w:rsidR="005D24EE" w:rsidRDefault="005D24EE" w:rsidP="00DB5A3B">
      <w:pPr>
        <w:ind w:firstLine="720"/>
        <w:jc w:val="both"/>
        <w:rPr>
          <w:bCs/>
        </w:rPr>
      </w:pPr>
    </w:p>
    <w:p w:rsidR="00B0589B" w:rsidRPr="009E0C4D" w:rsidRDefault="009E1FA4" w:rsidP="005D24EE">
      <w:pPr>
        <w:ind w:firstLine="720"/>
        <w:jc w:val="both"/>
        <w:rPr>
          <w:bCs/>
        </w:rPr>
      </w:pPr>
      <w:r w:rsidRPr="00963709">
        <w:rPr>
          <w:bCs/>
        </w:rPr>
        <w:t>11</w:t>
      </w:r>
      <w:r w:rsidR="005D24EE" w:rsidRPr="00963709">
        <w:rPr>
          <w:bCs/>
        </w:rPr>
        <w:t>.</w:t>
      </w:r>
      <w:r w:rsidR="005D24EE" w:rsidRPr="00B0589B">
        <w:rPr>
          <w:b/>
          <w:bCs/>
        </w:rPr>
        <w:t xml:space="preserve"> </w:t>
      </w:r>
      <w:r w:rsidR="00B0589B" w:rsidRPr="009E0C4D">
        <w:rPr>
          <w:bCs/>
        </w:rPr>
        <w:t>Likuma 29.pantā:</w:t>
      </w:r>
    </w:p>
    <w:p w:rsidR="00B0589B" w:rsidRDefault="00B0589B" w:rsidP="005D24EE">
      <w:pPr>
        <w:ind w:firstLine="720"/>
        <w:jc w:val="both"/>
        <w:rPr>
          <w:bCs/>
        </w:rPr>
      </w:pPr>
    </w:p>
    <w:p w:rsidR="00B0589B" w:rsidRPr="00C368E4" w:rsidRDefault="00A60172" w:rsidP="00B0589B">
      <w:pPr>
        <w:ind w:firstLine="720"/>
        <w:jc w:val="both"/>
        <w:rPr>
          <w:bCs/>
        </w:rPr>
      </w:pPr>
      <w:r w:rsidRPr="00C368E4">
        <w:rPr>
          <w:bCs/>
        </w:rPr>
        <w:t>i</w:t>
      </w:r>
      <w:r w:rsidR="00B0589B" w:rsidRPr="00C368E4">
        <w:rPr>
          <w:bCs/>
        </w:rPr>
        <w:t>zteikt pirmo daļu šādā redakcijā:</w:t>
      </w:r>
    </w:p>
    <w:p w:rsidR="00B0589B" w:rsidRPr="00C368E4" w:rsidRDefault="00B0589B" w:rsidP="00B0589B">
      <w:pPr>
        <w:ind w:firstLine="720"/>
        <w:jc w:val="both"/>
        <w:rPr>
          <w:bCs/>
        </w:rPr>
      </w:pPr>
      <w:r w:rsidRPr="00C368E4">
        <w:rPr>
          <w:bCs/>
        </w:rPr>
        <w:t>„(1) Jūrniekam, kurš gatavojas iegūt profesionālo kvalifikāciju apliecinošu dokumentu vai kurš ir nodarbināts vai vēlas sākt darbu uz kuģa, ir jābūt derīgam ārsta izsniegtam atzinumam par veselības atbilstību darbam uz kuģa</w:t>
      </w:r>
      <w:r w:rsidRPr="00C368E4">
        <w:rPr>
          <w:bCs/>
          <w:i/>
        </w:rPr>
        <w:t>.</w:t>
      </w:r>
      <w:r w:rsidR="00A60172" w:rsidRPr="00C368E4">
        <w:rPr>
          <w:bCs/>
        </w:rPr>
        <w:t>”</w:t>
      </w:r>
    </w:p>
    <w:p w:rsidR="00B0589B" w:rsidRPr="00C368E4" w:rsidRDefault="00B0589B" w:rsidP="00B0589B">
      <w:pPr>
        <w:ind w:firstLine="720"/>
        <w:jc w:val="both"/>
        <w:rPr>
          <w:bCs/>
        </w:rPr>
      </w:pPr>
    </w:p>
    <w:p w:rsidR="00B0589B" w:rsidRPr="00C368E4" w:rsidRDefault="00A60172" w:rsidP="00B0589B">
      <w:pPr>
        <w:ind w:firstLine="720"/>
        <w:jc w:val="both"/>
        <w:rPr>
          <w:bCs/>
        </w:rPr>
      </w:pPr>
      <w:r w:rsidRPr="00C368E4">
        <w:rPr>
          <w:bCs/>
        </w:rPr>
        <w:t>p</w:t>
      </w:r>
      <w:r w:rsidR="00B0589B" w:rsidRPr="00C368E4">
        <w:rPr>
          <w:bCs/>
        </w:rPr>
        <w:t xml:space="preserve">apildināt ar trešo </w:t>
      </w:r>
      <w:proofErr w:type="spellStart"/>
      <w:r w:rsidR="00B0589B" w:rsidRPr="00C368E4">
        <w:rPr>
          <w:bCs/>
        </w:rPr>
        <w:t>prim</w:t>
      </w:r>
      <w:proofErr w:type="spellEnd"/>
      <w:r w:rsidR="00B0589B" w:rsidRPr="00C368E4">
        <w:rPr>
          <w:bCs/>
        </w:rPr>
        <w:t xml:space="preserve"> daļu šādā redakcijā:</w:t>
      </w:r>
    </w:p>
    <w:p w:rsidR="00B0589B" w:rsidRPr="00C368E4" w:rsidRDefault="00B0589B" w:rsidP="00B0589B">
      <w:pPr>
        <w:ind w:firstLine="720"/>
        <w:jc w:val="both"/>
        <w:rPr>
          <w:bCs/>
        </w:rPr>
      </w:pPr>
      <w:r w:rsidRPr="00C368E4">
        <w:rPr>
          <w:bCs/>
        </w:rPr>
        <w:t>„(3</w:t>
      </w:r>
      <w:r w:rsidRPr="00C368E4">
        <w:rPr>
          <w:bCs/>
          <w:vertAlign w:val="superscript"/>
        </w:rPr>
        <w:t>1</w:t>
      </w:r>
      <w:r w:rsidRPr="00C368E4">
        <w:rPr>
          <w:bCs/>
        </w:rPr>
        <w:t>)</w:t>
      </w:r>
      <w:r w:rsidRPr="00C368E4">
        <w:rPr>
          <w:bCs/>
          <w:i/>
        </w:rPr>
        <w:t xml:space="preserve"> </w:t>
      </w:r>
      <w:r w:rsidRPr="00C368E4">
        <w:rPr>
          <w:bCs/>
        </w:rPr>
        <w:t>Izdevumus par atzīta jūrnieku ārsta veiktu jūrnieka veselības pārbaudi sedz kuģa īpašnieks.”</w:t>
      </w:r>
    </w:p>
    <w:p w:rsidR="00B0589B" w:rsidRDefault="00B0589B" w:rsidP="005D24EE">
      <w:pPr>
        <w:ind w:firstLine="720"/>
        <w:jc w:val="both"/>
        <w:rPr>
          <w:bCs/>
        </w:rPr>
      </w:pPr>
    </w:p>
    <w:p w:rsidR="001C5F38" w:rsidRDefault="00E71C9F" w:rsidP="006A46F9">
      <w:pPr>
        <w:ind w:firstLine="720"/>
        <w:jc w:val="both"/>
        <w:rPr>
          <w:color w:val="000000"/>
        </w:rPr>
      </w:pPr>
      <w:r w:rsidRPr="00820B8E">
        <w:t>12</w:t>
      </w:r>
      <w:r w:rsidR="00811C8F" w:rsidRPr="00820B8E">
        <w:t>.</w:t>
      </w:r>
      <w:r w:rsidR="00F2484B">
        <w:t xml:space="preserve"> </w:t>
      </w:r>
      <w:r w:rsidR="007D7248" w:rsidRPr="003247A1">
        <w:rPr>
          <w:color w:val="000000"/>
        </w:rPr>
        <w:t>P</w:t>
      </w:r>
      <w:r w:rsidR="00F71C5A" w:rsidRPr="003247A1">
        <w:rPr>
          <w:color w:val="000000"/>
        </w:rPr>
        <w:t xml:space="preserve">apildināt </w:t>
      </w:r>
      <w:r w:rsidR="00FE1C85" w:rsidRPr="00820B8E">
        <w:rPr>
          <w:color w:val="000000"/>
        </w:rPr>
        <w:t>likum</w:t>
      </w:r>
      <w:r w:rsidR="00963709" w:rsidRPr="00820B8E">
        <w:rPr>
          <w:color w:val="000000"/>
        </w:rPr>
        <w:t>a IV. nodaļu</w:t>
      </w:r>
      <w:r w:rsidR="00FE1C85">
        <w:rPr>
          <w:color w:val="000000"/>
        </w:rPr>
        <w:t xml:space="preserve"> ar </w:t>
      </w:r>
      <w:r w:rsidR="00FE1C85" w:rsidRPr="00FE1C85">
        <w:rPr>
          <w:color w:val="000000"/>
        </w:rPr>
        <w:t>48</w:t>
      </w:r>
      <w:r w:rsidR="00FE1C85">
        <w:rPr>
          <w:color w:val="000000"/>
          <w:vertAlign w:val="superscript"/>
        </w:rPr>
        <w:t>1</w:t>
      </w:r>
      <w:r w:rsidR="00FE1C85">
        <w:rPr>
          <w:color w:val="000000"/>
        </w:rPr>
        <w:t xml:space="preserve">.pantu </w:t>
      </w:r>
      <w:r w:rsidR="00F71C5A" w:rsidRPr="00FE1C85">
        <w:rPr>
          <w:color w:val="000000"/>
        </w:rPr>
        <w:t>šādā</w:t>
      </w:r>
      <w:r w:rsidR="00F71C5A" w:rsidRPr="003247A1">
        <w:rPr>
          <w:color w:val="000000"/>
        </w:rPr>
        <w:t xml:space="preserve"> redakcijā</w:t>
      </w:r>
      <w:r w:rsidR="001C5F38" w:rsidRPr="003247A1">
        <w:rPr>
          <w:color w:val="000000"/>
        </w:rPr>
        <w:t>:</w:t>
      </w:r>
    </w:p>
    <w:p w:rsidR="00B36A1C" w:rsidRDefault="00B36A1C" w:rsidP="004D3827">
      <w:pPr>
        <w:ind w:firstLine="720"/>
        <w:rPr>
          <w:color w:val="000000"/>
        </w:rPr>
      </w:pPr>
    </w:p>
    <w:p w:rsidR="00FF5F38" w:rsidRDefault="00DA065C" w:rsidP="00FF5F38">
      <w:pPr>
        <w:ind w:firstLine="720"/>
        <w:rPr>
          <w:b/>
          <w:color w:val="000000"/>
        </w:rPr>
      </w:pPr>
      <w:r w:rsidRPr="00CE704F">
        <w:rPr>
          <w:color w:val="000000"/>
        </w:rPr>
        <w:t>„</w:t>
      </w:r>
      <w:r w:rsidR="00B36A1C" w:rsidRPr="00B36A1C">
        <w:rPr>
          <w:b/>
          <w:color w:val="000000"/>
        </w:rPr>
        <w:t>48</w:t>
      </w:r>
      <w:r w:rsidR="00B36A1C">
        <w:rPr>
          <w:b/>
          <w:color w:val="000000"/>
          <w:vertAlign w:val="superscript"/>
        </w:rPr>
        <w:t>1</w:t>
      </w:r>
      <w:r w:rsidR="00B419D0">
        <w:rPr>
          <w:b/>
          <w:color w:val="000000"/>
        </w:rPr>
        <w:t>.pants.</w:t>
      </w:r>
      <w:r w:rsidR="00B36A1C">
        <w:rPr>
          <w:b/>
          <w:color w:val="000000"/>
        </w:rPr>
        <w:t xml:space="preserve"> </w:t>
      </w:r>
      <w:r w:rsidR="009643D1" w:rsidRPr="00B36A1C">
        <w:rPr>
          <w:b/>
          <w:color w:val="000000"/>
        </w:rPr>
        <w:t>Kuģošanas</w:t>
      </w:r>
      <w:r w:rsidR="009643D1" w:rsidRPr="009643D1">
        <w:rPr>
          <w:b/>
          <w:color w:val="000000"/>
        </w:rPr>
        <w:t xml:space="preserve"> līdzekļu satiksme Latvijas iekšējos ūdeņos</w:t>
      </w:r>
    </w:p>
    <w:p w:rsidR="00FF5F38" w:rsidRPr="009643D1" w:rsidRDefault="00FF5F38" w:rsidP="00FF5F38">
      <w:pPr>
        <w:ind w:firstLine="720"/>
        <w:rPr>
          <w:b/>
          <w:color w:val="000000"/>
        </w:rPr>
      </w:pPr>
    </w:p>
    <w:p w:rsidR="00FE1C85" w:rsidRDefault="00DA065C" w:rsidP="009643D1">
      <w:pPr>
        <w:ind w:firstLine="720"/>
        <w:jc w:val="both"/>
        <w:rPr>
          <w:color w:val="000000"/>
        </w:rPr>
      </w:pPr>
      <w:r w:rsidRPr="002B36BA" w:rsidDel="00DA065C">
        <w:rPr>
          <w:color w:val="000000"/>
        </w:rPr>
        <w:t xml:space="preserve"> </w:t>
      </w:r>
      <w:r w:rsidR="00FE1C85" w:rsidRPr="002B36BA">
        <w:rPr>
          <w:color w:val="000000"/>
        </w:rPr>
        <w:t xml:space="preserve">(1) </w:t>
      </w:r>
      <w:r w:rsidR="009643D1" w:rsidRPr="002B36BA">
        <w:rPr>
          <w:color w:val="000000"/>
        </w:rPr>
        <w:t>Ministru kabinets nosaka k</w:t>
      </w:r>
      <w:r w:rsidR="00971F89">
        <w:rPr>
          <w:color w:val="000000"/>
        </w:rPr>
        <w:t xml:space="preserve">uģošanas līdzekļu </w:t>
      </w:r>
      <w:r w:rsidR="00971F89" w:rsidRPr="007C2226">
        <w:rPr>
          <w:color w:val="000000"/>
        </w:rPr>
        <w:t>satiksmes kārtību</w:t>
      </w:r>
      <w:r w:rsidR="00FE1C85" w:rsidRPr="002B36BA">
        <w:rPr>
          <w:color w:val="000000"/>
        </w:rPr>
        <w:t xml:space="preserve"> Latvijas iekšējos ūdeņos</w:t>
      </w:r>
      <w:r w:rsidR="009643D1" w:rsidRPr="002B36BA">
        <w:rPr>
          <w:color w:val="000000"/>
        </w:rPr>
        <w:t>, tajā skaitā, prasīb</w:t>
      </w:r>
      <w:r w:rsidR="00A81659">
        <w:rPr>
          <w:color w:val="000000"/>
        </w:rPr>
        <w:t>as ūdens satiksmes dalībniekiem un</w:t>
      </w:r>
      <w:r w:rsidR="009643D1" w:rsidRPr="002B36BA">
        <w:rPr>
          <w:color w:val="000000"/>
        </w:rPr>
        <w:t xml:space="preserve"> ūdeņos izvietotajām navigācijas zīmēm un ugunīm</w:t>
      </w:r>
      <w:r w:rsidR="00FE1C85" w:rsidRPr="002B36BA">
        <w:rPr>
          <w:color w:val="000000"/>
        </w:rPr>
        <w:t>.</w:t>
      </w:r>
    </w:p>
    <w:p w:rsidR="00217028" w:rsidRPr="00895564" w:rsidRDefault="00217028" w:rsidP="009643D1">
      <w:pPr>
        <w:ind w:firstLine="720"/>
        <w:jc w:val="both"/>
        <w:rPr>
          <w:i/>
          <w:color w:val="000000"/>
        </w:rPr>
      </w:pPr>
    </w:p>
    <w:p w:rsidR="00217028" w:rsidRPr="000D3DE9" w:rsidRDefault="000D3DE9" w:rsidP="009643D1">
      <w:pPr>
        <w:ind w:firstLine="720"/>
        <w:jc w:val="both"/>
        <w:rPr>
          <w:color w:val="000000"/>
        </w:rPr>
      </w:pPr>
      <w:r w:rsidRPr="002115AC">
        <w:rPr>
          <w:color w:val="000000"/>
        </w:rPr>
        <w:t xml:space="preserve">(2) </w:t>
      </w:r>
      <w:r w:rsidRPr="00820B8E">
        <w:rPr>
          <w:color w:val="000000"/>
        </w:rPr>
        <w:t>Pašvaldības domei</w:t>
      </w:r>
      <w:r w:rsidR="00217028" w:rsidRPr="00820B8E">
        <w:rPr>
          <w:color w:val="000000"/>
        </w:rPr>
        <w:t xml:space="preserve"> ir tiesības s</w:t>
      </w:r>
      <w:r w:rsidR="00CF50BD" w:rsidRPr="00820B8E">
        <w:rPr>
          <w:color w:val="000000"/>
        </w:rPr>
        <w:t xml:space="preserve">avā administratīvajā teritorijā </w:t>
      </w:r>
      <w:r w:rsidR="004879FF" w:rsidRPr="00820B8E">
        <w:rPr>
          <w:color w:val="000000"/>
        </w:rPr>
        <w:t>izdot noteikumus, nosakot</w:t>
      </w:r>
      <w:r w:rsidR="00217028" w:rsidRPr="00820B8E">
        <w:rPr>
          <w:color w:val="000000"/>
        </w:rPr>
        <w:t xml:space="preserve"> papildu nosacījumus kuģošanas </w:t>
      </w:r>
      <w:r w:rsidR="00A81659" w:rsidRPr="00820B8E">
        <w:rPr>
          <w:color w:val="000000"/>
        </w:rPr>
        <w:t xml:space="preserve">līdzekļu satiksmei </w:t>
      </w:r>
      <w:r w:rsidR="004879FF" w:rsidRPr="00820B8E">
        <w:rPr>
          <w:color w:val="000000"/>
        </w:rPr>
        <w:t>Latvijas iekšējos ūdeņos. Pašvaldības dome noteikumus saskaņo</w:t>
      </w:r>
      <w:r w:rsidR="00217028" w:rsidRPr="00820B8E">
        <w:rPr>
          <w:color w:val="000000"/>
        </w:rPr>
        <w:t xml:space="preserve"> </w:t>
      </w:r>
      <w:r w:rsidR="00217028" w:rsidRPr="002115AC">
        <w:rPr>
          <w:color w:val="000000"/>
        </w:rPr>
        <w:t xml:space="preserve">ar </w:t>
      </w:r>
      <w:r w:rsidR="00971F89" w:rsidRPr="002115AC">
        <w:rPr>
          <w:color w:val="000000"/>
        </w:rPr>
        <w:t xml:space="preserve">Latvijas </w:t>
      </w:r>
      <w:r w:rsidR="00217028" w:rsidRPr="002115AC">
        <w:rPr>
          <w:color w:val="000000"/>
        </w:rPr>
        <w:t xml:space="preserve">Jūras administrāciju (no kuģošanas drošības </w:t>
      </w:r>
      <w:r w:rsidR="00971F89" w:rsidRPr="002115AC">
        <w:rPr>
          <w:color w:val="000000"/>
        </w:rPr>
        <w:t>viedokļa</w:t>
      </w:r>
      <w:r w:rsidR="00217028" w:rsidRPr="002115AC">
        <w:rPr>
          <w:color w:val="000000"/>
        </w:rPr>
        <w:t>)</w:t>
      </w:r>
      <w:r w:rsidR="00150708" w:rsidRPr="002115AC">
        <w:rPr>
          <w:color w:val="000000"/>
        </w:rPr>
        <w:t>.</w:t>
      </w:r>
    </w:p>
    <w:p w:rsidR="0059566A" w:rsidRDefault="0059566A" w:rsidP="00360616">
      <w:pPr>
        <w:ind w:firstLine="720"/>
        <w:jc w:val="both"/>
      </w:pPr>
    </w:p>
    <w:p w:rsidR="00DD214C" w:rsidRPr="00BD042E" w:rsidRDefault="00E71C9F" w:rsidP="00360616">
      <w:pPr>
        <w:ind w:firstLine="720"/>
        <w:jc w:val="both"/>
      </w:pPr>
      <w:r w:rsidRPr="00820B8E">
        <w:t>13</w:t>
      </w:r>
      <w:r w:rsidR="002923E9" w:rsidRPr="00820B8E">
        <w:t>. Izslēgt</w:t>
      </w:r>
      <w:r w:rsidR="002923E9">
        <w:t xml:space="preserve"> </w:t>
      </w:r>
      <w:r w:rsidR="00DD214C" w:rsidRPr="00BD042E">
        <w:t>56.panta otrās daļas otro teikumu.</w:t>
      </w:r>
    </w:p>
    <w:p w:rsidR="00DD214C" w:rsidRPr="00C368E4" w:rsidRDefault="00DD214C" w:rsidP="00360616">
      <w:pPr>
        <w:ind w:firstLine="720"/>
        <w:jc w:val="both"/>
      </w:pPr>
    </w:p>
    <w:p w:rsidR="00EF26F7" w:rsidRPr="00BD042E" w:rsidRDefault="00E71C9F" w:rsidP="00360616">
      <w:pPr>
        <w:ind w:firstLine="720"/>
        <w:jc w:val="both"/>
      </w:pPr>
      <w:r w:rsidRPr="00820B8E">
        <w:t>14</w:t>
      </w:r>
      <w:r w:rsidR="002923E9" w:rsidRPr="00820B8E">
        <w:t>.</w:t>
      </w:r>
      <w:r w:rsidR="002923E9">
        <w:t xml:space="preserve"> Izteikt </w:t>
      </w:r>
      <w:r w:rsidR="00615BDB" w:rsidRPr="00BD042E">
        <w:t>57.pantu šādā redakcijā:</w:t>
      </w:r>
    </w:p>
    <w:p w:rsidR="00615BDB" w:rsidRPr="00BD042E" w:rsidRDefault="00615BDB" w:rsidP="00360616">
      <w:pPr>
        <w:ind w:firstLine="720"/>
        <w:jc w:val="both"/>
      </w:pPr>
    </w:p>
    <w:p w:rsidR="00B237B3" w:rsidRDefault="00FA4CFA" w:rsidP="00360616">
      <w:pPr>
        <w:ind w:firstLine="720"/>
        <w:jc w:val="both"/>
        <w:rPr>
          <w:b/>
        </w:rPr>
      </w:pPr>
      <w:r w:rsidRPr="00BD042E">
        <w:t>„</w:t>
      </w:r>
      <w:r w:rsidRPr="00FA4CFA">
        <w:rPr>
          <w:b/>
        </w:rPr>
        <w:t xml:space="preserve">57.pants. </w:t>
      </w:r>
      <w:r w:rsidR="00D0015C">
        <w:rPr>
          <w:b/>
        </w:rPr>
        <w:t>N</w:t>
      </w:r>
      <w:r w:rsidRPr="00FA4CFA">
        <w:rPr>
          <w:b/>
        </w:rPr>
        <w:t>avigācijas publikācijas</w:t>
      </w:r>
    </w:p>
    <w:p w:rsidR="00FA4CFA" w:rsidRDefault="00FA4CFA" w:rsidP="00FA4CFA">
      <w:pPr>
        <w:jc w:val="both"/>
        <w:rPr>
          <w:b/>
        </w:rPr>
      </w:pPr>
    </w:p>
    <w:p w:rsidR="000F1BD9" w:rsidRDefault="00FA4CFA" w:rsidP="000F1BD9">
      <w:pPr>
        <w:jc w:val="both"/>
      </w:pPr>
      <w:r>
        <w:rPr>
          <w:b/>
        </w:rPr>
        <w:tab/>
      </w:r>
      <w:r w:rsidRPr="00FA4CFA">
        <w:t xml:space="preserve">(1) </w:t>
      </w:r>
      <w:r w:rsidR="000F1BD9">
        <w:t xml:space="preserve">Latvijas Jūras administrācija organizē šādu navigācijas publikāciju </w:t>
      </w:r>
      <w:r w:rsidR="00C3515E" w:rsidRPr="00C3515E">
        <w:t>(elektroniski un</w:t>
      </w:r>
      <w:r w:rsidR="004445BB">
        <w:t>/vai</w:t>
      </w:r>
      <w:r w:rsidR="00C3515E" w:rsidRPr="00C3515E">
        <w:t xml:space="preserve"> papīra formātā) </w:t>
      </w:r>
      <w:r w:rsidR="000F1BD9">
        <w:t>sagatavošanu, uzturēšanu un izplatīšanu:</w:t>
      </w:r>
    </w:p>
    <w:p w:rsidR="000F1BD9" w:rsidRDefault="004047DE" w:rsidP="00D0015C">
      <w:pPr>
        <w:jc w:val="both"/>
      </w:pPr>
      <w:r>
        <w:tab/>
      </w:r>
      <w:r w:rsidR="00D0015C">
        <w:t>1</w:t>
      </w:r>
      <w:r w:rsidR="000F1BD9">
        <w:t xml:space="preserve">) </w:t>
      </w:r>
      <w:r w:rsidR="00D0015C">
        <w:t xml:space="preserve">nr. </w:t>
      </w:r>
      <w:r w:rsidR="007F1C80">
        <w:t>01</w:t>
      </w:r>
      <w:r w:rsidR="00D0015C">
        <w:t xml:space="preserve"> „</w:t>
      </w:r>
      <w:r w:rsidR="007F1C80">
        <w:t>Ugunis un zīmes Latvijas Republikas ūdeņos”;</w:t>
      </w:r>
    </w:p>
    <w:p w:rsidR="007F1C80" w:rsidRDefault="007F1C80" w:rsidP="000F1BD9">
      <w:pPr>
        <w:jc w:val="both"/>
      </w:pPr>
      <w:r>
        <w:tab/>
      </w:r>
      <w:r w:rsidR="00D0015C">
        <w:t>2</w:t>
      </w:r>
      <w:r>
        <w:t xml:space="preserve">) </w:t>
      </w:r>
      <w:r w:rsidR="00D0015C">
        <w:t xml:space="preserve">nr. </w:t>
      </w:r>
      <w:r>
        <w:t xml:space="preserve">02 </w:t>
      </w:r>
      <w:r w:rsidR="00D0015C">
        <w:t>„</w:t>
      </w:r>
      <w:r>
        <w:t>Jūras navigācijas karšu un publikāciju katalogs”;</w:t>
      </w:r>
    </w:p>
    <w:p w:rsidR="007F1C80" w:rsidRDefault="007F1C80" w:rsidP="000F1BD9">
      <w:pPr>
        <w:jc w:val="both"/>
      </w:pPr>
      <w:r>
        <w:tab/>
      </w:r>
      <w:r w:rsidR="00C206BF">
        <w:t>3</w:t>
      </w:r>
      <w:r>
        <w:t xml:space="preserve">) </w:t>
      </w:r>
      <w:r w:rsidR="00D0015C">
        <w:t xml:space="preserve">nr. </w:t>
      </w:r>
      <w:r>
        <w:t>03</w:t>
      </w:r>
      <w:r w:rsidR="00D0015C">
        <w:t xml:space="preserve"> „Latvijas jūras navigācijas karšu simboli un saīsinājumi”;</w:t>
      </w:r>
    </w:p>
    <w:p w:rsidR="00294CB9" w:rsidRDefault="00294CB9" w:rsidP="000F1BD9">
      <w:pPr>
        <w:jc w:val="both"/>
      </w:pPr>
      <w:r>
        <w:tab/>
      </w:r>
      <w:r w:rsidR="00C206BF">
        <w:t>4</w:t>
      </w:r>
      <w:r>
        <w:t xml:space="preserve">) </w:t>
      </w:r>
      <w:r w:rsidR="00D0015C">
        <w:t xml:space="preserve">nr. </w:t>
      </w:r>
      <w:r>
        <w:t xml:space="preserve">04 </w:t>
      </w:r>
      <w:r w:rsidR="00D0015C">
        <w:t>„</w:t>
      </w:r>
      <w:r>
        <w:t>Baltijas jū</w:t>
      </w:r>
      <w:r w:rsidR="008F038E">
        <w:t xml:space="preserve">ras </w:t>
      </w:r>
      <w:proofErr w:type="spellStart"/>
      <w:r w:rsidR="008F038E">
        <w:t>locija</w:t>
      </w:r>
      <w:proofErr w:type="spellEnd"/>
      <w:r w:rsidR="008F038E">
        <w:t>. Latvijas piekraste”;</w:t>
      </w:r>
    </w:p>
    <w:p w:rsidR="00C3515E" w:rsidRDefault="007F1C80" w:rsidP="000F1BD9">
      <w:pPr>
        <w:jc w:val="both"/>
      </w:pPr>
      <w:r>
        <w:tab/>
      </w:r>
      <w:r w:rsidR="00C206BF">
        <w:t>5</w:t>
      </w:r>
      <w:r>
        <w:t>) „Paziņojumi jūrniekiem”;</w:t>
      </w:r>
    </w:p>
    <w:p w:rsidR="00C44BE1" w:rsidRPr="00C44BE1" w:rsidRDefault="00C206BF" w:rsidP="00C44BE1">
      <w:pPr>
        <w:ind w:firstLine="720"/>
        <w:jc w:val="both"/>
      </w:pPr>
      <w:r>
        <w:t>6</w:t>
      </w:r>
      <w:r w:rsidR="00D0015C" w:rsidRPr="00D0015C">
        <w:t>) Latvijas (jūras</w:t>
      </w:r>
      <w:r w:rsidR="00C44BE1">
        <w:t xml:space="preserve"> un ostu</w:t>
      </w:r>
      <w:r w:rsidR="00D0015C" w:rsidRPr="00D0015C">
        <w:t>) ūdeņu</w:t>
      </w:r>
      <w:r w:rsidR="00C44BE1">
        <w:t xml:space="preserve"> navigācijas kartes, atbilstoši publikācijai nr.02 </w:t>
      </w:r>
      <w:r w:rsidR="00C44BE1" w:rsidRPr="00C44BE1">
        <w:t>„Jūras navigācijas</w:t>
      </w:r>
      <w:r w:rsidR="00C44BE1">
        <w:t xml:space="preserve"> karšu un publikāciju katalogs”.</w:t>
      </w:r>
    </w:p>
    <w:p w:rsidR="00640C0C" w:rsidRDefault="00C3515E" w:rsidP="000F1BD9">
      <w:pPr>
        <w:jc w:val="both"/>
      </w:pPr>
      <w:r>
        <w:tab/>
      </w:r>
    </w:p>
    <w:p w:rsidR="00C3515E" w:rsidRDefault="00BE6435" w:rsidP="00640C0C">
      <w:pPr>
        <w:ind w:firstLine="720"/>
        <w:jc w:val="both"/>
      </w:pPr>
      <w:r>
        <w:t>(2) Navigācijas publikācijas, ko izdod Latvijas Jūras administrācija atbilstoši šā panta pirmajā daļā noteiktajam, ir oficiālas Latvijas Republikas navigācijas publikācijas.</w:t>
      </w:r>
      <w:r w:rsidR="00640C0C">
        <w:t xml:space="preserve"> </w:t>
      </w:r>
    </w:p>
    <w:p w:rsidR="00BE6435" w:rsidRDefault="00BE6435" w:rsidP="000F1BD9">
      <w:pPr>
        <w:jc w:val="both"/>
      </w:pPr>
    </w:p>
    <w:p w:rsidR="00BE6435" w:rsidRDefault="00BE6435" w:rsidP="000F1BD9">
      <w:pPr>
        <w:jc w:val="both"/>
      </w:pPr>
      <w:r>
        <w:tab/>
        <w:t xml:space="preserve">(3) </w:t>
      </w:r>
      <w:r w:rsidR="00D54B63" w:rsidRPr="00C20770">
        <w:t>Latvijas Jūras administrācijas</w:t>
      </w:r>
      <w:r w:rsidR="00D54B63">
        <w:t xml:space="preserve"> s</w:t>
      </w:r>
      <w:r w:rsidR="00395754">
        <w:t>agatavotās Latvijas (jūras</w:t>
      </w:r>
      <w:r w:rsidR="00AC4316">
        <w:t xml:space="preserve"> un ostu</w:t>
      </w:r>
      <w:r w:rsidR="00395754">
        <w:t xml:space="preserve">) ūdeņu </w:t>
      </w:r>
      <w:r w:rsidR="000B04AB">
        <w:t xml:space="preserve">elektroniskās navigācijas kartes </w:t>
      </w:r>
      <w:r w:rsidR="00EC63DD">
        <w:t>ir līdzvērtīgas</w:t>
      </w:r>
      <w:r w:rsidR="000B04AB">
        <w:t xml:space="preserve"> papīra navigācijas kartēm, ja tās tiek izmantotas attiecīgi sertificētās elektronisko navigācijas karšu attēlošanas un informācijas sis</w:t>
      </w:r>
      <w:r w:rsidR="0047560A">
        <w:t>tēmās (ECDIS</w:t>
      </w:r>
      <w:r w:rsidR="00DF7486">
        <w:t>).</w:t>
      </w:r>
    </w:p>
    <w:p w:rsidR="0047560A" w:rsidRPr="005378A6" w:rsidRDefault="0047560A" w:rsidP="000F1BD9">
      <w:pPr>
        <w:jc w:val="both"/>
      </w:pPr>
    </w:p>
    <w:p w:rsidR="0047560A" w:rsidRPr="00142FFE" w:rsidRDefault="0047560A" w:rsidP="0047560A">
      <w:pPr>
        <w:jc w:val="both"/>
      </w:pPr>
      <w:r w:rsidRPr="00142FFE">
        <w:tab/>
        <w:t>(</w:t>
      </w:r>
      <w:r w:rsidR="003B50CB">
        <w:t>4</w:t>
      </w:r>
      <w:r w:rsidRPr="00142FFE">
        <w:t>) Hidrogrāfisko mērījumu dziļumus, tas ir, jūras virsmas augstumu metros virs jūras gultnes, Latvijas ūdeņos pielīdzina vidējam ilggadējam jūras līmenim, k</w:t>
      </w:r>
      <w:r w:rsidR="00BC51CF">
        <w:t xml:space="preserve">as piesaistīts Eiropas Vertikālai atskaites </w:t>
      </w:r>
      <w:r w:rsidRPr="00142FFE">
        <w:t>sistēmai</w:t>
      </w:r>
      <w:r w:rsidR="00610A3C">
        <w:t xml:space="preserve"> (EVRS).</w:t>
      </w:r>
      <w:r w:rsidRPr="00142FFE">
        <w:t>”</w:t>
      </w:r>
    </w:p>
    <w:p w:rsidR="00B2692F" w:rsidRDefault="00B2692F" w:rsidP="0047560A">
      <w:pPr>
        <w:jc w:val="both"/>
        <w:rPr>
          <w:b/>
        </w:rPr>
      </w:pPr>
    </w:p>
    <w:p w:rsidR="002A51F1" w:rsidRPr="00324E21" w:rsidRDefault="00E71C9F" w:rsidP="002A51F1">
      <w:pPr>
        <w:ind w:firstLine="720"/>
        <w:jc w:val="both"/>
      </w:pPr>
      <w:r w:rsidRPr="00820B8E">
        <w:t>15</w:t>
      </w:r>
      <w:r w:rsidR="002A51F1" w:rsidRPr="00820B8E">
        <w:t>.</w:t>
      </w:r>
      <w:r w:rsidR="002A51F1" w:rsidRPr="00324E21">
        <w:t xml:space="preserve"> Papildināt </w:t>
      </w:r>
      <w:r w:rsidR="00B82017" w:rsidRPr="00324E21">
        <w:t xml:space="preserve">likumu </w:t>
      </w:r>
      <w:r w:rsidR="002A51F1" w:rsidRPr="00324E21">
        <w:t>ar VIII. nodaļu šādā redakcijā:</w:t>
      </w:r>
    </w:p>
    <w:p w:rsidR="002A51F1" w:rsidRPr="00324E21" w:rsidRDefault="002A51F1" w:rsidP="002A51F1">
      <w:pPr>
        <w:ind w:firstLine="720"/>
        <w:jc w:val="both"/>
      </w:pPr>
    </w:p>
    <w:p w:rsidR="00170694" w:rsidRPr="00324E21" w:rsidRDefault="00170694" w:rsidP="00170694">
      <w:pPr>
        <w:ind w:firstLine="720"/>
        <w:jc w:val="center"/>
        <w:rPr>
          <w:b/>
          <w:iCs/>
        </w:rPr>
      </w:pPr>
      <w:r w:rsidRPr="00324E21">
        <w:rPr>
          <w:b/>
          <w:iCs/>
        </w:rPr>
        <w:t>„VIII.</w:t>
      </w:r>
      <w:r w:rsidR="00FB50A0" w:rsidRPr="00324E21">
        <w:rPr>
          <w:b/>
          <w:iCs/>
        </w:rPr>
        <w:t xml:space="preserve"> </w:t>
      </w:r>
      <w:r w:rsidRPr="00324E21">
        <w:rPr>
          <w:b/>
          <w:iCs/>
        </w:rPr>
        <w:t>nodaļa</w:t>
      </w:r>
    </w:p>
    <w:p w:rsidR="002A51F1" w:rsidRPr="00324E21" w:rsidRDefault="002A51F1" w:rsidP="00170694">
      <w:pPr>
        <w:ind w:firstLine="720"/>
        <w:jc w:val="center"/>
        <w:rPr>
          <w:b/>
          <w:iCs/>
        </w:rPr>
      </w:pPr>
      <w:r w:rsidRPr="00324E21">
        <w:rPr>
          <w:b/>
          <w:iCs/>
        </w:rPr>
        <w:t>Jūras ģeotelpiskā informācija</w:t>
      </w:r>
    </w:p>
    <w:p w:rsidR="002A51F1" w:rsidRPr="00324E21" w:rsidRDefault="002A51F1" w:rsidP="002A51F1">
      <w:pPr>
        <w:ind w:firstLine="720"/>
        <w:jc w:val="both"/>
        <w:rPr>
          <w:iCs/>
        </w:rPr>
      </w:pPr>
    </w:p>
    <w:p w:rsidR="00B844A3" w:rsidRDefault="00D5746E" w:rsidP="00B844A3">
      <w:pPr>
        <w:ind w:firstLine="720"/>
        <w:jc w:val="both"/>
        <w:rPr>
          <w:b/>
          <w:iCs/>
        </w:rPr>
      </w:pPr>
      <w:r>
        <w:rPr>
          <w:b/>
          <w:iCs/>
        </w:rPr>
        <w:t>63</w:t>
      </w:r>
      <w:r w:rsidR="00B844A3" w:rsidRPr="00B844A3">
        <w:rPr>
          <w:b/>
          <w:iCs/>
        </w:rPr>
        <w:t>.pants.</w:t>
      </w:r>
      <w:r w:rsidR="00B844A3" w:rsidRPr="00B844A3">
        <w:rPr>
          <w:iCs/>
        </w:rPr>
        <w:t xml:space="preserve"> </w:t>
      </w:r>
      <w:r w:rsidR="00B844A3" w:rsidRPr="00B844A3">
        <w:rPr>
          <w:b/>
          <w:iCs/>
        </w:rPr>
        <w:t xml:space="preserve">Jūras ģeotelpiskās informācijas </w:t>
      </w:r>
      <w:r>
        <w:rPr>
          <w:b/>
          <w:iCs/>
        </w:rPr>
        <w:t>apraksts</w:t>
      </w:r>
    </w:p>
    <w:p w:rsidR="009361E4" w:rsidRPr="00B844A3" w:rsidRDefault="009361E4" w:rsidP="00B844A3">
      <w:pPr>
        <w:ind w:firstLine="720"/>
        <w:jc w:val="both"/>
        <w:rPr>
          <w:iCs/>
        </w:rPr>
      </w:pPr>
    </w:p>
    <w:p w:rsidR="00B844A3" w:rsidRPr="00B844A3" w:rsidRDefault="00B844A3" w:rsidP="00B844A3">
      <w:pPr>
        <w:ind w:firstLine="720"/>
        <w:jc w:val="both"/>
        <w:rPr>
          <w:iCs/>
        </w:rPr>
      </w:pPr>
      <w:r w:rsidRPr="00B844A3">
        <w:rPr>
          <w:iCs/>
        </w:rPr>
        <w:t>Jūras ģeotelpiskā informācija</w:t>
      </w:r>
      <w:r w:rsidR="0036044D">
        <w:rPr>
          <w:iCs/>
        </w:rPr>
        <w:t xml:space="preserve">, </w:t>
      </w:r>
      <w:r w:rsidR="0036044D" w:rsidRPr="00BA717B">
        <w:rPr>
          <w:iCs/>
        </w:rPr>
        <w:t>ko iegūst,</w:t>
      </w:r>
      <w:r w:rsidR="0036044D" w:rsidRPr="00BA717B">
        <w:rPr>
          <w:bCs/>
          <w:iCs/>
        </w:rPr>
        <w:t xml:space="preserve"> apkopo, uztur Jūras administrācija,</w:t>
      </w:r>
      <w:r w:rsidR="0036044D">
        <w:rPr>
          <w:b/>
          <w:bCs/>
          <w:iCs/>
        </w:rPr>
        <w:t xml:space="preserve"> </w:t>
      </w:r>
      <w:r w:rsidRPr="00B844A3">
        <w:rPr>
          <w:iCs/>
        </w:rPr>
        <w:t>aptver vismaz šādus darbības aspektus jūrā:</w:t>
      </w:r>
    </w:p>
    <w:p w:rsidR="00283D0F" w:rsidRPr="00C368E4" w:rsidRDefault="00283D0F" w:rsidP="00283D0F">
      <w:pPr>
        <w:pStyle w:val="ListParagraph"/>
        <w:numPr>
          <w:ilvl w:val="0"/>
          <w:numId w:val="17"/>
        </w:numPr>
        <w:jc w:val="both"/>
        <w:rPr>
          <w:iCs/>
        </w:rPr>
      </w:pPr>
      <w:r w:rsidRPr="00C368E4">
        <w:rPr>
          <w:iCs/>
        </w:rPr>
        <w:t>Jūras dziļumu mērījumi;</w:t>
      </w:r>
    </w:p>
    <w:p w:rsidR="00B844A3" w:rsidRPr="00C368E4" w:rsidRDefault="000057BE" w:rsidP="002D4A71">
      <w:pPr>
        <w:pStyle w:val="ListParagraph"/>
        <w:numPr>
          <w:ilvl w:val="0"/>
          <w:numId w:val="17"/>
        </w:numPr>
        <w:jc w:val="both"/>
        <w:rPr>
          <w:iCs/>
        </w:rPr>
      </w:pPr>
      <w:r w:rsidRPr="00C368E4">
        <w:rPr>
          <w:iCs/>
        </w:rPr>
        <w:t>Kuģu ceļi</w:t>
      </w:r>
      <w:r w:rsidR="00B844A3" w:rsidRPr="00C368E4">
        <w:rPr>
          <w:iCs/>
        </w:rPr>
        <w:t>;</w:t>
      </w:r>
    </w:p>
    <w:p w:rsidR="00194FCA" w:rsidRPr="00C368E4" w:rsidRDefault="00194FCA" w:rsidP="00194FCA">
      <w:pPr>
        <w:pStyle w:val="ListParagraph"/>
        <w:numPr>
          <w:ilvl w:val="0"/>
          <w:numId w:val="17"/>
        </w:numPr>
        <w:jc w:val="both"/>
        <w:rPr>
          <w:iCs/>
        </w:rPr>
      </w:pPr>
      <w:r w:rsidRPr="00C368E4">
        <w:rPr>
          <w:iCs/>
        </w:rPr>
        <w:t>Jūras navigācijas tehniskie līdzekļi;</w:t>
      </w:r>
    </w:p>
    <w:p w:rsidR="00B844A3" w:rsidRPr="00C368E4" w:rsidRDefault="00194FCA" w:rsidP="00B844A3">
      <w:pPr>
        <w:ind w:firstLine="720"/>
        <w:jc w:val="both"/>
        <w:rPr>
          <w:iCs/>
        </w:rPr>
      </w:pPr>
      <w:r w:rsidRPr="00C368E4">
        <w:rPr>
          <w:iCs/>
        </w:rPr>
        <w:t>4</w:t>
      </w:r>
      <w:r w:rsidR="009630E6" w:rsidRPr="00C368E4">
        <w:rPr>
          <w:iCs/>
        </w:rPr>
        <w:t>) Militāro mācību poligoni</w:t>
      </w:r>
      <w:r w:rsidR="00B844A3" w:rsidRPr="00C368E4">
        <w:rPr>
          <w:iCs/>
        </w:rPr>
        <w:t>;</w:t>
      </w:r>
    </w:p>
    <w:p w:rsidR="00B844A3" w:rsidRPr="00C368E4" w:rsidRDefault="00194FCA" w:rsidP="00B844A3">
      <w:pPr>
        <w:ind w:firstLine="720"/>
        <w:jc w:val="both"/>
        <w:rPr>
          <w:iCs/>
        </w:rPr>
      </w:pPr>
      <w:r w:rsidRPr="00C368E4">
        <w:rPr>
          <w:iCs/>
        </w:rPr>
        <w:t>5</w:t>
      </w:r>
      <w:r w:rsidR="00B844A3" w:rsidRPr="00C368E4">
        <w:rPr>
          <w:iCs/>
        </w:rPr>
        <w:t>)</w:t>
      </w:r>
      <w:r w:rsidR="00802126" w:rsidRPr="00C368E4">
        <w:rPr>
          <w:iCs/>
        </w:rPr>
        <w:t xml:space="preserve"> </w:t>
      </w:r>
      <w:r w:rsidR="00B844A3" w:rsidRPr="00C368E4">
        <w:rPr>
          <w:iCs/>
        </w:rPr>
        <w:t>Zemūdens k</w:t>
      </w:r>
      <w:r w:rsidR="00802126" w:rsidRPr="00C368E4">
        <w:rPr>
          <w:iCs/>
        </w:rPr>
        <w:t>abeļu un cauruļvadu izvietojums;</w:t>
      </w:r>
    </w:p>
    <w:p w:rsidR="00802126" w:rsidRPr="00C368E4" w:rsidRDefault="00802126" w:rsidP="00802126">
      <w:pPr>
        <w:ind w:firstLine="720"/>
        <w:jc w:val="both"/>
        <w:rPr>
          <w:iCs/>
        </w:rPr>
      </w:pPr>
      <w:r w:rsidRPr="00C368E4">
        <w:rPr>
          <w:iCs/>
        </w:rPr>
        <w:t xml:space="preserve">6) </w:t>
      </w:r>
      <w:r w:rsidR="001B0DEA" w:rsidRPr="00C368E4">
        <w:rPr>
          <w:iCs/>
        </w:rPr>
        <w:t>Kuģu v</w:t>
      </w:r>
      <w:r w:rsidRPr="00C368E4">
        <w:rPr>
          <w:iCs/>
        </w:rPr>
        <w:t>raki</w:t>
      </w:r>
      <w:r w:rsidR="00194FCA" w:rsidRPr="00C368E4">
        <w:rPr>
          <w:iCs/>
        </w:rPr>
        <w:t>.</w:t>
      </w:r>
    </w:p>
    <w:p w:rsidR="00B844A3" w:rsidRPr="00324E21" w:rsidRDefault="00B844A3" w:rsidP="00360616">
      <w:pPr>
        <w:ind w:firstLine="720"/>
        <w:jc w:val="both"/>
      </w:pPr>
    </w:p>
    <w:p w:rsidR="007212FE" w:rsidRPr="00324E21" w:rsidRDefault="00EE24E8" w:rsidP="007212FE">
      <w:pPr>
        <w:ind w:firstLine="720"/>
        <w:jc w:val="both"/>
        <w:rPr>
          <w:b/>
        </w:rPr>
      </w:pPr>
      <w:r>
        <w:rPr>
          <w:b/>
        </w:rPr>
        <w:t>64</w:t>
      </w:r>
      <w:r w:rsidR="007212FE" w:rsidRPr="00324E21">
        <w:rPr>
          <w:b/>
        </w:rPr>
        <w:t>.pants. 1984.gada pasaules ģeodēzisko koordinātu sistēma WGS84</w:t>
      </w:r>
    </w:p>
    <w:p w:rsidR="007212FE" w:rsidRPr="00324E21" w:rsidRDefault="007212FE" w:rsidP="007212FE">
      <w:pPr>
        <w:ind w:firstLine="720"/>
        <w:jc w:val="both"/>
      </w:pPr>
    </w:p>
    <w:p w:rsidR="00314407" w:rsidRPr="00314407" w:rsidRDefault="00FA4754" w:rsidP="00314407">
      <w:pPr>
        <w:ind w:firstLine="720"/>
        <w:jc w:val="both"/>
      </w:pPr>
      <w:r w:rsidRPr="00324E21">
        <w:t xml:space="preserve">Apkopojot, uzturot un pielietojot jūras ģeotelpisko informāciju, izmanto </w:t>
      </w:r>
      <w:r w:rsidR="00314407" w:rsidRPr="00324E21">
        <w:t>1984.gada pasaules ģeodēzisko koordinātu sistēmu WGS84 (</w:t>
      </w:r>
      <w:proofErr w:type="spellStart"/>
      <w:r w:rsidR="00314407" w:rsidRPr="00324E21">
        <w:rPr>
          <w:i/>
          <w:iCs/>
        </w:rPr>
        <w:t>World</w:t>
      </w:r>
      <w:proofErr w:type="spellEnd"/>
      <w:r w:rsidR="00314407" w:rsidRPr="00324E21">
        <w:rPr>
          <w:i/>
          <w:iCs/>
        </w:rPr>
        <w:t xml:space="preserve"> </w:t>
      </w:r>
      <w:proofErr w:type="spellStart"/>
      <w:r w:rsidR="00314407" w:rsidRPr="00324E21">
        <w:rPr>
          <w:i/>
          <w:iCs/>
        </w:rPr>
        <w:t>Geodetic</w:t>
      </w:r>
      <w:proofErr w:type="spellEnd"/>
      <w:r w:rsidR="00314407" w:rsidRPr="00324E21">
        <w:rPr>
          <w:i/>
          <w:iCs/>
        </w:rPr>
        <w:t xml:space="preserve"> </w:t>
      </w:r>
      <w:proofErr w:type="spellStart"/>
      <w:r w:rsidR="00314407" w:rsidRPr="00324E21">
        <w:rPr>
          <w:i/>
          <w:iCs/>
        </w:rPr>
        <w:t>System</w:t>
      </w:r>
      <w:proofErr w:type="spellEnd"/>
      <w:r w:rsidR="00314407" w:rsidRPr="00324E21">
        <w:rPr>
          <w:i/>
          <w:iCs/>
        </w:rPr>
        <w:t xml:space="preserve"> 1984</w:t>
      </w:r>
      <w:r w:rsidR="00314407" w:rsidRPr="00324E21">
        <w:t>)</w:t>
      </w:r>
      <w:r w:rsidRPr="00324E21">
        <w:t>.</w:t>
      </w:r>
      <w:r w:rsidR="003B50CB" w:rsidRPr="00324E21">
        <w:t>”</w:t>
      </w:r>
    </w:p>
    <w:p w:rsidR="00314407" w:rsidRPr="00E24B4B" w:rsidRDefault="00314407" w:rsidP="00314407">
      <w:pPr>
        <w:ind w:firstLine="720"/>
        <w:jc w:val="both"/>
      </w:pPr>
    </w:p>
    <w:p w:rsidR="004E260C" w:rsidRPr="00906B85" w:rsidRDefault="00E71C9F" w:rsidP="00360616">
      <w:pPr>
        <w:ind w:firstLine="720"/>
        <w:jc w:val="both"/>
      </w:pPr>
      <w:r w:rsidRPr="00820B8E">
        <w:t>16</w:t>
      </w:r>
      <w:r w:rsidR="000611CC" w:rsidRPr="00820B8E">
        <w:t>.</w:t>
      </w:r>
      <w:r w:rsidR="000611CC">
        <w:t xml:space="preserve"> </w:t>
      </w:r>
      <w:r w:rsidR="00134B03">
        <w:t>Pārejas noteikumos</w:t>
      </w:r>
      <w:r w:rsidR="004E260C" w:rsidRPr="00B2692F">
        <w:rPr>
          <w:i/>
        </w:rPr>
        <w:t>:</w:t>
      </w:r>
    </w:p>
    <w:p w:rsidR="004E260C" w:rsidRDefault="004E260C" w:rsidP="00360616">
      <w:pPr>
        <w:ind w:firstLine="720"/>
        <w:jc w:val="both"/>
      </w:pPr>
    </w:p>
    <w:p w:rsidR="002977B4" w:rsidRDefault="006626BB" w:rsidP="00360616">
      <w:pPr>
        <w:ind w:firstLine="720"/>
        <w:jc w:val="both"/>
      </w:pPr>
      <w:r>
        <w:t xml:space="preserve">papildināt ar </w:t>
      </w:r>
      <w:r w:rsidR="000611CC">
        <w:t>28.punktu šādā redakcijā:</w:t>
      </w:r>
    </w:p>
    <w:p w:rsidR="006626BB" w:rsidRDefault="006626BB" w:rsidP="00360616">
      <w:pPr>
        <w:ind w:firstLine="720"/>
        <w:jc w:val="both"/>
      </w:pPr>
      <w:r>
        <w:t>„</w:t>
      </w:r>
      <w:r w:rsidR="00DA065C">
        <w:t xml:space="preserve">28. </w:t>
      </w:r>
      <w:r>
        <w:t xml:space="preserve">Ministru kabinets līdz </w:t>
      </w:r>
      <w:r w:rsidR="00B46BF2">
        <w:t xml:space="preserve">2015.gada </w:t>
      </w:r>
      <w:r w:rsidR="00C677D4">
        <w:t>31.decembrim</w:t>
      </w:r>
      <w:r w:rsidR="00390FB8">
        <w:t xml:space="preserve"> </w:t>
      </w:r>
      <w:r w:rsidR="00B46BF2">
        <w:t>i</w:t>
      </w:r>
      <w:r w:rsidRPr="00C65CFD">
        <w:t>zdod</w:t>
      </w:r>
      <w:r w:rsidR="00C65CFD">
        <w:t xml:space="preserve"> šā likuma 11.panta desmitajā daļā</w:t>
      </w:r>
      <w:r w:rsidR="00F23D76">
        <w:t>, 18.panta trešajā daļ</w:t>
      </w:r>
      <w:r w:rsidR="00EB4A64">
        <w:t>ā un</w:t>
      </w:r>
      <w:r w:rsidR="00F23D76">
        <w:t xml:space="preserve"> 19.panta piektajā daļā</w:t>
      </w:r>
      <w:r w:rsidR="00C65CFD">
        <w:t xml:space="preserve"> paredzētos noteikumus.”</w:t>
      </w:r>
    </w:p>
    <w:p w:rsidR="00C65CFD" w:rsidRDefault="00C65CFD" w:rsidP="00360616">
      <w:pPr>
        <w:ind w:firstLine="720"/>
        <w:jc w:val="both"/>
      </w:pPr>
    </w:p>
    <w:p w:rsidR="00DF36BD" w:rsidRDefault="00DF36BD" w:rsidP="001132D4">
      <w:pPr>
        <w:ind w:firstLine="720"/>
        <w:jc w:val="both"/>
      </w:pPr>
      <w:r>
        <w:t xml:space="preserve">papildināt ar </w:t>
      </w:r>
      <w:r w:rsidR="00C576DB">
        <w:t>29</w:t>
      </w:r>
      <w:r>
        <w:t>.punktu šādā redakcijā:</w:t>
      </w:r>
    </w:p>
    <w:p w:rsidR="00DF36BD" w:rsidRDefault="00DF36BD" w:rsidP="00DF36BD">
      <w:pPr>
        <w:ind w:firstLine="720"/>
        <w:jc w:val="both"/>
      </w:pPr>
      <w:r>
        <w:t>„</w:t>
      </w:r>
      <w:r w:rsidR="00DA065C">
        <w:t xml:space="preserve">29. </w:t>
      </w:r>
      <w:r w:rsidRPr="00DF36BD">
        <w:t xml:space="preserve">Ministru kabinets līdz </w:t>
      </w:r>
      <w:r w:rsidR="005C5C2B">
        <w:t>2015</w:t>
      </w:r>
      <w:r w:rsidR="00390FB8">
        <w:t xml:space="preserve">. gada </w:t>
      </w:r>
      <w:r w:rsidR="005C5C2B">
        <w:t>30</w:t>
      </w:r>
      <w:r w:rsidR="00390FB8">
        <w:t>.</w:t>
      </w:r>
      <w:r w:rsidR="005C5C2B">
        <w:t>maijam</w:t>
      </w:r>
      <w:r w:rsidR="00390FB8">
        <w:t xml:space="preserve"> </w:t>
      </w:r>
      <w:r w:rsidRPr="00DF36BD">
        <w:t xml:space="preserve">izdod šā likuma </w:t>
      </w:r>
      <w:r w:rsidR="00841CEE">
        <w:t>48</w:t>
      </w:r>
      <w:r w:rsidR="00841CEE">
        <w:rPr>
          <w:vertAlign w:val="superscript"/>
        </w:rPr>
        <w:t>1</w:t>
      </w:r>
      <w:r w:rsidRPr="00DF36BD">
        <w:t xml:space="preserve">.panta </w:t>
      </w:r>
      <w:r w:rsidR="00841CEE">
        <w:t>pirmajā</w:t>
      </w:r>
      <w:r w:rsidRPr="00DF36BD">
        <w:t xml:space="preserve"> daļā paredzētos noteikumus.</w:t>
      </w:r>
      <w:r w:rsidR="00841CEE">
        <w:t>”</w:t>
      </w:r>
    </w:p>
    <w:p w:rsidR="00F60BD9" w:rsidRDefault="00F60BD9" w:rsidP="00DF36BD">
      <w:pPr>
        <w:ind w:firstLine="720"/>
        <w:jc w:val="both"/>
      </w:pPr>
    </w:p>
    <w:p w:rsidR="002127AB" w:rsidRPr="00C368E4" w:rsidRDefault="00906B85" w:rsidP="002127AB">
      <w:pPr>
        <w:ind w:firstLine="720"/>
        <w:jc w:val="both"/>
        <w:rPr>
          <w:bCs/>
        </w:rPr>
      </w:pPr>
      <w:r w:rsidRPr="00820B8E">
        <w:t>17</w:t>
      </w:r>
      <w:r w:rsidR="002127AB" w:rsidRPr="00820B8E">
        <w:t>.</w:t>
      </w:r>
      <w:r w:rsidR="002127AB" w:rsidRPr="00C368E4">
        <w:t xml:space="preserve"> Papildināt </w:t>
      </w:r>
      <w:r w:rsidR="002127AB" w:rsidRPr="00C368E4">
        <w:rPr>
          <w:bCs/>
        </w:rPr>
        <w:t xml:space="preserve">Informatīvo atsauci uz Eiropas Savienības direktīvām ar </w:t>
      </w:r>
      <w:r w:rsidR="006113B5" w:rsidRPr="00C368E4">
        <w:rPr>
          <w:bCs/>
        </w:rPr>
        <w:t>9.</w:t>
      </w:r>
      <w:r w:rsidR="002127AB" w:rsidRPr="00C368E4">
        <w:rPr>
          <w:bCs/>
        </w:rPr>
        <w:t>punktu šādā redakcijā:</w:t>
      </w:r>
    </w:p>
    <w:p w:rsidR="002127AB" w:rsidRPr="00C368E4" w:rsidRDefault="002127AB" w:rsidP="002127AB">
      <w:pPr>
        <w:ind w:firstLine="720"/>
        <w:jc w:val="both"/>
        <w:rPr>
          <w:bCs/>
        </w:rPr>
      </w:pPr>
      <w:r w:rsidRPr="00C368E4">
        <w:rPr>
          <w:bCs/>
        </w:rPr>
        <w:t>„9) Padomes 2009.gada 16.februāra Direktīvas 2009/13/EK ar ko īsteno Eiropas Kopienas Kuģu īpašnieku asociāciju (EKKĪA) un Eiropas Transporta darbinieku federācijas (ETDF) Nolīgumu par 2006.gada Konvenciju par darbu jūrniecībā un groza Direktīvu 1999/63/EK.”</w:t>
      </w:r>
    </w:p>
    <w:p w:rsidR="002127AB" w:rsidRDefault="002127AB" w:rsidP="00DD294A">
      <w:pPr>
        <w:ind w:firstLine="720"/>
        <w:jc w:val="both"/>
      </w:pPr>
    </w:p>
    <w:p w:rsidR="002127AB" w:rsidRDefault="002127AB" w:rsidP="00DD294A">
      <w:pPr>
        <w:ind w:firstLine="720"/>
        <w:jc w:val="both"/>
      </w:pPr>
    </w:p>
    <w:p w:rsidR="00DD294A" w:rsidRDefault="00DD294A" w:rsidP="00DD294A">
      <w:pPr>
        <w:ind w:firstLine="720"/>
        <w:jc w:val="both"/>
      </w:pPr>
      <w:r>
        <w:t>Iesniedzējs:</w:t>
      </w:r>
    </w:p>
    <w:p w:rsidR="00C80294" w:rsidRDefault="00C07B79" w:rsidP="00DD294A">
      <w:pPr>
        <w:ind w:firstLine="720"/>
        <w:jc w:val="both"/>
      </w:pPr>
      <w:r>
        <w:t>S</w:t>
      </w:r>
      <w:r w:rsidR="00DD294A">
        <w:t>atiksmes ministrs</w:t>
      </w:r>
      <w:r w:rsidR="00DD294A">
        <w:tab/>
      </w:r>
      <w:r w:rsidR="00DD294A">
        <w:tab/>
      </w:r>
      <w:r w:rsidR="00DD294A">
        <w:tab/>
      </w:r>
      <w:r w:rsidR="00DD294A">
        <w:tab/>
      </w:r>
      <w:r w:rsidR="00DD294A">
        <w:tab/>
      </w:r>
      <w:r w:rsidR="00DD294A">
        <w:tab/>
      </w:r>
      <w:r w:rsidR="009D3E82">
        <w:t>A. Matīss</w:t>
      </w:r>
    </w:p>
    <w:p w:rsidR="00D441C1" w:rsidRDefault="00D441C1" w:rsidP="00DD294A">
      <w:pPr>
        <w:ind w:firstLine="720"/>
        <w:jc w:val="both"/>
      </w:pPr>
    </w:p>
    <w:p w:rsidR="005F07A2" w:rsidRDefault="005F07A2" w:rsidP="00DD294A">
      <w:pPr>
        <w:ind w:firstLine="720"/>
        <w:jc w:val="both"/>
      </w:pPr>
    </w:p>
    <w:p w:rsidR="00DD294A" w:rsidRDefault="00DD294A" w:rsidP="00DD294A">
      <w:pPr>
        <w:ind w:firstLine="720"/>
        <w:jc w:val="both"/>
      </w:pPr>
      <w:r>
        <w:t>Vīza:</w:t>
      </w:r>
    </w:p>
    <w:p w:rsidR="002923E9" w:rsidRDefault="005C4597" w:rsidP="00DD294A">
      <w:pPr>
        <w:ind w:firstLine="720"/>
        <w:jc w:val="both"/>
      </w:pPr>
      <w:r>
        <w:t>V</w:t>
      </w:r>
      <w:r w:rsidR="001872B6">
        <w:t>alsts sekretārs</w:t>
      </w:r>
      <w:r w:rsidR="001872B6">
        <w:tab/>
      </w:r>
      <w:r w:rsidR="001872B6">
        <w:tab/>
      </w:r>
      <w:r w:rsidR="001872B6">
        <w:tab/>
      </w:r>
      <w:r w:rsidR="001872B6">
        <w:tab/>
      </w:r>
      <w:r w:rsidR="001872B6">
        <w:tab/>
      </w:r>
      <w:r w:rsidR="001872B6">
        <w:tab/>
        <w:t>K.</w:t>
      </w:r>
      <w:r w:rsidR="00E46188">
        <w:t xml:space="preserve"> </w:t>
      </w:r>
      <w:r w:rsidR="001872B6">
        <w:t>Ozoliņš</w:t>
      </w:r>
    </w:p>
    <w:p w:rsidR="004D3827" w:rsidRDefault="004D3827" w:rsidP="00EF2526">
      <w:pPr>
        <w:jc w:val="both"/>
        <w:rPr>
          <w:sz w:val="20"/>
        </w:rPr>
      </w:pPr>
    </w:p>
    <w:p w:rsidR="00DA4FA7" w:rsidRDefault="00DA4FA7" w:rsidP="00EF2526">
      <w:pPr>
        <w:jc w:val="both"/>
        <w:rPr>
          <w:sz w:val="24"/>
          <w:szCs w:val="24"/>
        </w:rPr>
      </w:pPr>
    </w:p>
    <w:p w:rsidR="00C02AD4" w:rsidRPr="00B56B51" w:rsidRDefault="009C6E0F" w:rsidP="00EF2526">
      <w:pPr>
        <w:jc w:val="both"/>
        <w:rPr>
          <w:sz w:val="24"/>
          <w:szCs w:val="24"/>
        </w:rPr>
      </w:pPr>
      <w:r>
        <w:rPr>
          <w:sz w:val="24"/>
          <w:szCs w:val="24"/>
        </w:rPr>
        <w:t>25</w:t>
      </w:r>
      <w:r w:rsidR="00C02AD4" w:rsidRPr="00B56B51">
        <w:rPr>
          <w:sz w:val="24"/>
          <w:szCs w:val="24"/>
        </w:rPr>
        <w:t>.</w:t>
      </w:r>
      <w:r w:rsidR="005117D3">
        <w:rPr>
          <w:sz w:val="24"/>
          <w:szCs w:val="24"/>
        </w:rPr>
        <w:t>11</w:t>
      </w:r>
      <w:r w:rsidR="00B16C82">
        <w:rPr>
          <w:sz w:val="24"/>
          <w:szCs w:val="24"/>
        </w:rPr>
        <w:t>.2014</w:t>
      </w:r>
      <w:r w:rsidR="00C02AD4" w:rsidRPr="00B56B51">
        <w:rPr>
          <w:sz w:val="24"/>
          <w:szCs w:val="24"/>
        </w:rPr>
        <w:t xml:space="preserve">  14:30</w:t>
      </w:r>
    </w:p>
    <w:p w:rsidR="00C02AD4" w:rsidRDefault="00786EF9" w:rsidP="00EF2526">
      <w:pPr>
        <w:jc w:val="both"/>
        <w:rPr>
          <w:sz w:val="24"/>
          <w:szCs w:val="24"/>
        </w:rPr>
      </w:pPr>
      <w:r>
        <w:rPr>
          <w:sz w:val="24"/>
          <w:szCs w:val="24"/>
        </w:rPr>
        <w:t>1456</w:t>
      </w:r>
    </w:p>
    <w:p w:rsidR="00D93595" w:rsidRDefault="00856A68" w:rsidP="00EF2526">
      <w:pPr>
        <w:jc w:val="both"/>
        <w:rPr>
          <w:sz w:val="24"/>
          <w:szCs w:val="24"/>
        </w:rPr>
      </w:pPr>
      <w:r>
        <w:rPr>
          <w:sz w:val="24"/>
          <w:szCs w:val="24"/>
        </w:rPr>
        <w:t>L. Rituma</w:t>
      </w:r>
      <w:r w:rsidR="00D93595">
        <w:rPr>
          <w:sz w:val="24"/>
          <w:szCs w:val="24"/>
        </w:rPr>
        <w:t>,</w:t>
      </w:r>
    </w:p>
    <w:p w:rsidR="00D93595" w:rsidRDefault="00856A68" w:rsidP="00EF2526">
      <w:pPr>
        <w:jc w:val="both"/>
        <w:rPr>
          <w:sz w:val="24"/>
          <w:szCs w:val="24"/>
        </w:rPr>
      </w:pPr>
      <w:r>
        <w:rPr>
          <w:sz w:val="24"/>
          <w:szCs w:val="24"/>
        </w:rPr>
        <w:t>67028198</w:t>
      </w:r>
      <w:r w:rsidR="00D93595">
        <w:rPr>
          <w:sz w:val="24"/>
          <w:szCs w:val="24"/>
        </w:rPr>
        <w:t>,</w:t>
      </w:r>
    </w:p>
    <w:p w:rsidR="00856A68" w:rsidRDefault="00856A68" w:rsidP="00EF2526">
      <w:pPr>
        <w:jc w:val="both"/>
        <w:rPr>
          <w:sz w:val="24"/>
          <w:szCs w:val="24"/>
        </w:rPr>
      </w:pPr>
      <w:r>
        <w:rPr>
          <w:sz w:val="24"/>
          <w:szCs w:val="24"/>
        </w:rPr>
        <w:t>laima.rituma@sam.gov.lv</w:t>
      </w:r>
    </w:p>
    <w:p w:rsidR="00856A68" w:rsidRPr="00B56B51" w:rsidRDefault="00856A68" w:rsidP="00EF2526">
      <w:pPr>
        <w:jc w:val="both"/>
        <w:rPr>
          <w:sz w:val="24"/>
          <w:szCs w:val="24"/>
        </w:rPr>
      </w:pPr>
    </w:p>
    <w:p w:rsidR="00D93595" w:rsidRDefault="00C02AD4" w:rsidP="00EF2526">
      <w:pPr>
        <w:jc w:val="both"/>
        <w:rPr>
          <w:sz w:val="24"/>
          <w:szCs w:val="24"/>
        </w:rPr>
      </w:pPr>
      <w:r w:rsidRPr="00B56B51">
        <w:rPr>
          <w:sz w:val="24"/>
          <w:szCs w:val="24"/>
        </w:rPr>
        <w:t>J. Jankoviča</w:t>
      </w:r>
      <w:r w:rsidR="00D93595">
        <w:rPr>
          <w:sz w:val="24"/>
          <w:szCs w:val="24"/>
        </w:rPr>
        <w:t>,</w:t>
      </w:r>
    </w:p>
    <w:p w:rsidR="00C02AD4" w:rsidRPr="00B56B51" w:rsidRDefault="00C02AD4" w:rsidP="00EF2526">
      <w:pPr>
        <w:jc w:val="both"/>
        <w:rPr>
          <w:sz w:val="24"/>
          <w:szCs w:val="24"/>
        </w:rPr>
      </w:pPr>
      <w:r w:rsidRPr="00B56B51">
        <w:rPr>
          <w:sz w:val="24"/>
          <w:szCs w:val="24"/>
        </w:rPr>
        <w:t>67062133</w:t>
      </w:r>
      <w:bookmarkStart w:id="0" w:name="_GoBack"/>
      <w:bookmarkEnd w:id="0"/>
    </w:p>
    <w:p w:rsidR="00FD0A08" w:rsidRPr="00072FD7" w:rsidRDefault="00E5151D" w:rsidP="00EF2526">
      <w:pPr>
        <w:jc w:val="both"/>
        <w:rPr>
          <w:rStyle w:val="Hyperlink"/>
          <w:color w:val="000000" w:themeColor="text1"/>
          <w:sz w:val="24"/>
          <w:szCs w:val="24"/>
          <w:u w:val="none"/>
        </w:rPr>
      </w:pPr>
      <w:hyperlink r:id="rId8" w:history="1">
        <w:r w:rsidR="00FD0A08" w:rsidRPr="00072FD7">
          <w:rPr>
            <w:rStyle w:val="Hyperlink"/>
            <w:color w:val="000000" w:themeColor="text1"/>
            <w:sz w:val="24"/>
            <w:szCs w:val="24"/>
            <w:u w:val="none"/>
          </w:rPr>
          <w:t>jana.jankovica@lja.lv</w:t>
        </w:r>
      </w:hyperlink>
    </w:p>
    <w:sectPr w:rsidR="00FD0A08" w:rsidRPr="00072FD7" w:rsidSect="006C657D">
      <w:headerReference w:type="even" r:id="rId9"/>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4F" w:rsidRDefault="009B1B4F">
      <w:r>
        <w:separator/>
      </w:r>
    </w:p>
  </w:endnote>
  <w:endnote w:type="continuationSeparator" w:id="0">
    <w:p w:rsidR="009B1B4F" w:rsidRDefault="009B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Times New Roman"/>
    <w:charset w:val="00"/>
    <w:family w:val="roman"/>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F7" w:rsidRDefault="000D3CF7"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CF7" w:rsidRDefault="000D3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F7" w:rsidRDefault="000D3CF7" w:rsidP="000B28FD">
    <w:pPr>
      <w:pStyle w:val="Footer"/>
      <w:framePr w:wrap="around" w:vAnchor="text" w:hAnchor="margin" w:xAlign="center" w:y="1"/>
      <w:rPr>
        <w:rStyle w:val="PageNumber"/>
      </w:rPr>
    </w:pPr>
  </w:p>
  <w:p w:rsidR="000D3CF7" w:rsidRPr="00BA42C9" w:rsidRDefault="000D3CF7" w:rsidP="00883A3D">
    <w:pPr>
      <w:pStyle w:val="Footer"/>
      <w:jc w:val="both"/>
      <w:rPr>
        <w:sz w:val="24"/>
        <w:szCs w:val="24"/>
      </w:rPr>
    </w:pPr>
    <w:r>
      <w:rPr>
        <w:sz w:val="24"/>
        <w:szCs w:val="24"/>
      </w:rPr>
      <w:t>SAMLik_</w:t>
    </w:r>
    <w:r w:rsidR="009A5ACF">
      <w:rPr>
        <w:sz w:val="24"/>
        <w:szCs w:val="24"/>
      </w:rPr>
      <w:t>25</w:t>
    </w:r>
    <w:r w:rsidR="009C6E0F">
      <w:rPr>
        <w:sz w:val="24"/>
        <w:szCs w:val="24"/>
      </w:rPr>
      <w:t>11</w:t>
    </w:r>
    <w:r w:rsidR="00B16C82">
      <w:rPr>
        <w:sz w:val="24"/>
        <w:szCs w:val="24"/>
      </w:rPr>
      <w:t>14</w:t>
    </w:r>
    <w:r>
      <w:rPr>
        <w:sz w:val="24"/>
        <w:szCs w:val="24"/>
      </w:rPr>
      <w:t>_JPJDL; Likumprojekts „Grozījumi Jūrlietu pārvaldes un jūras drošības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F7" w:rsidRPr="00BA42C9" w:rsidRDefault="000D3CF7" w:rsidP="00883A3D">
    <w:pPr>
      <w:pStyle w:val="Footer"/>
      <w:jc w:val="both"/>
      <w:rPr>
        <w:sz w:val="24"/>
        <w:szCs w:val="24"/>
      </w:rPr>
    </w:pPr>
    <w:r>
      <w:rPr>
        <w:sz w:val="24"/>
        <w:szCs w:val="24"/>
      </w:rPr>
      <w:t>SAMLik_</w:t>
    </w:r>
    <w:r w:rsidR="009C6E0F">
      <w:rPr>
        <w:sz w:val="24"/>
        <w:szCs w:val="24"/>
      </w:rPr>
      <w:t>2511</w:t>
    </w:r>
    <w:r w:rsidR="00995297">
      <w:rPr>
        <w:sz w:val="24"/>
        <w:szCs w:val="24"/>
      </w:rPr>
      <w:t>14</w:t>
    </w:r>
    <w:r>
      <w:rPr>
        <w:sz w:val="24"/>
        <w:szCs w:val="24"/>
      </w:rPr>
      <w:t>_JPJDL; Likumprojekts „Grozījumi Jūrlietu pārvaldes un jūras drošības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4F" w:rsidRDefault="009B1B4F">
      <w:r>
        <w:separator/>
      </w:r>
    </w:p>
  </w:footnote>
  <w:footnote w:type="continuationSeparator" w:id="0">
    <w:p w:rsidR="009B1B4F" w:rsidRDefault="009B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F7" w:rsidRDefault="000D3CF7"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CF7" w:rsidRDefault="000D3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F7" w:rsidRDefault="000D3CF7"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51D">
      <w:rPr>
        <w:rStyle w:val="PageNumber"/>
        <w:noProof/>
      </w:rPr>
      <w:t>6</w:t>
    </w:r>
    <w:r>
      <w:rPr>
        <w:rStyle w:val="PageNumber"/>
      </w:rPr>
      <w:fldChar w:fldCharType="end"/>
    </w:r>
  </w:p>
  <w:p w:rsidR="000D3CF7" w:rsidRDefault="000D3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decimal"/>
      <w:lvlText w:val="%1)"/>
      <w:lvlJc w:val="left"/>
      <w:pPr>
        <w:tabs>
          <w:tab w:val="num" w:pos="1353"/>
        </w:tabs>
        <w:ind w:left="135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5B649BC"/>
    <w:multiLevelType w:val="hybridMultilevel"/>
    <w:tmpl w:val="30FEFD5A"/>
    <w:lvl w:ilvl="0" w:tplc="92F2C4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A0761A"/>
    <w:multiLevelType w:val="hybridMultilevel"/>
    <w:tmpl w:val="CF64B598"/>
    <w:lvl w:ilvl="0" w:tplc="D14012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A2947B5"/>
    <w:multiLevelType w:val="hybridMultilevel"/>
    <w:tmpl w:val="03D20922"/>
    <w:lvl w:ilvl="0" w:tplc="A2F659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610F2"/>
    <w:multiLevelType w:val="hybridMultilevel"/>
    <w:tmpl w:val="B6707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850529"/>
    <w:multiLevelType w:val="hybridMultilevel"/>
    <w:tmpl w:val="EDA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A54A0"/>
    <w:multiLevelType w:val="hybridMultilevel"/>
    <w:tmpl w:val="9AE83672"/>
    <w:lvl w:ilvl="0" w:tplc="A77A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F87598"/>
    <w:multiLevelType w:val="hybridMultilevel"/>
    <w:tmpl w:val="54A25CE2"/>
    <w:lvl w:ilvl="0" w:tplc="E6E8E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65C6B77"/>
    <w:multiLevelType w:val="hybridMultilevel"/>
    <w:tmpl w:val="E81ACDF2"/>
    <w:lvl w:ilvl="0" w:tplc="96A6EFF4">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62474B"/>
    <w:multiLevelType w:val="hybridMultilevel"/>
    <w:tmpl w:val="DFD8FFA8"/>
    <w:lvl w:ilvl="0" w:tplc="A24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27314"/>
    <w:multiLevelType w:val="hybridMultilevel"/>
    <w:tmpl w:val="DAA8E41E"/>
    <w:lvl w:ilvl="0" w:tplc="03B48EA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517FA"/>
    <w:multiLevelType w:val="hybridMultilevel"/>
    <w:tmpl w:val="46F81B3A"/>
    <w:lvl w:ilvl="0" w:tplc="4F5CCF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ABB0CD1"/>
    <w:multiLevelType w:val="hybridMultilevel"/>
    <w:tmpl w:val="1646DBDC"/>
    <w:lvl w:ilvl="0" w:tplc="6EB8E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0416C83"/>
    <w:multiLevelType w:val="hybridMultilevel"/>
    <w:tmpl w:val="98F0DE40"/>
    <w:lvl w:ilvl="0" w:tplc="EC6A5F0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540C95"/>
    <w:multiLevelType w:val="hybridMultilevel"/>
    <w:tmpl w:val="22E89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2539F2"/>
    <w:multiLevelType w:val="hybridMultilevel"/>
    <w:tmpl w:val="721AD5D2"/>
    <w:lvl w:ilvl="0" w:tplc="76C26A8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D5816A3"/>
    <w:multiLevelType w:val="hybridMultilevel"/>
    <w:tmpl w:val="704C782C"/>
    <w:lvl w:ilvl="0" w:tplc="5A1AF7C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CD2A97"/>
    <w:multiLevelType w:val="hybridMultilevel"/>
    <w:tmpl w:val="46FCB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6F7F1C94"/>
    <w:multiLevelType w:val="hybridMultilevel"/>
    <w:tmpl w:val="702A582C"/>
    <w:lvl w:ilvl="0" w:tplc="1236F9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36D7EC0"/>
    <w:multiLevelType w:val="hybridMultilevel"/>
    <w:tmpl w:val="CDE099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4C3167"/>
    <w:multiLevelType w:val="hybridMultilevel"/>
    <w:tmpl w:val="B516A792"/>
    <w:lvl w:ilvl="0" w:tplc="605E58F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62E1A17"/>
    <w:multiLevelType w:val="hybridMultilevel"/>
    <w:tmpl w:val="2A461CB0"/>
    <w:lvl w:ilvl="0" w:tplc="D7E033A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7124BD8"/>
    <w:multiLevelType w:val="hybridMultilevel"/>
    <w:tmpl w:val="C8FAAD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A3995"/>
    <w:multiLevelType w:val="hybridMultilevel"/>
    <w:tmpl w:val="FA52A9C4"/>
    <w:lvl w:ilvl="0" w:tplc="56AA20E8">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410491"/>
    <w:multiLevelType w:val="hybridMultilevel"/>
    <w:tmpl w:val="54A6C1BA"/>
    <w:lvl w:ilvl="0" w:tplc="187E1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5"/>
  </w:num>
  <w:num w:numId="3">
    <w:abstractNumId w:val="7"/>
  </w:num>
  <w:num w:numId="4">
    <w:abstractNumId w:val="2"/>
  </w:num>
  <w:num w:numId="5">
    <w:abstractNumId w:val="11"/>
  </w:num>
  <w:num w:numId="6">
    <w:abstractNumId w:val="14"/>
  </w:num>
  <w:num w:numId="7">
    <w:abstractNumId w:val="18"/>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4"/>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9"/>
  </w:num>
  <w:num w:numId="18">
    <w:abstractNumId w:val="5"/>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0"/>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D71"/>
    <w:rsid w:val="00000F2D"/>
    <w:rsid w:val="000012B2"/>
    <w:rsid w:val="00001345"/>
    <w:rsid w:val="00001A4A"/>
    <w:rsid w:val="00001F57"/>
    <w:rsid w:val="00002098"/>
    <w:rsid w:val="0000356C"/>
    <w:rsid w:val="0000363E"/>
    <w:rsid w:val="000042A6"/>
    <w:rsid w:val="000043B4"/>
    <w:rsid w:val="00004D23"/>
    <w:rsid w:val="00005069"/>
    <w:rsid w:val="000057BE"/>
    <w:rsid w:val="00006242"/>
    <w:rsid w:val="00006F3A"/>
    <w:rsid w:val="0001077F"/>
    <w:rsid w:val="00010CB9"/>
    <w:rsid w:val="00010F0B"/>
    <w:rsid w:val="00014123"/>
    <w:rsid w:val="00014181"/>
    <w:rsid w:val="0001442D"/>
    <w:rsid w:val="00014495"/>
    <w:rsid w:val="00014584"/>
    <w:rsid w:val="00016894"/>
    <w:rsid w:val="000179F0"/>
    <w:rsid w:val="00017D2A"/>
    <w:rsid w:val="00017FB5"/>
    <w:rsid w:val="000202D2"/>
    <w:rsid w:val="00020472"/>
    <w:rsid w:val="0002055F"/>
    <w:rsid w:val="00020791"/>
    <w:rsid w:val="000207BB"/>
    <w:rsid w:val="00021112"/>
    <w:rsid w:val="00021763"/>
    <w:rsid w:val="0002246A"/>
    <w:rsid w:val="000227B2"/>
    <w:rsid w:val="000235B4"/>
    <w:rsid w:val="00023B13"/>
    <w:rsid w:val="00023B9C"/>
    <w:rsid w:val="00023E17"/>
    <w:rsid w:val="0002407F"/>
    <w:rsid w:val="0002480C"/>
    <w:rsid w:val="00024BE6"/>
    <w:rsid w:val="000252FF"/>
    <w:rsid w:val="000257B7"/>
    <w:rsid w:val="0002661D"/>
    <w:rsid w:val="00026CDB"/>
    <w:rsid w:val="000279D5"/>
    <w:rsid w:val="0003061C"/>
    <w:rsid w:val="00031731"/>
    <w:rsid w:val="00031988"/>
    <w:rsid w:val="00031CDE"/>
    <w:rsid w:val="000327F6"/>
    <w:rsid w:val="00033558"/>
    <w:rsid w:val="00033625"/>
    <w:rsid w:val="000338D1"/>
    <w:rsid w:val="00033B8B"/>
    <w:rsid w:val="00033FB0"/>
    <w:rsid w:val="000342D0"/>
    <w:rsid w:val="00034322"/>
    <w:rsid w:val="00034A8B"/>
    <w:rsid w:val="0003516D"/>
    <w:rsid w:val="00035420"/>
    <w:rsid w:val="0003616D"/>
    <w:rsid w:val="000362D2"/>
    <w:rsid w:val="00036B6B"/>
    <w:rsid w:val="000375BF"/>
    <w:rsid w:val="00040A33"/>
    <w:rsid w:val="000411E9"/>
    <w:rsid w:val="0004151A"/>
    <w:rsid w:val="00041C26"/>
    <w:rsid w:val="00041EBE"/>
    <w:rsid w:val="00042B2E"/>
    <w:rsid w:val="0004339E"/>
    <w:rsid w:val="00043724"/>
    <w:rsid w:val="00043BFF"/>
    <w:rsid w:val="00043E2C"/>
    <w:rsid w:val="00043E42"/>
    <w:rsid w:val="00043E85"/>
    <w:rsid w:val="00044F50"/>
    <w:rsid w:val="00045718"/>
    <w:rsid w:val="00045B54"/>
    <w:rsid w:val="00045DCE"/>
    <w:rsid w:val="00045F57"/>
    <w:rsid w:val="00046653"/>
    <w:rsid w:val="0005071E"/>
    <w:rsid w:val="00050960"/>
    <w:rsid w:val="00050F44"/>
    <w:rsid w:val="000510EA"/>
    <w:rsid w:val="00052A08"/>
    <w:rsid w:val="00053D44"/>
    <w:rsid w:val="0005416A"/>
    <w:rsid w:val="000542CB"/>
    <w:rsid w:val="00054652"/>
    <w:rsid w:val="00054930"/>
    <w:rsid w:val="00054A84"/>
    <w:rsid w:val="00055332"/>
    <w:rsid w:val="00055C8D"/>
    <w:rsid w:val="0005641D"/>
    <w:rsid w:val="000564F2"/>
    <w:rsid w:val="000564FD"/>
    <w:rsid w:val="000566E8"/>
    <w:rsid w:val="000567F8"/>
    <w:rsid w:val="00057099"/>
    <w:rsid w:val="00057714"/>
    <w:rsid w:val="00060D63"/>
    <w:rsid w:val="000611CC"/>
    <w:rsid w:val="00061260"/>
    <w:rsid w:val="00061E1C"/>
    <w:rsid w:val="00062876"/>
    <w:rsid w:val="00062A44"/>
    <w:rsid w:val="00062D9B"/>
    <w:rsid w:val="000632D2"/>
    <w:rsid w:val="0006385E"/>
    <w:rsid w:val="00063BEE"/>
    <w:rsid w:val="00064265"/>
    <w:rsid w:val="00064617"/>
    <w:rsid w:val="00064D3E"/>
    <w:rsid w:val="00064FB1"/>
    <w:rsid w:val="000653CB"/>
    <w:rsid w:val="00065706"/>
    <w:rsid w:val="00065769"/>
    <w:rsid w:val="00066BDC"/>
    <w:rsid w:val="00070E04"/>
    <w:rsid w:val="00070F4C"/>
    <w:rsid w:val="000714A2"/>
    <w:rsid w:val="00071601"/>
    <w:rsid w:val="00071E90"/>
    <w:rsid w:val="000721D2"/>
    <w:rsid w:val="00072E2A"/>
    <w:rsid w:val="00072FD7"/>
    <w:rsid w:val="0007398C"/>
    <w:rsid w:val="00073E16"/>
    <w:rsid w:val="00074D23"/>
    <w:rsid w:val="00075034"/>
    <w:rsid w:val="000752A9"/>
    <w:rsid w:val="00075A73"/>
    <w:rsid w:val="00077C4C"/>
    <w:rsid w:val="000808AF"/>
    <w:rsid w:val="00081AAF"/>
    <w:rsid w:val="0008213B"/>
    <w:rsid w:val="000824D8"/>
    <w:rsid w:val="00082B9B"/>
    <w:rsid w:val="00082ED1"/>
    <w:rsid w:val="00083C9D"/>
    <w:rsid w:val="00084B9A"/>
    <w:rsid w:val="00085452"/>
    <w:rsid w:val="00086119"/>
    <w:rsid w:val="0008672D"/>
    <w:rsid w:val="00087217"/>
    <w:rsid w:val="00090449"/>
    <w:rsid w:val="0009293E"/>
    <w:rsid w:val="00092EEE"/>
    <w:rsid w:val="00093706"/>
    <w:rsid w:val="00093828"/>
    <w:rsid w:val="000940B0"/>
    <w:rsid w:val="00094A6F"/>
    <w:rsid w:val="0009558A"/>
    <w:rsid w:val="00095E2B"/>
    <w:rsid w:val="00096609"/>
    <w:rsid w:val="00096D49"/>
    <w:rsid w:val="00097398"/>
    <w:rsid w:val="00097F0A"/>
    <w:rsid w:val="000A0676"/>
    <w:rsid w:val="000A1579"/>
    <w:rsid w:val="000A1D39"/>
    <w:rsid w:val="000A29CD"/>
    <w:rsid w:val="000A3286"/>
    <w:rsid w:val="000A366C"/>
    <w:rsid w:val="000A3838"/>
    <w:rsid w:val="000A3962"/>
    <w:rsid w:val="000A438D"/>
    <w:rsid w:val="000A46AF"/>
    <w:rsid w:val="000A5609"/>
    <w:rsid w:val="000A5D3A"/>
    <w:rsid w:val="000A5DE9"/>
    <w:rsid w:val="000A5EF3"/>
    <w:rsid w:val="000A60CB"/>
    <w:rsid w:val="000A6E34"/>
    <w:rsid w:val="000A7CF9"/>
    <w:rsid w:val="000A7DD8"/>
    <w:rsid w:val="000B04AB"/>
    <w:rsid w:val="000B0B64"/>
    <w:rsid w:val="000B222B"/>
    <w:rsid w:val="000B22B1"/>
    <w:rsid w:val="000B28FD"/>
    <w:rsid w:val="000B2F83"/>
    <w:rsid w:val="000B36AA"/>
    <w:rsid w:val="000B3CC1"/>
    <w:rsid w:val="000B604A"/>
    <w:rsid w:val="000B63D4"/>
    <w:rsid w:val="000B69B1"/>
    <w:rsid w:val="000C0A69"/>
    <w:rsid w:val="000C1166"/>
    <w:rsid w:val="000C1F5E"/>
    <w:rsid w:val="000C2EE9"/>
    <w:rsid w:val="000C45A8"/>
    <w:rsid w:val="000C4868"/>
    <w:rsid w:val="000C5405"/>
    <w:rsid w:val="000C753A"/>
    <w:rsid w:val="000C7E22"/>
    <w:rsid w:val="000D1DE7"/>
    <w:rsid w:val="000D2DD0"/>
    <w:rsid w:val="000D3CF7"/>
    <w:rsid w:val="000D3DE9"/>
    <w:rsid w:val="000D4829"/>
    <w:rsid w:val="000D5271"/>
    <w:rsid w:val="000D6DD8"/>
    <w:rsid w:val="000D7181"/>
    <w:rsid w:val="000D78E4"/>
    <w:rsid w:val="000D7AB8"/>
    <w:rsid w:val="000E1654"/>
    <w:rsid w:val="000E32E5"/>
    <w:rsid w:val="000E3FD0"/>
    <w:rsid w:val="000E52C6"/>
    <w:rsid w:val="000E5B95"/>
    <w:rsid w:val="000E61F4"/>
    <w:rsid w:val="000E65ED"/>
    <w:rsid w:val="000E6C9C"/>
    <w:rsid w:val="000E6DAF"/>
    <w:rsid w:val="000E7A42"/>
    <w:rsid w:val="000E7D16"/>
    <w:rsid w:val="000F01BD"/>
    <w:rsid w:val="000F0B70"/>
    <w:rsid w:val="000F13EB"/>
    <w:rsid w:val="000F17DC"/>
    <w:rsid w:val="000F1BD9"/>
    <w:rsid w:val="000F2993"/>
    <w:rsid w:val="000F2C96"/>
    <w:rsid w:val="000F401A"/>
    <w:rsid w:val="000F4656"/>
    <w:rsid w:val="000F5ECD"/>
    <w:rsid w:val="000F6130"/>
    <w:rsid w:val="000F6E1D"/>
    <w:rsid w:val="000F7B5F"/>
    <w:rsid w:val="00100234"/>
    <w:rsid w:val="00100372"/>
    <w:rsid w:val="00102189"/>
    <w:rsid w:val="00103453"/>
    <w:rsid w:val="00104A4B"/>
    <w:rsid w:val="001063F8"/>
    <w:rsid w:val="00106B25"/>
    <w:rsid w:val="001070CB"/>
    <w:rsid w:val="001113EB"/>
    <w:rsid w:val="00112130"/>
    <w:rsid w:val="0011221C"/>
    <w:rsid w:val="00112B3A"/>
    <w:rsid w:val="001132D4"/>
    <w:rsid w:val="001137D3"/>
    <w:rsid w:val="00113FF3"/>
    <w:rsid w:val="00114A0D"/>
    <w:rsid w:val="00114F49"/>
    <w:rsid w:val="00115347"/>
    <w:rsid w:val="001153F3"/>
    <w:rsid w:val="001163D6"/>
    <w:rsid w:val="00116720"/>
    <w:rsid w:val="00116A88"/>
    <w:rsid w:val="00120060"/>
    <w:rsid w:val="00120314"/>
    <w:rsid w:val="00121EBD"/>
    <w:rsid w:val="00122274"/>
    <w:rsid w:val="00122581"/>
    <w:rsid w:val="00122A49"/>
    <w:rsid w:val="001231C1"/>
    <w:rsid w:val="00123811"/>
    <w:rsid w:val="00123930"/>
    <w:rsid w:val="00123B49"/>
    <w:rsid w:val="001258F9"/>
    <w:rsid w:val="00125F96"/>
    <w:rsid w:val="00126545"/>
    <w:rsid w:val="00126FC3"/>
    <w:rsid w:val="00127543"/>
    <w:rsid w:val="00127836"/>
    <w:rsid w:val="001301CF"/>
    <w:rsid w:val="00130465"/>
    <w:rsid w:val="00130A33"/>
    <w:rsid w:val="00130F26"/>
    <w:rsid w:val="001342B1"/>
    <w:rsid w:val="001345A6"/>
    <w:rsid w:val="00134B03"/>
    <w:rsid w:val="00134D4E"/>
    <w:rsid w:val="00134E79"/>
    <w:rsid w:val="0013521D"/>
    <w:rsid w:val="001352C9"/>
    <w:rsid w:val="00135853"/>
    <w:rsid w:val="00136803"/>
    <w:rsid w:val="0014053A"/>
    <w:rsid w:val="0014064D"/>
    <w:rsid w:val="00140C6D"/>
    <w:rsid w:val="001411B7"/>
    <w:rsid w:val="001418D2"/>
    <w:rsid w:val="00141AC5"/>
    <w:rsid w:val="00141FA7"/>
    <w:rsid w:val="00142264"/>
    <w:rsid w:val="0014264B"/>
    <w:rsid w:val="001427E0"/>
    <w:rsid w:val="00142B6F"/>
    <w:rsid w:val="00142FBE"/>
    <w:rsid w:val="00142FFE"/>
    <w:rsid w:val="00143216"/>
    <w:rsid w:val="00145102"/>
    <w:rsid w:val="001465EF"/>
    <w:rsid w:val="00146A31"/>
    <w:rsid w:val="001500CD"/>
    <w:rsid w:val="00150257"/>
    <w:rsid w:val="00150708"/>
    <w:rsid w:val="00150E7F"/>
    <w:rsid w:val="00150FFB"/>
    <w:rsid w:val="0015123A"/>
    <w:rsid w:val="0015128E"/>
    <w:rsid w:val="00152210"/>
    <w:rsid w:val="00153D52"/>
    <w:rsid w:val="0015449C"/>
    <w:rsid w:val="00154582"/>
    <w:rsid w:val="00154648"/>
    <w:rsid w:val="00155BB0"/>
    <w:rsid w:val="00155FBB"/>
    <w:rsid w:val="0015651D"/>
    <w:rsid w:val="00156522"/>
    <w:rsid w:val="00156716"/>
    <w:rsid w:val="00157A0D"/>
    <w:rsid w:val="00157EE4"/>
    <w:rsid w:val="00161406"/>
    <w:rsid w:val="001615CB"/>
    <w:rsid w:val="0016248D"/>
    <w:rsid w:val="0016294B"/>
    <w:rsid w:val="001643DD"/>
    <w:rsid w:val="001647A4"/>
    <w:rsid w:val="0016497A"/>
    <w:rsid w:val="00165CCE"/>
    <w:rsid w:val="00165EDF"/>
    <w:rsid w:val="00166C2C"/>
    <w:rsid w:val="00167654"/>
    <w:rsid w:val="001703EC"/>
    <w:rsid w:val="00170694"/>
    <w:rsid w:val="001709CB"/>
    <w:rsid w:val="00171769"/>
    <w:rsid w:val="001720A2"/>
    <w:rsid w:val="00172323"/>
    <w:rsid w:val="0017254B"/>
    <w:rsid w:val="0017269B"/>
    <w:rsid w:val="0017296D"/>
    <w:rsid w:val="00172FE8"/>
    <w:rsid w:val="0017304E"/>
    <w:rsid w:val="00173101"/>
    <w:rsid w:val="001735D7"/>
    <w:rsid w:val="001746CC"/>
    <w:rsid w:val="00174869"/>
    <w:rsid w:val="00174AB1"/>
    <w:rsid w:val="00174AF7"/>
    <w:rsid w:val="00175813"/>
    <w:rsid w:val="00176EC3"/>
    <w:rsid w:val="0018030A"/>
    <w:rsid w:val="0018030B"/>
    <w:rsid w:val="0018068B"/>
    <w:rsid w:val="00180911"/>
    <w:rsid w:val="00180C28"/>
    <w:rsid w:val="00180EF6"/>
    <w:rsid w:val="001813A7"/>
    <w:rsid w:val="00181537"/>
    <w:rsid w:val="00182293"/>
    <w:rsid w:val="00182843"/>
    <w:rsid w:val="00182A0A"/>
    <w:rsid w:val="00182EA9"/>
    <w:rsid w:val="00183430"/>
    <w:rsid w:val="00183AE6"/>
    <w:rsid w:val="0018467D"/>
    <w:rsid w:val="00184705"/>
    <w:rsid w:val="00184A79"/>
    <w:rsid w:val="00185914"/>
    <w:rsid w:val="00185D9D"/>
    <w:rsid w:val="00185E63"/>
    <w:rsid w:val="00186D3A"/>
    <w:rsid w:val="00186E90"/>
    <w:rsid w:val="00186FEC"/>
    <w:rsid w:val="001872B6"/>
    <w:rsid w:val="00187746"/>
    <w:rsid w:val="00187B78"/>
    <w:rsid w:val="00190375"/>
    <w:rsid w:val="001905FC"/>
    <w:rsid w:val="00190F09"/>
    <w:rsid w:val="00193990"/>
    <w:rsid w:val="00193B0F"/>
    <w:rsid w:val="00194A8C"/>
    <w:rsid w:val="00194B7B"/>
    <w:rsid w:val="00194FCA"/>
    <w:rsid w:val="00195730"/>
    <w:rsid w:val="00195901"/>
    <w:rsid w:val="0019723D"/>
    <w:rsid w:val="001A04C9"/>
    <w:rsid w:val="001A0EFF"/>
    <w:rsid w:val="001A0F8C"/>
    <w:rsid w:val="001A10CF"/>
    <w:rsid w:val="001A37C8"/>
    <w:rsid w:val="001A399D"/>
    <w:rsid w:val="001A550F"/>
    <w:rsid w:val="001A5F59"/>
    <w:rsid w:val="001A6624"/>
    <w:rsid w:val="001A6754"/>
    <w:rsid w:val="001A6BAB"/>
    <w:rsid w:val="001A6CEB"/>
    <w:rsid w:val="001A7073"/>
    <w:rsid w:val="001A7760"/>
    <w:rsid w:val="001A7F91"/>
    <w:rsid w:val="001B04FD"/>
    <w:rsid w:val="001B08CD"/>
    <w:rsid w:val="001B0DEA"/>
    <w:rsid w:val="001B1164"/>
    <w:rsid w:val="001B22E9"/>
    <w:rsid w:val="001B2C70"/>
    <w:rsid w:val="001B4917"/>
    <w:rsid w:val="001B4DB2"/>
    <w:rsid w:val="001B4EE6"/>
    <w:rsid w:val="001B530F"/>
    <w:rsid w:val="001B6E20"/>
    <w:rsid w:val="001B714F"/>
    <w:rsid w:val="001B761A"/>
    <w:rsid w:val="001B766B"/>
    <w:rsid w:val="001B78B7"/>
    <w:rsid w:val="001C08DD"/>
    <w:rsid w:val="001C13F1"/>
    <w:rsid w:val="001C1B9B"/>
    <w:rsid w:val="001C1F86"/>
    <w:rsid w:val="001C1FDD"/>
    <w:rsid w:val="001C29D9"/>
    <w:rsid w:val="001C38F1"/>
    <w:rsid w:val="001C3987"/>
    <w:rsid w:val="001C3DBF"/>
    <w:rsid w:val="001C3E89"/>
    <w:rsid w:val="001C49A3"/>
    <w:rsid w:val="001C49CF"/>
    <w:rsid w:val="001C4CD7"/>
    <w:rsid w:val="001C51D2"/>
    <w:rsid w:val="001C5616"/>
    <w:rsid w:val="001C5F38"/>
    <w:rsid w:val="001C63D5"/>
    <w:rsid w:val="001C72DE"/>
    <w:rsid w:val="001C7577"/>
    <w:rsid w:val="001D0348"/>
    <w:rsid w:val="001D0626"/>
    <w:rsid w:val="001D0D07"/>
    <w:rsid w:val="001D1C1A"/>
    <w:rsid w:val="001D1F12"/>
    <w:rsid w:val="001D31A9"/>
    <w:rsid w:val="001D43F2"/>
    <w:rsid w:val="001D5426"/>
    <w:rsid w:val="001D5FD4"/>
    <w:rsid w:val="001D6957"/>
    <w:rsid w:val="001D6C48"/>
    <w:rsid w:val="001D6D24"/>
    <w:rsid w:val="001E0739"/>
    <w:rsid w:val="001E0D13"/>
    <w:rsid w:val="001E118F"/>
    <w:rsid w:val="001E1B37"/>
    <w:rsid w:val="001E1FD2"/>
    <w:rsid w:val="001E22E2"/>
    <w:rsid w:val="001E2B1E"/>
    <w:rsid w:val="001E337E"/>
    <w:rsid w:val="001E380F"/>
    <w:rsid w:val="001E3B20"/>
    <w:rsid w:val="001E516D"/>
    <w:rsid w:val="001E5527"/>
    <w:rsid w:val="001E5743"/>
    <w:rsid w:val="001E5E41"/>
    <w:rsid w:val="001E6506"/>
    <w:rsid w:val="001E6F3F"/>
    <w:rsid w:val="001E7146"/>
    <w:rsid w:val="001E7258"/>
    <w:rsid w:val="001E740D"/>
    <w:rsid w:val="001E7998"/>
    <w:rsid w:val="001F04F1"/>
    <w:rsid w:val="001F0AAC"/>
    <w:rsid w:val="001F1167"/>
    <w:rsid w:val="001F1C41"/>
    <w:rsid w:val="001F1E58"/>
    <w:rsid w:val="001F24A9"/>
    <w:rsid w:val="001F2617"/>
    <w:rsid w:val="001F36FA"/>
    <w:rsid w:val="001F45C9"/>
    <w:rsid w:val="001F4B0B"/>
    <w:rsid w:val="001F58C9"/>
    <w:rsid w:val="001F5F32"/>
    <w:rsid w:val="001F5F58"/>
    <w:rsid w:val="001F65CD"/>
    <w:rsid w:val="001F68F2"/>
    <w:rsid w:val="001F7F07"/>
    <w:rsid w:val="002000A8"/>
    <w:rsid w:val="002025AA"/>
    <w:rsid w:val="00203B83"/>
    <w:rsid w:val="00203F81"/>
    <w:rsid w:val="00203FAB"/>
    <w:rsid w:val="0020477B"/>
    <w:rsid w:val="0020478E"/>
    <w:rsid w:val="0020484E"/>
    <w:rsid w:val="00204FB8"/>
    <w:rsid w:val="00206938"/>
    <w:rsid w:val="00206DE7"/>
    <w:rsid w:val="00207273"/>
    <w:rsid w:val="002072F6"/>
    <w:rsid w:val="002075B6"/>
    <w:rsid w:val="00207CEE"/>
    <w:rsid w:val="00210E23"/>
    <w:rsid w:val="002114E6"/>
    <w:rsid w:val="002115AC"/>
    <w:rsid w:val="00211B13"/>
    <w:rsid w:val="0021250D"/>
    <w:rsid w:val="002127AB"/>
    <w:rsid w:val="00213930"/>
    <w:rsid w:val="00213F9C"/>
    <w:rsid w:val="002140D9"/>
    <w:rsid w:val="00214C09"/>
    <w:rsid w:val="00214D8E"/>
    <w:rsid w:val="002154EF"/>
    <w:rsid w:val="002156F4"/>
    <w:rsid w:val="002164AF"/>
    <w:rsid w:val="00216DEB"/>
    <w:rsid w:val="00217028"/>
    <w:rsid w:val="0021707E"/>
    <w:rsid w:val="0022030F"/>
    <w:rsid w:val="00220CD7"/>
    <w:rsid w:val="00221471"/>
    <w:rsid w:val="00221C75"/>
    <w:rsid w:val="00221E89"/>
    <w:rsid w:val="002224E8"/>
    <w:rsid w:val="00222FB2"/>
    <w:rsid w:val="00223277"/>
    <w:rsid w:val="0022349B"/>
    <w:rsid w:val="002240A0"/>
    <w:rsid w:val="0022432F"/>
    <w:rsid w:val="002261F4"/>
    <w:rsid w:val="0022693D"/>
    <w:rsid w:val="00226C9B"/>
    <w:rsid w:val="00227C63"/>
    <w:rsid w:val="00227F59"/>
    <w:rsid w:val="002300C1"/>
    <w:rsid w:val="00230913"/>
    <w:rsid w:val="00230981"/>
    <w:rsid w:val="00230B43"/>
    <w:rsid w:val="00230BBC"/>
    <w:rsid w:val="00230FEB"/>
    <w:rsid w:val="0023210A"/>
    <w:rsid w:val="00232CA1"/>
    <w:rsid w:val="00233F8C"/>
    <w:rsid w:val="002342DA"/>
    <w:rsid w:val="002344BD"/>
    <w:rsid w:val="00234BF6"/>
    <w:rsid w:val="00234E36"/>
    <w:rsid w:val="00234EEE"/>
    <w:rsid w:val="00234F88"/>
    <w:rsid w:val="00235299"/>
    <w:rsid w:val="002357C0"/>
    <w:rsid w:val="00235E99"/>
    <w:rsid w:val="0023691F"/>
    <w:rsid w:val="00236A71"/>
    <w:rsid w:val="00236EE0"/>
    <w:rsid w:val="002377FB"/>
    <w:rsid w:val="002401E6"/>
    <w:rsid w:val="00240C77"/>
    <w:rsid w:val="002420C8"/>
    <w:rsid w:val="00242208"/>
    <w:rsid w:val="00242D14"/>
    <w:rsid w:val="00243FB1"/>
    <w:rsid w:val="00244FEB"/>
    <w:rsid w:val="00244FF5"/>
    <w:rsid w:val="002451CE"/>
    <w:rsid w:val="0024555A"/>
    <w:rsid w:val="0024619B"/>
    <w:rsid w:val="0024729E"/>
    <w:rsid w:val="00247629"/>
    <w:rsid w:val="002477F6"/>
    <w:rsid w:val="002500E8"/>
    <w:rsid w:val="002504E9"/>
    <w:rsid w:val="00250B44"/>
    <w:rsid w:val="00250F70"/>
    <w:rsid w:val="002513B6"/>
    <w:rsid w:val="00251432"/>
    <w:rsid w:val="0025143C"/>
    <w:rsid w:val="002517FE"/>
    <w:rsid w:val="00252DD6"/>
    <w:rsid w:val="00252E68"/>
    <w:rsid w:val="00253409"/>
    <w:rsid w:val="002538F1"/>
    <w:rsid w:val="00254CD7"/>
    <w:rsid w:val="00254CFB"/>
    <w:rsid w:val="002559BA"/>
    <w:rsid w:val="00255C0D"/>
    <w:rsid w:val="0025614F"/>
    <w:rsid w:val="0025684D"/>
    <w:rsid w:val="00256AA2"/>
    <w:rsid w:val="0025706A"/>
    <w:rsid w:val="00257B14"/>
    <w:rsid w:val="00257DE7"/>
    <w:rsid w:val="00257E26"/>
    <w:rsid w:val="002610EF"/>
    <w:rsid w:val="0026278A"/>
    <w:rsid w:val="0026305E"/>
    <w:rsid w:val="00263A6A"/>
    <w:rsid w:val="00263E07"/>
    <w:rsid w:val="00264473"/>
    <w:rsid w:val="00264ABD"/>
    <w:rsid w:val="00265E9B"/>
    <w:rsid w:val="00266AF4"/>
    <w:rsid w:val="00266BF4"/>
    <w:rsid w:val="002678E2"/>
    <w:rsid w:val="0027037F"/>
    <w:rsid w:val="00270437"/>
    <w:rsid w:val="00271780"/>
    <w:rsid w:val="002719FB"/>
    <w:rsid w:val="0027214F"/>
    <w:rsid w:val="0027217D"/>
    <w:rsid w:val="0027238F"/>
    <w:rsid w:val="00272868"/>
    <w:rsid w:val="00272C66"/>
    <w:rsid w:val="002734D6"/>
    <w:rsid w:val="002736C2"/>
    <w:rsid w:val="002748F1"/>
    <w:rsid w:val="002754B2"/>
    <w:rsid w:val="0027557A"/>
    <w:rsid w:val="002755B0"/>
    <w:rsid w:val="00275B1A"/>
    <w:rsid w:val="00276069"/>
    <w:rsid w:val="00276679"/>
    <w:rsid w:val="00276740"/>
    <w:rsid w:val="00280167"/>
    <w:rsid w:val="00280399"/>
    <w:rsid w:val="00280D4E"/>
    <w:rsid w:val="00282F86"/>
    <w:rsid w:val="002834FF"/>
    <w:rsid w:val="00283D0F"/>
    <w:rsid w:val="00283F2E"/>
    <w:rsid w:val="002847B1"/>
    <w:rsid w:val="002847CD"/>
    <w:rsid w:val="00284D02"/>
    <w:rsid w:val="00287368"/>
    <w:rsid w:val="00287470"/>
    <w:rsid w:val="00287F7C"/>
    <w:rsid w:val="00290A0E"/>
    <w:rsid w:val="00291768"/>
    <w:rsid w:val="002919A9"/>
    <w:rsid w:val="00291D45"/>
    <w:rsid w:val="00291E37"/>
    <w:rsid w:val="002922E4"/>
    <w:rsid w:val="002923E9"/>
    <w:rsid w:val="00292D8A"/>
    <w:rsid w:val="00293598"/>
    <w:rsid w:val="00293D43"/>
    <w:rsid w:val="00294848"/>
    <w:rsid w:val="00294CB9"/>
    <w:rsid w:val="002958FB"/>
    <w:rsid w:val="002977B4"/>
    <w:rsid w:val="002977EA"/>
    <w:rsid w:val="002A1B05"/>
    <w:rsid w:val="002A1F20"/>
    <w:rsid w:val="002A2428"/>
    <w:rsid w:val="002A255A"/>
    <w:rsid w:val="002A3946"/>
    <w:rsid w:val="002A3D96"/>
    <w:rsid w:val="002A51F1"/>
    <w:rsid w:val="002A675C"/>
    <w:rsid w:val="002A68E5"/>
    <w:rsid w:val="002A6D0C"/>
    <w:rsid w:val="002A6FDE"/>
    <w:rsid w:val="002B0DA5"/>
    <w:rsid w:val="002B1049"/>
    <w:rsid w:val="002B1938"/>
    <w:rsid w:val="002B1EA1"/>
    <w:rsid w:val="002B20C3"/>
    <w:rsid w:val="002B22E5"/>
    <w:rsid w:val="002B36BA"/>
    <w:rsid w:val="002B3F03"/>
    <w:rsid w:val="002B4023"/>
    <w:rsid w:val="002B469A"/>
    <w:rsid w:val="002B473B"/>
    <w:rsid w:val="002B4AC8"/>
    <w:rsid w:val="002B4EC5"/>
    <w:rsid w:val="002B5BF8"/>
    <w:rsid w:val="002B5FE8"/>
    <w:rsid w:val="002B669D"/>
    <w:rsid w:val="002B77B7"/>
    <w:rsid w:val="002B7B35"/>
    <w:rsid w:val="002B7F31"/>
    <w:rsid w:val="002C072F"/>
    <w:rsid w:val="002C12D9"/>
    <w:rsid w:val="002C13A6"/>
    <w:rsid w:val="002C1EC4"/>
    <w:rsid w:val="002C1EF9"/>
    <w:rsid w:val="002C2373"/>
    <w:rsid w:val="002C2CE2"/>
    <w:rsid w:val="002C372E"/>
    <w:rsid w:val="002C377F"/>
    <w:rsid w:val="002C3C29"/>
    <w:rsid w:val="002C44A8"/>
    <w:rsid w:val="002C48FD"/>
    <w:rsid w:val="002C49A6"/>
    <w:rsid w:val="002C49BB"/>
    <w:rsid w:val="002C4C24"/>
    <w:rsid w:val="002C5481"/>
    <w:rsid w:val="002C5B62"/>
    <w:rsid w:val="002C64A2"/>
    <w:rsid w:val="002C7BAF"/>
    <w:rsid w:val="002D0C88"/>
    <w:rsid w:val="002D1E16"/>
    <w:rsid w:val="002D2CFD"/>
    <w:rsid w:val="002D3043"/>
    <w:rsid w:val="002D31B7"/>
    <w:rsid w:val="002D418A"/>
    <w:rsid w:val="002D4202"/>
    <w:rsid w:val="002D4454"/>
    <w:rsid w:val="002D4646"/>
    <w:rsid w:val="002D4A71"/>
    <w:rsid w:val="002D55D8"/>
    <w:rsid w:val="002D5DE0"/>
    <w:rsid w:val="002D6A0B"/>
    <w:rsid w:val="002D70F6"/>
    <w:rsid w:val="002E0156"/>
    <w:rsid w:val="002E0467"/>
    <w:rsid w:val="002E0B74"/>
    <w:rsid w:val="002E0D47"/>
    <w:rsid w:val="002E12FD"/>
    <w:rsid w:val="002E21E2"/>
    <w:rsid w:val="002E2DFD"/>
    <w:rsid w:val="002E4237"/>
    <w:rsid w:val="002E490E"/>
    <w:rsid w:val="002E529C"/>
    <w:rsid w:val="002E6737"/>
    <w:rsid w:val="002E6BA4"/>
    <w:rsid w:val="002E6BE3"/>
    <w:rsid w:val="002E7032"/>
    <w:rsid w:val="002E7AB8"/>
    <w:rsid w:val="002E7E4C"/>
    <w:rsid w:val="002F0725"/>
    <w:rsid w:val="002F1B23"/>
    <w:rsid w:val="002F2D00"/>
    <w:rsid w:val="002F3F93"/>
    <w:rsid w:val="002F4886"/>
    <w:rsid w:val="002F4EA5"/>
    <w:rsid w:val="002F4F67"/>
    <w:rsid w:val="002F505D"/>
    <w:rsid w:val="002F61C2"/>
    <w:rsid w:val="002F76E5"/>
    <w:rsid w:val="002F7D29"/>
    <w:rsid w:val="002F7E82"/>
    <w:rsid w:val="0030077E"/>
    <w:rsid w:val="00301447"/>
    <w:rsid w:val="00301801"/>
    <w:rsid w:val="00301CD1"/>
    <w:rsid w:val="00302268"/>
    <w:rsid w:val="003025BE"/>
    <w:rsid w:val="00302F29"/>
    <w:rsid w:val="003042BB"/>
    <w:rsid w:val="003043AD"/>
    <w:rsid w:val="003043F2"/>
    <w:rsid w:val="00305949"/>
    <w:rsid w:val="003066C3"/>
    <w:rsid w:val="00306B57"/>
    <w:rsid w:val="0030741D"/>
    <w:rsid w:val="003074C7"/>
    <w:rsid w:val="003074EF"/>
    <w:rsid w:val="00307885"/>
    <w:rsid w:val="0031010D"/>
    <w:rsid w:val="00310125"/>
    <w:rsid w:val="00312D19"/>
    <w:rsid w:val="00313225"/>
    <w:rsid w:val="003137F2"/>
    <w:rsid w:val="00314407"/>
    <w:rsid w:val="003150EA"/>
    <w:rsid w:val="003155CC"/>
    <w:rsid w:val="00315CB9"/>
    <w:rsid w:val="0031798F"/>
    <w:rsid w:val="00317B88"/>
    <w:rsid w:val="00317DA6"/>
    <w:rsid w:val="00320CC5"/>
    <w:rsid w:val="00321358"/>
    <w:rsid w:val="00321E15"/>
    <w:rsid w:val="003229C0"/>
    <w:rsid w:val="00322BCC"/>
    <w:rsid w:val="00323F29"/>
    <w:rsid w:val="00323F40"/>
    <w:rsid w:val="00324515"/>
    <w:rsid w:val="00324546"/>
    <w:rsid w:val="00324749"/>
    <w:rsid w:val="003247A1"/>
    <w:rsid w:val="00324E21"/>
    <w:rsid w:val="00325146"/>
    <w:rsid w:val="003259F9"/>
    <w:rsid w:val="003266DA"/>
    <w:rsid w:val="0032759B"/>
    <w:rsid w:val="00327CBD"/>
    <w:rsid w:val="00327F91"/>
    <w:rsid w:val="0033009E"/>
    <w:rsid w:val="003300B0"/>
    <w:rsid w:val="003300C2"/>
    <w:rsid w:val="00330E14"/>
    <w:rsid w:val="00331743"/>
    <w:rsid w:val="003317B1"/>
    <w:rsid w:val="00331C8C"/>
    <w:rsid w:val="00332654"/>
    <w:rsid w:val="00332B60"/>
    <w:rsid w:val="00333FE4"/>
    <w:rsid w:val="0033412F"/>
    <w:rsid w:val="00335132"/>
    <w:rsid w:val="00335A7B"/>
    <w:rsid w:val="00337458"/>
    <w:rsid w:val="00337511"/>
    <w:rsid w:val="003408BC"/>
    <w:rsid w:val="00340B84"/>
    <w:rsid w:val="00341664"/>
    <w:rsid w:val="00342670"/>
    <w:rsid w:val="00342CE2"/>
    <w:rsid w:val="00342EA8"/>
    <w:rsid w:val="00342FE7"/>
    <w:rsid w:val="0034301C"/>
    <w:rsid w:val="00343175"/>
    <w:rsid w:val="0034390F"/>
    <w:rsid w:val="0034392C"/>
    <w:rsid w:val="00343DEC"/>
    <w:rsid w:val="00344778"/>
    <w:rsid w:val="00344D83"/>
    <w:rsid w:val="003457A2"/>
    <w:rsid w:val="003457C6"/>
    <w:rsid w:val="0034589B"/>
    <w:rsid w:val="003458CE"/>
    <w:rsid w:val="003474F6"/>
    <w:rsid w:val="00347A3C"/>
    <w:rsid w:val="00347DFE"/>
    <w:rsid w:val="003510A6"/>
    <w:rsid w:val="0035137F"/>
    <w:rsid w:val="003514EE"/>
    <w:rsid w:val="00351869"/>
    <w:rsid w:val="0035268C"/>
    <w:rsid w:val="003535CA"/>
    <w:rsid w:val="00353A6C"/>
    <w:rsid w:val="00353FD6"/>
    <w:rsid w:val="00354C06"/>
    <w:rsid w:val="00354F73"/>
    <w:rsid w:val="0035508E"/>
    <w:rsid w:val="0035508F"/>
    <w:rsid w:val="0035511F"/>
    <w:rsid w:val="00355779"/>
    <w:rsid w:val="003559CD"/>
    <w:rsid w:val="00355C9E"/>
    <w:rsid w:val="00357DE0"/>
    <w:rsid w:val="003601B2"/>
    <w:rsid w:val="0036044D"/>
    <w:rsid w:val="00360547"/>
    <w:rsid w:val="00360616"/>
    <w:rsid w:val="00360B63"/>
    <w:rsid w:val="00360E51"/>
    <w:rsid w:val="003610DF"/>
    <w:rsid w:val="0036123B"/>
    <w:rsid w:val="003619F0"/>
    <w:rsid w:val="0036230B"/>
    <w:rsid w:val="00363734"/>
    <w:rsid w:val="00363843"/>
    <w:rsid w:val="00365453"/>
    <w:rsid w:val="00365460"/>
    <w:rsid w:val="00365461"/>
    <w:rsid w:val="00365AEC"/>
    <w:rsid w:val="003668E3"/>
    <w:rsid w:val="00367485"/>
    <w:rsid w:val="0036759B"/>
    <w:rsid w:val="00367E7D"/>
    <w:rsid w:val="00370E62"/>
    <w:rsid w:val="00371CB0"/>
    <w:rsid w:val="00372349"/>
    <w:rsid w:val="003727A1"/>
    <w:rsid w:val="00372F8E"/>
    <w:rsid w:val="00373445"/>
    <w:rsid w:val="003758F9"/>
    <w:rsid w:val="003760A1"/>
    <w:rsid w:val="0037754C"/>
    <w:rsid w:val="00380655"/>
    <w:rsid w:val="00381423"/>
    <w:rsid w:val="00381BBA"/>
    <w:rsid w:val="00381FA3"/>
    <w:rsid w:val="003824D4"/>
    <w:rsid w:val="0038299F"/>
    <w:rsid w:val="00382E22"/>
    <w:rsid w:val="00382E24"/>
    <w:rsid w:val="00382E70"/>
    <w:rsid w:val="00382F82"/>
    <w:rsid w:val="003830DA"/>
    <w:rsid w:val="003836C0"/>
    <w:rsid w:val="00383FB8"/>
    <w:rsid w:val="0038471D"/>
    <w:rsid w:val="003847B4"/>
    <w:rsid w:val="0038557C"/>
    <w:rsid w:val="0038583F"/>
    <w:rsid w:val="00386046"/>
    <w:rsid w:val="00386110"/>
    <w:rsid w:val="00386789"/>
    <w:rsid w:val="00386EAF"/>
    <w:rsid w:val="003877B4"/>
    <w:rsid w:val="00387865"/>
    <w:rsid w:val="00387E2E"/>
    <w:rsid w:val="00390355"/>
    <w:rsid w:val="00390980"/>
    <w:rsid w:val="00390FB8"/>
    <w:rsid w:val="00391346"/>
    <w:rsid w:val="00392231"/>
    <w:rsid w:val="00393252"/>
    <w:rsid w:val="003935EB"/>
    <w:rsid w:val="0039391D"/>
    <w:rsid w:val="003939CE"/>
    <w:rsid w:val="00393D71"/>
    <w:rsid w:val="003942B0"/>
    <w:rsid w:val="003942DE"/>
    <w:rsid w:val="00395754"/>
    <w:rsid w:val="003958F7"/>
    <w:rsid w:val="00395B9C"/>
    <w:rsid w:val="00396F2D"/>
    <w:rsid w:val="00397F2F"/>
    <w:rsid w:val="003A00DE"/>
    <w:rsid w:val="003A0B9F"/>
    <w:rsid w:val="003A140B"/>
    <w:rsid w:val="003A22AD"/>
    <w:rsid w:val="003A338C"/>
    <w:rsid w:val="003A36E5"/>
    <w:rsid w:val="003A3CCE"/>
    <w:rsid w:val="003A4F27"/>
    <w:rsid w:val="003A50F7"/>
    <w:rsid w:val="003A5AE5"/>
    <w:rsid w:val="003A7BFF"/>
    <w:rsid w:val="003A7DB1"/>
    <w:rsid w:val="003B0283"/>
    <w:rsid w:val="003B0296"/>
    <w:rsid w:val="003B0AD9"/>
    <w:rsid w:val="003B1070"/>
    <w:rsid w:val="003B162E"/>
    <w:rsid w:val="003B2B17"/>
    <w:rsid w:val="003B2BE2"/>
    <w:rsid w:val="003B309B"/>
    <w:rsid w:val="003B3A6A"/>
    <w:rsid w:val="003B3C79"/>
    <w:rsid w:val="003B480A"/>
    <w:rsid w:val="003B4D9E"/>
    <w:rsid w:val="003B50CB"/>
    <w:rsid w:val="003B533B"/>
    <w:rsid w:val="003B5585"/>
    <w:rsid w:val="003B5732"/>
    <w:rsid w:val="003B60FA"/>
    <w:rsid w:val="003B6A8D"/>
    <w:rsid w:val="003B6B6E"/>
    <w:rsid w:val="003B72E8"/>
    <w:rsid w:val="003B7575"/>
    <w:rsid w:val="003B7C9A"/>
    <w:rsid w:val="003C0CD9"/>
    <w:rsid w:val="003C107E"/>
    <w:rsid w:val="003C1F4A"/>
    <w:rsid w:val="003C2F66"/>
    <w:rsid w:val="003C3211"/>
    <w:rsid w:val="003C42F4"/>
    <w:rsid w:val="003C4B5A"/>
    <w:rsid w:val="003C4EF0"/>
    <w:rsid w:val="003C65F1"/>
    <w:rsid w:val="003C733A"/>
    <w:rsid w:val="003D1441"/>
    <w:rsid w:val="003D2B4D"/>
    <w:rsid w:val="003D2E97"/>
    <w:rsid w:val="003D367C"/>
    <w:rsid w:val="003D4E15"/>
    <w:rsid w:val="003D5967"/>
    <w:rsid w:val="003D7D12"/>
    <w:rsid w:val="003D7EB5"/>
    <w:rsid w:val="003E07D1"/>
    <w:rsid w:val="003E0AEC"/>
    <w:rsid w:val="003E1536"/>
    <w:rsid w:val="003E1660"/>
    <w:rsid w:val="003E17F5"/>
    <w:rsid w:val="003E1885"/>
    <w:rsid w:val="003E2737"/>
    <w:rsid w:val="003E371A"/>
    <w:rsid w:val="003E3F1B"/>
    <w:rsid w:val="003E54EA"/>
    <w:rsid w:val="003E685F"/>
    <w:rsid w:val="003E69C1"/>
    <w:rsid w:val="003E6A21"/>
    <w:rsid w:val="003E705B"/>
    <w:rsid w:val="003F2372"/>
    <w:rsid w:val="003F293A"/>
    <w:rsid w:val="003F30E8"/>
    <w:rsid w:val="003F3526"/>
    <w:rsid w:val="003F37AB"/>
    <w:rsid w:val="003F4D55"/>
    <w:rsid w:val="003F5198"/>
    <w:rsid w:val="003F51B6"/>
    <w:rsid w:val="003F54A4"/>
    <w:rsid w:val="003F5F75"/>
    <w:rsid w:val="003F60B5"/>
    <w:rsid w:val="003F6707"/>
    <w:rsid w:val="003F683D"/>
    <w:rsid w:val="003F77C3"/>
    <w:rsid w:val="003F7843"/>
    <w:rsid w:val="003F7BFA"/>
    <w:rsid w:val="00400BB6"/>
    <w:rsid w:val="00401286"/>
    <w:rsid w:val="00401884"/>
    <w:rsid w:val="00401B96"/>
    <w:rsid w:val="00402A34"/>
    <w:rsid w:val="00403508"/>
    <w:rsid w:val="0040385E"/>
    <w:rsid w:val="00403AB7"/>
    <w:rsid w:val="004047DE"/>
    <w:rsid w:val="0040487B"/>
    <w:rsid w:val="004057D4"/>
    <w:rsid w:val="0040590B"/>
    <w:rsid w:val="00405971"/>
    <w:rsid w:val="00405EDB"/>
    <w:rsid w:val="00406118"/>
    <w:rsid w:val="00406C71"/>
    <w:rsid w:val="004075ED"/>
    <w:rsid w:val="00407B8D"/>
    <w:rsid w:val="004114AD"/>
    <w:rsid w:val="004125BB"/>
    <w:rsid w:val="004130C2"/>
    <w:rsid w:val="00413703"/>
    <w:rsid w:val="00413A5F"/>
    <w:rsid w:val="004145E7"/>
    <w:rsid w:val="00414669"/>
    <w:rsid w:val="00415090"/>
    <w:rsid w:val="004154F0"/>
    <w:rsid w:val="0041560E"/>
    <w:rsid w:val="00415975"/>
    <w:rsid w:val="004160AB"/>
    <w:rsid w:val="004160C0"/>
    <w:rsid w:val="004162A7"/>
    <w:rsid w:val="00416655"/>
    <w:rsid w:val="00416EEA"/>
    <w:rsid w:val="004175C6"/>
    <w:rsid w:val="00417C27"/>
    <w:rsid w:val="0042094C"/>
    <w:rsid w:val="00421495"/>
    <w:rsid w:val="00421F7C"/>
    <w:rsid w:val="00422BE3"/>
    <w:rsid w:val="004244DD"/>
    <w:rsid w:val="004247E5"/>
    <w:rsid w:val="00425335"/>
    <w:rsid w:val="004261B5"/>
    <w:rsid w:val="004268B4"/>
    <w:rsid w:val="00427510"/>
    <w:rsid w:val="00427617"/>
    <w:rsid w:val="00427629"/>
    <w:rsid w:val="0042787B"/>
    <w:rsid w:val="00427B9E"/>
    <w:rsid w:val="00430DBB"/>
    <w:rsid w:val="004317DF"/>
    <w:rsid w:val="00431A55"/>
    <w:rsid w:val="00432135"/>
    <w:rsid w:val="004329FF"/>
    <w:rsid w:val="00432A03"/>
    <w:rsid w:val="004339D3"/>
    <w:rsid w:val="0043416B"/>
    <w:rsid w:val="00434313"/>
    <w:rsid w:val="00434413"/>
    <w:rsid w:val="00434668"/>
    <w:rsid w:val="00435390"/>
    <w:rsid w:val="00435F06"/>
    <w:rsid w:val="00436EE9"/>
    <w:rsid w:val="00441666"/>
    <w:rsid w:val="00441927"/>
    <w:rsid w:val="00441C61"/>
    <w:rsid w:val="00442BA1"/>
    <w:rsid w:val="00442C9E"/>
    <w:rsid w:val="00442F4F"/>
    <w:rsid w:val="00444018"/>
    <w:rsid w:val="0044406C"/>
    <w:rsid w:val="0044429D"/>
    <w:rsid w:val="004443D7"/>
    <w:rsid w:val="004445BB"/>
    <w:rsid w:val="0044474E"/>
    <w:rsid w:val="00444C17"/>
    <w:rsid w:val="00445741"/>
    <w:rsid w:val="00445AC2"/>
    <w:rsid w:val="004462EA"/>
    <w:rsid w:val="004476DA"/>
    <w:rsid w:val="0044779F"/>
    <w:rsid w:val="00447D4B"/>
    <w:rsid w:val="004502A2"/>
    <w:rsid w:val="00450831"/>
    <w:rsid w:val="004508A3"/>
    <w:rsid w:val="004515A2"/>
    <w:rsid w:val="00451F4E"/>
    <w:rsid w:val="004527F0"/>
    <w:rsid w:val="00452C89"/>
    <w:rsid w:val="00452FED"/>
    <w:rsid w:val="00453678"/>
    <w:rsid w:val="00453F94"/>
    <w:rsid w:val="004603C0"/>
    <w:rsid w:val="0046152F"/>
    <w:rsid w:val="00461981"/>
    <w:rsid w:val="00463207"/>
    <w:rsid w:val="00463453"/>
    <w:rsid w:val="004641F1"/>
    <w:rsid w:val="00465FDA"/>
    <w:rsid w:val="0046638D"/>
    <w:rsid w:val="00466456"/>
    <w:rsid w:val="004667C5"/>
    <w:rsid w:val="004678AA"/>
    <w:rsid w:val="004701CA"/>
    <w:rsid w:val="0047098D"/>
    <w:rsid w:val="004714C1"/>
    <w:rsid w:val="00471611"/>
    <w:rsid w:val="0047196F"/>
    <w:rsid w:val="00471D41"/>
    <w:rsid w:val="004734F4"/>
    <w:rsid w:val="004748E1"/>
    <w:rsid w:val="00474BE7"/>
    <w:rsid w:val="00474F75"/>
    <w:rsid w:val="0047560A"/>
    <w:rsid w:val="00475B36"/>
    <w:rsid w:val="004765C4"/>
    <w:rsid w:val="00476A35"/>
    <w:rsid w:val="00476B0B"/>
    <w:rsid w:val="00476C41"/>
    <w:rsid w:val="00477CE8"/>
    <w:rsid w:val="00477F2E"/>
    <w:rsid w:val="00481C93"/>
    <w:rsid w:val="00482272"/>
    <w:rsid w:val="004822E3"/>
    <w:rsid w:val="00482328"/>
    <w:rsid w:val="004826EF"/>
    <w:rsid w:val="00482CBD"/>
    <w:rsid w:val="00483888"/>
    <w:rsid w:val="00483B39"/>
    <w:rsid w:val="00486414"/>
    <w:rsid w:val="00486722"/>
    <w:rsid w:val="004879FF"/>
    <w:rsid w:val="00487B6E"/>
    <w:rsid w:val="004912D7"/>
    <w:rsid w:val="004919F2"/>
    <w:rsid w:val="00491D2C"/>
    <w:rsid w:val="00492A75"/>
    <w:rsid w:val="00492C39"/>
    <w:rsid w:val="004934DE"/>
    <w:rsid w:val="004936D0"/>
    <w:rsid w:val="00494247"/>
    <w:rsid w:val="00495539"/>
    <w:rsid w:val="004958C2"/>
    <w:rsid w:val="004959B9"/>
    <w:rsid w:val="00496CD5"/>
    <w:rsid w:val="0049750C"/>
    <w:rsid w:val="004976EF"/>
    <w:rsid w:val="004A02F6"/>
    <w:rsid w:val="004A121C"/>
    <w:rsid w:val="004A1BCF"/>
    <w:rsid w:val="004A223B"/>
    <w:rsid w:val="004A242B"/>
    <w:rsid w:val="004A2BB1"/>
    <w:rsid w:val="004A2CCC"/>
    <w:rsid w:val="004A3759"/>
    <w:rsid w:val="004A3BAC"/>
    <w:rsid w:val="004A461F"/>
    <w:rsid w:val="004A4D62"/>
    <w:rsid w:val="004A4D9D"/>
    <w:rsid w:val="004A5645"/>
    <w:rsid w:val="004A66F5"/>
    <w:rsid w:val="004A6E7E"/>
    <w:rsid w:val="004A75E3"/>
    <w:rsid w:val="004A7799"/>
    <w:rsid w:val="004A7FA8"/>
    <w:rsid w:val="004B009B"/>
    <w:rsid w:val="004B0F3D"/>
    <w:rsid w:val="004B123E"/>
    <w:rsid w:val="004B1644"/>
    <w:rsid w:val="004B1EB7"/>
    <w:rsid w:val="004B1F6D"/>
    <w:rsid w:val="004B3E80"/>
    <w:rsid w:val="004B40E2"/>
    <w:rsid w:val="004B4DDB"/>
    <w:rsid w:val="004B4F78"/>
    <w:rsid w:val="004B53CE"/>
    <w:rsid w:val="004B5C0E"/>
    <w:rsid w:val="004B7281"/>
    <w:rsid w:val="004B739E"/>
    <w:rsid w:val="004B74D1"/>
    <w:rsid w:val="004B7649"/>
    <w:rsid w:val="004C0309"/>
    <w:rsid w:val="004C0C4B"/>
    <w:rsid w:val="004C1419"/>
    <w:rsid w:val="004C158B"/>
    <w:rsid w:val="004C1821"/>
    <w:rsid w:val="004C1B39"/>
    <w:rsid w:val="004C1EEC"/>
    <w:rsid w:val="004C1F58"/>
    <w:rsid w:val="004C2BE0"/>
    <w:rsid w:val="004C4AFD"/>
    <w:rsid w:val="004C5C65"/>
    <w:rsid w:val="004C6F29"/>
    <w:rsid w:val="004C74A8"/>
    <w:rsid w:val="004C7DA1"/>
    <w:rsid w:val="004D11C9"/>
    <w:rsid w:val="004D23DB"/>
    <w:rsid w:val="004D2C0F"/>
    <w:rsid w:val="004D2F9B"/>
    <w:rsid w:val="004D3827"/>
    <w:rsid w:val="004D4476"/>
    <w:rsid w:val="004D4E32"/>
    <w:rsid w:val="004D5CE2"/>
    <w:rsid w:val="004E0637"/>
    <w:rsid w:val="004E0818"/>
    <w:rsid w:val="004E15A1"/>
    <w:rsid w:val="004E2078"/>
    <w:rsid w:val="004E2338"/>
    <w:rsid w:val="004E260C"/>
    <w:rsid w:val="004E3187"/>
    <w:rsid w:val="004E321B"/>
    <w:rsid w:val="004E4225"/>
    <w:rsid w:val="004E4783"/>
    <w:rsid w:val="004E4F72"/>
    <w:rsid w:val="004E519F"/>
    <w:rsid w:val="004E5209"/>
    <w:rsid w:val="004E5648"/>
    <w:rsid w:val="004E5BD6"/>
    <w:rsid w:val="004E5D90"/>
    <w:rsid w:val="004E60F2"/>
    <w:rsid w:val="004E6201"/>
    <w:rsid w:val="004E6368"/>
    <w:rsid w:val="004E7344"/>
    <w:rsid w:val="004E783A"/>
    <w:rsid w:val="004E7C36"/>
    <w:rsid w:val="004F0267"/>
    <w:rsid w:val="004F0A72"/>
    <w:rsid w:val="004F0E5F"/>
    <w:rsid w:val="004F18B4"/>
    <w:rsid w:val="004F23AD"/>
    <w:rsid w:val="004F310A"/>
    <w:rsid w:val="004F3B98"/>
    <w:rsid w:val="004F5C69"/>
    <w:rsid w:val="004F5E9F"/>
    <w:rsid w:val="004F5F5C"/>
    <w:rsid w:val="004F624A"/>
    <w:rsid w:val="004F63C0"/>
    <w:rsid w:val="004F666E"/>
    <w:rsid w:val="004F6858"/>
    <w:rsid w:val="004F6B25"/>
    <w:rsid w:val="004F704B"/>
    <w:rsid w:val="004F7574"/>
    <w:rsid w:val="005002B2"/>
    <w:rsid w:val="0050102C"/>
    <w:rsid w:val="005022AA"/>
    <w:rsid w:val="00503012"/>
    <w:rsid w:val="00504FDB"/>
    <w:rsid w:val="00505222"/>
    <w:rsid w:val="00506678"/>
    <w:rsid w:val="00506972"/>
    <w:rsid w:val="00507154"/>
    <w:rsid w:val="0051017E"/>
    <w:rsid w:val="005102B9"/>
    <w:rsid w:val="00510A64"/>
    <w:rsid w:val="005116B9"/>
    <w:rsid w:val="005116D7"/>
    <w:rsid w:val="0051176B"/>
    <w:rsid w:val="005117D3"/>
    <w:rsid w:val="00512363"/>
    <w:rsid w:val="00512884"/>
    <w:rsid w:val="005128AE"/>
    <w:rsid w:val="0051304C"/>
    <w:rsid w:val="0051334D"/>
    <w:rsid w:val="0051349D"/>
    <w:rsid w:val="00513B2E"/>
    <w:rsid w:val="00513E60"/>
    <w:rsid w:val="00514BDF"/>
    <w:rsid w:val="00514D51"/>
    <w:rsid w:val="0051511F"/>
    <w:rsid w:val="0051602A"/>
    <w:rsid w:val="0051681F"/>
    <w:rsid w:val="00516CA0"/>
    <w:rsid w:val="0052001E"/>
    <w:rsid w:val="00520310"/>
    <w:rsid w:val="00520390"/>
    <w:rsid w:val="005209D0"/>
    <w:rsid w:val="00522041"/>
    <w:rsid w:val="0052247F"/>
    <w:rsid w:val="00522575"/>
    <w:rsid w:val="005229CB"/>
    <w:rsid w:val="00522BAE"/>
    <w:rsid w:val="00523A45"/>
    <w:rsid w:val="005249FB"/>
    <w:rsid w:val="00524C38"/>
    <w:rsid w:val="00526281"/>
    <w:rsid w:val="00526D5C"/>
    <w:rsid w:val="00527813"/>
    <w:rsid w:val="00527E0F"/>
    <w:rsid w:val="00527F21"/>
    <w:rsid w:val="00530CCC"/>
    <w:rsid w:val="005310E3"/>
    <w:rsid w:val="00532B92"/>
    <w:rsid w:val="0053349E"/>
    <w:rsid w:val="00533682"/>
    <w:rsid w:val="005337DA"/>
    <w:rsid w:val="005341D6"/>
    <w:rsid w:val="005343D1"/>
    <w:rsid w:val="005345E4"/>
    <w:rsid w:val="00534FAC"/>
    <w:rsid w:val="00535903"/>
    <w:rsid w:val="005360AB"/>
    <w:rsid w:val="00536B84"/>
    <w:rsid w:val="005378A6"/>
    <w:rsid w:val="00537FC6"/>
    <w:rsid w:val="0054103A"/>
    <w:rsid w:val="00541DAF"/>
    <w:rsid w:val="00542527"/>
    <w:rsid w:val="00542E69"/>
    <w:rsid w:val="00543611"/>
    <w:rsid w:val="00543910"/>
    <w:rsid w:val="00543B20"/>
    <w:rsid w:val="00543F4D"/>
    <w:rsid w:val="00544BF6"/>
    <w:rsid w:val="00544CE5"/>
    <w:rsid w:val="00545BFE"/>
    <w:rsid w:val="00545D4C"/>
    <w:rsid w:val="00545F46"/>
    <w:rsid w:val="0054776E"/>
    <w:rsid w:val="005478A3"/>
    <w:rsid w:val="00547BC6"/>
    <w:rsid w:val="00550691"/>
    <w:rsid w:val="005515EA"/>
    <w:rsid w:val="00551D61"/>
    <w:rsid w:val="005521E5"/>
    <w:rsid w:val="00552315"/>
    <w:rsid w:val="00552512"/>
    <w:rsid w:val="00552A67"/>
    <w:rsid w:val="00552AC6"/>
    <w:rsid w:val="00555F29"/>
    <w:rsid w:val="0055739D"/>
    <w:rsid w:val="005603E8"/>
    <w:rsid w:val="00560FC5"/>
    <w:rsid w:val="005618D0"/>
    <w:rsid w:val="00561F54"/>
    <w:rsid w:val="005624D3"/>
    <w:rsid w:val="00564022"/>
    <w:rsid w:val="005651B2"/>
    <w:rsid w:val="00565535"/>
    <w:rsid w:val="0056573E"/>
    <w:rsid w:val="00565E25"/>
    <w:rsid w:val="005663C5"/>
    <w:rsid w:val="00566C24"/>
    <w:rsid w:val="005672E8"/>
    <w:rsid w:val="00567814"/>
    <w:rsid w:val="0056789E"/>
    <w:rsid w:val="00567BFE"/>
    <w:rsid w:val="00570034"/>
    <w:rsid w:val="00570736"/>
    <w:rsid w:val="00570EDD"/>
    <w:rsid w:val="00570F2A"/>
    <w:rsid w:val="005716E5"/>
    <w:rsid w:val="00571C42"/>
    <w:rsid w:val="00571EA4"/>
    <w:rsid w:val="005722F1"/>
    <w:rsid w:val="005724B2"/>
    <w:rsid w:val="00572C2C"/>
    <w:rsid w:val="005736CC"/>
    <w:rsid w:val="00574110"/>
    <w:rsid w:val="0057533D"/>
    <w:rsid w:val="0057556F"/>
    <w:rsid w:val="00575BEA"/>
    <w:rsid w:val="00575CD0"/>
    <w:rsid w:val="00577586"/>
    <w:rsid w:val="0057767E"/>
    <w:rsid w:val="00577ACB"/>
    <w:rsid w:val="005802FC"/>
    <w:rsid w:val="00580737"/>
    <w:rsid w:val="00581290"/>
    <w:rsid w:val="005827E9"/>
    <w:rsid w:val="00582AD1"/>
    <w:rsid w:val="00583659"/>
    <w:rsid w:val="005836F4"/>
    <w:rsid w:val="00583FD4"/>
    <w:rsid w:val="005848BD"/>
    <w:rsid w:val="0058515A"/>
    <w:rsid w:val="0058575F"/>
    <w:rsid w:val="0058589E"/>
    <w:rsid w:val="00585C00"/>
    <w:rsid w:val="00585EC3"/>
    <w:rsid w:val="005862A4"/>
    <w:rsid w:val="00586531"/>
    <w:rsid w:val="00586AD0"/>
    <w:rsid w:val="00586B8C"/>
    <w:rsid w:val="005878DF"/>
    <w:rsid w:val="005902A5"/>
    <w:rsid w:val="00590FB1"/>
    <w:rsid w:val="00591552"/>
    <w:rsid w:val="00591BF9"/>
    <w:rsid w:val="0059208F"/>
    <w:rsid w:val="00592283"/>
    <w:rsid w:val="00592447"/>
    <w:rsid w:val="00592808"/>
    <w:rsid w:val="00593F1D"/>
    <w:rsid w:val="00593FB4"/>
    <w:rsid w:val="00594C39"/>
    <w:rsid w:val="0059566A"/>
    <w:rsid w:val="00595930"/>
    <w:rsid w:val="0059607A"/>
    <w:rsid w:val="00597AE1"/>
    <w:rsid w:val="005A0349"/>
    <w:rsid w:val="005A075B"/>
    <w:rsid w:val="005A0BB6"/>
    <w:rsid w:val="005A1883"/>
    <w:rsid w:val="005A39E7"/>
    <w:rsid w:val="005A44E9"/>
    <w:rsid w:val="005A4C35"/>
    <w:rsid w:val="005A5786"/>
    <w:rsid w:val="005A61E7"/>
    <w:rsid w:val="005B0431"/>
    <w:rsid w:val="005B1719"/>
    <w:rsid w:val="005B1CD3"/>
    <w:rsid w:val="005B208E"/>
    <w:rsid w:val="005B20FE"/>
    <w:rsid w:val="005B214E"/>
    <w:rsid w:val="005B28BD"/>
    <w:rsid w:val="005B3786"/>
    <w:rsid w:val="005B388B"/>
    <w:rsid w:val="005B56AE"/>
    <w:rsid w:val="005B5C62"/>
    <w:rsid w:val="005B6C63"/>
    <w:rsid w:val="005B760B"/>
    <w:rsid w:val="005C127C"/>
    <w:rsid w:val="005C1AEE"/>
    <w:rsid w:val="005C1B88"/>
    <w:rsid w:val="005C4548"/>
    <w:rsid w:val="005C4597"/>
    <w:rsid w:val="005C5C2B"/>
    <w:rsid w:val="005C5F8D"/>
    <w:rsid w:val="005C63B8"/>
    <w:rsid w:val="005C7343"/>
    <w:rsid w:val="005D020C"/>
    <w:rsid w:val="005D0480"/>
    <w:rsid w:val="005D245F"/>
    <w:rsid w:val="005D24EE"/>
    <w:rsid w:val="005D2770"/>
    <w:rsid w:val="005D2B9C"/>
    <w:rsid w:val="005D2F1A"/>
    <w:rsid w:val="005D30CC"/>
    <w:rsid w:val="005D3669"/>
    <w:rsid w:val="005D3B21"/>
    <w:rsid w:val="005D3F3D"/>
    <w:rsid w:val="005D424C"/>
    <w:rsid w:val="005D4FD4"/>
    <w:rsid w:val="005D5CD9"/>
    <w:rsid w:val="005D6447"/>
    <w:rsid w:val="005D64A5"/>
    <w:rsid w:val="005E08E2"/>
    <w:rsid w:val="005E10F4"/>
    <w:rsid w:val="005E11DF"/>
    <w:rsid w:val="005E16BB"/>
    <w:rsid w:val="005E2C05"/>
    <w:rsid w:val="005E677B"/>
    <w:rsid w:val="005E6B79"/>
    <w:rsid w:val="005E6C12"/>
    <w:rsid w:val="005F0723"/>
    <w:rsid w:val="005F07A2"/>
    <w:rsid w:val="005F0A3C"/>
    <w:rsid w:val="005F0B31"/>
    <w:rsid w:val="005F1024"/>
    <w:rsid w:val="005F1953"/>
    <w:rsid w:val="005F1DD6"/>
    <w:rsid w:val="005F3649"/>
    <w:rsid w:val="005F4523"/>
    <w:rsid w:val="005F4767"/>
    <w:rsid w:val="005F49E1"/>
    <w:rsid w:val="005F4BFC"/>
    <w:rsid w:val="005F4FF4"/>
    <w:rsid w:val="005F6AD0"/>
    <w:rsid w:val="005F7539"/>
    <w:rsid w:val="005F7564"/>
    <w:rsid w:val="005F7BCB"/>
    <w:rsid w:val="005F7F4E"/>
    <w:rsid w:val="00600378"/>
    <w:rsid w:val="00601721"/>
    <w:rsid w:val="00601726"/>
    <w:rsid w:val="00601DE2"/>
    <w:rsid w:val="00602163"/>
    <w:rsid w:val="00603A87"/>
    <w:rsid w:val="00604868"/>
    <w:rsid w:val="00604C48"/>
    <w:rsid w:val="00604DCF"/>
    <w:rsid w:val="006057FD"/>
    <w:rsid w:val="006058C9"/>
    <w:rsid w:val="00605A51"/>
    <w:rsid w:val="00606954"/>
    <w:rsid w:val="00607443"/>
    <w:rsid w:val="0060752E"/>
    <w:rsid w:val="0060754E"/>
    <w:rsid w:val="0060798E"/>
    <w:rsid w:val="00607E51"/>
    <w:rsid w:val="0061026F"/>
    <w:rsid w:val="00610A3C"/>
    <w:rsid w:val="00610F4D"/>
    <w:rsid w:val="006113B5"/>
    <w:rsid w:val="0061183C"/>
    <w:rsid w:val="006119D2"/>
    <w:rsid w:val="006119FB"/>
    <w:rsid w:val="00612360"/>
    <w:rsid w:val="00613C98"/>
    <w:rsid w:val="0061404D"/>
    <w:rsid w:val="00614B9E"/>
    <w:rsid w:val="00614E29"/>
    <w:rsid w:val="00615456"/>
    <w:rsid w:val="006154C8"/>
    <w:rsid w:val="00615652"/>
    <w:rsid w:val="00615BDB"/>
    <w:rsid w:val="00616A96"/>
    <w:rsid w:val="00616EC7"/>
    <w:rsid w:val="00617EC6"/>
    <w:rsid w:val="0062002A"/>
    <w:rsid w:val="00620983"/>
    <w:rsid w:val="00620B40"/>
    <w:rsid w:val="00620E9E"/>
    <w:rsid w:val="006211BA"/>
    <w:rsid w:val="00621A18"/>
    <w:rsid w:val="00622B33"/>
    <w:rsid w:val="00622E83"/>
    <w:rsid w:val="00623071"/>
    <w:rsid w:val="0062380C"/>
    <w:rsid w:val="00623E40"/>
    <w:rsid w:val="00623F31"/>
    <w:rsid w:val="006244E6"/>
    <w:rsid w:val="006249DA"/>
    <w:rsid w:val="00624B23"/>
    <w:rsid w:val="0062542B"/>
    <w:rsid w:val="0062582A"/>
    <w:rsid w:val="006258DB"/>
    <w:rsid w:val="00626B91"/>
    <w:rsid w:val="00627A39"/>
    <w:rsid w:val="00627BD0"/>
    <w:rsid w:val="00630950"/>
    <w:rsid w:val="006309E7"/>
    <w:rsid w:val="00630D93"/>
    <w:rsid w:val="00630FF0"/>
    <w:rsid w:val="00631D15"/>
    <w:rsid w:val="006322B3"/>
    <w:rsid w:val="0063252F"/>
    <w:rsid w:val="00632F14"/>
    <w:rsid w:val="006336C9"/>
    <w:rsid w:val="00633824"/>
    <w:rsid w:val="006344E3"/>
    <w:rsid w:val="00635429"/>
    <w:rsid w:val="0063554E"/>
    <w:rsid w:val="00635E97"/>
    <w:rsid w:val="00635F52"/>
    <w:rsid w:val="00636818"/>
    <w:rsid w:val="006371AC"/>
    <w:rsid w:val="00637912"/>
    <w:rsid w:val="00637E46"/>
    <w:rsid w:val="00640C0C"/>
    <w:rsid w:val="0064157E"/>
    <w:rsid w:val="006415ED"/>
    <w:rsid w:val="00642108"/>
    <w:rsid w:val="00642505"/>
    <w:rsid w:val="00642519"/>
    <w:rsid w:val="00642A0E"/>
    <w:rsid w:val="006430EE"/>
    <w:rsid w:val="006435BA"/>
    <w:rsid w:val="00643665"/>
    <w:rsid w:val="00643B90"/>
    <w:rsid w:val="0064418B"/>
    <w:rsid w:val="00644590"/>
    <w:rsid w:val="00644AB0"/>
    <w:rsid w:val="00645165"/>
    <w:rsid w:val="00645340"/>
    <w:rsid w:val="006455F7"/>
    <w:rsid w:val="00645825"/>
    <w:rsid w:val="00645877"/>
    <w:rsid w:val="00645EEE"/>
    <w:rsid w:val="006475EA"/>
    <w:rsid w:val="00647784"/>
    <w:rsid w:val="00647C3D"/>
    <w:rsid w:val="00650635"/>
    <w:rsid w:val="00650B86"/>
    <w:rsid w:val="006526DC"/>
    <w:rsid w:val="006529B7"/>
    <w:rsid w:val="006537C9"/>
    <w:rsid w:val="006538EF"/>
    <w:rsid w:val="00654065"/>
    <w:rsid w:val="0065409F"/>
    <w:rsid w:val="00654944"/>
    <w:rsid w:val="00654AAE"/>
    <w:rsid w:val="00654C64"/>
    <w:rsid w:val="0065589C"/>
    <w:rsid w:val="00655B70"/>
    <w:rsid w:val="006562E9"/>
    <w:rsid w:val="0065694E"/>
    <w:rsid w:val="00660057"/>
    <w:rsid w:val="006604FA"/>
    <w:rsid w:val="006617B0"/>
    <w:rsid w:val="00661B6A"/>
    <w:rsid w:val="00661D36"/>
    <w:rsid w:val="006620A3"/>
    <w:rsid w:val="006625DA"/>
    <w:rsid w:val="006626BB"/>
    <w:rsid w:val="006627E7"/>
    <w:rsid w:val="00664D5F"/>
    <w:rsid w:val="006653DC"/>
    <w:rsid w:val="00666A83"/>
    <w:rsid w:val="00667657"/>
    <w:rsid w:val="0066777A"/>
    <w:rsid w:val="00667998"/>
    <w:rsid w:val="00667FBF"/>
    <w:rsid w:val="00670005"/>
    <w:rsid w:val="00670287"/>
    <w:rsid w:val="006714AB"/>
    <w:rsid w:val="006714CA"/>
    <w:rsid w:val="00671EDD"/>
    <w:rsid w:val="00673035"/>
    <w:rsid w:val="00673DD2"/>
    <w:rsid w:val="00674C56"/>
    <w:rsid w:val="00675328"/>
    <w:rsid w:val="0067572F"/>
    <w:rsid w:val="00676043"/>
    <w:rsid w:val="00676779"/>
    <w:rsid w:val="00677147"/>
    <w:rsid w:val="006772C4"/>
    <w:rsid w:val="00677ABF"/>
    <w:rsid w:val="00677FAA"/>
    <w:rsid w:val="006818CC"/>
    <w:rsid w:val="00681A56"/>
    <w:rsid w:val="00681AD2"/>
    <w:rsid w:val="00682962"/>
    <w:rsid w:val="006835DD"/>
    <w:rsid w:val="00683DC7"/>
    <w:rsid w:val="006853E6"/>
    <w:rsid w:val="00685470"/>
    <w:rsid w:val="00685C6C"/>
    <w:rsid w:val="006866CA"/>
    <w:rsid w:val="0068678B"/>
    <w:rsid w:val="00686B1A"/>
    <w:rsid w:val="00686E03"/>
    <w:rsid w:val="00686F7D"/>
    <w:rsid w:val="00686FE5"/>
    <w:rsid w:val="006870D9"/>
    <w:rsid w:val="00687506"/>
    <w:rsid w:val="00687625"/>
    <w:rsid w:val="0068776E"/>
    <w:rsid w:val="006900B8"/>
    <w:rsid w:val="00690331"/>
    <w:rsid w:val="00690369"/>
    <w:rsid w:val="00691522"/>
    <w:rsid w:val="00691860"/>
    <w:rsid w:val="00692154"/>
    <w:rsid w:val="00693D41"/>
    <w:rsid w:val="00694656"/>
    <w:rsid w:val="00695113"/>
    <w:rsid w:val="006958F6"/>
    <w:rsid w:val="00696D39"/>
    <w:rsid w:val="006A18CA"/>
    <w:rsid w:val="006A2A2E"/>
    <w:rsid w:val="006A2AD3"/>
    <w:rsid w:val="006A36CA"/>
    <w:rsid w:val="006A374D"/>
    <w:rsid w:val="006A46F9"/>
    <w:rsid w:val="006A48FB"/>
    <w:rsid w:val="006A6B93"/>
    <w:rsid w:val="006A6C07"/>
    <w:rsid w:val="006A6C94"/>
    <w:rsid w:val="006B0813"/>
    <w:rsid w:val="006B0AAC"/>
    <w:rsid w:val="006B13E4"/>
    <w:rsid w:val="006B22DC"/>
    <w:rsid w:val="006B256B"/>
    <w:rsid w:val="006B25A3"/>
    <w:rsid w:val="006B2A5D"/>
    <w:rsid w:val="006B2A72"/>
    <w:rsid w:val="006B2FC1"/>
    <w:rsid w:val="006B3549"/>
    <w:rsid w:val="006B4023"/>
    <w:rsid w:val="006B4F08"/>
    <w:rsid w:val="006B5C5B"/>
    <w:rsid w:val="006B64AA"/>
    <w:rsid w:val="006B6DB8"/>
    <w:rsid w:val="006B7A35"/>
    <w:rsid w:val="006C005B"/>
    <w:rsid w:val="006C04F9"/>
    <w:rsid w:val="006C0878"/>
    <w:rsid w:val="006C0B98"/>
    <w:rsid w:val="006C0CE4"/>
    <w:rsid w:val="006C1945"/>
    <w:rsid w:val="006C1F86"/>
    <w:rsid w:val="006C3763"/>
    <w:rsid w:val="006C3D33"/>
    <w:rsid w:val="006C4105"/>
    <w:rsid w:val="006C418A"/>
    <w:rsid w:val="006C44E0"/>
    <w:rsid w:val="006C4AD7"/>
    <w:rsid w:val="006C54C8"/>
    <w:rsid w:val="006C5818"/>
    <w:rsid w:val="006C597C"/>
    <w:rsid w:val="006C649A"/>
    <w:rsid w:val="006C657D"/>
    <w:rsid w:val="006C6F5E"/>
    <w:rsid w:val="006D1043"/>
    <w:rsid w:val="006D1166"/>
    <w:rsid w:val="006D1407"/>
    <w:rsid w:val="006D15FB"/>
    <w:rsid w:val="006D1A95"/>
    <w:rsid w:val="006D1C1D"/>
    <w:rsid w:val="006D2714"/>
    <w:rsid w:val="006D2728"/>
    <w:rsid w:val="006D34EF"/>
    <w:rsid w:val="006D3636"/>
    <w:rsid w:val="006D3B9D"/>
    <w:rsid w:val="006D4699"/>
    <w:rsid w:val="006D67AF"/>
    <w:rsid w:val="006D6FE9"/>
    <w:rsid w:val="006D736D"/>
    <w:rsid w:val="006D7DD1"/>
    <w:rsid w:val="006E0667"/>
    <w:rsid w:val="006E0D3F"/>
    <w:rsid w:val="006E1063"/>
    <w:rsid w:val="006E138F"/>
    <w:rsid w:val="006E2B37"/>
    <w:rsid w:val="006E2F59"/>
    <w:rsid w:val="006E3AA7"/>
    <w:rsid w:val="006E4A5F"/>
    <w:rsid w:val="006E5610"/>
    <w:rsid w:val="006E5867"/>
    <w:rsid w:val="006E5A33"/>
    <w:rsid w:val="006E701B"/>
    <w:rsid w:val="006E71AA"/>
    <w:rsid w:val="006F0027"/>
    <w:rsid w:val="006F0B0D"/>
    <w:rsid w:val="006F0DDA"/>
    <w:rsid w:val="006F10BD"/>
    <w:rsid w:val="006F175D"/>
    <w:rsid w:val="006F1A5A"/>
    <w:rsid w:val="006F252F"/>
    <w:rsid w:val="006F36EE"/>
    <w:rsid w:val="006F3928"/>
    <w:rsid w:val="006F3992"/>
    <w:rsid w:val="006F3A5A"/>
    <w:rsid w:val="006F4065"/>
    <w:rsid w:val="006F40DD"/>
    <w:rsid w:val="006F410E"/>
    <w:rsid w:val="006F4355"/>
    <w:rsid w:val="006F5CED"/>
    <w:rsid w:val="006F61F0"/>
    <w:rsid w:val="006F6B2F"/>
    <w:rsid w:val="006F6C23"/>
    <w:rsid w:val="006F79D5"/>
    <w:rsid w:val="006F7FF4"/>
    <w:rsid w:val="007001AA"/>
    <w:rsid w:val="00700B30"/>
    <w:rsid w:val="00700C71"/>
    <w:rsid w:val="00700DBA"/>
    <w:rsid w:val="007012C2"/>
    <w:rsid w:val="007012EA"/>
    <w:rsid w:val="007017C0"/>
    <w:rsid w:val="00701DBA"/>
    <w:rsid w:val="00702661"/>
    <w:rsid w:val="00703A18"/>
    <w:rsid w:val="00704547"/>
    <w:rsid w:val="00706831"/>
    <w:rsid w:val="00706A09"/>
    <w:rsid w:val="00706F11"/>
    <w:rsid w:val="00711979"/>
    <w:rsid w:val="00712166"/>
    <w:rsid w:val="0071280B"/>
    <w:rsid w:val="00713346"/>
    <w:rsid w:val="00713BB4"/>
    <w:rsid w:val="00713DFD"/>
    <w:rsid w:val="00714155"/>
    <w:rsid w:val="00714D2F"/>
    <w:rsid w:val="00714F04"/>
    <w:rsid w:val="0071555B"/>
    <w:rsid w:val="00715B97"/>
    <w:rsid w:val="00716891"/>
    <w:rsid w:val="0071771D"/>
    <w:rsid w:val="007210B1"/>
    <w:rsid w:val="007212FE"/>
    <w:rsid w:val="00721A65"/>
    <w:rsid w:val="00721B5D"/>
    <w:rsid w:val="007225DE"/>
    <w:rsid w:val="00722AEA"/>
    <w:rsid w:val="00722FD3"/>
    <w:rsid w:val="007260BD"/>
    <w:rsid w:val="0072619C"/>
    <w:rsid w:val="00726258"/>
    <w:rsid w:val="00726A06"/>
    <w:rsid w:val="00727B50"/>
    <w:rsid w:val="00730149"/>
    <w:rsid w:val="00730172"/>
    <w:rsid w:val="007301EC"/>
    <w:rsid w:val="0073040B"/>
    <w:rsid w:val="00731796"/>
    <w:rsid w:val="00732247"/>
    <w:rsid w:val="0073295E"/>
    <w:rsid w:val="00733191"/>
    <w:rsid w:val="00733E38"/>
    <w:rsid w:val="00734070"/>
    <w:rsid w:val="007346C1"/>
    <w:rsid w:val="00734D48"/>
    <w:rsid w:val="0073521B"/>
    <w:rsid w:val="00735225"/>
    <w:rsid w:val="00735E5B"/>
    <w:rsid w:val="00735F12"/>
    <w:rsid w:val="0073746A"/>
    <w:rsid w:val="007374BC"/>
    <w:rsid w:val="00737938"/>
    <w:rsid w:val="0074103B"/>
    <w:rsid w:val="007417BC"/>
    <w:rsid w:val="00742CBA"/>
    <w:rsid w:val="0074391E"/>
    <w:rsid w:val="007445E1"/>
    <w:rsid w:val="00745FBF"/>
    <w:rsid w:val="00746418"/>
    <w:rsid w:val="00746CB2"/>
    <w:rsid w:val="007478EA"/>
    <w:rsid w:val="0075008C"/>
    <w:rsid w:val="00750591"/>
    <w:rsid w:val="00751D1D"/>
    <w:rsid w:val="00751F41"/>
    <w:rsid w:val="00752775"/>
    <w:rsid w:val="00753AC9"/>
    <w:rsid w:val="0075403F"/>
    <w:rsid w:val="0075420E"/>
    <w:rsid w:val="00754885"/>
    <w:rsid w:val="00755877"/>
    <w:rsid w:val="00755DF4"/>
    <w:rsid w:val="00755E8C"/>
    <w:rsid w:val="007564E6"/>
    <w:rsid w:val="0076034D"/>
    <w:rsid w:val="00760F07"/>
    <w:rsid w:val="00763041"/>
    <w:rsid w:val="00764DBF"/>
    <w:rsid w:val="00765F80"/>
    <w:rsid w:val="007665B6"/>
    <w:rsid w:val="00766DB6"/>
    <w:rsid w:val="007670F5"/>
    <w:rsid w:val="00771196"/>
    <w:rsid w:val="00771DA8"/>
    <w:rsid w:val="00771FF2"/>
    <w:rsid w:val="0077231F"/>
    <w:rsid w:val="00772477"/>
    <w:rsid w:val="0077253F"/>
    <w:rsid w:val="0077263B"/>
    <w:rsid w:val="00772706"/>
    <w:rsid w:val="00773124"/>
    <w:rsid w:val="007734B0"/>
    <w:rsid w:val="007738CA"/>
    <w:rsid w:val="007745F3"/>
    <w:rsid w:val="0077490C"/>
    <w:rsid w:val="00774CC3"/>
    <w:rsid w:val="0077517F"/>
    <w:rsid w:val="0077551F"/>
    <w:rsid w:val="0077570D"/>
    <w:rsid w:val="00775B38"/>
    <w:rsid w:val="00775EF4"/>
    <w:rsid w:val="00776383"/>
    <w:rsid w:val="00776BB8"/>
    <w:rsid w:val="00776F51"/>
    <w:rsid w:val="007771F9"/>
    <w:rsid w:val="0077774C"/>
    <w:rsid w:val="007778AC"/>
    <w:rsid w:val="0077794C"/>
    <w:rsid w:val="00780E46"/>
    <w:rsid w:val="00783285"/>
    <w:rsid w:val="00783AC4"/>
    <w:rsid w:val="00783D8E"/>
    <w:rsid w:val="00784B4E"/>
    <w:rsid w:val="0078508A"/>
    <w:rsid w:val="00785639"/>
    <w:rsid w:val="00785B1D"/>
    <w:rsid w:val="00786C0D"/>
    <w:rsid w:val="00786EF9"/>
    <w:rsid w:val="00786EFC"/>
    <w:rsid w:val="00787E48"/>
    <w:rsid w:val="00790806"/>
    <w:rsid w:val="007912A0"/>
    <w:rsid w:val="007915E8"/>
    <w:rsid w:val="00791ABF"/>
    <w:rsid w:val="00791C2C"/>
    <w:rsid w:val="0079210B"/>
    <w:rsid w:val="007924C9"/>
    <w:rsid w:val="00792989"/>
    <w:rsid w:val="007936FA"/>
    <w:rsid w:val="00794DE3"/>
    <w:rsid w:val="007950C4"/>
    <w:rsid w:val="00795714"/>
    <w:rsid w:val="007965B1"/>
    <w:rsid w:val="00796A42"/>
    <w:rsid w:val="00797039"/>
    <w:rsid w:val="00797046"/>
    <w:rsid w:val="00797169"/>
    <w:rsid w:val="0079778B"/>
    <w:rsid w:val="00797E45"/>
    <w:rsid w:val="007A0764"/>
    <w:rsid w:val="007A0C71"/>
    <w:rsid w:val="007A3D82"/>
    <w:rsid w:val="007A3E78"/>
    <w:rsid w:val="007A453F"/>
    <w:rsid w:val="007A47E6"/>
    <w:rsid w:val="007A4AB1"/>
    <w:rsid w:val="007A4C9C"/>
    <w:rsid w:val="007A510A"/>
    <w:rsid w:val="007A5D20"/>
    <w:rsid w:val="007A60E5"/>
    <w:rsid w:val="007A6D64"/>
    <w:rsid w:val="007A6F36"/>
    <w:rsid w:val="007A7EDC"/>
    <w:rsid w:val="007B163C"/>
    <w:rsid w:val="007B17E8"/>
    <w:rsid w:val="007B19BE"/>
    <w:rsid w:val="007B1A6D"/>
    <w:rsid w:val="007B36A9"/>
    <w:rsid w:val="007B37FF"/>
    <w:rsid w:val="007B4655"/>
    <w:rsid w:val="007B5355"/>
    <w:rsid w:val="007B635B"/>
    <w:rsid w:val="007B6619"/>
    <w:rsid w:val="007B69C9"/>
    <w:rsid w:val="007B720B"/>
    <w:rsid w:val="007B7A44"/>
    <w:rsid w:val="007B7CF5"/>
    <w:rsid w:val="007C1067"/>
    <w:rsid w:val="007C1F58"/>
    <w:rsid w:val="007C2226"/>
    <w:rsid w:val="007C2B0C"/>
    <w:rsid w:val="007C3356"/>
    <w:rsid w:val="007C3F35"/>
    <w:rsid w:val="007C3F62"/>
    <w:rsid w:val="007C63A8"/>
    <w:rsid w:val="007C6A0C"/>
    <w:rsid w:val="007D0032"/>
    <w:rsid w:val="007D03E6"/>
    <w:rsid w:val="007D0946"/>
    <w:rsid w:val="007D0DEF"/>
    <w:rsid w:val="007D15C7"/>
    <w:rsid w:val="007D2512"/>
    <w:rsid w:val="007D2AC0"/>
    <w:rsid w:val="007D2AD9"/>
    <w:rsid w:val="007D2B32"/>
    <w:rsid w:val="007D30BF"/>
    <w:rsid w:val="007D33F9"/>
    <w:rsid w:val="007D3F25"/>
    <w:rsid w:val="007D4564"/>
    <w:rsid w:val="007D483F"/>
    <w:rsid w:val="007D496E"/>
    <w:rsid w:val="007D49BE"/>
    <w:rsid w:val="007D5445"/>
    <w:rsid w:val="007D6D9F"/>
    <w:rsid w:val="007D6F43"/>
    <w:rsid w:val="007D7248"/>
    <w:rsid w:val="007D789D"/>
    <w:rsid w:val="007D7A1E"/>
    <w:rsid w:val="007D7D15"/>
    <w:rsid w:val="007E1F36"/>
    <w:rsid w:val="007E2383"/>
    <w:rsid w:val="007E2F66"/>
    <w:rsid w:val="007E323B"/>
    <w:rsid w:val="007E32BF"/>
    <w:rsid w:val="007E3485"/>
    <w:rsid w:val="007E3C8B"/>
    <w:rsid w:val="007E409A"/>
    <w:rsid w:val="007E5725"/>
    <w:rsid w:val="007E5A0A"/>
    <w:rsid w:val="007E665B"/>
    <w:rsid w:val="007E6A6F"/>
    <w:rsid w:val="007E71F2"/>
    <w:rsid w:val="007E76CF"/>
    <w:rsid w:val="007E7FF4"/>
    <w:rsid w:val="007F0459"/>
    <w:rsid w:val="007F0A45"/>
    <w:rsid w:val="007F0F44"/>
    <w:rsid w:val="007F1C80"/>
    <w:rsid w:val="007F1ED6"/>
    <w:rsid w:val="007F3B3B"/>
    <w:rsid w:val="007F3FFE"/>
    <w:rsid w:val="007F405E"/>
    <w:rsid w:val="007F43A5"/>
    <w:rsid w:val="007F5024"/>
    <w:rsid w:val="007F586B"/>
    <w:rsid w:val="007F5E02"/>
    <w:rsid w:val="007F6476"/>
    <w:rsid w:val="007F6764"/>
    <w:rsid w:val="007F689D"/>
    <w:rsid w:val="007F6D2A"/>
    <w:rsid w:val="007F70C4"/>
    <w:rsid w:val="007F76CA"/>
    <w:rsid w:val="007F7F77"/>
    <w:rsid w:val="00800931"/>
    <w:rsid w:val="00800C26"/>
    <w:rsid w:val="00800D1E"/>
    <w:rsid w:val="00801878"/>
    <w:rsid w:val="00801AEC"/>
    <w:rsid w:val="00802126"/>
    <w:rsid w:val="008028DF"/>
    <w:rsid w:val="00803169"/>
    <w:rsid w:val="00804F2C"/>
    <w:rsid w:val="00805AE6"/>
    <w:rsid w:val="00805CC6"/>
    <w:rsid w:val="00805CF5"/>
    <w:rsid w:val="00805DF7"/>
    <w:rsid w:val="00806FAE"/>
    <w:rsid w:val="00807493"/>
    <w:rsid w:val="0080794C"/>
    <w:rsid w:val="00810CF2"/>
    <w:rsid w:val="00810D48"/>
    <w:rsid w:val="008111F3"/>
    <w:rsid w:val="00811410"/>
    <w:rsid w:val="00811C8F"/>
    <w:rsid w:val="00811DE4"/>
    <w:rsid w:val="0081232B"/>
    <w:rsid w:val="00812E03"/>
    <w:rsid w:val="00812E44"/>
    <w:rsid w:val="008133AB"/>
    <w:rsid w:val="00813A52"/>
    <w:rsid w:val="00813AE3"/>
    <w:rsid w:val="00813CCC"/>
    <w:rsid w:val="00814521"/>
    <w:rsid w:val="0081456E"/>
    <w:rsid w:val="00814DC7"/>
    <w:rsid w:val="0081513C"/>
    <w:rsid w:val="00815899"/>
    <w:rsid w:val="008163E1"/>
    <w:rsid w:val="00816705"/>
    <w:rsid w:val="00816B10"/>
    <w:rsid w:val="00816DBD"/>
    <w:rsid w:val="00817131"/>
    <w:rsid w:val="008172C5"/>
    <w:rsid w:val="00817E2B"/>
    <w:rsid w:val="00820356"/>
    <w:rsid w:val="00820B8E"/>
    <w:rsid w:val="00821117"/>
    <w:rsid w:val="008218A3"/>
    <w:rsid w:val="00821C66"/>
    <w:rsid w:val="00822FB8"/>
    <w:rsid w:val="00823759"/>
    <w:rsid w:val="008239E5"/>
    <w:rsid w:val="00823AF5"/>
    <w:rsid w:val="00823B04"/>
    <w:rsid w:val="0082449F"/>
    <w:rsid w:val="00824E2D"/>
    <w:rsid w:val="00824EDE"/>
    <w:rsid w:val="0082544F"/>
    <w:rsid w:val="00826A7E"/>
    <w:rsid w:val="00830671"/>
    <w:rsid w:val="00830EA8"/>
    <w:rsid w:val="00831B5F"/>
    <w:rsid w:val="00831FB9"/>
    <w:rsid w:val="00832506"/>
    <w:rsid w:val="00832540"/>
    <w:rsid w:val="00833543"/>
    <w:rsid w:val="00833A7C"/>
    <w:rsid w:val="00833E4C"/>
    <w:rsid w:val="00833EDC"/>
    <w:rsid w:val="00834F1E"/>
    <w:rsid w:val="00834F85"/>
    <w:rsid w:val="008355DB"/>
    <w:rsid w:val="00835675"/>
    <w:rsid w:val="00836743"/>
    <w:rsid w:val="008368C3"/>
    <w:rsid w:val="008369CB"/>
    <w:rsid w:val="00840A49"/>
    <w:rsid w:val="00841B24"/>
    <w:rsid w:val="00841CEE"/>
    <w:rsid w:val="00843DE5"/>
    <w:rsid w:val="00845546"/>
    <w:rsid w:val="00845BAD"/>
    <w:rsid w:val="0084634A"/>
    <w:rsid w:val="00846C64"/>
    <w:rsid w:val="00846CE8"/>
    <w:rsid w:val="008514EE"/>
    <w:rsid w:val="00852E05"/>
    <w:rsid w:val="00852F83"/>
    <w:rsid w:val="00853D17"/>
    <w:rsid w:val="00853FD1"/>
    <w:rsid w:val="0085428D"/>
    <w:rsid w:val="00855212"/>
    <w:rsid w:val="0085526B"/>
    <w:rsid w:val="00855BBB"/>
    <w:rsid w:val="00856A68"/>
    <w:rsid w:val="00856CA5"/>
    <w:rsid w:val="00856F27"/>
    <w:rsid w:val="008603FA"/>
    <w:rsid w:val="00860CD2"/>
    <w:rsid w:val="00860F59"/>
    <w:rsid w:val="00861C4D"/>
    <w:rsid w:val="0086203F"/>
    <w:rsid w:val="008623A5"/>
    <w:rsid w:val="0086254D"/>
    <w:rsid w:val="0086315E"/>
    <w:rsid w:val="00863360"/>
    <w:rsid w:val="0086365D"/>
    <w:rsid w:val="008638CB"/>
    <w:rsid w:val="00864187"/>
    <w:rsid w:val="008643A6"/>
    <w:rsid w:val="00864B64"/>
    <w:rsid w:val="00866384"/>
    <w:rsid w:val="0086706E"/>
    <w:rsid w:val="008671FA"/>
    <w:rsid w:val="00867DE6"/>
    <w:rsid w:val="00867F20"/>
    <w:rsid w:val="00870A66"/>
    <w:rsid w:val="00871142"/>
    <w:rsid w:val="0087145C"/>
    <w:rsid w:val="0087238B"/>
    <w:rsid w:val="0087246C"/>
    <w:rsid w:val="008726D1"/>
    <w:rsid w:val="00872714"/>
    <w:rsid w:val="00873E29"/>
    <w:rsid w:val="008751A0"/>
    <w:rsid w:val="00875429"/>
    <w:rsid w:val="00875807"/>
    <w:rsid w:val="00876054"/>
    <w:rsid w:val="00876582"/>
    <w:rsid w:val="00877EB7"/>
    <w:rsid w:val="0088003D"/>
    <w:rsid w:val="0088073A"/>
    <w:rsid w:val="00880A15"/>
    <w:rsid w:val="00880B68"/>
    <w:rsid w:val="0088129F"/>
    <w:rsid w:val="00882D89"/>
    <w:rsid w:val="008838C0"/>
    <w:rsid w:val="00883A1B"/>
    <w:rsid w:val="00883A3D"/>
    <w:rsid w:val="00883FCE"/>
    <w:rsid w:val="00884258"/>
    <w:rsid w:val="00884460"/>
    <w:rsid w:val="0088470D"/>
    <w:rsid w:val="00884DFA"/>
    <w:rsid w:val="008863A3"/>
    <w:rsid w:val="008865F0"/>
    <w:rsid w:val="0088713C"/>
    <w:rsid w:val="0088780F"/>
    <w:rsid w:val="00887A84"/>
    <w:rsid w:val="00890452"/>
    <w:rsid w:val="00890778"/>
    <w:rsid w:val="0089268F"/>
    <w:rsid w:val="0089303E"/>
    <w:rsid w:val="00893976"/>
    <w:rsid w:val="00893C07"/>
    <w:rsid w:val="00895564"/>
    <w:rsid w:val="00895893"/>
    <w:rsid w:val="00897000"/>
    <w:rsid w:val="00897800"/>
    <w:rsid w:val="008978CC"/>
    <w:rsid w:val="00897A9E"/>
    <w:rsid w:val="00897CAF"/>
    <w:rsid w:val="008A00B9"/>
    <w:rsid w:val="008A11E8"/>
    <w:rsid w:val="008A14B8"/>
    <w:rsid w:val="008A210B"/>
    <w:rsid w:val="008A21F7"/>
    <w:rsid w:val="008A22DC"/>
    <w:rsid w:val="008A2683"/>
    <w:rsid w:val="008A3B18"/>
    <w:rsid w:val="008A4AAB"/>
    <w:rsid w:val="008A5A73"/>
    <w:rsid w:val="008A79C1"/>
    <w:rsid w:val="008B034E"/>
    <w:rsid w:val="008B05DF"/>
    <w:rsid w:val="008B0E80"/>
    <w:rsid w:val="008B11E8"/>
    <w:rsid w:val="008B1C9F"/>
    <w:rsid w:val="008B2433"/>
    <w:rsid w:val="008B2644"/>
    <w:rsid w:val="008B2BD1"/>
    <w:rsid w:val="008B3099"/>
    <w:rsid w:val="008B3146"/>
    <w:rsid w:val="008B369D"/>
    <w:rsid w:val="008B3A9D"/>
    <w:rsid w:val="008B3E09"/>
    <w:rsid w:val="008B4378"/>
    <w:rsid w:val="008B535D"/>
    <w:rsid w:val="008B563C"/>
    <w:rsid w:val="008B5B39"/>
    <w:rsid w:val="008B62DF"/>
    <w:rsid w:val="008B6BFE"/>
    <w:rsid w:val="008B6EF3"/>
    <w:rsid w:val="008B72D2"/>
    <w:rsid w:val="008B733D"/>
    <w:rsid w:val="008B7B47"/>
    <w:rsid w:val="008C025B"/>
    <w:rsid w:val="008C1046"/>
    <w:rsid w:val="008C15FE"/>
    <w:rsid w:val="008C16F9"/>
    <w:rsid w:val="008C1F42"/>
    <w:rsid w:val="008C3F03"/>
    <w:rsid w:val="008C41A5"/>
    <w:rsid w:val="008C442B"/>
    <w:rsid w:val="008C4F71"/>
    <w:rsid w:val="008C55BC"/>
    <w:rsid w:val="008C5D44"/>
    <w:rsid w:val="008C64EB"/>
    <w:rsid w:val="008C696B"/>
    <w:rsid w:val="008C6C7A"/>
    <w:rsid w:val="008C724E"/>
    <w:rsid w:val="008C7BCC"/>
    <w:rsid w:val="008C7C6C"/>
    <w:rsid w:val="008D0C87"/>
    <w:rsid w:val="008D0F48"/>
    <w:rsid w:val="008D13C2"/>
    <w:rsid w:val="008D1800"/>
    <w:rsid w:val="008D3480"/>
    <w:rsid w:val="008D3B3A"/>
    <w:rsid w:val="008D3CFB"/>
    <w:rsid w:val="008D4124"/>
    <w:rsid w:val="008D42F0"/>
    <w:rsid w:val="008D4476"/>
    <w:rsid w:val="008D4479"/>
    <w:rsid w:val="008D45FC"/>
    <w:rsid w:val="008D52AB"/>
    <w:rsid w:val="008D5540"/>
    <w:rsid w:val="008D5668"/>
    <w:rsid w:val="008D58B1"/>
    <w:rsid w:val="008D6483"/>
    <w:rsid w:val="008D7500"/>
    <w:rsid w:val="008D7759"/>
    <w:rsid w:val="008D7E27"/>
    <w:rsid w:val="008D7E98"/>
    <w:rsid w:val="008E0003"/>
    <w:rsid w:val="008E08FC"/>
    <w:rsid w:val="008E0AF6"/>
    <w:rsid w:val="008E1069"/>
    <w:rsid w:val="008E16CE"/>
    <w:rsid w:val="008E25FE"/>
    <w:rsid w:val="008E2ED7"/>
    <w:rsid w:val="008E3E48"/>
    <w:rsid w:val="008E4122"/>
    <w:rsid w:val="008E412E"/>
    <w:rsid w:val="008E4254"/>
    <w:rsid w:val="008E4495"/>
    <w:rsid w:val="008E486B"/>
    <w:rsid w:val="008E4FD2"/>
    <w:rsid w:val="008E52B6"/>
    <w:rsid w:val="008E609D"/>
    <w:rsid w:val="008E69E5"/>
    <w:rsid w:val="008E6DE3"/>
    <w:rsid w:val="008F038E"/>
    <w:rsid w:val="008F090B"/>
    <w:rsid w:val="008F0C79"/>
    <w:rsid w:val="008F12F6"/>
    <w:rsid w:val="008F1797"/>
    <w:rsid w:val="008F19D7"/>
    <w:rsid w:val="008F219F"/>
    <w:rsid w:val="008F2AB1"/>
    <w:rsid w:val="008F3601"/>
    <w:rsid w:val="008F3AFD"/>
    <w:rsid w:val="008F3F06"/>
    <w:rsid w:val="008F49E9"/>
    <w:rsid w:val="008F4FD0"/>
    <w:rsid w:val="008F520D"/>
    <w:rsid w:val="008F5B3E"/>
    <w:rsid w:val="009005B8"/>
    <w:rsid w:val="00902331"/>
    <w:rsid w:val="009026EC"/>
    <w:rsid w:val="00903D15"/>
    <w:rsid w:val="00904D7A"/>
    <w:rsid w:val="00904E71"/>
    <w:rsid w:val="00904EB6"/>
    <w:rsid w:val="009052D5"/>
    <w:rsid w:val="009064AC"/>
    <w:rsid w:val="00906921"/>
    <w:rsid w:val="009069CB"/>
    <w:rsid w:val="00906B85"/>
    <w:rsid w:val="009071DD"/>
    <w:rsid w:val="009071DE"/>
    <w:rsid w:val="009078D1"/>
    <w:rsid w:val="0090796F"/>
    <w:rsid w:val="00910039"/>
    <w:rsid w:val="009108CD"/>
    <w:rsid w:val="00910D49"/>
    <w:rsid w:val="00910DC6"/>
    <w:rsid w:val="00911455"/>
    <w:rsid w:val="00912D49"/>
    <w:rsid w:val="00913017"/>
    <w:rsid w:val="00915055"/>
    <w:rsid w:val="009153DC"/>
    <w:rsid w:val="009155EE"/>
    <w:rsid w:val="00915D3A"/>
    <w:rsid w:val="00916467"/>
    <w:rsid w:val="00916622"/>
    <w:rsid w:val="00920A8F"/>
    <w:rsid w:val="009210D9"/>
    <w:rsid w:val="00922009"/>
    <w:rsid w:val="0092286C"/>
    <w:rsid w:val="00924882"/>
    <w:rsid w:val="00924B7A"/>
    <w:rsid w:val="00924EF1"/>
    <w:rsid w:val="009251F6"/>
    <w:rsid w:val="0092578E"/>
    <w:rsid w:val="0092580D"/>
    <w:rsid w:val="00926228"/>
    <w:rsid w:val="00926EE1"/>
    <w:rsid w:val="009272A7"/>
    <w:rsid w:val="00927C66"/>
    <w:rsid w:val="009304DB"/>
    <w:rsid w:val="00930EA8"/>
    <w:rsid w:val="00931D81"/>
    <w:rsid w:val="009324EB"/>
    <w:rsid w:val="0093272F"/>
    <w:rsid w:val="00932AE0"/>
    <w:rsid w:val="00932B58"/>
    <w:rsid w:val="009339D0"/>
    <w:rsid w:val="00934E87"/>
    <w:rsid w:val="0093549E"/>
    <w:rsid w:val="009356BC"/>
    <w:rsid w:val="00935E27"/>
    <w:rsid w:val="00935EF1"/>
    <w:rsid w:val="009361E4"/>
    <w:rsid w:val="009363A1"/>
    <w:rsid w:val="00936454"/>
    <w:rsid w:val="00936485"/>
    <w:rsid w:val="009373D4"/>
    <w:rsid w:val="00937CCF"/>
    <w:rsid w:val="0094083C"/>
    <w:rsid w:val="00940B14"/>
    <w:rsid w:val="00940B3B"/>
    <w:rsid w:val="00941018"/>
    <w:rsid w:val="00941094"/>
    <w:rsid w:val="00941CBA"/>
    <w:rsid w:val="00942F4E"/>
    <w:rsid w:val="009436A2"/>
    <w:rsid w:val="00944698"/>
    <w:rsid w:val="00945257"/>
    <w:rsid w:val="00945504"/>
    <w:rsid w:val="00945521"/>
    <w:rsid w:val="00945E0C"/>
    <w:rsid w:val="009460C2"/>
    <w:rsid w:val="00946BAC"/>
    <w:rsid w:val="00947267"/>
    <w:rsid w:val="00947654"/>
    <w:rsid w:val="009501B7"/>
    <w:rsid w:val="00950AD6"/>
    <w:rsid w:val="00951600"/>
    <w:rsid w:val="00951B55"/>
    <w:rsid w:val="009539AD"/>
    <w:rsid w:val="00953A51"/>
    <w:rsid w:val="00954D2D"/>
    <w:rsid w:val="00955065"/>
    <w:rsid w:val="00956791"/>
    <w:rsid w:val="00956E1A"/>
    <w:rsid w:val="00957135"/>
    <w:rsid w:val="00960696"/>
    <w:rsid w:val="00960AA2"/>
    <w:rsid w:val="00960BAE"/>
    <w:rsid w:val="00960BE4"/>
    <w:rsid w:val="00960EC1"/>
    <w:rsid w:val="00960EEE"/>
    <w:rsid w:val="009619C0"/>
    <w:rsid w:val="00961F3D"/>
    <w:rsid w:val="009630E6"/>
    <w:rsid w:val="00963709"/>
    <w:rsid w:val="00964017"/>
    <w:rsid w:val="009643D1"/>
    <w:rsid w:val="00964EC0"/>
    <w:rsid w:val="00967E16"/>
    <w:rsid w:val="00970ADF"/>
    <w:rsid w:val="009711C9"/>
    <w:rsid w:val="009714BE"/>
    <w:rsid w:val="00971D54"/>
    <w:rsid w:val="00971F89"/>
    <w:rsid w:val="009722C5"/>
    <w:rsid w:val="00973BEA"/>
    <w:rsid w:val="00973BEF"/>
    <w:rsid w:val="00974204"/>
    <w:rsid w:val="00974565"/>
    <w:rsid w:val="00974F90"/>
    <w:rsid w:val="009756C9"/>
    <w:rsid w:val="009766F7"/>
    <w:rsid w:val="00976872"/>
    <w:rsid w:val="00976BED"/>
    <w:rsid w:val="009801CC"/>
    <w:rsid w:val="00980B58"/>
    <w:rsid w:val="00981661"/>
    <w:rsid w:val="00981A7D"/>
    <w:rsid w:val="00982701"/>
    <w:rsid w:val="00982AE1"/>
    <w:rsid w:val="00982FFB"/>
    <w:rsid w:val="00983580"/>
    <w:rsid w:val="00983A22"/>
    <w:rsid w:val="0098665A"/>
    <w:rsid w:val="00986EED"/>
    <w:rsid w:val="009905B2"/>
    <w:rsid w:val="00990A95"/>
    <w:rsid w:val="00991338"/>
    <w:rsid w:val="009915DC"/>
    <w:rsid w:val="00991E8E"/>
    <w:rsid w:val="00992199"/>
    <w:rsid w:val="009924B2"/>
    <w:rsid w:val="00993BC6"/>
    <w:rsid w:val="00994024"/>
    <w:rsid w:val="00995297"/>
    <w:rsid w:val="009954BC"/>
    <w:rsid w:val="009958B8"/>
    <w:rsid w:val="009958F4"/>
    <w:rsid w:val="0099676C"/>
    <w:rsid w:val="00996C2E"/>
    <w:rsid w:val="009973BA"/>
    <w:rsid w:val="0099749A"/>
    <w:rsid w:val="00997685"/>
    <w:rsid w:val="00997D3A"/>
    <w:rsid w:val="00997EBC"/>
    <w:rsid w:val="009A1C4F"/>
    <w:rsid w:val="009A25F1"/>
    <w:rsid w:val="009A32CB"/>
    <w:rsid w:val="009A3546"/>
    <w:rsid w:val="009A3641"/>
    <w:rsid w:val="009A3D98"/>
    <w:rsid w:val="009A4C86"/>
    <w:rsid w:val="009A4DEC"/>
    <w:rsid w:val="009A5779"/>
    <w:rsid w:val="009A5ACF"/>
    <w:rsid w:val="009A610D"/>
    <w:rsid w:val="009A6F93"/>
    <w:rsid w:val="009A7913"/>
    <w:rsid w:val="009A7AFD"/>
    <w:rsid w:val="009B0AAC"/>
    <w:rsid w:val="009B1A19"/>
    <w:rsid w:val="009B1B4F"/>
    <w:rsid w:val="009B2129"/>
    <w:rsid w:val="009B297F"/>
    <w:rsid w:val="009B2E18"/>
    <w:rsid w:val="009B35C7"/>
    <w:rsid w:val="009B3C6A"/>
    <w:rsid w:val="009B520B"/>
    <w:rsid w:val="009B555E"/>
    <w:rsid w:val="009B62B2"/>
    <w:rsid w:val="009B6331"/>
    <w:rsid w:val="009B715E"/>
    <w:rsid w:val="009C26B6"/>
    <w:rsid w:val="009C2928"/>
    <w:rsid w:val="009C29CC"/>
    <w:rsid w:val="009C3733"/>
    <w:rsid w:val="009C3F08"/>
    <w:rsid w:val="009C63FF"/>
    <w:rsid w:val="009C6423"/>
    <w:rsid w:val="009C6E0F"/>
    <w:rsid w:val="009C717E"/>
    <w:rsid w:val="009C79A3"/>
    <w:rsid w:val="009C79D3"/>
    <w:rsid w:val="009C7CF0"/>
    <w:rsid w:val="009D002E"/>
    <w:rsid w:val="009D0253"/>
    <w:rsid w:val="009D0414"/>
    <w:rsid w:val="009D18B2"/>
    <w:rsid w:val="009D2928"/>
    <w:rsid w:val="009D2F7B"/>
    <w:rsid w:val="009D3236"/>
    <w:rsid w:val="009D32F6"/>
    <w:rsid w:val="009D39AD"/>
    <w:rsid w:val="009D3E82"/>
    <w:rsid w:val="009D41D8"/>
    <w:rsid w:val="009D5E4A"/>
    <w:rsid w:val="009D6317"/>
    <w:rsid w:val="009D6B49"/>
    <w:rsid w:val="009D6EAE"/>
    <w:rsid w:val="009D78A0"/>
    <w:rsid w:val="009D7B18"/>
    <w:rsid w:val="009D7B70"/>
    <w:rsid w:val="009E0679"/>
    <w:rsid w:val="009E096A"/>
    <w:rsid w:val="009E0C4D"/>
    <w:rsid w:val="009E16C9"/>
    <w:rsid w:val="009E1725"/>
    <w:rsid w:val="009E1A69"/>
    <w:rsid w:val="009E1FA4"/>
    <w:rsid w:val="009E2052"/>
    <w:rsid w:val="009E498C"/>
    <w:rsid w:val="009E49F6"/>
    <w:rsid w:val="009E4CDE"/>
    <w:rsid w:val="009E5711"/>
    <w:rsid w:val="009E5808"/>
    <w:rsid w:val="009E60FA"/>
    <w:rsid w:val="009E6994"/>
    <w:rsid w:val="009E752C"/>
    <w:rsid w:val="009E789F"/>
    <w:rsid w:val="009E7B5D"/>
    <w:rsid w:val="009E7DF6"/>
    <w:rsid w:val="009F0753"/>
    <w:rsid w:val="009F0B16"/>
    <w:rsid w:val="009F1846"/>
    <w:rsid w:val="009F1C0D"/>
    <w:rsid w:val="009F1E40"/>
    <w:rsid w:val="009F2939"/>
    <w:rsid w:val="009F2C3B"/>
    <w:rsid w:val="009F3550"/>
    <w:rsid w:val="009F3F88"/>
    <w:rsid w:val="009F4569"/>
    <w:rsid w:val="009F5453"/>
    <w:rsid w:val="009F548E"/>
    <w:rsid w:val="009F54DB"/>
    <w:rsid w:val="009F5929"/>
    <w:rsid w:val="009F5FEA"/>
    <w:rsid w:val="009F630D"/>
    <w:rsid w:val="009F6EAD"/>
    <w:rsid w:val="009F70C7"/>
    <w:rsid w:val="009F7F63"/>
    <w:rsid w:val="009F7FEE"/>
    <w:rsid w:val="00A00074"/>
    <w:rsid w:val="00A0048C"/>
    <w:rsid w:val="00A008C8"/>
    <w:rsid w:val="00A015CD"/>
    <w:rsid w:val="00A025A5"/>
    <w:rsid w:val="00A02844"/>
    <w:rsid w:val="00A02E8E"/>
    <w:rsid w:val="00A03F3D"/>
    <w:rsid w:val="00A043B0"/>
    <w:rsid w:val="00A0507A"/>
    <w:rsid w:val="00A060E3"/>
    <w:rsid w:val="00A0676E"/>
    <w:rsid w:val="00A0760D"/>
    <w:rsid w:val="00A07A24"/>
    <w:rsid w:val="00A07BE4"/>
    <w:rsid w:val="00A07CC5"/>
    <w:rsid w:val="00A105C6"/>
    <w:rsid w:val="00A10BCD"/>
    <w:rsid w:val="00A11823"/>
    <w:rsid w:val="00A11A8D"/>
    <w:rsid w:val="00A11EB2"/>
    <w:rsid w:val="00A12C0E"/>
    <w:rsid w:val="00A13230"/>
    <w:rsid w:val="00A13473"/>
    <w:rsid w:val="00A1427E"/>
    <w:rsid w:val="00A162BB"/>
    <w:rsid w:val="00A16AC0"/>
    <w:rsid w:val="00A16FA5"/>
    <w:rsid w:val="00A1706B"/>
    <w:rsid w:val="00A17333"/>
    <w:rsid w:val="00A20792"/>
    <w:rsid w:val="00A20E9F"/>
    <w:rsid w:val="00A21037"/>
    <w:rsid w:val="00A21EEC"/>
    <w:rsid w:val="00A2280B"/>
    <w:rsid w:val="00A23515"/>
    <w:rsid w:val="00A23AC8"/>
    <w:rsid w:val="00A240B3"/>
    <w:rsid w:val="00A244AA"/>
    <w:rsid w:val="00A25079"/>
    <w:rsid w:val="00A25790"/>
    <w:rsid w:val="00A27288"/>
    <w:rsid w:val="00A27903"/>
    <w:rsid w:val="00A301BA"/>
    <w:rsid w:val="00A3020C"/>
    <w:rsid w:val="00A3044F"/>
    <w:rsid w:val="00A30DC0"/>
    <w:rsid w:val="00A31486"/>
    <w:rsid w:val="00A316EF"/>
    <w:rsid w:val="00A319A9"/>
    <w:rsid w:val="00A31B70"/>
    <w:rsid w:val="00A321A6"/>
    <w:rsid w:val="00A33B54"/>
    <w:rsid w:val="00A33BF2"/>
    <w:rsid w:val="00A33CBE"/>
    <w:rsid w:val="00A346F1"/>
    <w:rsid w:val="00A34AEB"/>
    <w:rsid w:val="00A3536A"/>
    <w:rsid w:val="00A35F24"/>
    <w:rsid w:val="00A36A36"/>
    <w:rsid w:val="00A3740F"/>
    <w:rsid w:val="00A378F4"/>
    <w:rsid w:val="00A37D99"/>
    <w:rsid w:val="00A40950"/>
    <w:rsid w:val="00A410D0"/>
    <w:rsid w:val="00A42525"/>
    <w:rsid w:val="00A43929"/>
    <w:rsid w:val="00A44F32"/>
    <w:rsid w:val="00A45944"/>
    <w:rsid w:val="00A4613F"/>
    <w:rsid w:val="00A461E3"/>
    <w:rsid w:val="00A4724F"/>
    <w:rsid w:val="00A47C16"/>
    <w:rsid w:val="00A50B95"/>
    <w:rsid w:val="00A50C16"/>
    <w:rsid w:val="00A52865"/>
    <w:rsid w:val="00A52B36"/>
    <w:rsid w:val="00A5473F"/>
    <w:rsid w:val="00A54C7A"/>
    <w:rsid w:val="00A55A86"/>
    <w:rsid w:val="00A5679A"/>
    <w:rsid w:val="00A6015D"/>
    <w:rsid w:val="00A60172"/>
    <w:rsid w:val="00A613FB"/>
    <w:rsid w:val="00A61479"/>
    <w:rsid w:val="00A615B9"/>
    <w:rsid w:val="00A61E7F"/>
    <w:rsid w:val="00A623F1"/>
    <w:rsid w:val="00A624A5"/>
    <w:rsid w:val="00A62A43"/>
    <w:rsid w:val="00A62BAA"/>
    <w:rsid w:val="00A62F94"/>
    <w:rsid w:val="00A63C70"/>
    <w:rsid w:val="00A646B9"/>
    <w:rsid w:val="00A64F80"/>
    <w:rsid w:val="00A65B86"/>
    <w:rsid w:val="00A66469"/>
    <w:rsid w:val="00A6718A"/>
    <w:rsid w:val="00A67D3C"/>
    <w:rsid w:val="00A67E20"/>
    <w:rsid w:val="00A70205"/>
    <w:rsid w:val="00A7034F"/>
    <w:rsid w:val="00A70B3E"/>
    <w:rsid w:val="00A70C26"/>
    <w:rsid w:val="00A71BC2"/>
    <w:rsid w:val="00A71E8B"/>
    <w:rsid w:val="00A72032"/>
    <w:rsid w:val="00A73576"/>
    <w:rsid w:val="00A7358C"/>
    <w:rsid w:val="00A737C7"/>
    <w:rsid w:val="00A7410C"/>
    <w:rsid w:val="00A7447F"/>
    <w:rsid w:val="00A74F29"/>
    <w:rsid w:val="00A756EB"/>
    <w:rsid w:val="00A757CD"/>
    <w:rsid w:val="00A763BC"/>
    <w:rsid w:val="00A76CBB"/>
    <w:rsid w:val="00A772F1"/>
    <w:rsid w:val="00A77E4A"/>
    <w:rsid w:val="00A80738"/>
    <w:rsid w:val="00A8079B"/>
    <w:rsid w:val="00A80861"/>
    <w:rsid w:val="00A81659"/>
    <w:rsid w:val="00A8191B"/>
    <w:rsid w:val="00A82051"/>
    <w:rsid w:val="00A82964"/>
    <w:rsid w:val="00A835DA"/>
    <w:rsid w:val="00A836E5"/>
    <w:rsid w:val="00A838E9"/>
    <w:rsid w:val="00A8457B"/>
    <w:rsid w:val="00A84BB4"/>
    <w:rsid w:val="00A85C97"/>
    <w:rsid w:val="00A85CAC"/>
    <w:rsid w:val="00A86183"/>
    <w:rsid w:val="00A86CBA"/>
    <w:rsid w:val="00A87F4A"/>
    <w:rsid w:val="00A87FAB"/>
    <w:rsid w:val="00A908D5"/>
    <w:rsid w:val="00A91D07"/>
    <w:rsid w:val="00A9273C"/>
    <w:rsid w:val="00A928C3"/>
    <w:rsid w:val="00A9354E"/>
    <w:rsid w:val="00A93582"/>
    <w:rsid w:val="00A93934"/>
    <w:rsid w:val="00A93AEB"/>
    <w:rsid w:val="00A94560"/>
    <w:rsid w:val="00A9651C"/>
    <w:rsid w:val="00A96571"/>
    <w:rsid w:val="00A9659D"/>
    <w:rsid w:val="00A96EAD"/>
    <w:rsid w:val="00A9741D"/>
    <w:rsid w:val="00AA04A6"/>
    <w:rsid w:val="00AA0AB2"/>
    <w:rsid w:val="00AA0CFF"/>
    <w:rsid w:val="00AA18FB"/>
    <w:rsid w:val="00AA201B"/>
    <w:rsid w:val="00AA30FF"/>
    <w:rsid w:val="00AA3726"/>
    <w:rsid w:val="00AA3DC2"/>
    <w:rsid w:val="00AA4757"/>
    <w:rsid w:val="00AA4C0A"/>
    <w:rsid w:val="00AA5187"/>
    <w:rsid w:val="00AA5293"/>
    <w:rsid w:val="00AA5BF6"/>
    <w:rsid w:val="00AA6F5A"/>
    <w:rsid w:val="00AA7E0A"/>
    <w:rsid w:val="00AB1051"/>
    <w:rsid w:val="00AB180C"/>
    <w:rsid w:val="00AB1810"/>
    <w:rsid w:val="00AB181A"/>
    <w:rsid w:val="00AB1F88"/>
    <w:rsid w:val="00AB27EB"/>
    <w:rsid w:val="00AB3F0B"/>
    <w:rsid w:val="00AB4228"/>
    <w:rsid w:val="00AB50C3"/>
    <w:rsid w:val="00AB5492"/>
    <w:rsid w:val="00AB5C31"/>
    <w:rsid w:val="00AB62B9"/>
    <w:rsid w:val="00AB68F9"/>
    <w:rsid w:val="00AB7084"/>
    <w:rsid w:val="00AB74C6"/>
    <w:rsid w:val="00AC0D8B"/>
    <w:rsid w:val="00AC19D8"/>
    <w:rsid w:val="00AC1D75"/>
    <w:rsid w:val="00AC3F57"/>
    <w:rsid w:val="00AC4316"/>
    <w:rsid w:val="00AC4A50"/>
    <w:rsid w:val="00AC4A8F"/>
    <w:rsid w:val="00AC5FEA"/>
    <w:rsid w:val="00AC6991"/>
    <w:rsid w:val="00AC722F"/>
    <w:rsid w:val="00AC7312"/>
    <w:rsid w:val="00AC7744"/>
    <w:rsid w:val="00AC7BBD"/>
    <w:rsid w:val="00AD02CD"/>
    <w:rsid w:val="00AD06C3"/>
    <w:rsid w:val="00AD2798"/>
    <w:rsid w:val="00AD4FE7"/>
    <w:rsid w:val="00AD51CB"/>
    <w:rsid w:val="00AD52D3"/>
    <w:rsid w:val="00AD54E4"/>
    <w:rsid w:val="00AD5A66"/>
    <w:rsid w:val="00AD62C9"/>
    <w:rsid w:val="00AD6503"/>
    <w:rsid w:val="00AD6A86"/>
    <w:rsid w:val="00AD6D19"/>
    <w:rsid w:val="00AD7324"/>
    <w:rsid w:val="00AD7D9F"/>
    <w:rsid w:val="00AE06CD"/>
    <w:rsid w:val="00AE0825"/>
    <w:rsid w:val="00AE0AA8"/>
    <w:rsid w:val="00AE12BD"/>
    <w:rsid w:val="00AE13E1"/>
    <w:rsid w:val="00AE2414"/>
    <w:rsid w:val="00AE2904"/>
    <w:rsid w:val="00AE2907"/>
    <w:rsid w:val="00AE2C1B"/>
    <w:rsid w:val="00AE313A"/>
    <w:rsid w:val="00AE366D"/>
    <w:rsid w:val="00AE4F44"/>
    <w:rsid w:val="00AE5627"/>
    <w:rsid w:val="00AE56FE"/>
    <w:rsid w:val="00AE5EA7"/>
    <w:rsid w:val="00AE5EE8"/>
    <w:rsid w:val="00AF080A"/>
    <w:rsid w:val="00AF0ACE"/>
    <w:rsid w:val="00AF1B8D"/>
    <w:rsid w:val="00AF2843"/>
    <w:rsid w:val="00AF326F"/>
    <w:rsid w:val="00AF3394"/>
    <w:rsid w:val="00AF390E"/>
    <w:rsid w:val="00AF3D7E"/>
    <w:rsid w:val="00AF43C5"/>
    <w:rsid w:val="00AF4F30"/>
    <w:rsid w:val="00AF5671"/>
    <w:rsid w:val="00AF5D88"/>
    <w:rsid w:val="00AF6339"/>
    <w:rsid w:val="00AF6759"/>
    <w:rsid w:val="00AF67CE"/>
    <w:rsid w:val="00AF696C"/>
    <w:rsid w:val="00AF77E9"/>
    <w:rsid w:val="00B0046B"/>
    <w:rsid w:val="00B023C3"/>
    <w:rsid w:val="00B02744"/>
    <w:rsid w:val="00B02BB7"/>
    <w:rsid w:val="00B03CD8"/>
    <w:rsid w:val="00B044A5"/>
    <w:rsid w:val="00B054A5"/>
    <w:rsid w:val="00B055C7"/>
    <w:rsid w:val="00B0589B"/>
    <w:rsid w:val="00B06010"/>
    <w:rsid w:val="00B060AF"/>
    <w:rsid w:val="00B060DF"/>
    <w:rsid w:val="00B065F1"/>
    <w:rsid w:val="00B0674B"/>
    <w:rsid w:val="00B067FC"/>
    <w:rsid w:val="00B06E48"/>
    <w:rsid w:val="00B076D6"/>
    <w:rsid w:val="00B10909"/>
    <w:rsid w:val="00B10952"/>
    <w:rsid w:val="00B114C5"/>
    <w:rsid w:val="00B120FE"/>
    <w:rsid w:val="00B12357"/>
    <w:rsid w:val="00B13176"/>
    <w:rsid w:val="00B13C8B"/>
    <w:rsid w:val="00B142E7"/>
    <w:rsid w:val="00B146D4"/>
    <w:rsid w:val="00B16C82"/>
    <w:rsid w:val="00B16E1C"/>
    <w:rsid w:val="00B171E5"/>
    <w:rsid w:val="00B17950"/>
    <w:rsid w:val="00B17D6A"/>
    <w:rsid w:val="00B2160D"/>
    <w:rsid w:val="00B217AE"/>
    <w:rsid w:val="00B21921"/>
    <w:rsid w:val="00B21F60"/>
    <w:rsid w:val="00B222B6"/>
    <w:rsid w:val="00B22300"/>
    <w:rsid w:val="00B2281F"/>
    <w:rsid w:val="00B22B12"/>
    <w:rsid w:val="00B22E24"/>
    <w:rsid w:val="00B22F94"/>
    <w:rsid w:val="00B232E3"/>
    <w:rsid w:val="00B237B3"/>
    <w:rsid w:val="00B23EF4"/>
    <w:rsid w:val="00B2404F"/>
    <w:rsid w:val="00B24450"/>
    <w:rsid w:val="00B248FE"/>
    <w:rsid w:val="00B249CA"/>
    <w:rsid w:val="00B252B5"/>
    <w:rsid w:val="00B255CB"/>
    <w:rsid w:val="00B25A06"/>
    <w:rsid w:val="00B25F1A"/>
    <w:rsid w:val="00B266E2"/>
    <w:rsid w:val="00B2692F"/>
    <w:rsid w:val="00B27FE2"/>
    <w:rsid w:val="00B302AB"/>
    <w:rsid w:val="00B310B8"/>
    <w:rsid w:val="00B317A3"/>
    <w:rsid w:val="00B31EFB"/>
    <w:rsid w:val="00B323B7"/>
    <w:rsid w:val="00B32AB3"/>
    <w:rsid w:val="00B32C86"/>
    <w:rsid w:val="00B338B5"/>
    <w:rsid w:val="00B33D50"/>
    <w:rsid w:val="00B3466C"/>
    <w:rsid w:val="00B35CDE"/>
    <w:rsid w:val="00B366A6"/>
    <w:rsid w:val="00B36A1C"/>
    <w:rsid w:val="00B36A62"/>
    <w:rsid w:val="00B372B8"/>
    <w:rsid w:val="00B37AFF"/>
    <w:rsid w:val="00B37D57"/>
    <w:rsid w:val="00B403E9"/>
    <w:rsid w:val="00B419D0"/>
    <w:rsid w:val="00B442FF"/>
    <w:rsid w:val="00B44826"/>
    <w:rsid w:val="00B44960"/>
    <w:rsid w:val="00B44DAF"/>
    <w:rsid w:val="00B44FC1"/>
    <w:rsid w:val="00B46BF2"/>
    <w:rsid w:val="00B470EE"/>
    <w:rsid w:val="00B47135"/>
    <w:rsid w:val="00B47409"/>
    <w:rsid w:val="00B47EDA"/>
    <w:rsid w:val="00B50739"/>
    <w:rsid w:val="00B50EC6"/>
    <w:rsid w:val="00B5296B"/>
    <w:rsid w:val="00B52A32"/>
    <w:rsid w:val="00B53092"/>
    <w:rsid w:val="00B53387"/>
    <w:rsid w:val="00B53BE3"/>
    <w:rsid w:val="00B53DDE"/>
    <w:rsid w:val="00B545DC"/>
    <w:rsid w:val="00B54FCF"/>
    <w:rsid w:val="00B55919"/>
    <w:rsid w:val="00B55B39"/>
    <w:rsid w:val="00B56B51"/>
    <w:rsid w:val="00B5747E"/>
    <w:rsid w:val="00B601DF"/>
    <w:rsid w:val="00B60373"/>
    <w:rsid w:val="00B60D9B"/>
    <w:rsid w:val="00B61070"/>
    <w:rsid w:val="00B61223"/>
    <w:rsid w:val="00B6157D"/>
    <w:rsid w:val="00B61E5B"/>
    <w:rsid w:val="00B6215A"/>
    <w:rsid w:val="00B625BF"/>
    <w:rsid w:val="00B62F2E"/>
    <w:rsid w:val="00B641BF"/>
    <w:rsid w:val="00B6558B"/>
    <w:rsid w:val="00B66090"/>
    <w:rsid w:val="00B66348"/>
    <w:rsid w:val="00B66417"/>
    <w:rsid w:val="00B668E3"/>
    <w:rsid w:val="00B673F3"/>
    <w:rsid w:val="00B674D5"/>
    <w:rsid w:val="00B6776F"/>
    <w:rsid w:val="00B67AC2"/>
    <w:rsid w:val="00B70447"/>
    <w:rsid w:val="00B7174A"/>
    <w:rsid w:val="00B71A29"/>
    <w:rsid w:val="00B72E16"/>
    <w:rsid w:val="00B73825"/>
    <w:rsid w:val="00B743B7"/>
    <w:rsid w:val="00B7567D"/>
    <w:rsid w:val="00B75AE3"/>
    <w:rsid w:val="00B75D8D"/>
    <w:rsid w:val="00B76567"/>
    <w:rsid w:val="00B76E4F"/>
    <w:rsid w:val="00B7764A"/>
    <w:rsid w:val="00B77D3D"/>
    <w:rsid w:val="00B80497"/>
    <w:rsid w:val="00B80574"/>
    <w:rsid w:val="00B808CF"/>
    <w:rsid w:val="00B8093C"/>
    <w:rsid w:val="00B81894"/>
    <w:rsid w:val="00B81C4C"/>
    <w:rsid w:val="00B81EB6"/>
    <w:rsid w:val="00B81ED2"/>
    <w:rsid w:val="00B82017"/>
    <w:rsid w:val="00B82F36"/>
    <w:rsid w:val="00B84410"/>
    <w:rsid w:val="00B844A3"/>
    <w:rsid w:val="00B845B6"/>
    <w:rsid w:val="00B84B55"/>
    <w:rsid w:val="00B84FFD"/>
    <w:rsid w:val="00B860FA"/>
    <w:rsid w:val="00B86E6C"/>
    <w:rsid w:val="00B87C49"/>
    <w:rsid w:val="00B90333"/>
    <w:rsid w:val="00B908A5"/>
    <w:rsid w:val="00B90F97"/>
    <w:rsid w:val="00B91C53"/>
    <w:rsid w:val="00B9267E"/>
    <w:rsid w:val="00B92BAB"/>
    <w:rsid w:val="00B933E0"/>
    <w:rsid w:val="00B93419"/>
    <w:rsid w:val="00B93BAA"/>
    <w:rsid w:val="00B93D7E"/>
    <w:rsid w:val="00B94171"/>
    <w:rsid w:val="00B9437A"/>
    <w:rsid w:val="00B94AA7"/>
    <w:rsid w:val="00B94E59"/>
    <w:rsid w:val="00B950B2"/>
    <w:rsid w:val="00B95935"/>
    <w:rsid w:val="00B95C89"/>
    <w:rsid w:val="00B962C8"/>
    <w:rsid w:val="00B96364"/>
    <w:rsid w:val="00B96C43"/>
    <w:rsid w:val="00B9759F"/>
    <w:rsid w:val="00BA08E1"/>
    <w:rsid w:val="00BA0CE9"/>
    <w:rsid w:val="00BA16CF"/>
    <w:rsid w:val="00BA227E"/>
    <w:rsid w:val="00BA2AB3"/>
    <w:rsid w:val="00BA3865"/>
    <w:rsid w:val="00BA42C9"/>
    <w:rsid w:val="00BA455A"/>
    <w:rsid w:val="00BA47B0"/>
    <w:rsid w:val="00BA4E28"/>
    <w:rsid w:val="00BA513A"/>
    <w:rsid w:val="00BA69EB"/>
    <w:rsid w:val="00BA717B"/>
    <w:rsid w:val="00BA73F9"/>
    <w:rsid w:val="00BB0D40"/>
    <w:rsid w:val="00BB105D"/>
    <w:rsid w:val="00BB1CB3"/>
    <w:rsid w:val="00BB1D5B"/>
    <w:rsid w:val="00BB1E48"/>
    <w:rsid w:val="00BB214D"/>
    <w:rsid w:val="00BB2575"/>
    <w:rsid w:val="00BB392C"/>
    <w:rsid w:val="00BB400D"/>
    <w:rsid w:val="00BB41D4"/>
    <w:rsid w:val="00BB6374"/>
    <w:rsid w:val="00BB78C4"/>
    <w:rsid w:val="00BB7A27"/>
    <w:rsid w:val="00BB7CA3"/>
    <w:rsid w:val="00BB7EDA"/>
    <w:rsid w:val="00BC0100"/>
    <w:rsid w:val="00BC0BC9"/>
    <w:rsid w:val="00BC0FDC"/>
    <w:rsid w:val="00BC277D"/>
    <w:rsid w:val="00BC2C88"/>
    <w:rsid w:val="00BC2D5B"/>
    <w:rsid w:val="00BC32CA"/>
    <w:rsid w:val="00BC51CF"/>
    <w:rsid w:val="00BC6574"/>
    <w:rsid w:val="00BC695C"/>
    <w:rsid w:val="00BC6BBE"/>
    <w:rsid w:val="00BC718A"/>
    <w:rsid w:val="00BC75F6"/>
    <w:rsid w:val="00BC7E36"/>
    <w:rsid w:val="00BD042E"/>
    <w:rsid w:val="00BD0776"/>
    <w:rsid w:val="00BD17D3"/>
    <w:rsid w:val="00BD1F3E"/>
    <w:rsid w:val="00BD3A4E"/>
    <w:rsid w:val="00BD3E23"/>
    <w:rsid w:val="00BD57A6"/>
    <w:rsid w:val="00BD633C"/>
    <w:rsid w:val="00BD651D"/>
    <w:rsid w:val="00BD736B"/>
    <w:rsid w:val="00BD7BF8"/>
    <w:rsid w:val="00BE0FBA"/>
    <w:rsid w:val="00BE162C"/>
    <w:rsid w:val="00BE3303"/>
    <w:rsid w:val="00BE4968"/>
    <w:rsid w:val="00BE5E70"/>
    <w:rsid w:val="00BE618D"/>
    <w:rsid w:val="00BE627D"/>
    <w:rsid w:val="00BE63F2"/>
    <w:rsid w:val="00BE6435"/>
    <w:rsid w:val="00BE658F"/>
    <w:rsid w:val="00BE695D"/>
    <w:rsid w:val="00BE772C"/>
    <w:rsid w:val="00BE7901"/>
    <w:rsid w:val="00BF0573"/>
    <w:rsid w:val="00BF092D"/>
    <w:rsid w:val="00BF0CBF"/>
    <w:rsid w:val="00BF0F1C"/>
    <w:rsid w:val="00BF232E"/>
    <w:rsid w:val="00BF23B7"/>
    <w:rsid w:val="00BF3539"/>
    <w:rsid w:val="00BF3555"/>
    <w:rsid w:val="00BF3A5B"/>
    <w:rsid w:val="00BF3AB5"/>
    <w:rsid w:val="00BF4E93"/>
    <w:rsid w:val="00BF5958"/>
    <w:rsid w:val="00BF59B8"/>
    <w:rsid w:val="00BF5D30"/>
    <w:rsid w:val="00BF68BF"/>
    <w:rsid w:val="00BF75F8"/>
    <w:rsid w:val="00BF7BA2"/>
    <w:rsid w:val="00C00370"/>
    <w:rsid w:val="00C0118A"/>
    <w:rsid w:val="00C01573"/>
    <w:rsid w:val="00C01720"/>
    <w:rsid w:val="00C01928"/>
    <w:rsid w:val="00C020B1"/>
    <w:rsid w:val="00C02643"/>
    <w:rsid w:val="00C02AD4"/>
    <w:rsid w:val="00C03240"/>
    <w:rsid w:val="00C034B9"/>
    <w:rsid w:val="00C06CBA"/>
    <w:rsid w:val="00C07079"/>
    <w:rsid w:val="00C07291"/>
    <w:rsid w:val="00C07B79"/>
    <w:rsid w:val="00C07BAE"/>
    <w:rsid w:val="00C07BFD"/>
    <w:rsid w:val="00C07F25"/>
    <w:rsid w:val="00C1041B"/>
    <w:rsid w:val="00C110A2"/>
    <w:rsid w:val="00C11727"/>
    <w:rsid w:val="00C118C7"/>
    <w:rsid w:val="00C11B8A"/>
    <w:rsid w:val="00C11D72"/>
    <w:rsid w:val="00C12546"/>
    <w:rsid w:val="00C1336B"/>
    <w:rsid w:val="00C15728"/>
    <w:rsid w:val="00C15BB6"/>
    <w:rsid w:val="00C16000"/>
    <w:rsid w:val="00C16231"/>
    <w:rsid w:val="00C16567"/>
    <w:rsid w:val="00C17AC4"/>
    <w:rsid w:val="00C206BF"/>
    <w:rsid w:val="00C20770"/>
    <w:rsid w:val="00C217EB"/>
    <w:rsid w:val="00C21D78"/>
    <w:rsid w:val="00C22DD4"/>
    <w:rsid w:val="00C232F1"/>
    <w:rsid w:val="00C2561D"/>
    <w:rsid w:val="00C25AF1"/>
    <w:rsid w:val="00C2712F"/>
    <w:rsid w:val="00C271E4"/>
    <w:rsid w:val="00C273EA"/>
    <w:rsid w:val="00C3058F"/>
    <w:rsid w:val="00C312A0"/>
    <w:rsid w:val="00C31CDB"/>
    <w:rsid w:val="00C32081"/>
    <w:rsid w:val="00C337E9"/>
    <w:rsid w:val="00C34250"/>
    <w:rsid w:val="00C34950"/>
    <w:rsid w:val="00C3515E"/>
    <w:rsid w:val="00C35731"/>
    <w:rsid w:val="00C35B77"/>
    <w:rsid w:val="00C36128"/>
    <w:rsid w:val="00C368E4"/>
    <w:rsid w:val="00C36E0F"/>
    <w:rsid w:val="00C3766A"/>
    <w:rsid w:val="00C3779F"/>
    <w:rsid w:val="00C404E9"/>
    <w:rsid w:val="00C40897"/>
    <w:rsid w:val="00C412EE"/>
    <w:rsid w:val="00C417D4"/>
    <w:rsid w:val="00C418D3"/>
    <w:rsid w:val="00C42A7E"/>
    <w:rsid w:val="00C42A92"/>
    <w:rsid w:val="00C42BD7"/>
    <w:rsid w:val="00C4453B"/>
    <w:rsid w:val="00C44A04"/>
    <w:rsid w:val="00C44BE1"/>
    <w:rsid w:val="00C458CC"/>
    <w:rsid w:val="00C45D5F"/>
    <w:rsid w:val="00C463B2"/>
    <w:rsid w:val="00C463E0"/>
    <w:rsid w:val="00C46451"/>
    <w:rsid w:val="00C466AC"/>
    <w:rsid w:val="00C46D8D"/>
    <w:rsid w:val="00C47C58"/>
    <w:rsid w:val="00C500CB"/>
    <w:rsid w:val="00C50124"/>
    <w:rsid w:val="00C501CE"/>
    <w:rsid w:val="00C50469"/>
    <w:rsid w:val="00C512D6"/>
    <w:rsid w:val="00C519E7"/>
    <w:rsid w:val="00C52353"/>
    <w:rsid w:val="00C523D5"/>
    <w:rsid w:val="00C52B56"/>
    <w:rsid w:val="00C54192"/>
    <w:rsid w:val="00C55104"/>
    <w:rsid w:val="00C5549F"/>
    <w:rsid w:val="00C5554F"/>
    <w:rsid w:val="00C55986"/>
    <w:rsid w:val="00C563B1"/>
    <w:rsid w:val="00C564E9"/>
    <w:rsid w:val="00C56C5F"/>
    <w:rsid w:val="00C576DB"/>
    <w:rsid w:val="00C6129A"/>
    <w:rsid w:val="00C615F7"/>
    <w:rsid w:val="00C6167C"/>
    <w:rsid w:val="00C617D7"/>
    <w:rsid w:val="00C61941"/>
    <w:rsid w:val="00C61962"/>
    <w:rsid w:val="00C624EB"/>
    <w:rsid w:val="00C6261A"/>
    <w:rsid w:val="00C6394B"/>
    <w:rsid w:val="00C65188"/>
    <w:rsid w:val="00C6533F"/>
    <w:rsid w:val="00C65C7B"/>
    <w:rsid w:val="00C65CFD"/>
    <w:rsid w:val="00C661D5"/>
    <w:rsid w:val="00C6671F"/>
    <w:rsid w:val="00C668D6"/>
    <w:rsid w:val="00C66A0E"/>
    <w:rsid w:val="00C67258"/>
    <w:rsid w:val="00C67388"/>
    <w:rsid w:val="00C677D4"/>
    <w:rsid w:val="00C7080E"/>
    <w:rsid w:val="00C70AD4"/>
    <w:rsid w:val="00C71010"/>
    <w:rsid w:val="00C71F1B"/>
    <w:rsid w:val="00C72504"/>
    <w:rsid w:val="00C735B3"/>
    <w:rsid w:val="00C73D7C"/>
    <w:rsid w:val="00C755EF"/>
    <w:rsid w:val="00C75693"/>
    <w:rsid w:val="00C758F5"/>
    <w:rsid w:val="00C75B36"/>
    <w:rsid w:val="00C774AC"/>
    <w:rsid w:val="00C77754"/>
    <w:rsid w:val="00C80294"/>
    <w:rsid w:val="00C8109A"/>
    <w:rsid w:val="00C8145C"/>
    <w:rsid w:val="00C81668"/>
    <w:rsid w:val="00C81C7F"/>
    <w:rsid w:val="00C837AF"/>
    <w:rsid w:val="00C837CE"/>
    <w:rsid w:val="00C83822"/>
    <w:rsid w:val="00C84D63"/>
    <w:rsid w:val="00C851AA"/>
    <w:rsid w:val="00C854B0"/>
    <w:rsid w:val="00C858C9"/>
    <w:rsid w:val="00C85A7E"/>
    <w:rsid w:val="00C8612E"/>
    <w:rsid w:val="00C874B9"/>
    <w:rsid w:val="00C87AD5"/>
    <w:rsid w:val="00C902D1"/>
    <w:rsid w:val="00C90DBF"/>
    <w:rsid w:val="00C919E0"/>
    <w:rsid w:val="00C91F81"/>
    <w:rsid w:val="00C9265D"/>
    <w:rsid w:val="00C92A89"/>
    <w:rsid w:val="00C92E4C"/>
    <w:rsid w:val="00C93A8F"/>
    <w:rsid w:val="00C93ED9"/>
    <w:rsid w:val="00C9406E"/>
    <w:rsid w:val="00C940A7"/>
    <w:rsid w:val="00C94691"/>
    <w:rsid w:val="00C94AAD"/>
    <w:rsid w:val="00C94F7F"/>
    <w:rsid w:val="00C9589B"/>
    <w:rsid w:val="00C95A04"/>
    <w:rsid w:val="00C9634E"/>
    <w:rsid w:val="00C9771D"/>
    <w:rsid w:val="00C9791E"/>
    <w:rsid w:val="00C97C01"/>
    <w:rsid w:val="00CA0B13"/>
    <w:rsid w:val="00CA0B62"/>
    <w:rsid w:val="00CA2FA3"/>
    <w:rsid w:val="00CA34DD"/>
    <w:rsid w:val="00CA4D66"/>
    <w:rsid w:val="00CA5678"/>
    <w:rsid w:val="00CA5686"/>
    <w:rsid w:val="00CA5863"/>
    <w:rsid w:val="00CA58A2"/>
    <w:rsid w:val="00CA6039"/>
    <w:rsid w:val="00CA6136"/>
    <w:rsid w:val="00CA650F"/>
    <w:rsid w:val="00CA6E8F"/>
    <w:rsid w:val="00CB079A"/>
    <w:rsid w:val="00CB18C1"/>
    <w:rsid w:val="00CB2228"/>
    <w:rsid w:val="00CB36D1"/>
    <w:rsid w:val="00CB3ADE"/>
    <w:rsid w:val="00CB4CE2"/>
    <w:rsid w:val="00CB5E6D"/>
    <w:rsid w:val="00CB5E85"/>
    <w:rsid w:val="00CB69FD"/>
    <w:rsid w:val="00CB71D4"/>
    <w:rsid w:val="00CB7E92"/>
    <w:rsid w:val="00CB7F49"/>
    <w:rsid w:val="00CC03CC"/>
    <w:rsid w:val="00CC0FCD"/>
    <w:rsid w:val="00CC1251"/>
    <w:rsid w:val="00CC17EF"/>
    <w:rsid w:val="00CC1E19"/>
    <w:rsid w:val="00CC1EAC"/>
    <w:rsid w:val="00CC1EFF"/>
    <w:rsid w:val="00CC2D0E"/>
    <w:rsid w:val="00CC306A"/>
    <w:rsid w:val="00CC5224"/>
    <w:rsid w:val="00CC6CB9"/>
    <w:rsid w:val="00CC7D36"/>
    <w:rsid w:val="00CC7F90"/>
    <w:rsid w:val="00CD079A"/>
    <w:rsid w:val="00CD0AD5"/>
    <w:rsid w:val="00CD0C2B"/>
    <w:rsid w:val="00CD1DB6"/>
    <w:rsid w:val="00CD1ED0"/>
    <w:rsid w:val="00CD2E13"/>
    <w:rsid w:val="00CD32DF"/>
    <w:rsid w:val="00CD39C5"/>
    <w:rsid w:val="00CD3F6D"/>
    <w:rsid w:val="00CD4DDA"/>
    <w:rsid w:val="00CD5355"/>
    <w:rsid w:val="00CD5A36"/>
    <w:rsid w:val="00CD61F5"/>
    <w:rsid w:val="00CD70BB"/>
    <w:rsid w:val="00CD782C"/>
    <w:rsid w:val="00CD7852"/>
    <w:rsid w:val="00CE0F8D"/>
    <w:rsid w:val="00CE1B55"/>
    <w:rsid w:val="00CE1DBE"/>
    <w:rsid w:val="00CE2094"/>
    <w:rsid w:val="00CE224E"/>
    <w:rsid w:val="00CE2332"/>
    <w:rsid w:val="00CE23A8"/>
    <w:rsid w:val="00CE2C49"/>
    <w:rsid w:val="00CE2C9F"/>
    <w:rsid w:val="00CE3300"/>
    <w:rsid w:val="00CE3438"/>
    <w:rsid w:val="00CE36FE"/>
    <w:rsid w:val="00CE38D1"/>
    <w:rsid w:val="00CE5724"/>
    <w:rsid w:val="00CE5F14"/>
    <w:rsid w:val="00CE656A"/>
    <w:rsid w:val="00CE704F"/>
    <w:rsid w:val="00CE7A91"/>
    <w:rsid w:val="00CE7ABD"/>
    <w:rsid w:val="00CE7E11"/>
    <w:rsid w:val="00CE7EAB"/>
    <w:rsid w:val="00CF0870"/>
    <w:rsid w:val="00CF0F3E"/>
    <w:rsid w:val="00CF1110"/>
    <w:rsid w:val="00CF1AEB"/>
    <w:rsid w:val="00CF1DCB"/>
    <w:rsid w:val="00CF2214"/>
    <w:rsid w:val="00CF26BC"/>
    <w:rsid w:val="00CF321A"/>
    <w:rsid w:val="00CF3F0C"/>
    <w:rsid w:val="00CF50BD"/>
    <w:rsid w:val="00CF5A32"/>
    <w:rsid w:val="00CF6411"/>
    <w:rsid w:val="00CF65CC"/>
    <w:rsid w:val="00CF6AC9"/>
    <w:rsid w:val="00CF6CDB"/>
    <w:rsid w:val="00CF7D40"/>
    <w:rsid w:val="00D0015C"/>
    <w:rsid w:val="00D001E4"/>
    <w:rsid w:val="00D00416"/>
    <w:rsid w:val="00D0112E"/>
    <w:rsid w:val="00D01658"/>
    <w:rsid w:val="00D0168B"/>
    <w:rsid w:val="00D02171"/>
    <w:rsid w:val="00D02D72"/>
    <w:rsid w:val="00D02FEB"/>
    <w:rsid w:val="00D03085"/>
    <w:rsid w:val="00D0465B"/>
    <w:rsid w:val="00D04E77"/>
    <w:rsid w:val="00D05331"/>
    <w:rsid w:val="00D05557"/>
    <w:rsid w:val="00D05597"/>
    <w:rsid w:val="00D059F9"/>
    <w:rsid w:val="00D05FB2"/>
    <w:rsid w:val="00D06986"/>
    <w:rsid w:val="00D0708C"/>
    <w:rsid w:val="00D07193"/>
    <w:rsid w:val="00D07205"/>
    <w:rsid w:val="00D072E6"/>
    <w:rsid w:val="00D108A5"/>
    <w:rsid w:val="00D10A01"/>
    <w:rsid w:val="00D11839"/>
    <w:rsid w:val="00D11BA5"/>
    <w:rsid w:val="00D14764"/>
    <w:rsid w:val="00D15082"/>
    <w:rsid w:val="00D154ED"/>
    <w:rsid w:val="00D16D37"/>
    <w:rsid w:val="00D16E39"/>
    <w:rsid w:val="00D17391"/>
    <w:rsid w:val="00D17392"/>
    <w:rsid w:val="00D179CD"/>
    <w:rsid w:val="00D2182E"/>
    <w:rsid w:val="00D2192E"/>
    <w:rsid w:val="00D22BA3"/>
    <w:rsid w:val="00D22E0E"/>
    <w:rsid w:val="00D22EA4"/>
    <w:rsid w:val="00D22EF8"/>
    <w:rsid w:val="00D23901"/>
    <w:rsid w:val="00D23ECB"/>
    <w:rsid w:val="00D24407"/>
    <w:rsid w:val="00D24442"/>
    <w:rsid w:val="00D256BD"/>
    <w:rsid w:val="00D25DE9"/>
    <w:rsid w:val="00D26C41"/>
    <w:rsid w:val="00D276D8"/>
    <w:rsid w:val="00D278E2"/>
    <w:rsid w:val="00D27C76"/>
    <w:rsid w:val="00D27C8B"/>
    <w:rsid w:val="00D30141"/>
    <w:rsid w:val="00D3147A"/>
    <w:rsid w:val="00D31726"/>
    <w:rsid w:val="00D31DFA"/>
    <w:rsid w:val="00D32BDB"/>
    <w:rsid w:val="00D32EF5"/>
    <w:rsid w:val="00D33001"/>
    <w:rsid w:val="00D337D2"/>
    <w:rsid w:val="00D33E9A"/>
    <w:rsid w:val="00D344F9"/>
    <w:rsid w:val="00D34780"/>
    <w:rsid w:val="00D35C15"/>
    <w:rsid w:val="00D3607A"/>
    <w:rsid w:val="00D36B2D"/>
    <w:rsid w:val="00D4019D"/>
    <w:rsid w:val="00D402CD"/>
    <w:rsid w:val="00D41EA2"/>
    <w:rsid w:val="00D4248D"/>
    <w:rsid w:val="00D441C1"/>
    <w:rsid w:val="00D44321"/>
    <w:rsid w:val="00D44566"/>
    <w:rsid w:val="00D4665B"/>
    <w:rsid w:val="00D477A3"/>
    <w:rsid w:val="00D47C5B"/>
    <w:rsid w:val="00D502EC"/>
    <w:rsid w:val="00D50572"/>
    <w:rsid w:val="00D5070E"/>
    <w:rsid w:val="00D51903"/>
    <w:rsid w:val="00D51DA9"/>
    <w:rsid w:val="00D5270F"/>
    <w:rsid w:val="00D52BF1"/>
    <w:rsid w:val="00D52ECA"/>
    <w:rsid w:val="00D530E3"/>
    <w:rsid w:val="00D5372E"/>
    <w:rsid w:val="00D53808"/>
    <w:rsid w:val="00D53A97"/>
    <w:rsid w:val="00D53DB4"/>
    <w:rsid w:val="00D540B4"/>
    <w:rsid w:val="00D541B6"/>
    <w:rsid w:val="00D54330"/>
    <w:rsid w:val="00D549D8"/>
    <w:rsid w:val="00D54B63"/>
    <w:rsid w:val="00D54CC4"/>
    <w:rsid w:val="00D5524E"/>
    <w:rsid w:val="00D559D1"/>
    <w:rsid w:val="00D56731"/>
    <w:rsid w:val="00D5746E"/>
    <w:rsid w:val="00D57877"/>
    <w:rsid w:val="00D601F7"/>
    <w:rsid w:val="00D60577"/>
    <w:rsid w:val="00D60869"/>
    <w:rsid w:val="00D615AE"/>
    <w:rsid w:val="00D61A7B"/>
    <w:rsid w:val="00D61BCA"/>
    <w:rsid w:val="00D625B7"/>
    <w:rsid w:val="00D62664"/>
    <w:rsid w:val="00D629D7"/>
    <w:rsid w:val="00D62EBF"/>
    <w:rsid w:val="00D631E1"/>
    <w:rsid w:val="00D6459A"/>
    <w:rsid w:val="00D656AF"/>
    <w:rsid w:val="00D65755"/>
    <w:rsid w:val="00D6580C"/>
    <w:rsid w:val="00D66636"/>
    <w:rsid w:val="00D6741B"/>
    <w:rsid w:val="00D67530"/>
    <w:rsid w:val="00D6798D"/>
    <w:rsid w:val="00D7046A"/>
    <w:rsid w:val="00D71DFA"/>
    <w:rsid w:val="00D71ED7"/>
    <w:rsid w:val="00D7297B"/>
    <w:rsid w:val="00D74418"/>
    <w:rsid w:val="00D745FF"/>
    <w:rsid w:val="00D74D7B"/>
    <w:rsid w:val="00D758FF"/>
    <w:rsid w:val="00D75C2B"/>
    <w:rsid w:val="00D76717"/>
    <w:rsid w:val="00D76A67"/>
    <w:rsid w:val="00D77A24"/>
    <w:rsid w:val="00D802E4"/>
    <w:rsid w:val="00D80A0F"/>
    <w:rsid w:val="00D80B31"/>
    <w:rsid w:val="00D80D5C"/>
    <w:rsid w:val="00D80F17"/>
    <w:rsid w:val="00D813BF"/>
    <w:rsid w:val="00D817D1"/>
    <w:rsid w:val="00D8198F"/>
    <w:rsid w:val="00D81D7F"/>
    <w:rsid w:val="00D82BA3"/>
    <w:rsid w:val="00D82E0E"/>
    <w:rsid w:val="00D85F68"/>
    <w:rsid w:val="00D86277"/>
    <w:rsid w:val="00D86A15"/>
    <w:rsid w:val="00D87342"/>
    <w:rsid w:val="00D87F9C"/>
    <w:rsid w:val="00D90012"/>
    <w:rsid w:val="00D9073B"/>
    <w:rsid w:val="00D90AB5"/>
    <w:rsid w:val="00D91047"/>
    <w:rsid w:val="00D9112A"/>
    <w:rsid w:val="00D9172D"/>
    <w:rsid w:val="00D922B7"/>
    <w:rsid w:val="00D9290E"/>
    <w:rsid w:val="00D92D9F"/>
    <w:rsid w:val="00D9303D"/>
    <w:rsid w:val="00D93579"/>
    <w:rsid w:val="00D93595"/>
    <w:rsid w:val="00D95441"/>
    <w:rsid w:val="00D95CCE"/>
    <w:rsid w:val="00D95F1B"/>
    <w:rsid w:val="00D97677"/>
    <w:rsid w:val="00DA065C"/>
    <w:rsid w:val="00DA0F80"/>
    <w:rsid w:val="00DA1E1F"/>
    <w:rsid w:val="00DA1FBF"/>
    <w:rsid w:val="00DA23F5"/>
    <w:rsid w:val="00DA26C7"/>
    <w:rsid w:val="00DA31F2"/>
    <w:rsid w:val="00DA4FA7"/>
    <w:rsid w:val="00DA4FC2"/>
    <w:rsid w:val="00DA5518"/>
    <w:rsid w:val="00DA5835"/>
    <w:rsid w:val="00DA5AF8"/>
    <w:rsid w:val="00DA5CDA"/>
    <w:rsid w:val="00DA6644"/>
    <w:rsid w:val="00DA6A74"/>
    <w:rsid w:val="00DA6B11"/>
    <w:rsid w:val="00DA6B69"/>
    <w:rsid w:val="00DA70E5"/>
    <w:rsid w:val="00DA7A10"/>
    <w:rsid w:val="00DB0D54"/>
    <w:rsid w:val="00DB1041"/>
    <w:rsid w:val="00DB2561"/>
    <w:rsid w:val="00DB2C99"/>
    <w:rsid w:val="00DB2EA3"/>
    <w:rsid w:val="00DB2FD2"/>
    <w:rsid w:val="00DB3204"/>
    <w:rsid w:val="00DB4241"/>
    <w:rsid w:val="00DB46AE"/>
    <w:rsid w:val="00DB5100"/>
    <w:rsid w:val="00DB5A3B"/>
    <w:rsid w:val="00DB6345"/>
    <w:rsid w:val="00DB710B"/>
    <w:rsid w:val="00DB74C1"/>
    <w:rsid w:val="00DC0C15"/>
    <w:rsid w:val="00DC0E15"/>
    <w:rsid w:val="00DC151A"/>
    <w:rsid w:val="00DC1E03"/>
    <w:rsid w:val="00DC300C"/>
    <w:rsid w:val="00DC31AD"/>
    <w:rsid w:val="00DC3C00"/>
    <w:rsid w:val="00DC3C19"/>
    <w:rsid w:val="00DC3FCC"/>
    <w:rsid w:val="00DC4D3C"/>
    <w:rsid w:val="00DC5128"/>
    <w:rsid w:val="00DC6189"/>
    <w:rsid w:val="00DC6E24"/>
    <w:rsid w:val="00DD06EB"/>
    <w:rsid w:val="00DD1895"/>
    <w:rsid w:val="00DD1B3F"/>
    <w:rsid w:val="00DD214C"/>
    <w:rsid w:val="00DD294A"/>
    <w:rsid w:val="00DD2981"/>
    <w:rsid w:val="00DD3091"/>
    <w:rsid w:val="00DD34C0"/>
    <w:rsid w:val="00DD3CB8"/>
    <w:rsid w:val="00DD53BC"/>
    <w:rsid w:val="00DD5648"/>
    <w:rsid w:val="00DD676F"/>
    <w:rsid w:val="00DD6900"/>
    <w:rsid w:val="00DD7E87"/>
    <w:rsid w:val="00DD7E97"/>
    <w:rsid w:val="00DD7FBC"/>
    <w:rsid w:val="00DE04C3"/>
    <w:rsid w:val="00DE0CD5"/>
    <w:rsid w:val="00DE3D69"/>
    <w:rsid w:val="00DE4120"/>
    <w:rsid w:val="00DE42E3"/>
    <w:rsid w:val="00DE4AE8"/>
    <w:rsid w:val="00DE4C40"/>
    <w:rsid w:val="00DE534A"/>
    <w:rsid w:val="00DE54F3"/>
    <w:rsid w:val="00DE61DA"/>
    <w:rsid w:val="00DE650F"/>
    <w:rsid w:val="00DE68CC"/>
    <w:rsid w:val="00DE753E"/>
    <w:rsid w:val="00DE7B6C"/>
    <w:rsid w:val="00DF12C9"/>
    <w:rsid w:val="00DF2124"/>
    <w:rsid w:val="00DF28B4"/>
    <w:rsid w:val="00DF2D8F"/>
    <w:rsid w:val="00DF30A8"/>
    <w:rsid w:val="00DF329A"/>
    <w:rsid w:val="00DF36BD"/>
    <w:rsid w:val="00DF418D"/>
    <w:rsid w:val="00DF47B6"/>
    <w:rsid w:val="00DF54CA"/>
    <w:rsid w:val="00DF6A42"/>
    <w:rsid w:val="00DF7486"/>
    <w:rsid w:val="00DF74BC"/>
    <w:rsid w:val="00DF7589"/>
    <w:rsid w:val="00DF75E3"/>
    <w:rsid w:val="00E001EF"/>
    <w:rsid w:val="00E00253"/>
    <w:rsid w:val="00E002DC"/>
    <w:rsid w:val="00E01778"/>
    <w:rsid w:val="00E01A6C"/>
    <w:rsid w:val="00E02014"/>
    <w:rsid w:val="00E025A5"/>
    <w:rsid w:val="00E027AE"/>
    <w:rsid w:val="00E02978"/>
    <w:rsid w:val="00E02BC7"/>
    <w:rsid w:val="00E03AF0"/>
    <w:rsid w:val="00E0437C"/>
    <w:rsid w:val="00E0452C"/>
    <w:rsid w:val="00E04793"/>
    <w:rsid w:val="00E0492A"/>
    <w:rsid w:val="00E06362"/>
    <w:rsid w:val="00E072FF"/>
    <w:rsid w:val="00E0774D"/>
    <w:rsid w:val="00E07C90"/>
    <w:rsid w:val="00E07CFE"/>
    <w:rsid w:val="00E103DD"/>
    <w:rsid w:val="00E10532"/>
    <w:rsid w:val="00E108A2"/>
    <w:rsid w:val="00E13FCB"/>
    <w:rsid w:val="00E14293"/>
    <w:rsid w:val="00E1457D"/>
    <w:rsid w:val="00E155D4"/>
    <w:rsid w:val="00E16058"/>
    <w:rsid w:val="00E164F5"/>
    <w:rsid w:val="00E173C2"/>
    <w:rsid w:val="00E17B6C"/>
    <w:rsid w:val="00E20A3C"/>
    <w:rsid w:val="00E21B73"/>
    <w:rsid w:val="00E21BC5"/>
    <w:rsid w:val="00E224B4"/>
    <w:rsid w:val="00E22EB3"/>
    <w:rsid w:val="00E22F50"/>
    <w:rsid w:val="00E2316D"/>
    <w:rsid w:val="00E238CE"/>
    <w:rsid w:val="00E239E4"/>
    <w:rsid w:val="00E2407C"/>
    <w:rsid w:val="00E2485A"/>
    <w:rsid w:val="00E24B4B"/>
    <w:rsid w:val="00E25467"/>
    <w:rsid w:val="00E259FE"/>
    <w:rsid w:val="00E2674C"/>
    <w:rsid w:val="00E267ED"/>
    <w:rsid w:val="00E31009"/>
    <w:rsid w:val="00E31086"/>
    <w:rsid w:val="00E3164B"/>
    <w:rsid w:val="00E317B4"/>
    <w:rsid w:val="00E322D4"/>
    <w:rsid w:val="00E324F9"/>
    <w:rsid w:val="00E32B2B"/>
    <w:rsid w:val="00E32B46"/>
    <w:rsid w:val="00E32D38"/>
    <w:rsid w:val="00E3370B"/>
    <w:rsid w:val="00E337D3"/>
    <w:rsid w:val="00E33D1A"/>
    <w:rsid w:val="00E33EA5"/>
    <w:rsid w:val="00E33F5E"/>
    <w:rsid w:val="00E342C5"/>
    <w:rsid w:val="00E34432"/>
    <w:rsid w:val="00E34D10"/>
    <w:rsid w:val="00E3545F"/>
    <w:rsid w:val="00E35477"/>
    <w:rsid w:val="00E35497"/>
    <w:rsid w:val="00E35A27"/>
    <w:rsid w:val="00E3667C"/>
    <w:rsid w:val="00E36D86"/>
    <w:rsid w:val="00E40CD4"/>
    <w:rsid w:val="00E40DD4"/>
    <w:rsid w:val="00E40E90"/>
    <w:rsid w:val="00E41606"/>
    <w:rsid w:val="00E420B8"/>
    <w:rsid w:val="00E42465"/>
    <w:rsid w:val="00E42501"/>
    <w:rsid w:val="00E42755"/>
    <w:rsid w:val="00E42AAE"/>
    <w:rsid w:val="00E43315"/>
    <w:rsid w:val="00E43775"/>
    <w:rsid w:val="00E447DE"/>
    <w:rsid w:val="00E44F2B"/>
    <w:rsid w:val="00E455ED"/>
    <w:rsid w:val="00E45BDA"/>
    <w:rsid w:val="00E46182"/>
    <w:rsid w:val="00E46188"/>
    <w:rsid w:val="00E46D02"/>
    <w:rsid w:val="00E47481"/>
    <w:rsid w:val="00E47751"/>
    <w:rsid w:val="00E50B17"/>
    <w:rsid w:val="00E50FE3"/>
    <w:rsid w:val="00E5151D"/>
    <w:rsid w:val="00E52857"/>
    <w:rsid w:val="00E52F4A"/>
    <w:rsid w:val="00E53612"/>
    <w:rsid w:val="00E54640"/>
    <w:rsid w:val="00E549FF"/>
    <w:rsid w:val="00E54F0E"/>
    <w:rsid w:val="00E56296"/>
    <w:rsid w:val="00E56401"/>
    <w:rsid w:val="00E56FC6"/>
    <w:rsid w:val="00E57226"/>
    <w:rsid w:val="00E57258"/>
    <w:rsid w:val="00E57FC1"/>
    <w:rsid w:val="00E60F70"/>
    <w:rsid w:val="00E62322"/>
    <w:rsid w:val="00E62A79"/>
    <w:rsid w:val="00E63763"/>
    <w:rsid w:val="00E637BC"/>
    <w:rsid w:val="00E63F2F"/>
    <w:rsid w:val="00E64FA2"/>
    <w:rsid w:val="00E657D1"/>
    <w:rsid w:val="00E65FE2"/>
    <w:rsid w:val="00E663F8"/>
    <w:rsid w:val="00E66651"/>
    <w:rsid w:val="00E701EB"/>
    <w:rsid w:val="00E71C9F"/>
    <w:rsid w:val="00E7204B"/>
    <w:rsid w:val="00E72E8E"/>
    <w:rsid w:val="00E73655"/>
    <w:rsid w:val="00E74409"/>
    <w:rsid w:val="00E752FB"/>
    <w:rsid w:val="00E75334"/>
    <w:rsid w:val="00E754A0"/>
    <w:rsid w:val="00E760A1"/>
    <w:rsid w:val="00E7618B"/>
    <w:rsid w:val="00E76392"/>
    <w:rsid w:val="00E77511"/>
    <w:rsid w:val="00E776D8"/>
    <w:rsid w:val="00E77883"/>
    <w:rsid w:val="00E779DA"/>
    <w:rsid w:val="00E77BAD"/>
    <w:rsid w:val="00E77E25"/>
    <w:rsid w:val="00E8012F"/>
    <w:rsid w:val="00E80A13"/>
    <w:rsid w:val="00E81D91"/>
    <w:rsid w:val="00E82345"/>
    <w:rsid w:val="00E83059"/>
    <w:rsid w:val="00E833A0"/>
    <w:rsid w:val="00E83C82"/>
    <w:rsid w:val="00E843AE"/>
    <w:rsid w:val="00E852FC"/>
    <w:rsid w:val="00E85750"/>
    <w:rsid w:val="00E86466"/>
    <w:rsid w:val="00E8668B"/>
    <w:rsid w:val="00E86CFD"/>
    <w:rsid w:val="00E8707E"/>
    <w:rsid w:val="00E87B5A"/>
    <w:rsid w:val="00E926E1"/>
    <w:rsid w:val="00E93110"/>
    <w:rsid w:val="00E937D9"/>
    <w:rsid w:val="00E94317"/>
    <w:rsid w:val="00E94A18"/>
    <w:rsid w:val="00E94DEB"/>
    <w:rsid w:val="00E957AC"/>
    <w:rsid w:val="00E95F65"/>
    <w:rsid w:val="00E9614B"/>
    <w:rsid w:val="00E961D5"/>
    <w:rsid w:val="00E96E55"/>
    <w:rsid w:val="00E96F45"/>
    <w:rsid w:val="00E97394"/>
    <w:rsid w:val="00EA0EFD"/>
    <w:rsid w:val="00EA1579"/>
    <w:rsid w:val="00EA1E5C"/>
    <w:rsid w:val="00EA2908"/>
    <w:rsid w:val="00EA36FE"/>
    <w:rsid w:val="00EA496C"/>
    <w:rsid w:val="00EA61D0"/>
    <w:rsid w:val="00EA6260"/>
    <w:rsid w:val="00EA6393"/>
    <w:rsid w:val="00EA6B51"/>
    <w:rsid w:val="00EA6C4E"/>
    <w:rsid w:val="00EA7643"/>
    <w:rsid w:val="00EA7702"/>
    <w:rsid w:val="00EB025E"/>
    <w:rsid w:val="00EB0370"/>
    <w:rsid w:val="00EB03BA"/>
    <w:rsid w:val="00EB139B"/>
    <w:rsid w:val="00EB177C"/>
    <w:rsid w:val="00EB1810"/>
    <w:rsid w:val="00EB206C"/>
    <w:rsid w:val="00EB273F"/>
    <w:rsid w:val="00EB3B58"/>
    <w:rsid w:val="00EB3C9E"/>
    <w:rsid w:val="00EB3CE5"/>
    <w:rsid w:val="00EB3EF1"/>
    <w:rsid w:val="00EB4A64"/>
    <w:rsid w:val="00EB5B76"/>
    <w:rsid w:val="00EB65DD"/>
    <w:rsid w:val="00EB6DFA"/>
    <w:rsid w:val="00EB7F53"/>
    <w:rsid w:val="00EC01E1"/>
    <w:rsid w:val="00EC0DEB"/>
    <w:rsid w:val="00EC1378"/>
    <w:rsid w:val="00EC1FB9"/>
    <w:rsid w:val="00EC3632"/>
    <w:rsid w:val="00EC5525"/>
    <w:rsid w:val="00EC63DD"/>
    <w:rsid w:val="00EC71F7"/>
    <w:rsid w:val="00EC74A6"/>
    <w:rsid w:val="00EC74E4"/>
    <w:rsid w:val="00EC7BDC"/>
    <w:rsid w:val="00EC7DE8"/>
    <w:rsid w:val="00ED0906"/>
    <w:rsid w:val="00ED0CC5"/>
    <w:rsid w:val="00ED1461"/>
    <w:rsid w:val="00ED16D7"/>
    <w:rsid w:val="00ED199D"/>
    <w:rsid w:val="00ED1AC8"/>
    <w:rsid w:val="00ED2E66"/>
    <w:rsid w:val="00ED3914"/>
    <w:rsid w:val="00ED3A50"/>
    <w:rsid w:val="00ED3BCF"/>
    <w:rsid w:val="00ED430F"/>
    <w:rsid w:val="00ED4527"/>
    <w:rsid w:val="00ED51B6"/>
    <w:rsid w:val="00ED5ACD"/>
    <w:rsid w:val="00ED5AE3"/>
    <w:rsid w:val="00ED5C58"/>
    <w:rsid w:val="00ED5D68"/>
    <w:rsid w:val="00ED6083"/>
    <w:rsid w:val="00ED63E2"/>
    <w:rsid w:val="00ED6755"/>
    <w:rsid w:val="00ED700F"/>
    <w:rsid w:val="00ED7E35"/>
    <w:rsid w:val="00EE0309"/>
    <w:rsid w:val="00EE123F"/>
    <w:rsid w:val="00EE1538"/>
    <w:rsid w:val="00EE1A8F"/>
    <w:rsid w:val="00EE24E8"/>
    <w:rsid w:val="00EE3A15"/>
    <w:rsid w:val="00EE3B50"/>
    <w:rsid w:val="00EE41F6"/>
    <w:rsid w:val="00EE444E"/>
    <w:rsid w:val="00EE459B"/>
    <w:rsid w:val="00EE59CD"/>
    <w:rsid w:val="00EE5BC1"/>
    <w:rsid w:val="00EE6E1F"/>
    <w:rsid w:val="00EE6E20"/>
    <w:rsid w:val="00EE6FDE"/>
    <w:rsid w:val="00EE77C9"/>
    <w:rsid w:val="00EE79E9"/>
    <w:rsid w:val="00EE7C03"/>
    <w:rsid w:val="00EF09D9"/>
    <w:rsid w:val="00EF0A26"/>
    <w:rsid w:val="00EF0F20"/>
    <w:rsid w:val="00EF1208"/>
    <w:rsid w:val="00EF13C1"/>
    <w:rsid w:val="00EF1B55"/>
    <w:rsid w:val="00EF2526"/>
    <w:rsid w:val="00EF26F7"/>
    <w:rsid w:val="00EF42DD"/>
    <w:rsid w:val="00EF463C"/>
    <w:rsid w:val="00EF4F40"/>
    <w:rsid w:val="00EF520F"/>
    <w:rsid w:val="00EF5F0C"/>
    <w:rsid w:val="00EF5FBA"/>
    <w:rsid w:val="00EF6D53"/>
    <w:rsid w:val="00EF6DB9"/>
    <w:rsid w:val="00EF6E23"/>
    <w:rsid w:val="00EF7CC4"/>
    <w:rsid w:val="00F00626"/>
    <w:rsid w:val="00F00A35"/>
    <w:rsid w:val="00F0334F"/>
    <w:rsid w:val="00F04B4E"/>
    <w:rsid w:val="00F04FAE"/>
    <w:rsid w:val="00F05983"/>
    <w:rsid w:val="00F05F34"/>
    <w:rsid w:val="00F06ABA"/>
    <w:rsid w:val="00F06E95"/>
    <w:rsid w:val="00F075D4"/>
    <w:rsid w:val="00F07C9E"/>
    <w:rsid w:val="00F103D1"/>
    <w:rsid w:val="00F10628"/>
    <w:rsid w:val="00F10C81"/>
    <w:rsid w:val="00F11D60"/>
    <w:rsid w:val="00F12769"/>
    <w:rsid w:val="00F13273"/>
    <w:rsid w:val="00F13A37"/>
    <w:rsid w:val="00F1443C"/>
    <w:rsid w:val="00F14CE8"/>
    <w:rsid w:val="00F14FF7"/>
    <w:rsid w:val="00F15073"/>
    <w:rsid w:val="00F16122"/>
    <w:rsid w:val="00F1617F"/>
    <w:rsid w:val="00F16CBB"/>
    <w:rsid w:val="00F22545"/>
    <w:rsid w:val="00F22B35"/>
    <w:rsid w:val="00F236B7"/>
    <w:rsid w:val="00F237F8"/>
    <w:rsid w:val="00F23D76"/>
    <w:rsid w:val="00F24220"/>
    <w:rsid w:val="00F2484B"/>
    <w:rsid w:val="00F24EB8"/>
    <w:rsid w:val="00F25028"/>
    <w:rsid w:val="00F2519C"/>
    <w:rsid w:val="00F25FCA"/>
    <w:rsid w:val="00F264DF"/>
    <w:rsid w:val="00F26C10"/>
    <w:rsid w:val="00F26CF4"/>
    <w:rsid w:val="00F27268"/>
    <w:rsid w:val="00F2793A"/>
    <w:rsid w:val="00F27FA9"/>
    <w:rsid w:val="00F303C5"/>
    <w:rsid w:val="00F30A8F"/>
    <w:rsid w:val="00F30D4A"/>
    <w:rsid w:val="00F31614"/>
    <w:rsid w:val="00F3279F"/>
    <w:rsid w:val="00F327B5"/>
    <w:rsid w:val="00F329A2"/>
    <w:rsid w:val="00F32DC8"/>
    <w:rsid w:val="00F34FD2"/>
    <w:rsid w:val="00F352E0"/>
    <w:rsid w:val="00F35324"/>
    <w:rsid w:val="00F36AF5"/>
    <w:rsid w:val="00F36B0C"/>
    <w:rsid w:val="00F371B6"/>
    <w:rsid w:val="00F3747C"/>
    <w:rsid w:val="00F4023E"/>
    <w:rsid w:val="00F40961"/>
    <w:rsid w:val="00F40DA4"/>
    <w:rsid w:val="00F415FF"/>
    <w:rsid w:val="00F41924"/>
    <w:rsid w:val="00F41D55"/>
    <w:rsid w:val="00F43572"/>
    <w:rsid w:val="00F4473B"/>
    <w:rsid w:val="00F44B82"/>
    <w:rsid w:val="00F45E35"/>
    <w:rsid w:val="00F46348"/>
    <w:rsid w:val="00F47A35"/>
    <w:rsid w:val="00F47F28"/>
    <w:rsid w:val="00F5062C"/>
    <w:rsid w:val="00F529B3"/>
    <w:rsid w:val="00F52F2C"/>
    <w:rsid w:val="00F52F4A"/>
    <w:rsid w:val="00F536FE"/>
    <w:rsid w:val="00F54976"/>
    <w:rsid w:val="00F54DF4"/>
    <w:rsid w:val="00F54F7E"/>
    <w:rsid w:val="00F55B8C"/>
    <w:rsid w:val="00F56590"/>
    <w:rsid w:val="00F579A6"/>
    <w:rsid w:val="00F60BD9"/>
    <w:rsid w:val="00F61181"/>
    <w:rsid w:val="00F61206"/>
    <w:rsid w:val="00F61B4B"/>
    <w:rsid w:val="00F61DBC"/>
    <w:rsid w:val="00F62269"/>
    <w:rsid w:val="00F627BE"/>
    <w:rsid w:val="00F631A8"/>
    <w:rsid w:val="00F637E9"/>
    <w:rsid w:val="00F64E1C"/>
    <w:rsid w:val="00F64F69"/>
    <w:rsid w:val="00F653ED"/>
    <w:rsid w:val="00F653F8"/>
    <w:rsid w:val="00F65581"/>
    <w:rsid w:val="00F65DBC"/>
    <w:rsid w:val="00F67414"/>
    <w:rsid w:val="00F67FC3"/>
    <w:rsid w:val="00F71C5A"/>
    <w:rsid w:val="00F71E2B"/>
    <w:rsid w:val="00F739C0"/>
    <w:rsid w:val="00F74D8C"/>
    <w:rsid w:val="00F74D95"/>
    <w:rsid w:val="00F750CD"/>
    <w:rsid w:val="00F75190"/>
    <w:rsid w:val="00F7696F"/>
    <w:rsid w:val="00F776AC"/>
    <w:rsid w:val="00F77D16"/>
    <w:rsid w:val="00F80898"/>
    <w:rsid w:val="00F81CBD"/>
    <w:rsid w:val="00F82562"/>
    <w:rsid w:val="00F82A3E"/>
    <w:rsid w:val="00F8392C"/>
    <w:rsid w:val="00F83FE8"/>
    <w:rsid w:val="00F844C1"/>
    <w:rsid w:val="00F84D38"/>
    <w:rsid w:val="00F85719"/>
    <w:rsid w:val="00F85ADA"/>
    <w:rsid w:val="00F86496"/>
    <w:rsid w:val="00F8684E"/>
    <w:rsid w:val="00F86FEA"/>
    <w:rsid w:val="00F87CED"/>
    <w:rsid w:val="00F9065D"/>
    <w:rsid w:val="00F9079B"/>
    <w:rsid w:val="00F907F0"/>
    <w:rsid w:val="00F90CF6"/>
    <w:rsid w:val="00F9109C"/>
    <w:rsid w:val="00F9112E"/>
    <w:rsid w:val="00F912BA"/>
    <w:rsid w:val="00F92FD7"/>
    <w:rsid w:val="00F930F1"/>
    <w:rsid w:val="00F93392"/>
    <w:rsid w:val="00F94720"/>
    <w:rsid w:val="00F952EE"/>
    <w:rsid w:val="00F95535"/>
    <w:rsid w:val="00F961BF"/>
    <w:rsid w:val="00F97F8B"/>
    <w:rsid w:val="00FA0167"/>
    <w:rsid w:val="00FA028C"/>
    <w:rsid w:val="00FA0A65"/>
    <w:rsid w:val="00FA0D07"/>
    <w:rsid w:val="00FA0D79"/>
    <w:rsid w:val="00FA1669"/>
    <w:rsid w:val="00FA1729"/>
    <w:rsid w:val="00FA1765"/>
    <w:rsid w:val="00FA1BCC"/>
    <w:rsid w:val="00FA2736"/>
    <w:rsid w:val="00FA2E2B"/>
    <w:rsid w:val="00FA3515"/>
    <w:rsid w:val="00FA3871"/>
    <w:rsid w:val="00FA458F"/>
    <w:rsid w:val="00FA4754"/>
    <w:rsid w:val="00FA4CFA"/>
    <w:rsid w:val="00FA5FA6"/>
    <w:rsid w:val="00FA67B0"/>
    <w:rsid w:val="00FA68D6"/>
    <w:rsid w:val="00FA6B49"/>
    <w:rsid w:val="00FA7391"/>
    <w:rsid w:val="00FB082C"/>
    <w:rsid w:val="00FB0F87"/>
    <w:rsid w:val="00FB16A3"/>
    <w:rsid w:val="00FB1CDD"/>
    <w:rsid w:val="00FB2654"/>
    <w:rsid w:val="00FB291D"/>
    <w:rsid w:val="00FB351C"/>
    <w:rsid w:val="00FB3FF0"/>
    <w:rsid w:val="00FB4C46"/>
    <w:rsid w:val="00FB4EB2"/>
    <w:rsid w:val="00FB50A0"/>
    <w:rsid w:val="00FB51EA"/>
    <w:rsid w:val="00FB5541"/>
    <w:rsid w:val="00FB56DC"/>
    <w:rsid w:val="00FB5E1E"/>
    <w:rsid w:val="00FB5E5A"/>
    <w:rsid w:val="00FB5E93"/>
    <w:rsid w:val="00FB67A8"/>
    <w:rsid w:val="00FB6B28"/>
    <w:rsid w:val="00FB6EF5"/>
    <w:rsid w:val="00FB70E7"/>
    <w:rsid w:val="00FB735B"/>
    <w:rsid w:val="00FB774F"/>
    <w:rsid w:val="00FB7F2B"/>
    <w:rsid w:val="00FB7F67"/>
    <w:rsid w:val="00FC1070"/>
    <w:rsid w:val="00FC1817"/>
    <w:rsid w:val="00FC1AA0"/>
    <w:rsid w:val="00FC1BBD"/>
    <w:rsid w:val="00FC2F44"/>
    <w:rsid w:val="00FC2F6A"/>
    <w:rsid w:val="00FC3784"/>
    <w:rsid w:val="00FC3CBE"/>
    <w:rsid w:val="00FC4529"/>
    <w:rsid w:val="00FC6FEC"/>
    <w:rsid w:val="00FC74BE"/>
    <w:rsid w:val="00FC75FE"/>
    <w:rsid w:val="00FD0A08"/>
    <w:rsid w:val="00FD19AD"/>
    <w:rsid w:val="00FD2015"/>
    <w:rsid w:val="00FD2399"/>
    <w:rsid w:val="00FD260A"/>
    <w:rsid w:val="00FD27D6"/>
    <w:rsid w:val="00FD28BB"/>
    <w:rsid w:val="00FD3130"/>
    <w:rsid w:val="00FD3ADC"/>
    <w:rsid w:val="00FD3FB7"/>
    <w:rsid w:val="00FD43DC"/>
    <w:rsid w:val="00FD4BC1"/>
    <w:rsid w:val="00FD4EAA"/>
    <w:rsid w:val="00FD5476"/>
    <w:rsid w:val="00FD57AB"/>
    <w:rsid w:val="00FD5F04"/>
    <w:rsid w:val="00FD674D"/>
    <w:rsid w:val="00FD6BB4"/>
    <w:rsid w:val="00FE0166"/>
    <w:rsid w:val="00FE03D3"/>
    <w:rsid w:val="00FE09EC"/>
    <w:rsid w:val="00FE1C85"/>
    <w:rsid w:val="00FE1CEF"/>
    <w:rsid w:val="00FE2367"/>
    <w:rsid w:val="00FE2865"/>
    <w:rsid w:val="00FE2B17"/>
    <w:rsid w:val="00FE2D05"/>
    <w:rsid w:val="00FE37C0"/>
    <w:rsid w:val="00FE39BD"/>
    <w:rsid w:val="00FE4652"/>
    <w:rsid w:val="00FE5267"/>
    <w:rsid w:val="00FE6644"/>
    <w:rsid w:val="00FE6990"/>
    <w:rsid w:val="00FE6EF2"/>
    <w:rsid w:val="00FE744E"/>
    <w:rsid w:val="00FF00B0"/>
    <w:rsid w:val="00FF1111"/>
    <w:rsid w:val="00FF117E"/>
    <w:rsid w:val="00FF1471"/>
    <w:rsid w:val="00FF3469"/>
    <w:rsid w:val="00FF352E"/>
    <w:rsid w:val="00FF38FC"/>
    <w:rsid w:val="00FF39BF"/>
    <w:rsid w:val="00FF3E97"/>
    <w:rsid w:val="00FF4FA5"/>
    <w:rsid w:val="00FF5437"/>
    <w:rsid w:val="00FF59A7"/>
    <w:rsid w:val="00FF5F38"/>
    <w:rsid w:val="00FF63FD"/>
    <w:rsid w:val="00FF7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3B6FE3-71EF-4CFE-A922-727BCBA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qFormat/>
    <w:rsid w:val="00F06E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semiHidden/>
    <w:rsid w:val="00140C6D"/>
    <w:rPr>
      <w:sz w:val="16"/>
      <w:szCs w:val="16"/>
    </w:rPr>
  </w:style>
  <w:style w:type="paragraph" w:styleId="CommentText">
    <w:name w:val="annotation text"/>
    <w:basedOn w:val="Normal"/>
    <w:link w:val="CommentTextChar"/>
    <w:semiHidden/>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E926E1"/>
    <w:rPr>
      <w:color w:val="0000FF"/>
      <w:u w:val="single"/>
    </w:rPr>
  </w:style>
  <w:style w:type="character" w:customStyle="1" w:styleId="CommentTextChar">
    <w:name w:val="Comment Text Char"/>
    <w:link w:val="CommentText"/>
    <w:semiHidden/>
    <w:rsid w:val="004A121C"/>
    <w:rPr>
      <w:lang w:eastAsia="en-US"/>
    </w:rPr>
  </w:style>
  <w:style w:type="paragraph" w:styleId="ListParagraph">
    <w:name w:val="List Paragraph"/>
    <w:basedOn w:val="Normal"/>
    <w:uiPriority w:val="34"/>
    <w:qFormat/>
    <w:rsid w:val="00E42465"/>
    <w:pPr>
      <w:ind w:left="720"/>
    </w:pPr>
    <w:rPr>
      <w:rFonts w:eastAsia="Calibri"/>
      <w:szCs w:val="28"/>
      <w:lang w:eastAsia="lv-LV"/>
    </w:rPr>
  </w:style>
  <w:style w:type="paragraph" w:styleId="NoSpacing">
    <w:name w:val="No Spacing"/>
    <w:uiPriority w:val="1"/>
    <w:qFormat/>
    <w:rsid w:val="00535903"/>
    <w:rPr>
      <w:rFonts w:ascii="Calibri" w:eastAsia="Calibri" w:hAnsi="Calibri"/>
      <w:sz w:val="22"/>
      <w:szCs w:val="22"/>
      <w:lang w:val="en-US" w:eastAsia="en-US"/>
    </w:rPr>
  </w:style>
  <w:style w:type="paragraph" w:styleId="Revision">
    <w:name w:val="Revision"/>
    <w:hidden/>
    <w:uiPriority w:val="99"/>
    <w:semiHidden/>
    <w:rsid w:val="00CE704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574">
      <w:bodyDiv w:val="1"/>
      <w:marLeft w:val="0"/>
      <w:marRight w:val="0"/>
      <w:marTop w:val="0"/>
      <w:marBottom w:val="0"/>
      <w:divBdr>
        <w:top w:val="none" w:sz="0" w:space="0" w:color="auto"/>
        <w:left w:val="none" w:sz="0" w:space="0" w:color="auto"/>
        <w:bottom w:val="none" w:sz="0" w:space="0" w:color="auto"/>
        <w:right w:val="none" w:sz="0" w:space="0" w:color="auto"/>
      </w:divBdr>
    </w:div>
    <w:div w:id="116485474">
      <w:bodyDiv w:val="1"/>
      <w:marLeft w:val="0"/>
      <w:marRight w:val="0"/>
      <w:marTop w:val="0"/>
      <w:marBottom w:val="0"/>
      <w:divBdr>
        <w:top w:val="none" w:sz="0" w:space="0" w:color="auto"/>
        <w:left w:val="none" w:sz="0" w:space="0" w:color="auto"/>
        <w:bottom w:val="none" w:sz="0" w:space="0" w:color="auto"/>
        <w:right w:val="none" w:sz="0" w:space="0" w:color="auto"/>
      </w:divBdr>
    </w:div>
    <w:div w:id="154536995">
      <w:bodyDiv w:val="1"/>
      <w:marLeft w:val="0"/>
      <w:marRight w:val="0"/>
      <w:marTop w:val="0"/>
      <w:marBottom w:val="0"/>
      <w:divBdr>
        <w:top w:val="none" w:sz="0" w:space="0" w:color="auto"/>
        <w:left w:val="none" w:sz="0" w:space="0" w:color="auto"/>
        <w:bottom w:val="none" w:sz="0" w:space="0" w:color="auto"/>
        <w:right w:val="none" w:sz="0" w:space="0" w:color="auto"/>
      </w:divBdr>
    </w:div>
    <w:div w:id="206530765">
      <w:bodyDiv w:val="1"/>
      <w:marLeft w:val="0"/>
      <w:marRight w:val="0"/>
      <w:marTop w:val="0"/>
      <w:marBottom w:val="0"/>
      <w:divBdr>
        <w:top w:val="none" w:sz="0" w:space="0" w:color="auto"/>
        <w:left w:val="none" w:sz="0" w:space="0" w:color="auto"/>
        <w:bottom w:val="none" w:sz="0" w:space="0" w:color="auto"/>
        <w:right w:val="none" w:sz="0" w:space="0" w:color="auto"/>
      </w:divBdr>
    </w:div>
    <w:div w:id="234822099">
      <w:bodyDiv w:val="1"/>
      <w:marLeft w:val="0"/>
      <w:marRight w:val="0"/>
      <w:marTop w:val="0"/>
      <w:marBottom w:val="0"/>
      <w:divBdr>
        <w:top w:val="none" w:sz="0" w:space="0" w:color="auto"/>
        <w:left w:val="none" w:sz="0" w:space="0" w:color="auto"/>
        <w:bottom w:val="none" w:sz="0" w:space="0" w:color="auto"/>
        <w:right w:val="none" w:sz="0" w:space="0" w:color="auto"/>
      </w:divBdr>
    </w:div>
    <w:div w:id="404957695">
      <w:bodyDiv w:val="1"/>
      <w:marLeft w:val="0"/>
      <w:marRight w:val="0"/>
      <w:marTop w:val="0"/>
      <w:marBottom w:val="0"/>
      <w:divBdr>
        <w:top w:val="none" w:sz="0" w:space="0" w:color="auto"/>
        <w:left w:val="none" w:sz="0" w:space="0" w:color="auto"/>
        <w:bottom w:val="none" w:sz="0" w:space="0" w:color="auto"/>
        <w:right w:val="none" w:sz="0" w:space="0" w:color="auto"/>
      </w:divBdr>
    </w:div>
    <w:div w:id="564996986">
      <w:bodyDiv w:val="1"/>
      <w:marLeft w:val="0"/>
      <w:marRight w:val="0"/>
      <w:marTop w:val="0"/>
      <w:marBottom w:val="0"/>
      <w:divBdr>
        <w:top w:val="none" w:sz="0" w:space="0" w:color="auto"/>
        <w:left w:val="none" w:sz="0" w:space="0" w:color="auto"/>
        <w:bottom w:val="none" w:sz="0" w:space="0" w:color="auto"/>
        <w:right w:val="none" w:sz="0" w:space="0" w:color="auto"/>
      </w:divBdr>
    </w:div>
    <w:div w:id="712458942">
      <w:bodyDiv w:val="1"/>
      <w:marLeft w:val="0"/>
      <w:marRight w:val="0"/>
      <w:marTop w:val="0"/>
      <w:marBottom w:val="0"/>
      <w:divBdr>
        <w:top w:val="none" w:sz="0" w:space="0" w:color="auto"/>
        <w:left w:val="none" w:sz="0" w:space="0" w:color="auto"/>
        <w:bottom w:val="none" w:sz="0" w:space="0" w:color="auto"/>
        <w:right w:val="none" w:sz="0" w:space="0" w:color="auto"/>
      </w:divBdr>
    </w:div>
    <w:div w:id="911040836">
      <w:bodyDiv w:val="1"/>
      <w:marLeft w:val="0"/>
      <w:marRight w:val="0"/>
      <w:marTop w:val="0"/>
      <w:marBottom w:val="0"/>
      <w:divBdr>
        <w:top w:val="none" w:sz="0" w:space="0" w:color="auto"/>
        <w:left w:val="none" w:sz="0" w:space="0" w:color="auto"/>
        <w:bottom w:val="none" w:sz="0" w:space="0" w:color="auto"/>
        <w:right w:val="none" w:sz="0" w:space="0" w:color="auto"/>
      </w:divBdr>
    </w:div>
    <w:div w:id="1119185467">
      <w:bodyDiv w:val="1"/>
      <w:marLeft w:val="0"/>
      <w:marRight w:val="0"/>
      <w:marTop w:val="0"/>
      <w:marBottom w:val="0"/>
      <w:divBdr>
        <w:top w:val="none" w:sz="0" w:space="0" w:color="auto"/>
        <w:left w:val="none" w:sz="0" w:space="0" w:color="auto"/>
        <w:bottom w:val="none" w:sz="0" w:space="0" w:color="auto"/>
        <w:right w:val="none" w:sz="0" w:space="0" w:color="auto"/>
      </w:divBdr>
    </w:div>
    <w:div w:id="1302690430">
      <w:bodyDiv w:val="1"/>
      <w:marLeft w:val="0"/>
      <w:marRight w:val="0"/>
      <w:marTop w:val="0"/>
      <w:marBottom w:val="0"/>
      <w:divBdr>
        <w:top w:val="none" w:sz="0" w:space="0" w:color="auto"/>
        <w:left w:val="none" w:sz="0" w:space="0" w:color="auto"/>
        <w:bottom w:val="none" w:sz="0" w:space="0" w:color="auto"/>
        <w:right w:val="none" w:sz="0" w:space="0" w:color="auto"/>
      </w:divBdr>
    </w:div>
    <w:div w:id="1332561883">
      <w:bodyDiv w:val="1"/>
      <w:marLeft w:val="0"/>
      <w:marRight w:val="0"/>
      <w:marTop w:val="0"/>
      <w:marBottom w:val="0"/>
      <w:divBdr>
        <w:top w:val="none" w:sz="0" w:space="0" w:color="auto"/>
        <w:left w:val="none" w:sz="0" w:space="0" w:color="auto"/>
        <w:bottom w:val="none" w:sz="0" w:space="0" w:color="auto"/>
        <w:right w:val="none" w:sz="0" w:space="0" w:color="auto"/>
      </w:divBdr>
      <w:divsChild>
        <w:div w:id="2122143398">
          <w:marLeft w:val="0"/>
          <w:marRight w:val="0"/>
          <w:marTop w:val="0"/>
          <w:marBottom w:val="0"/>
          <w:divBdr>
            <w:top w:val="none" w:sz="0" w:space="0" w:color="auto"/>
            <w:left w:val="none" w:sz="0" w:space="0" w:color="auto"/>
            <w:bottom w:val="none" w:sz="0" w:space="0" w:color="auto"/>
            <w:right w:val="none" w:sz="0" w:space="0" w:color="auto"/>
          </w:divBdr>
          <w:divsChild>
            <w:div w:id="764110999">
              <w:marLeft w:val="0"/>
              <w:marRight w:val="0"/>
              <w:marTop w:val="0"/>
              <w:marBottom w:val="0"/>
              <w:divBdr>
                <w:top w:val="none" w:sz="0" w:space="0" w:color="auto"/>
                <w:left w:val="none" w:sz="0" w:space="0" w:color="auto"/>
                <w:bottom w:val="none" w:sz="0" w:space="0" w:color="auto"/>
                <w:right w:val="none" w:sz="0" w:space="0" w:color="auto"/>
              </w:divBdr>
              <w:divsChild>
                <w:div w:id="1610309029">
                  <w:marLeft w:val="0"/>
                  <w:marRight w:val="0"/>
                  <w:marTop w:val="0"/>
                  <w:marBottom w:val="0"/>
                  <w:divBdr>
                    <w:top w:val="none" w:sz="0" w:space="0" w:color="auto"/>
                    <w:left w:val="none" w:sz="0" w:space="0" w:color="auto"/>
                    <w:bottom w:val="none" w:sz="0" w:space="0" w:color="auto"/>
                    <w:right w:val="none" w:sz="0" w:space="0" w:color="auto"/>
                  </w:divBdr>
                  <w:divsChild>
                    <w:div w:id="1125974672">
                      <w:marLeft w:val="0"/>
                      <w:marRight w:val="0"/>
                      <w:marTop w:val="0"/>
                      <w:marBottom w:val="0"/>
                      <w:divBdr>
                        <w:top w:val="none" w:sz="0" w:space="0" w:color="auto"/>
                        <w:left w:val="none" w:sz="0" w:space="0" w:color="auto"/>
                        <w:bottom w:val="none" w:sz="0" w:space="0" w:color="auto"/>
                        <w:right w:val="none" w:sz="0" w:space="0" w:color="auto"/>
                      </w:divBdr>
                      <w:divsChild>
                        <w:div w:id="386030229">
                          <w:marLeft w:val="0"/>
                          <w:marRight w:val="0"/>
                          <w:marTop w:val="0"/>
                          <w:marBottom w:val="0"/>
                          <w:divBdr>
                            <w:top w:val="none" w:sz="0" w:space="0" w:color="auto"/>
                            <w:left w:val="none" w:sz="0" w:space="0" w:color="auto"/>
                            <w:bottom w:val="none" w:sz="0" w:space="0" w:color="auto"/>
                            <w:right w:val="none" w:sz="0" w:space="0" w:color="auto"/>
                          </w:divBdr>
                          <w:divsChild>
                            <w:div w:id="1515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81578">
      <w:bodyDiv w:val="1"/>
      <w:marLeft w:val="0"/>
      <w:marRight w:val="0"/>
      <w:marTop w:val="0"/>
      <w:marBottom w:val="0"/>
      <w:divBdr>
        <w:top w:val="none" w:sz="0" w:space="0" w:color="auto"/>
        <w:left w:val="none" w:sz="0" w:space="0" w:color="auto"/>
        <w:bottom w:val="none" w:sz="0" w:space="0" w:color="auto"/>
        <w:right w:val="none" w:sz="0" w:space="0" w:color="auto"/>
      </w:divBdr>
    </w:div>
    <w:div w:id="1448161731">
      <w:bodyDiv w:val="1"/>
      <w:marLeft w:val="0"/>
      <w:marRight w:val="0"/>
      <w:marTop w:val="0"/>
      <w:marBottom w:val="0"/>
      <w:divBdr>
        <w:top w:val="none" w:sz="0" w:space="0" w:color="auto"/>
        <w:left w:val="none" w:sz="0" w:space="0" w:color="auto"/>
        <w:bottom w:val="none" w:sz="0" w:space="0" w:color="auto"/>
        <w:right w:val="none" w:sz="0" w:space="0" w:color="auto"/>
      </w:divBdr>
    </w:div>
    <w:div w:id="1529174416">
      <w:bodyDiv w:val="1"/>
      <w:marLeft w:val="0"/>
      <w:marRight w:val="0"/>
      <w:marTop w:val="0"/>
      <w:marBottom w:val="0"/>
      <w:divBdr>
        <w:top w:val="none" w:sz="0" w:space="0" w:color="auto"/>
        <w:left w:val="none" w:sz="0" w:space="0" w:color="auto"/>
        <w:bottom w:val="none" w:sz="0" w:space="0" w:color="auto"/>
        <w:right w:val="none" w:sz="0" w:space="0" w:color="auto"/>
      </w:divBdr>
    </w:div>
    <w:div w:id="1553465808">
      <w:bodyDiv w:val="1"/>
      <w:marLeft w:val="0"/>
      <w:marRight w:val="0"/>
      <w:marTop w:val="0"/>
      <w:marBottom w:val="0"/>
      <w:divBdr>
        <w:top w:val="none" w:sz="0" w:space="0" w:color="auto"/>
        <w:left w:val="none" w:sz="0" w:space="0" w:color="auto"/>
        <w:bottom w:val="none" w:sz="0" w:space="0" w:color="auto"/>
        <w:right w:val="none" w:sz="0" w:space="0" w:color="auto"/>
      </w:divBdr>
    </w:div>
    <w:div w:id="1708800858">
      <w:bodyDiv w:val="1"/>
      <w:marLeft w:val="0"/>
      <w:marRight w:val="0"/>
      <w:marTop w:val="0"/>
      <w:marBottom w:val="0"/>
      <w:divBdr>
        <w:top w:val="none" w:sz="0" w:space="0" w:color="auto"/>
        <w:left w:val="none" w:sz="0" w:space="0" w:color="auto"/>
        <w:bottom w:val="none" w:sz="0" w:space="0" w:color="auto"/>
        <w:right w:val="none" w:sz="0" w:space="0" w:color="auto"/>
      </w:divBdr>
      <w:divsChild>
        <w:div w:id="2143501532">
          <w:marLeft w:val="0"/>
          <w:marRight w:val="0"/>
          <w:marTop w:val="0"/>
          <w:marBottom w:val="0"/>
          <w:divBdr>
            <w:top w:val="none" w:sz="0" w:space="0" w:color="auto"/>
            <w:left w:val="none" w:sz="0" w:space="0" w:color="auto"/>
            <w:bottom w:val="none" w:sz="0" w:space="0" w:color="auto"/>
            <w:right w:val="none" w:sz="0" w:space="0" w:color="auto"/>
          </w:divBdr>
          <w:divsChild>
            <w:div w:id="2065136488">
              <w:marLeft w:val="300"/>
              <w:marRight w:val="300"/>
              <w:marTop w:val="0"/>
              <w:marBottom w:val="0"/>
              <w:divBdr>
                <w:top w:val="none" w:sz="0" w:space="0" w:color="auto"/>
                <w:left w:val="none" w:sz="0" w:space="0" w:color="auto"/>
                <w:bottom w:val="none" w:sz="0" w:space="0" w:color="auto"/>
                <w:right w:val="none" w:sz="0" w:space="0" w:color="auto"/>
              </w:divBdr>
              <w:divsChild>
                <w:div w:id="574827656">
                  <w:marLeft w:val="0"/>
                  <w:marRight w:val="0"/>
                  <w:marTop w:val="0"/>
                  <w:marBottom w:val="450"/>
                  <w:divBdr>
                    <w:top w:val="none" w:sz="0" w:space="0" w:color="auto"/>
                    <w:left w:val="none" w:sz="0" w:space="0" w:color="auto"/>
                    <w:bottom w:val="none" w:sz="0" w:space="0" w:color="auto"/>
                    <w:right w:val="none" w:sz="0" w:space="0" w:color="auto"/>
                  </w:divBdr>
                  <w:divsChild>
                    <w:div w:id="1381129049">
                      <w:marLeft w:val="0"/>
                      <w:marRight w:val="0"/>
                      <w:marTop w:val="0"/>
                      <w:marBottom w:val="75"/>
                      <w:divBdr>
                        <w:top w:val="none" w:sz="0" w:space="0" w:color="auto"/>
                        <w:left w:val="none" w:sz="0" w:space="0" w:color="auto"/>
                        <w:bottom w:val="none" w:sz="0" w:space="0" w:color="auto"/>
                        <w:right w:val="none" w:sz="0" w:space="0" w:color="auto"/>
                      </w:divBdr>
                    </w:div>
                    <w:div w:id="198275101">
                      <w:marLeft w:val="0"/>
                      <w:marRight w:val="0"/>
                      <w:marTop w:val="0"/>
                      <w:marBottom w:val="75"/>
                      <w:divBdr>
                        <w:top w:val="none" w:sz="0" w:space="0" w:color="auto"/>
                        <w:left w:val="none" w:sz="0" w:space="0" w:color="auto"/>
                        <w:bottom w:val="none" w:sz="0" w:space="0" w:color="auto"/>
                        <w:right w:val="none" w:sz="0" w:space="0" w:color="auto"/>
                      </w:divBdr>
                    </w:div>
                    <w:div w:id="637876517">
                      <w:marLeft w:val="0"/>
                      <w:marRight w:val="0"/>
                      <w:marTop w:val="0"/>
                      <w:marBottom w:val="75"/>
                      <w:divBdr>
                        <w:top w:val="none" w:sz="0" w:space="0" w:color="auto"/>
                        <w:left w:val="none" w:sz="0" w:space="0" w:color="auto"/>
                        <w:bottom w:val="none" w:sz="0" w:space="0" w:color="auto"/>
                        <w:right w:val="none" w:sz="0" w:space="0" w:color="auto"/>
                      </w:divBdr>
                    </w:div>
                    <w:div w:id="1509516616">
                      <w:marLeft w:val="0"/>
                      <w:marRight w:val="0"/>
                      <w:marTop w:val="0"/>
                      <w:marBottom w:val="75"/>
                      <w:divBdr>
                        <w:top w:val="none" w:sz="0" w:space="0" w:color="auto"/>
                        <w:left w:val="none" w:sz="0" w:space="0" w:color="auto"/>
                        <w:bottom w:val="none" w:sz="0" w:space="0" w:color="auto"/>
                        <w:right w:val="none" w:sz="0" w:space="0" w:color="auto"/>
                      </w:divBdr>
                    </w:div>
                    <w:div w:id="691491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6743787">
      <w:bodyDiv w:val="1"/>
      <w:marLeft w:val="0"/>
      <w:marRight w:val="0"/>
      <w:marTop w:val="0"/>
      <w:marBottom w:val="0"/>
      <w:divBdr>
        <w:top w:val="none" w:sz="0" w:space="0" w:color="auto"/>
        <w:left w:val="none" w:sz="0" w:space="0" w:color="auto"/>
        <w:bottom w:val="none" w:sz="0" w:space="0" w:color="auto"/>
        <w:right w:val="none" w:sz="0" w:space="0" w:color="auto"/>
      </w:divBdr>
    </w:div>
    <w:div w:id="1870601125">
      <w:bodyDiv w:val="1"/>
      <w:marLeft w:val="0"/>
      <w:marRight w:val="0"/>
      <w:marTop w:val="0"/>
      <w:marBottom w:val="0"/>
      <w:divBdr>
        <w:top w:val="none" w:sz="0" w:space="0" w:color="auto"/>
        <w:left w:val="none" w:sz="0" w:space="0" w:color="auto"/>
        <w:bottom w:val="none" w:sz="0" w:space="0" w:color="auto"/>
        <w:right w:val="none" w:sz="0" w:space="0" w:color="auto"/>
      </w:divBdr>
    </w:div>
    <w:div w:id="2007323374">
      <w:bodyDiv w:val="1"/>
      <w:marLeft w:val="0"/>
      <w:marRight w:val="0"/>
      <w:marTop w:val="0"/>
      <w:marBottom w:val="0"/>
      <w:divBdr>
        <w:top w:val="none" w:sz="0" w:space="0" w:color="auto"/>
        <w:left w:val="none" w:sz="0" w:space="0" w:color="auto"/>
        <w:bottom w:val="none" w:sz="0" w:space="0" w:color="auto"/>
        <w:right w:val="none" w:sz="0" w:space="0" w:color="auto"/>
      </w:divBdr>
    </w:div>
    <w:div w:id="20452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jankovica@lj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B1D5-88FB-44EC-8423-3E0FEE1D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1475</Words>
  <Characters>10109</Characters>
  <Application>Microsoft Office Word</Application>
  <DocSecurity>0</DocSecurity>
  <Lines>288</Lines>
  <Paragraphs>133</Paragraphs>
  <ScaleCrop>false</ScaleCrop>
  <HeadingPairs>
    <vt:vector size="2" baseType="variant">
      <vt:variant>
        <vt:lpstr>Title</vt:lpstr>
      </vt:variant>
      <vt:variant>
        <vt:i4>1</vt:i4>
      </vt:variant>
    </vt:vector>
  </HeadingPairs>
  <TitlesOfParts>
    <vt:vector size="1" baseType="lpstr">
      <vt:lpstr>Grozījums Jūrlietu pārvaldes un jūras drošības likumā</vt:lpstr>
    </vt:vector>
  </TitlesOfParts>
  <Company>Satiksmes ministrija</Company>
  <LinksUpToDate>false</LinksUpToDate>
  <CharactersWithSpaces>11451</CharactersWithSpaces>
  <SharedDoc>false</SharedDoc>
  <HLinks>
    <vt:vector size="6" baseType="variant">
      <vt:variant>
        <vt:i4>2424904</vt:i4>
      </vt:variant>
      <vt:variant>
        <vt:i4>0</vt:i4>
      </vt:variant>
      <vt:variant>
        <vt:i4>0</vt:i4>
      </vt:variant>
      <vt:variant>
        <vt:i4>5</vt:i4>
      </vt:variant>
      <vt:variant>
        <vt:lpwstr>mailto:jana.jankovica@lja.lv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Jūrlietu pārvaldes un jūras drošības likumā</dc:title>
  <dc:subject>Likumprojekts</dc:subject>
  <dc:creator>Laima Rituma, Jana Jankoviča</dc:creator>
  <dc:description>L.Rituma
67028198
J. Jankoviča,
67062133</dc:description>
  <cp:lastModifiedBy>Jana Jankoviča</cp:lastModifiedBy>
  <cp:revision>1159</cp:revision>
  <cp:lastPrinted>2014-12-12T08:09:00Z</cp:lastPrinted>
  <dcterms:created xsi:type="dcterms:W3CDTF">2014-06-13T08:10:00Z</dcterms:created>
  <dcterms:modified xsi:type="dcterms:W3CDTF">2014-12-12T08:09:00Z</dcterms:modified>
  <cp:contentStatus>Satiksmes ministrija</cp:contentStatus>
</cp:coreProperties>
</file>