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EC52" w14:textId="77777777" w:rsidR="00184564" w:rsidRPr="00F5458C" w:rsidRDefault="00184564" w:rsidP="00F5458C">
      <w:pPr>
        <w:tabs>
          <w:tab w:val="left" w:pos="6804"/>
        </w:tabs>
        <w:jc w:val="both"/>
        <w:rPr>
          <w:rFonts w:ascii="Times New Roman" w:hAnsi="Times New Roman"/>
          <w:sz w:val="28"/>
          <w:szCs w:val="28"/>
          <w:lang w:val="de-DE"/>
        </w:rPr>
      </w:pPr>
    </w:p>
    <w:p w14:paraId="3BE4C195" w14:textId="77777777" w:rsidR="00184564" w:rsidRPr="00F5458C" w:rsidRDefault="00184564" w:rsidP="00F5458C">
      <w:pPr>
        <w:tabs>
          <w:tab w:val="left" w:pos="6663"/>
        </w:tabs>
        <w:rPr>
          <w:rFonts w:ascii="Times New Roman" w:hAnsi="Times New Roman"/>
          <w:sz w:val="28"/>
          <w:szCs w:val="28"/>
        </w:rPr>
      </w:pPr>
    </w:p>
    <w:p w14:paraId="51E34905" w14:textId="77777777" w:rsidR="00184564" w:rsidRPr="00F5458C" w:rsidRDefault="00184564" w:rsidP="00F5458C">
      <w:pPr>
        <w:tabs>
          <w:tab w:val="left" w:pos="6663"/>
        </w:tabs>
        <w:rPr>
          <w:rFonts w:ascii="Times New Roman" w:hAnsi="Times New Roman"/>
          <w:sz w:val="28"/>
          <w:szCs w:val="28"/>
        </w:rPr>
      </w:pPr>
    </w:p>
    <w:p w14:paraId="17752F84" w14:textId="13E12D1D" w:rsidR="00184564" w:rsidRPr="008C4EDF" w:rsidRDefault="00184564" w:rsidP="00E9501F">
      <w:pPr>
        <w:tabs>
          <w:tab w:val="left" w:pos="6804"/>
        </w:tabs>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r w:rsidRPr="008C4EDF">
        <w:rPr>
          <w:rFonts w:ascii="Times New Roman" w:hAnsi="Times New Roman"/>
          <w:sz w:val="28"/>
          <w:szCs w:val="28"/>
        </w:rPr>
        <w:t>gada</w:t>
      </w:r>
      <w:r w:rsidR="00222399">
        <w:rPr>
          <w:rFonts w:ascii="Times New Roman" w:hAnsi="Times New Roman"/>
          <w:sz w:val="28"/>
          <w:szCs w:val="28"/>
        </w:rPr>
        <w:t xml:space="preserve"> </w:t>
      </w:r>
      <w:r w:rsidR="00222399" w:rsidRPr="00222399">
        <w:rPr>
          <w:rFonts w:ascii="Times New Roman" w:hAnsi="Times New Roman"/>
          <w:sz w:val="28"/>
          <w:szCs w:val="28"/>
        </w:rPr>
        <w:t>24. martā</w:t>
      </w:r>
      <w:r>
        <w:rPr>
          <w:rFonts w:ascii="Times New Roman" w:hAnsi="Times New Roman"/>
          <w:sz w:val="28"/>
          <w:szCs w:val="28"/>
        </w:rPr>
        <w:tab/>
      </w:r>
      <w:r w:rsidRPr="008C4EDF">
        <w:rPr>
          <w:rFonts w:ascii="Times New Roman" w:hAnsi="Times New Roman"/>
          <w:sz w:val="28"/>
          <w:szCs w:val="28"/>
        </w:rPr>
        <w:t>Noteikumi Nr.</w:t>
      </w:r>
      <w:r w:rsidR="00222399">
        <w:rPr>
          <w:rFonts w:ascii="Times New Roman" w:hAnsi="Times New Roman"/>
          <w:sz w:val="28"/>
          <w:szCs w:val="28"/>
        </w:rPr>
        <w:t> 134</w:t>
      </w:r>
    </w:p>
    <w:p w14:paraId="05ACA79C" w14:textId="2FFE90C2" w:rsidR="00184564" w:rsidRPr="00E9501F" w:rsidRDefault="00184564" w:rsidP="00E9501F">
      <w:pPr>
        <w:tabs>
          <w:tab w:val="left" w:pos="6804"/>
        </w:tabs>
        <w:rPr>
          <w:rFonts w:ascii="Times New Roman" w:hAnsi="Times New Roman"/>
          <w:sz w:val="28"/>
          <w:szCs w:val="28"/>
        </w:rPr>
      </w:pPr>
      <w:r w:rsidRPr="00F5458C">
        <w:rPr>
          <w:rFonts w:ascii="Times New Roman" w:hAnsi="Times New Roman"/>
          <w:sz w:val="28"/>
          <w:szCs w:val="28"/>
        </w:rPr>
        <w:t>Rīgā</w:t>
      </w:r>
      <w:r>
        <w:rPr>
          <w:rFonts w:ascii="Times New Roman" w:hAnsi="Times New Roman"/>
          <w:sz w:val="28"/>
          <w:szCs w:val="28"/>
        </w:rPr>
        <w:tab/>
      </w:r>
      <w:r w:rsidRPr="00F5458C">
        <w:rPr>
          <w:rFonts w:ascii="Times New Roman" w:hAnsi="Times New Roman"/>
          <w:sz w:val="28"/>
          <w:szCs w:val="28"/>
        </w:rPr>
        <w:t>(prot. Nr.</w:t>
      </w:r>
      <w:r>
        <w:rPr>
          <w:rFonts w:ascii="Times New Roman" w:hAnsi="Times New Roman"/>
          <w:sz w:val="28"/>
          <w:szCs w:val="28"/>
        </w:rPr>
        <w:t> </w:t>
      </w:r>
      <w:r w:rsidR="00222399">
        <w:rPr>
          <w:rFonts w:ascii="Times New Roman" w:hAnsi="Times New Roman"/>
          <w:sz w:val="28"/>
          <w:szCs w:val="28"/>
        </w:rPr>
        <w:t>16</w:t>
      </w:r>
      <w:r>
        <w:rPr>
          <w:rFonts w:ascii="Times New Roman" w:hAnsi="Times New Roman"/>
          <w:sz w:val="28"/>
          <w:szCs w:val="28"/>
        </w:rPr>
        <w:t>  </w:t>
      </w:r>
      <w:r w:rsidR="00222399">
        <w:rPr>
          <w:rFonts w:ascii="Times New Roman" w:hAnsi="Times New Roman"/>
          <w:sz w:val="28"/>
          <w:szCs w:val="28"/>
        </w:rPr>
        <w:t>11</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631BC07E" w14:textId="05CC0E22" w:rsidR="00E62BAF" w:rsidRDefault="00E62BAF" w:rsidP="00E62BAF">
      <w:pPr>
        <w:ind w:firstLine="851"/>
        <w:rPr>
          <w:rFonts w:ascii="Times New Roman" w:hAnsi="Times New Roman"/>
          <w:bCs/>
          <w:sz w:val="28"/>
          <w:szCs w:val="28"/>
        </w:rPr>
      </w:pPr>
    </w:p>
    <w:p w14:paraId="528CEE28" w14:textId="72D7A8E3" w:rsidR="005063B1" w:rsidRDefault="004106C2" w:rsidP="008408F1">
      <w:pPr>
        <w:jc w:val="center"/>
        <w:rPr>
          <w:rFonts w:ascii="Times New Roman" w:eastAsia="Times New Roman" w:hAnsi="Times New Roman"/>
          <w:b/>
          <w:bCs/>
          <w:sz w:val="28"/>
          <w:szCs w:val="24"/>
          <w:lang w:eastAsia="lv-LV"/>
        </w:rPr>
      </w:pPr>
      <w:r w:rsidRPr="004106C2">
        <w:rPr>
          <w:rFonts w:ascii="Times New Roman" w:eastAsia="Times New Roman" w:hAnsi="Times New Roman"/>
          <w:b/>
          <w:bCs/>
          <w:sz w:val="28"/>
          <w:szCs w:val="24"/>
          <w:lang w:eastAsia="lv-LV"/>
        </w:rPr>
        <w:t>Kārtība, kādā Valsts ieņēmumu dienestam sniedz informācij</w:t>
      </w:r>
      <w:r w:rsidR="005063B1">
        <w:rPr>
          <w:rFonts w:ascii="Times New Roman" w:eastAsia="Times New Roman" w:hAnsi="Times New Roman"/>
          <w:b/>
          <w:bCs/>
          <w:sz w:val="28"/>
          <w:szCs w:val="24"/>
          <w:lang w:eastAsia="lv-LV"/>
        </w:rPr>
        <w:t>u</w:t>
      </w:r>
      <w:r w:rsidRPr="004106C2">
        <w:rPr>
          <w:rFonts w:ascii="Times New Roman" w:eastAsia="Times New Roman" w:hAnsi="Times New Roman"/>
          <w:b/>
          <w:bCs/>
          <w:sz w:val="28"/>
          <w:szCs w:val="24"/>
          <w:lang w:eastAsia="lv-LV"/>
        </w:rPr>
        <w:t xml:space="preserve"> </w:t>
      </w:r>
      <w:r w:rsidR="005063B1">
        <w:rPr>
          <w:rFonts w:ascii="Times New Roman" w:eastAsia="Times New Roman" w:hAnsi="Times New Roman"/>
          <w:b/>
          <w:bCs/>
          <w:sz w:val="28"/>
          <w:szCs w:val="24"/>
          <w:lang w:eastAsia="lv-LV"/>
        </w:rPr>
        <w:t>likumā</w:t>
      </w:r>
    </w:p>
    <w:p w14:paraId="631BC080" w14:textId="5B115E89" w:rsidR="00D72754" w:rsidRPr="00D72754" w:rsidRDefault="005063B1" w:rsidP="008408F1">
      <w:pPr>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 xml:space="preserve">"Par </w:t>
      </w:r>
      <w:r w:rsidR="004106C2" w:rsidRPr="004106C2">
        <w:rPr>
          <w:rFonts w:ascii="Times New Roman" w:eastAsia="Times New Roman" w:hAnsi="Times New Roman"/>
          <w:b/>
          <w:bCs/>
          <w:sz w:val="28"/>
          <w:szCs w:val="24"/>
          <w:lang w:eastAsia="lv-LV"/>
        </w:rPr>
        <w:t>Latvijas Republikas valdības un Amerikas Savienoto Valstu valdības līgum</w:t>
      </w:r>
      <w:r>
        <w:rPr>
          <w:rFonts w:ascii="Times New Roman" w:eastAsia="Times New Roman" w:hAnsi="Times New Roman"/>
          <w:b/>
          <w:bCs/>
          <w:sz w:val="28"/>
          <w:szCs w:val="24"/>
          <w:lang w:eastAsia="lv-LV"/>
        </w:rPr>
        <w:t>u</w:t>
      </w:r>
      <w:r w:rsidR="004106C2" w:rsidRPr="004106C2">
        <w:rPr>
          <w:rFonts w:ascii="Times New Roman" w:eastAsia="Times New Roman" w:hAnsi="Times New Roman"/>
          <w:b/>
          <w:bCs/>
          <w:sz w:val="28"/>
          <w:szCs w:val="24"/>
          <w:lang w:eastAsia="lv-LV"/>
        </w:rPr>
        <w:t xml:space="preserve"> par starptautisko nodokļu pienākumu izpildes uzlabošanu un likuma par ārvalstu kontu nodokļu pienākumu izpildi (FATCA) ieviešanu</w:t>
      </w:r>
      <w:r>
        <w:rPr>
          <w:rFonts w:ascii="Times New Roman" w:eastAsia="Times New Roman" w:hAnsi="Times New Roman"/>
          <w:b/>
          <w:bCs/>
          <w:sz w:val="28"/>
          <w:szCs w:val="24"/>
          <w:lang w:eastAsia="lv-LV"/>
        </w:rPr>
        <w:t>"</w:t>
      </w:r>
      <w:r w:rsidR="004106C2" w:rsidRPr="004106C2">
        <w:rPr>
          <w:rFonts w:ascii="Times New Roman" w:eastAsia="Times New Roman" w:hAnsi="Times New Roman"/>
          <w:b/>
          <w:bCs/>
          <w:sz w:val="28"/>
          <w:szCs w:val="24"/>
          <w:lang w:eastAsia="lv-LV"/>
        </w:rPr>
        <w:t xml:space="preserve"> </w:t>
      </w:r>
      <w:r>
        <w:rPr>
          <w:rFonts w:ascii="Times New Roman" w:eastAsia="Times New Roman" w:hAnsi="Times New Roman"/>
          <w:b/>
          <w:bCs/>
          <w:sz w:val="28"/>
          <w:szCs w:val="24"/>
          <w:lang w:eastAsia="lv-LV"/>
        </w:rPr>
        <w:t xml:space="preserve">noteikto </w:t>
      </w:r>
      <w:r w:rsidR="004106C2" w:rsidRPr="004106C2">
        <w:rPr>
          <w:rFonts w:ascii="Times New Roman" w:eastAsia="Times New Roman" w:hAnsi="Times New Roman"/>
          <w:b/>
          <w:bCs/>
          <w:sz w:val="28"/>
          <w:szCs w:val="24"/>
          <w:lang w:eastAsia="lv-LV"/>
        </w:rPr>
        <w:t>prasību izpildes nodrošināšanai</w:t>
      </w:r>
    </w:p>
    <w:p w14:paraId="631BC082" w14:textId="77777777" w:rsidR="00D72754" w:rsidRPr="005063B1" w:rsidRDefault="00D72754" w:rsidP="003C2FBA">
      <w:pPr>
        <w:jc w:val="center"/>
        <w:rPr>
          <w:rFonts w:ascii="Times New Roman" w:hAnsi="Times New Roman"/>
          <w:iCs/>
          <w:sz w:val="28"/>
          <w:szCs w:val="28"/>
        </w:rPr>
      </w:pPr>
    </w:p>
    <w:p w14:paraId="631BC083" w14:textId="77777777" w:rsidR="00ED12F8" w:rsidRDefault="00D72754" w:rsidP="002A5511">
      <w:pPr>
        <w:autoSpaceDE w:val="0"/>
        <w:autoSpaceDN w:val="0"/>
        <w:adjustRightInd w:val="0"/>
        <w:jc w:val="right"/>
        <w:outlineLvl w:val="0"/>
        <w:rPr>
          <w:rFonts w:ascii="Times New Roman" w:hAnsi="Times New Roman"/>
          <w:iCs/>
          <w:sz w:val="28"/>
          <w:szCs w:val="28"/>
        </w:rPr>
      </w:pPr>
      <w:r w:rsidRPr="003C2FBA">
        <w:rPr>
          <w:rFonts w:ascii="Times New Roman" w:hAnsi="Times New Roman"/>
          <w:iCs/>
          <w:sz w:val="28"/>
          <w:szCs w:val="28"/>
        </w:rPr>
        <w:t xml:space="preserve">Izdoti saskaņā ar likuma </w:t>
      </w:r>
    </w:p>
    <w:p w14:paraId="631BC084" w14:textId="1E72875D" w:rsidR="00D72754" w:rsidRPr="003C2FBA" w:rsidRDefault="005063B1" w:rsidP="003C2FBA">
      <w:pPr>
        <w:autoSpaceDE w:val="0"/>
        <w:autoSpaceDN w:val="0"/>
        <w:adjustRightInd w:val="0"/>
        <w:jc w:val="right"/>
        <w:rPr>
          <w:rFonts w:ascii="Times New Roman" w:hAnsi="Times New Roman"/>
          <w:iCs/>
          <w:sz w:val="28"/>
          <w:szCs w:val="28"/>
        </w:rPr>
      </w:pPr>
      <w:r>
        <w:rPr>
          <w:rFonts w:ascii="Times New Roman" w:hAnsi="Times New Roman"/>
          <w:iCs/>
          <w:sz w:val="28"/>
          <w:szCs w:val="28"/>
        </w:rPr>
        <w:t>"</w:t>
      </w:r>
      <w:r w:rsidR="00D72754" w:rsidRPr="003C2FBA">
        <w:rPr>
          <w:rFonts w:ascii="Times New Roman" w:hAnsi="Times New Roman"/>
          <w:iCs/>
          <w:sz w:val="28"/>
          <w:szCs w:val="28"/>
        </w:rPr>
        <w:t>Par nodokļiem un nodevām</w:t>
      </w:r>
      <w:r>
        <w:rPr>
          <w:rFonts w:ascii="Times New Roman" w:hAnsi="Times New Roman"/>
          <w:iCs/>
          <w:sz w:val="28"/>
          <w:szCs w:val="28"/>
        </w:rPr>
        <w:t>"</w:t>
      </w:r>
    </w:p>
    <w:p w14:paraId="631BC085" w14:textId="375D847C" w:rsidR="00390A9C" w:rsidRDefault="00D72754" w:rsidP="00390A9C">
      <w:pPr>
        <w:autoSpaceDE w:val="0"/>
        <w:autoSpaceDN w:val="0"/>
        <w:adjustRightInd w:val="0"/>
        <w:jc w:val="right"/>
        <w:rPr>
          <w:rFonts w:ascii="Times New Roman" w:hAnsi="Times New Roman"/>
          <w:iCs/>
          <w:sz w:val="28"/>
          <w:szCs w:val="28"/>
        </w:rPr>
      </w:pPr>
      <w:r w:rsidRPr="003C2FBA">
        <w:rPr>
          <w:rFonts w:ascii="Times New Roman" w:hAnsi="Times New Roman"/>
          <w:iCs/>
          <w:sz w:val="28"/>
          <w:szCs w:val="28"/>
        </w:rPr>
        <w:t>15</w:t>
      </w:r>
      <w:r w:rsidR="00184564">
        <w:rPr>
          <w:rFonts w:ascii="Times New Roman" w:hAnsi="Times New Roman"/>
          <w:iCs/>
          <w:sz w:val="28"/>
          <w:szCs w:val="28"/>
        </w:rPr>
        <w:t>. p</w:t>
      </w:r>
      <w:r w:rsidRPr="003C2FBA">
        <w:rPr>
          <w:rFonts w:ascii="Times New Roman" w:hAnsi="Times New Roman"/>
          <w:iCs/>
          <w:sz w:val="28"/>
          <w:szCs w:val="28"/>
        </w:rPr>
        <w:t xml:space="preserve">anta </w:t>
      </w:r>
      <w:r w:rsidR="00474C0C" w:rsidRPr="00CC1B6B">
        <w:rPr>
          <w:rFonts w:ascii="Times New Roman" w:hAnsi="Times New Roman"/>
          <w:iCs/>
          <w:sz w:val="28"/>
          <w:szCs w:val="28"/>
        </w:rPr>
        <w:t>ceturto</w:t>
      </w:r>
      <w:r w:rsidRPr="003C2FBA">
        <w:rPr>
          <w:rFonts w:ascii="Times New Roman" w:hAnsi="Times New Roman"/>
          <w:iCs/>
          <w:sz w:val="28"/>
          <w:szCs w:val="28"/>
        </w:rPr>
        <w:t xml:space="preserve"> daļu</w:t>
      </w:r>
      <w:r w:rsidR="00390A9C">
        <w:rPr>
          <w:rFonts w:ascii="Times New Roman" w:hAnsi="Times New Roman"/>
          <w:iCs/>
          <w:sz w:val="28"/>
          <w:szCs w:val="28"/>
        </w:rPr>
        <w:t xml:space="preserve"> un</w:t>
      </w:r>
    </w:p>
    <w:p w14:paraId="631BC086" w14:textId="62B95850" w:rsidR="00390A9C" w:rsidRDefault="00390A9C" w:rsidP="00390A9C">
      <w:pPr>
        <w:autoSpaceDE w:val="0"/>
        <w:autoSpaceDN w:val="0"/>
        <w:adjustRightInd w:val="0"/>
        <w:jc w:val="right"/>
        <w:rPr>
          <w:rFonts w:ascii="Times New Roman" w:eastAsia="Times New Roman" w:hAnsi="Times New Roman"/>
          <w:sz w:val="28"/>
          <w:szCs w:val="28"/>
          <w:lang w:eastAsia="lv-LV"/>
        </w:rPr>
      </w:pPr>
      <w:r w:rsidRPr="000360C9">
        <w:rPr>
          <w:rFonts w:ascii="Times New Roman" w:eastAsia="Times New Roman" w:hAnsi="Times New Roman"/>
          <w:sz w:val="28"/>
          <w:szCs w:val="28"/>
          <w:lang w:eastAsia="lv-LV"/>
        </w:rPr>
        <w:t>Kredītiestāžu likuma</w:t>
      </w:r>
    </w:p>
    <w:p w14:paraId="631BC087" w14:textId="480CDCCC" w:rsidR="00390A9C" w:rsidRPr="00D72754" w:rsidRDefault="00390A9C" w:rsidP="00390A9C">
      <w:pPr>
        <w:autoSpaceDE w:val="0"/>
        <w:autoSpaceDN w:val="0"/>
        <w:adjustRightInd w:val="0"/>
        <w:jc w:val="right"/>
        <w:rPr>
          <w:rFonts w:ascii="Times New Roman" w:hAnsi="Times New Roman"/>
          <w:i/>
          <w:iCs/>
          <w:sz w:val="28"/>
          <w:szCs w:val="28"/>
        </w:rPr>
      </w:pPr>
      <w:r w:rsidRPr="000360C9">
        <w:rPr>
          <w:rFonts w:ascii="Times New Roman" w:eastAsia="Times New Roman" w:hAnsi="Times New Roman"/>
          <w:sz w:val="28"/>
          <w:szCs w:val="28"/>
          <w:lang w:eastAsia="lv-LV"/>
        </w:rPr>
        <w:t>63</w:t>
      </w:r>
      <w:r w:rsidR="00184564">
        <w:rPr>
          <w:rFonts w:ascii="Times New Roman" w:eastAsia="Times New Roman" w:hAnsi="Times New Roman"/>
          <w:sz w:val="28"/>
          <w:szCs w:val="28"/>
          <w:lang w:eastAsia="lv-LV"/>
        </w:rPr>
        <w:t>. p</w:t>
      </w:r>
      <w:r w:rsidRPr="000360C9">
        <w:rPr>
          <w:rFonts w:ascii="Times New Roman" w:eastAsia="Times New Roman" w:hAnsi="Times New Roman"/>
          <w:sz w:val="28"/>
          <w:szCs w:val="28"/>
          <w:lang w:eastAsia="lv-LV"/>
        </w:rPr>
        <w:t>anta pirmās daļas 11.</w:t>
      </w:r>
      <w:r w:rsidRPr="000360C9">
        <w:rPr>
          <w:rFonts w:ascii="Times New Roman" w:eastAsia="Times New Roman" w:hAnsi="Times New Roman"/>
          <w:sz w:val="28"/>
          <w:szCs w:val="28"/>
          <w:vertAlign w:val="superscript"/>
          <w:lang w:eastAsia="lv-LV"/>
        </w:rPr>
        <w:t>2</w:t>
      </w:r>
      <w:r w:rsidR="00642E64">
        <w:rPr>
          <w:rFonts w:ascii="Times New Roman" w:eastAsia="Times New Roman" w:hAnsi="Times New Roman"/>
          <w:sz w:val="28"/>
          <w:szCs w:val="28"/>
          <w:vertAlign w:val="superscript"/>
          <w:lang w:eastAsia="lv-LV"/>
        </w:rPr>
        <w:t> </w:t>
      </w:r>
      <w:r w:rsidR="009D7E91">
        <w:rPr>
          <w:rFonts w:ascii="Times New Roman" w:eastAsia="Times New Roman" w:hAnsi="Times New Roman"/>
          <w:sz w:val="28"/>
          <w:szCs w:val="28"/>
          <w:lang w:eastAsia="lv-LV"/>
        </w:rPr>
        <w:t>punktu</w:t>
      </w:r>
    </w:p>
    <w:p w14:paraId="631BC088" w14:textId="77777777" w:rsidR="00D72754" w:rsidRPr="00D72754" w:rsidRDefault="00D72754" w:rsidP="003C2FBA">
      <w:pPr>
        <w:autoSpaceDE w:val="0"/>
        <w:autoSpaceDN w:val="0"/>
        <w:adjustRightInd w:val="0"/>
        <w:jc w:val="right"/>
        <w:rPr>
          <w:rFonts w:ascii="Times New Roman" w:hAnsi="Times New Roman"/>
          <w:i/>
          <w:iCs/>
          <w:sz w:val="28"/>
          <w:szCs w:val="28"/>
        </w:rPr>
      </w:pPr>
    </w:p>
    <w:p w14:paraId="631BC08C" w14:textId="526957B5" w:rsidR="00DD0414" w:rsidRDefault="00270DD9"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bookmarkStart w:id="1" w:name="n1"/>
      <w:bookmarkStart w:id="2" w:name="p-294793"/>
      <w:bookmarkStart w:id="3" w:name="p1"/>
      <w:bookmarkEnd w:id="1"/>
      <w:bookmarkEnd w:id="2"/>
      <w:bookmarkEnd w:id="3"/>
      <w:r w:rsidRPr="00800353">
        <w:rPr>
          <w:rFonts w:ascii="Times New Roman" w:eastAsia="Times New Roman" w:hAnsi="Times New Roman"/>
          <w:bCs/>
          <w:sz w:val="28"/>
          <w:szCs w:val="28"/>
          <w:lang w:eastAsia="lv-LV"/>
        </w:rPr>
        <w:t>1.</w:t>
      </w:r>
      <w:r>
        <w:rPr>
          <w:rFonts w:ascii="Times New Roman" w:eastAsia="Times New Roman" w:hAnsi="Times New Roman"/>
          <w:b/>
          <w:bCs/>
          <w:sz w:val="28"/>
          <w:szCs w:val="28"/>
          <w:lang w:eastAsia="lv-LV"/>
        </w:rPr>
        <w:t> </w:t>
      </w:r>
      <w:r w:rsidR="00DD0414">
        <w:rPr>
          <w:rFonts w:ascii="Times New Roman" w:eastAsia="Times New Roman" w:hAnsi="Times New Roman"/>
          <w:sz w:val="28"/>
          <w:szCs w:val="28"/>
          <w:lang w:eastAsia="lv-LV"/>
        </w:rPr>
        <w:t xml:space="preserve">Noteikumi </w:t>
      </w:r>
      <w:r w:rsidR="00DD0414" w:rsidRPr="00D72754">
        <w:rPr>
          <w:rFonts w:ascii="Times New Roman" w:eastAsia="Times New Roman" w:hAnsi="Times New Roman"/>
          <w:sz w:val="28"/>
          <w:szCs w:val="28"/>
          <w:lang w:eastAsia="lv-LV"/>
        </w:rPr>
        <w:t xml:space="preserve">nosaka </w:t>
      </w:r>
      <w:r w:rsidR="00DD0414">
        <w:rPr>
          <w:rFonts w:ascii="Times New Roman" w:eastAsia="Times New Roman" w:hAnsi="Times New Roman"/>
          <w:sz w:val="28"/>
          <w:szCs w:val="28"/>
          <w:lang w:eastAsia="lv-LV"/>
        </w:rPr>
        <w:t xml:space="preserve">kārtību </w:t>
      </w:r>
      <w:r w:rsidR="00940E6E">
        <w:rPr>
          <w:rFonts w:ascii="Times New Roman" w:eastAsia="Times New Roman" w:hAnsi="Times New Roman"/>
          <w:sz w:val="28"/>
          <w:szCs w:val="28"/>
          <w:lang w:eastAsia="lv-LV"/>
        </w:rPr>
        <w:t>un termiņu</w:t>
      </w:r>
      <w:r w:rsidR="00FB6790">
        <w:rPr>
          <w:rFonts w:ascii="Times New Roman" w:eastAsia="Times New Roman" w:hAnsi="Times New Roman"/>
          <w:sz w:val="28"/>
          <w:szCs w:val="28"/>
          <w:lang w:eastAsia="lv-LV"/>
        </w:rPr>
        <w:t>,</w:t>
      </w:r>
      <w:r w:rsidR="00940E6E">
        <w:rPr>
          <w:rFonts w:ascii="Times New Roman" w:eastAsia="Times New Roman" w:hAnsi="Times New Roman"/>
          <w:sz w:val="28"/>
          <w:szCs w:val="28"/>
          <w:lang w:eastAsia="lv-LV"/>
        </w:rPr>
        <w:t xml:space="preserve"> </w:t>
      </w:r>
      <w:r w:rsidR="00DD0414">
        <w:rPr>
          <w:rFonts w:ascii="Times New Roman" w:eastAsia="Times New Roman" w:hAnsi="Times New Roman"/>
          <w:sz w:val="28"/>
          <w:szCs w:val="28"/>
          <w:lang w:eastAsia="lv-LV"/>
        </w:rPr>
        <w:t xml:space="preserve">kādā </w:t>
      </w:r>
      <w:r w:rsidR="00940E6E">
        <w:rPr>
          <w:rFonts w:ascii="Times New Roman" w:eastAsia="Times New Roman" w:hAnsi="Times New Roman"/>
          <w:sz w:val="28"/>
          <w:szCs w:val="28"/>
          <w:lang w:eastAsia="lv-LV"/>
        </w:rPr>
        <w:t>Latvijas finanšu iestādes Valsts ieņēmumu dienestam sniedz informāciju</w:t>
      </w:r>
      <w:r w:rsidR="005063B1">
        <w:rPr>
          <w:rFonts w:ascii="Times New Roman" w:eastAsia="Times New Roman" w:hAnsi="Times New Roman"/>
          <w:sz w:val="28"/>
          <w:szCs w:val="28"/>
          <w:lang w:eastAsia="lv-LV"/>
        </w:rPr>
        <w:t>, lai</w:t>
      </w:r>
      <w:r w:rsidR="00940E6E">
        <w:rPr>
          <w:rFonts w:ascii="Times New Roman" w:eastAsia="Times New Roman" w:hAnsi="Times New Roman"/>
          <w:sz w:val="28"/>
          <w:szCs w:val="28"/>
          <w:lang w:eastAsia="lv-LV"/>
        </w:rPr>
        <w:t xml:space="preserve"> </w:t>
      </w:r>
      <w:r w:rsidR="005063B1">
        <w:rPr>
          <w:rFonts w:ascii="Times New Roman" w:hAnsi="Times New Roman"/>
          <w:sz w:val="28"/>
          <w:szCs w:val="28"/>
        </w:rPr>
        <w:t>nodrošinātu</w:t>
      </w:r>
      <w:r w:rsidR="005063B1" w:rsidRPr="002A5511">
        <w:rPr>
          <w:rFonts w:ascii="Times New Roman" w:hAnsi="Times New Roman"/>
          <w:sz w:val="28"/>
          <w:szCs w:val="28"/>
        </w:rPr>
        <w:t xml:space="preserve"> </w:t>
      </w:r>
      <w:r w:rsidR="005063B1">
        <w:rPr>
          <w:rFonts w:ascii="Times New Roman" w:hAnsi="Times New Roman"/>
          <w:sz w:val="28"/>
          <w:szCs w:val="28"/>
        </w:rPr>
        <w:t xml:space="preserve">likumā "Par </w:t>
      </w:r>
      <w:r w:rsidR="002A5511" w:rsidRPr="002A5511">
        <w:rPr>
          <w:rFonts w:ascii="Times New Roman" w:hAnsi="Times New Roman"/>
          <w:sz w:val="28"/>
          <w:szCs w:val="28"/>
        </w:rPr>
        <w:t>Latvijas Republikas valdības un Amerikas Savienoto Valstu valdības līgum</w:t>
      </w:r>
      <w:r w:rsidR="005063B1">
        <w:rPr>
          <w:rFonts w:ascii="Times New Roman" w:hAnsi="Times New Roman"/>
          <w:sz w:val="28"/>
          <w:szCs w:val="28"/>
        </w:rPr>
        <w:t>u</w:t>
      </w:r>
      <w:r w:rsidR="002A5511" w:rsidRPr="002A5511">
        <w:rPr>
          <w:rFonts w:ascii="Times New Roman" w:hAnsi="Times New Roman"/>
          <w:sz w:val="28"/>
          <w:szCs w:val="28"/>
        </w:rPr>
        <w:t xml:space="preserve"> par starptautisko nodokļu pienākumu izpildes uzlabošanu un likuma par ārvalstu kontu nodokļu pienākumu izpildi (FATCA) ieviešanu</w:t>
      </w:r>
      <w:r w:rsidR="005063B1">
        <w:rPr>
          <w:rFonts w:ascii="Times New Roman" w:hAnsi="Times New Roman"/>
          <w:sz w:val="28"/>
          <w:szCs w:val="28"/>
        </w:rPr>
        <w:t>"</w:t>
      </w:r>
      <w:r w:rsidR="002A5511" w:rsidRPr="002A5511">
        <w:rPr>
          <w:rFonts w:ascii="Times New Roman" w:hAnsi="Times New Roman"/>
          <w:sz w:val="28"/>
          <w:szCs w:val="28"/>
        </w:rPr>
        <w:t xml:space="preserve"> </w:t>
      </w:r>
      <w:r w:rsidR="00DD0414">
        <w:rPr>
          <w:rFonts w:ascii="Times New Roman" w:hAnsi="Times New Roman"/>
          <w:sz w:val="28"/>
          <w:szCs w:val="28"/>
        </w:rPr>
        <w:t>(turpmāk –</w:t>
      </w:r>
      <w:r w:rsidR="00E75B36">
        <w:rPr>
          <w:rFonts w:ascii="Times New Roman" w:hAnsi="Times New Roman"/>
          <w:sz w:val="28"/>
          <w:szCs w:val="28"/>
        </w:rPr>
        <w:t xml:space="preserve"> </w:t>
      </w:r>
      <w:r w:rsidR="00DD0414">
        <w:rPr>
          <w:rFonts w:ascii="Times New Roman" w:hAnsi="Times New Roman"/>
          <w:sz w:val="28"/>
          <w:szCs w:val="28"/>
        </w:rPr>
        <w:t xml:space="preserve">līgums) </w:t>
      </w:r>
      <w:r w:rsidR="005063B1">
        <w:rPr>
          <w:rFonts w:ascii="Times New Roman" w:hAnsi="Times New Roman"/>
          <w:sz w:val="28"/>
          <w:szCs w:val="28"/>
        </w:rPr>
        <w:t xml:space="preserve">noteikto </w:t>
      </w:r>
      <w:r w:rsidR="00940E6E">
        <w:rPr>
          <w:rFonts w:ascii="Times New Roman" w:hAnsi="Times New Roman"/>
          <w:sz w:val="28"/>
          <w:szCs w:val="28"/>
        </w:rPr>
        <w:t>prasību izpild</w:t>
      </w:r>
      <w:r w:rsidR="005063B1">
        <w:rPr>
          <w:rFonts w:ascii="Times New Roman" w:hAnsi="Times New Roman"/>
          <w:sz w:val="28"/>
          <w:szCs w:val="28"/>
        </w:rPr>
        <w:t>i</w:t>
      </w:r>
      <w:r w:rsidR="00940E6E">
        <w:rPr>
          <w:rFonts w:ascii="Times New Roman" w:hAnsi="Times New Roman"/>
          <w:sz w:val="28"/>
          <w:szCs w:val="28"/>
        </w:rPr>
        <w:t>.</w:t>
      </w:r>
    </w:p>
    <w:p w14:paraId="4E3D0B11" w14:textId="77777777" w:rsidR="00270DD9" w:rsidRDefault="00270DD9" w:rsidP="00184564">
      <w:pPr>
        <w:autoSpaceDE w:val="0"/>
        <w:autoSpaceDN w:val="0"/>
        <w:adjustRightInd w:val="0"/>
        <w:ind w:firstLine="709"/>
        <w:contextualSpacing/>
        <w:jc w:val="both"/>
        <w:rPr>
          <w:rFonts w:ascii="Times New Roman" w:eastAsia="Times New Roman" w:hAnsi="Times New Roman"/>
          <w:sz w:val="28"/>
          <w:szCs w:val="28"/>
          <w:lang w:eastAsia="lv-LV"/>
        </w:rPr>
      </w:pPr>
    </w:p>
    <w:p w14:paraId="631BC08E" w14:textId="7637AB95" w:rsidR="00ED12F8" w:rsidRPr="00184564" w:rsidRDefault="00184564" w:rsidP="00184564">
      <w:pPr>
        <w:autoSpaceDE w:val="0"/>
        <w:autoSpaceDN w:val="0"/>
        <w:adjustRightInd w:val="0"/>
        <w:ind w:firstLine="709"/>
        <w:contextualSpacing/>
        <w:jc w:val="both"/>
        <w:rPr>
          <w:rFonts w:ascii="Times New Roman" w:eastAsia="Times New Roman" w:hAnsi="Times New Roman"/>
          <w:sz w:val="28"/>
          <w:szCs w:val="28"/>
          <w:lang w:eastAsia="lv-LV"/>
        </w:rPr>
      </w:pPr>
      <w:proofErr w:type="gramStart"/>
      <w:r>
        <w:rPr>
          <w:rFonts w:ascii="Times New Roman" w:eastAsia="Times New Roman" w:hAnsi="Times New Roman"/>
          <w:sz w:val="28"/>
          <w:szCs w:val="28"/>
          <w:lang w:eastAsia="lv-LV"/>
        </w:rPr>
        <w:t>2. </w:t>
      </w:r>
      <w:r w:rsidR="00ED12F8" w:rsidRPr="00184564">
        <w:rPr>
          <w:rFonts w:ascii="Times New Roman" w:eastAsia="Times New Roman" w:hAnsi="Times New Roman"/>
          <w:sz w:val="28"/>
          <w:szCs w:val="28"/>
          <w:lang w:eastAsia="lv-LV"/>
        </w:rPr>
        <w:t>Noteikumos lietotie termini</w:t>
      </w:r>
      <w:proofErr w:type="gramEnd"/>
      <w:r w:rsidR="00ED12F8" w:rsidRPr="00184564">
        <w:rPr>
          <w:rFonts w:ascii="Times New Roman" w:eastAsia="Times New Roman" w:hAnsi="Times New Roman"/>
          <w:sz w:val="28"/>
          <w:szCs w:val="28"/>
          <w:lang w:eastAsia="lv-LV"/>
        </w:rPr>
        <w:t>:</w:t>
      </w:r>
    </w:p>
    <w:p w14:paraId="631BC092" w14:textId="1847BE19" w:rsidR="00390A9C" w:rsidRPr="00270DD9" w:rsidRDefault="00270DD9" w:rsidP="00184564">
      <w:pPr>
        <w:autoSpaceDE w:val="0"/>
        <w:autoSpaceDN w:val="0"/>
        <w:adjustRightInd w:val="0"/>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2.1. </w:t>
      </w:r>
      <w:r w:rsidR="00ED12F8" w:rsidRPr="00270DD9">
        <w:rPr>
          <w:rFonts w:ascii="Times New Roman" w:eastAsia="Times New Roman" w:hAnsi="Times New Roman"/>
          <w:sz w:val="28"/>
          <w:szCs w:val="28"/>
          <w:lang w:eastAsia="lv-LV"/>
        </w:rPr>
        <w:t xml:space="preserve">Latvijas finanšu iestāde </w:t>
      </w:r>
      <w:r w:rsidR="009D7D35" w:rsidRPr="00270DD9">
        <w:rPr>
          <w:rFonts w:ascii="Times New Roman" w:eastAsia="Times New Roman" w:hAnsi="Times New Roman"/>
          <w:sz w:val="28"/>
          <w:szCs w:val="28"/>
          <w:lang w:eastAsia="lv-LV"/>
        </w:rPr>
        <w:t>–</w:t>
      </w:r>
      <w:r w:rsidR="00ED12F8" w:rsidRPr="00270DD9">
        <w:rPr>
          <w:rFonts w:ascii="Times New Roman" w:eastAsia="Times New Roman" w:hAnsi="Times New Roman"/>
          <w:sz w:val="28"/>
          <w:szCs w:val="28"/>
          <w:lang w:eastAsia="lv-LV"/>
        </w:rPr>
        <w:t xml:space="preserve"> </w:t>
      </w:r>
      <w:r w:rsidR="00940E6E" w:rsidRPr="00270DD9">
        <w:rPr>
          <w:rFonts w:ascii="Times New Roman" w:eastAsia="Times New Roman" w:hAnsi="Times New Roman"/>
          <w:sz w:val="28"/>
          <w:szCs w:val="28"/>
          <w:lang w:eastAsia="lv-LV"/>
        </w:rPr>
        <w:t>nodokļu maksātāji, kuri atbilst līgumā noteiktajai Latvijas finanšu iestādes definīcijai un uz kuriem neattiecas līgum</w:t>
      </w:r>
      <w:r w:rsidR="00797AB5">
        <w:rPr>
          <w:rFonts w:ascii="Times New Roman" w:eastAsia="Times New Roman" w:hAnsi="Times New Roman"/>
          <w:sz w:val="28"/>
          <w:szCs w:val="28"/>
          <w:lang w:eastAsia="lv-LV"/>
        </w:rPr>
        <w:t>a</w:t>
      </w:r>
      <w:r w:rsidR="00E81F89" w:rsidRPr="00270DD9">
        <w:rPr>
          <w:rFonts w:ascii="Times New Roman" w:eastAsia="Times New Roman" w:hAnsi="Times New Roman"/>
          <w:sz w:val="28"/>
          <w:szCs w:val="28"/>
          <w:lang w:eastAsia="lv-LV"/>
        </w:rPr>
        <w:t xml:space="preserve"> </w:t>
      </w:r>
      <w:r w:rsidR="00E81F89" w:rsidRPr="00270DD9">
        <w:rPr>
          <w:rFonts w:ascii="Times New Roman" w:hAnsi="Times New Roman"/>
          <w:sz w:val="28"/>
          <w:szCs w:val="28"/>
          <w:lang w:eastAsia="lv-LV"/>
        </w:rPr>
        <w:t>II</w:t>
      </w:r>
      <w:r w:rsidR="00E75B36">
        <w:rPr>
          <w:rFonts w:ascii="Times New Roman" w:hAnsi="Times New Roman"/>
          <w:sz w:val="28"/>
          <w:szCs w:val="28"/>
          <w:lang w:eastAsia="lv-LV"/>
        </w:rPr>
        <w:t> </w:t>
      </w:r>
      <w:r w:rsidR="00E81F89" w:rsidRPr="00270DD9">
        <w:rPr>
          <w:rFonts w:ascii="Times New Roman" w:hAnsi="Times New Roman"/>
          <w:sz w:val="28"/>
          <w:szCs w:val="28"/>
          <w:lang w:eastAsia="lv-LV"/>
        </w:rPr>
        <w:t>pielikumā</w:t>
      </w:r>
      <w:r w:rsidR="00940E6E" w:rsidRPr="00270DD9">
        <w:rPr>
          <w:rFonts w:ascii="Times New Roman" w:eastAsia="Times New Roman" w:hAnsi="Times New Roman"/>
          <w:sz w:val="28"/>
          <w:szCs w:val="28"/>
          <w:lang w:eastAsia="lv-LV"/>
        </w:rPr>
        <w:t xml:space="preserve"> minētie izņēmumi; </w:t>
      </w:r>
    </w:p>
    <w:p w14:paraId="631BC095" w14:textId="5BCD7645" w:rsidR="00843DFA" w:rsidRPr="00270DD9" w:rsidRDefault="00270DD9" w:rsidP="00184564">
      <w:pPr>
        <w:autoSpaceDE w:val="0"/>
        <w:autoSpaceDN w:val="0"/>
        <w:adjustRightInd w:val="0"/>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2.2. </w:t>
      </w:r>
      <w:r w:rsidR="00ED12F8" w:rsidRPr="00270DD9">
        <w:rPr>
          <w:rFonts w:ascii="Times New Roman" w:eastAsia="Times New Roman" w:hAnsi="Times New Roman"/>
          <w:sz w:val="28"/>
          <w:szCs w:val="28"/>
          <w:lang w:eastAsia="lv-LV"/>
        </w:rPr>
        <w:t xml:space="preserve">FATCA XML shēma </w:t>
      </w:r>
      <w:r w:rsidR="00390A9C" w:rsidRPr="00270DD9">
        <w:rPr>
          <w:rFonts w:ascii="Times New Roman" w:eastAsia="Times New Roman" w:hAnsi="Times New Roman"/>
          <w:sz w:val="28"/>
          <w:szCs w:val="28"/>
          <w:lang w:eastAsia="lv-LV"/>
        </w:rPr>
        <w:t>–</w:t>
      </w:r>
      <w:r w:rsidR="00ED12F8" w:rsidRPr="00270DD9">
        <w:rPr>
          <w:rFonts w:ascii="Times New Roman" w:eastAsia="Times New Roman" w:hAnsi="Times New Roman"/>
          <w:sz w:val="28"/>
          <w:szCs w:val="28"/>
          <w:lang w:eastAsia="lv-LV"/>
        </w:rPr>
        <w:t xml:space="preserve"> Amerikas Savienoto Valstu Iekšējo ieņēmu</w:t>
      </w:r>
      <w:r w:rsidR="0073712B">
        <w:rPr>
          <w:rFonts w:ascii="Times New Roman" w:eastAsia="Times New Roman" w:hAnsi="Times New Roman"/>
          <w:sz w:val="28"/>
          <w:szCs w:val="28"/>
          <w:lang w:eastAsia="lv-LV"/>
        </w:rPr>
        <w:softHyphen/>
      </w:r>
      <w:r w:rsidR="00ED12F8" w:rsidRPr="00270DD9">
        <w:rPr>
          <w:rFonts w:ascii="Times New Roman" w:eastAsia="Times New Roman" w:hAnsi="Times New Roman"/>
          <w:sz w:val="28"/>
          <w:szCs w:val="28"/>
          <w:lang w:eastAsia="lv-LV"/>
        </w:rPr>
        <w:t>mu dienesta izstrādāt</w:t>
      </w:r>
      <w:r w:rsidR="00302DE9" w:rsidRPr="00270DD9">
        <w:rPr>
          <w:rFonts w:ascii="Times New Roman" w:eastAsia="Times New Roman" w:hAnsi="Times New Roman"/>
          <w:sz w:val="28"/>
          <w:szCs w:val="28"/>
          <w:lang w:eastAsia="lv-LV"/>
        </w:rPr>
        <w:t>s datu apmaiņas formāts</w:t>
      </w:r>
      <w:r w:rsidR="00ED12F8" w:rsidRPr="00270DD9">
        <w:rPr>
          <w:rFonts w:ascii="Times New Roman" w:eastAsia="Times New Roman" w:hAnsi="Times New Roman"/>
          <w:sz w:val="28"/>
          <w:szCs w:val="28"/>
          <w:lang w:eastAsia="lv-LV"/>
        </w:rPr>
        <w:t>, lai nodrošinātu datu apmaiņu</w:t>
      </w:r>
      <w:r w:rsidR="00940E6E" w:rsidRPr="00270DD9">
        <w:rPr>
          <w:rFonts w:ascii="Times New Roman" w:eastAsia="Times New Roman" w:hAnsi="Times New Roman"/>
          <w:sz w:val="28"/>
          <w:szCs w:val="28"/>
          <w:lang w:eastAsia="lv-LV"/>
        </w:rPr>
        <w:t xml:space="preserve"> </w:t>
      </w:r>
      <w:r w:rsidR="00302DE9" w:rsidRPr="00270DD9">
        <w:rPr>
          <w:rFonts w:ascii="Times New Roman" w:eastAsia="Times New Roman" w:hAnsi="Times New Roman"/>
          <w:sz w:val="28"/>
          <w:szCs w:val="28"/>
          <w:lang w:eastAsia="lv-LV"/>
        </w:rPr>
        <w:t xml:space="preserve">par nodokļu maksātājiem, </w:t>
      </w:r>
      <w:r w:rsidR="00390A9C" w:rsidRPr="00270DD9">
        <w:rPr>
          <w:rFonts w:ascii="Times New Roman" w:eastAsia="Times New Roman" w:hAnsi="Times New Roman"/>
          <w:sz w:val="28"/>
          <w:szCs w:val="28"/>
          <w:lang w:eastAsia="lv-LV"/>
        </w:rPr>
        <w:t>to</w:t>
      </w:r>
      <w:r w:rsidR="00302DE9" w:rsidRPr="00270DD9">
        <w:rPr>
          <w:rFonts w:ascii="Times New Roman" w:eastAsia="Times New Roman" w:hAnsi="Times New Roman"/>
          <w:sz w:val="28"/>
          <w:szCs w:val="28"/>
          <w:lang w:eastAsia="lv-LV"/>
        </w:rPr>
        <w:t xml:space="preserve"> kontiem un veiktajiem darījumiem</w:t>
      </w:r>
      <w:r w:rsidR="00B005E0" w:rsidRPr="00270DD9">
        <w:rPr>
          <w:rFonts w:ascii="Times New Roman" w:eastAsia="Times New Roman" w:hAnsi="Times New Roman"/>
          <w:sz w:val="28"/>
          <w:szCs w:val="28"/>
          <w:lang w:eastAsia="lv-LV"/>
        </w:rPr>
        <w:t>. FATCA XML shēma un ar to saistītā dokumentācija ir pieejama Amerikas Savienoto Valstu Iekšējo ieņēmumu dienesta mājaslapā internetā</w:t>
      </w:r>
      <w:r w:rsidR="00302DE9" w:rsidRPr="00270DD9">
        <w:rPr>
          <w:rFonts w:ascii="Times New Roman" w:eastAsia="Times New Roman" w:hAnsi="Times New Roman"/>
          <w:sz w:val="28"/>
          <w:szCs w:val="28"/>
          <w:lang w:eastAsia="lv-LV"/>
        </w:rPr>
        <w:t xml:space="preserve">; </w:t>
      </w:r>
    </w:p>
    <w:p w14:paraId="3BCE041E" w14:textId="3D4DDB29" w:rsidR="00270DD9" w:rsidRDefault="00270DD9" w:rsidP="00184564">
      <w:pPr>
        <w:autoSpaceDE w:val="0"/>
        <w:autoSpaceDN w:val="0"/>
        <w:adjustRightInd w:val="0"/>
        <w:ind w:firstLine="709"/>
        <w:contextualSpacing/>
        <w:jc w:val="both"/>
        <w:rPr>
          <w:rFonts w:ascii="Times New Roman" w:hAnsi="Times New Roman"/>
          <w:sz w:val="28"/>
          <w:szCs w:val="28"/>
        </w:rPr>
      </w:pPr>
      <w:r>
        <w:rPr>
          <w:rFonts w:ascii="Times New Roman" w:eastAsia="Times New Roman" w:hAnsi="Times New Roman"/>
          <w:sz w:val="28"/>
          <w:szCs w:val="28"/>
          <w:lang w:eastAsia="lv-LV"/>
        </w:rPr>
        <w:t>2.3. </w:t>
      </w:r>
      <w:r w:rsidR="00ED12F8" w:rsidRPr="00270DD9">
        <w:rPr>
          <w:rFonts w:ascii="Times New Roman" w:eastAsia="Times New Roman" w:hAnsi="Times New Roman"/>
          <w:sz w:val="28"/>
          <w:szCs w:val="28"/>
          <w:lang w:eastAsia="lv-LV"/>
        </w:rPr>
        <w:t xml:space="preserve">WEB serviss </w:t>
      </w:r>
      <w:r w:rsidR="002D325C" w:rsidRPr="00270DD9">
        <w:rPr>
          <w:rFonts w:ascii="Times New Roman" w:eastAsia="Times New Roman" w:hAnsi="Times New Roman"/>
          <w:sz w:val="28"/>
          <w:szCs w:val="28"/>
          <w:lang w:eastAsia="lv-LV"/>
        </w:rPr>
        <w:t>–</w:t>
      </w:r>
      <w:r w:rsidR="00ED12F8" w:rsidRPr="00270DD9">
        <w:rPr>
          <w:rFonts w:ascii="Times New Roman" w:eastAsia="Times New Roman" w:hAnsi="Times New Roman"/>
          <w:sz w:val="28"/>
          <w:szCs w:val="28"/>
          <w:lang w:eastAsia="lv-LV"/>
        </w:rPr>
        <w:t xml:space="preserve"> </w:t>
      </w:r>
      <w:r w:rsidR="00F83960" w:rsidRPr="00270DD9">
        <w:rPr>
          <w:rFonts w:ascii="Times New Roman" w:hAnsi="Times New Roman"/>
          <w:sz w:val="28"/>
          <w:szCs w:val="28"/>
        </w:rPr>
        <w:t xml:space="preserve">Valsts ieņēmumu dienesta </w:t>
      </w:r>
      <w:r w:rsidR="00302DE9" w:rsidRPr="00270DD9">
        <w:rPr>
          <w:rFonts w:ascii="Times New Roman" w:hAnsi="Times New Roman"/>
          <w:sz w:val="28"/>
          <w:szCs w:val="28"/>
        </w:rPr>
        <w:t>nodrošinātais risinājums</w:t>
      </w:r>
      <w:r w:rsidR="00F83960" w:rsidRPr="00270DD9">
        <w:rPr>
          <w:rFonts w:ascii="Times New Roman" w:hAnsi="Times New Roman"/>
          <w:sz w:val="28"/>
          <w:szCs w:val="28"/>
        </w:rPr>
        <w:t>, kas paredzēts</w:t>
      </w:r>
      <w:r w:rsidR="00507AAB">
        <w:rPr>
          <w:rFonts w:ascii="Times New Roman" w:hAnsi="Times New Roman"/>
          <w:sz w:val="28"/>
          <w:szCs w:val="28"/>
        </w:rPr>
        <w:t>, lai</w:t>
      </w:r>
      <w:r w:rsidR="00F83960" w:rsidRPr="00270DD9">
        <w:rPr>
          <w:rFonts w:ascii="Times New Roman" w:hAnsi="Times New Roman"/>
          <w:sz w:val="28"/>
          <w:szCs w:val="28"/>
        </w:rPr>
        <w:t xml:space="preserve"> </w:t>
      </w:r>
      <w:r w:rsidR="00507AAB" w:rsidRPr="00270DD9">
        <w:rPr>
          <w:rFonts w:ascii="Times New Roman" w:hAnsi="Times New Roman"/>
          <w:sz w:val="28"/>
          <w:szCs w:val="28"/>
        </w:rPr>
        <w:t>nodrošinā</w:t>
      </w:r>
      <w:r w:rsidR="00507AAB">
        <w:rPr>
          <w:rFonts w:ascii="Times New Roman" w:hAnsi="Times New Roman"/>
          <w:sz w:val="28"/>
          <w:szCs w:val="28"/>
        </w:rPr>
        <w:t>tu</w:t>
      </w:r>
      <w:r w:rsidR="00507AAB" w:rsidRPr="00270DD9">
        <w:rPr>
          <w:rFonts w:ascii="Times New Roman" w:hAnsi="Times New Roman"/>
          <w:sz w:val="28"/>
          <w:szCs w:val="28"/>
        </w:rPr>
        <w:t xml:space="preserve"> </w:t>
      </w:r>
      <w:r w:rsidR="00F83960" w:rsidRPr="00270DD9">
        <w:rPr>
          <w:rFonts w:ascii="Times New Roman" w:hAnsi="Times New Roman"/>
          <w:sz w:val="28"/>
          <w:szCs w:val="28"/>
        </w:rPr>
        <w:t>automatizēt</w:t>
      </w:r>
      <w:r w:rsidR="00507AAB">
        <w:rPr>
          <w:rFonts w:ascii="Times New Roman" w:hAnsi="Times New Roman"/>
          <w:sz w:val="28"/>
          <w:szCs w:val="28"/>
        </w:rPr>
        <w:t>u</w:t>
      </w:r>
      <w:r w:rsidR="00F83960" w:rsidRPr="00270DD9">
        <w:rPr>
          <w:rFonts w:ascii="Times New Roman" w:hAnsi="Times New Roman"/>
          <w:sz w:val="28"/>
          <w:szCs w:val="28"/>
        </w:rPr>
        <w:t xml:space="preserve"> </w:t>
      </w:r>
      <w:r w:rsidR="00F83960" w:rsidRPr="00270DD9">
        <w:rPr>
          <w:rFonts w:ascii="Times New Roman" w:eastAsia="Times New Roman" w:hAnsi="Times New Roman"/>
          <w:sz w:val="28"/>
          <w:szCs w:val="28"/>
          <w:lang w:eastAsia="lv-LV"/>
        </w:rPr>
        <w:t xml:space="preserve">līgumā norādītās informācijas </w:t>
      </w:r>
      <w:r w:rsidR="00F83960" w:rsidRPr="00270DD9">
        <w:rPr>
          <w:rFonts w:ascii="Times New Roman" w:hAnsi="Times New Roman"/>
          <w:sz w:val="28"/>
          <w:szCs w:val="28"/>
        </w:rPr>
        <w:t>apmaiņ</w:t>
      </w:r>
      <w:r w:rsidR="00507AAB">
        <w:rPr>
          <w:rFonts w:ascii="Times New Roman" w:hAnsi="Times New Roman"/>
          <w:sz w:val="28"/>
          <w:szCs w:val="28"/>
        </w:rPr>
        <w:t xml:space="preserve">u </w:t>
      </w:r>
      <w:r w:rsidR="00F83960" w:rsidRPr="00270DD9">
        <w:rPr>
          <w:rFonts w:ascii="Times New Roman" w:hAnsi="Times New Roman"/>
          <w:sz w:val="28"/>
          <w:szCs w:val="28"/>
        </w:rPr>
        <w:t>ar Latvijas finanšu iestādēm tiešsaistes režīmā XML datnes formātā</w:t>
      </w:r>
      <w:r w:rsidR="00843DFA" w:rsidRPr="00270DD9">
        <w:rPr>
          <w:rFonts w:ascii="Times New Roman" w:hAnsi="Times New Roman"/>
          <w:sz w:val="28"/>
          <w:szCs w:val="28"/>
        </w:rPr>
        <w:t>;</w:t>
      </w:r>
      <w:r w:rsidR="00F83960" w:rsidRPr="00270DD9">
        <w:rPr>
          <w:rFonts w:ascii="Times New Roman" w:hAnsi="Times New Roman"/>
          <w:sz w:val="28"/>
          <w:szCs w:val="28"/>
        </w:rPr>
        <w:t xml:space="preserve"> </w:t>
      </w:r>
    </w:p>
    <w:p w14:paraId="631BC099" w14:textId="41D8B665" w:rsidR="00ED12F8" w:rsidRDefault="00270DD9" w:rsidP="00184564">
      <w:pPr>
        <w:autoSpaceDE w:val="0"/>
        <w:autoSpaceDN w:val="0"/>
        <w:adjustRightInd w:val="0"/>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2.4. </w:t>
      </w:r>
      <w:r w:rsidR="00ED12F8">
        <w:rPr>
          <w:rFonts w:ascii="Times New Roman" w:eastAsia="Times New Roman" w:hAnsi="Times New Roman"/>
          <w:sz w:val="28"/>
          <w:szCs w:val="28"/>
          <w:lang w:eastAsia="lv-LV"/>
        </w:rPr>
        <w:t>pārskata periods – kalendāra gads, par kuru sniedz informāciju</w:t>
      </w:r>
      <w:r w:rsidR="00ED12F8" w:rsidRPr="00B85D6C">
        <w:rPr>
          <w:rFonts w:ascii="Times New Roman" w:eastAsia="Times New Roman" w:hAnsi="Times New Roman"/>
          <w:sz w:val="28"/>
          <w:szCs w:val="28"/>
          <w:lang w:eastAsia="lv-LV"/>
        </w:rPr>
        <w:t>.</w:t>
      </w:r>
    </w:p>
    <w:p w14:paraId="7B13A5CD" w14:textId="77777777" w:rsidR="00800353" w:rsidRDefault="00800353"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9B" w14:textId="31DA1E21" w:rsidR="00D72754" w:rsidRDefault="00800353"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3. </w:t>
      </w:r>
      <w:r w:rsidR="00FC06EC" w:rsidRPr="00D72754">
        <w:rPr>
          <w:rFonts w:ascii="Times New Roman" w:eastAsia="Times New Roman" w:hAnsi="Times New Roman"/>
          <w:sz w:val="28"/>
          <w:szCs w:val="28"/>
          <w:lang w:eastAsia="lv-LV"/>
        </w:rPr>
        <w:t xml:space="preserve">Valsts ieņēmumu dienests </w:t>
      </w:r>
      <w:r w:rsidR="00FC06EC">
        <w:rPr>
          <w:rFonts w:ascii="Times New Roman" w:eastAsia="Times New Roman" w:hAnsi="Times New Roman"/>
          <w:sz w:val="28"/>
          <w:szCs w:val="28"/>
          <w:lang w:eastAsia="lv-LV"/>
        </w:rPr>
        <w:t>ir k</w:t>
      </w:r>
      <w:r w:rsidR="00D72754" w:rsidRPr="00D72754">
        <w:rPr>
          <w:rFonts w:ascii="Times New Roman" w:eastAsia="Times New Roman" w:hAnsi="Times New Roman"/>
          <w:sz w:val="28"/>
          <w:szCs w:val="28"/>
          <w:lang w:eastAsia="lv-LV"/>
        </w:rPr>
        <w:t>ompetentā iestāde informācijas apmaiņas nodrošināšanai līguma ietvaros.</w:t>
      </w:r>
    </w:p>
    <w:p w14:paraId="631BC09C" w14:textId="77777777" w:rsidR="00B05E2D" w:rsidRDefault="00B05E2D"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9D" w14:textId="041A4EDA" w:rsidR="00B05E2D" w:rsidRDefault="00800353" w:rsidP="00184564">
      <w:pPr>
        <w:pStyle w:val="ListParagraph"/>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w:t>
      </w:r>
      <w:r w:rsidR="00B05E2D">
        <w:rPr>
          <w:rFonts w:ascii="Times New Roman" w:eastAsia="Times New Roman" w:hAnsi="Times New Roman"/>
          <w:sz w:val="28"/>
          <w:szCs w:val="28"/>
          <w:lang w:eastAsia="lv-LV"/>
        </w:rPr>
        <w:t xml:space="preserve">Valsts ieņēmumu dienests </w:t>
      </w:r>
      <w:r w:rsidR="00952BAB" w:rsidRPr="00CC1B6B">
        <w:rPr>
          <w:rFonts w:ascii="Times New Roman" w:eastAsia="Times New Roman" w:hAnsi="Times New Roman"/>
          <w:sz w:val="28"/>
          <w:szCs w:val="28"/>
          <w:lang w:eastAsia="lv-LV"/>
        </w:rPr>
        <w:t>piecu</w:t>
      </w:r>
      <w:r w:rsidR="00B05E2D" w:rsidRPr="00CC1B6B">
        <w:rPr>
          <w:rFonts w:ascii="Times New Roman" w:eastAsia="Times New Roman" w:hAnsi="Times New Roman"/>
          <w:sz w:val="28"/>
          <w:szCs w:val="28"/>
          <w:lang w:eastAsia="lv-LV"/>
        </w:rPr>
        <w:t xml:space="preserve"> darbdienu</w:t>
      </w:r>
      <w:r w:rsidR="00B05E2D">
        <w:rPr>
          <w:rFonts w:ascii="Times New Roman" w:eastAsia="Times New Roman" w:hAnsi="Times New Roman"/>
          <w:sz w:val="28"/>
          <w:szCs w:val="28"/>
          <w:lang w:eastAsia="lv-LV"/>
        </w:rPr>
        <w:t xml:space="preserve"> laikā pēc </w:t>
      </w:r>
      <w:r w:rsidR="00B05E2D" w:rsidRPr="00D72754">
        <w:rPr>
          <w:rFonts w:ascii="Times New Roman" w:eastAsia="Times New Roman" w:hAnsi="Times New Roman"/>
          <w:sz w:val="28"/>
          <w:szCs w:val="28"/>
          <w:lang w:eastAsia="lv-LV"/>
        </w:rPr>
        <w:t>Latvijas finanšu iestādes</w:t>
      </w:r>
      <w:r w:rsidR="00B05E2D">
        <w:rPr>
          <w:rFonts w:ascii="Times New Roman" w:eastAsia="Times New Roman" w:hAnsi="Times New Roman"/>
          <w:sz w:val="28"/>
          <w:szCs w:val="28"/>
          <w:lang w:eastAsia="lv-LV"/>
        </w:rPr>
        <w:t xml:space="preserve"> pieprasījuma nodrošina WEB servisa lietotāja tiesību piešķiršanu </w:t>
      </w:r>
      <w:r w:rsidR="00B05E2D" w:rsidRPr="00D72754">
        <w:rPr>
          <w:rFonts w:ascii="Times New Roman" w:eastAsia="Times New Roman" w:hAnsi="Times New Roman"/>
          <w:sz w:val="28"/>
          <w:szCs w:val="28"/>
          <w:lang w:eastAsia="lv-LV"/>
        </w:rPr>
        <w:t>Latv</w:t>
      </w:r>
      <w:r w:rsidR="00B05E2D">
        <w:rPr>
          <w:rFonts w:ascii="Times New Roman" w:eastAsia="Times New Roman" w:hAnsi="Times New Roman"/>
          <w:sz w:val="28"/>
          <w:szCs w:val="28"/>
          <w:lang w:eastAsia="lv-LV"/>
        </w:rPr>
        <w:t>ijas finanšu iestādei.</w:t>
      </w:r>
    </w:p>
    <w:p w14:paraId="631BC09E" w14:textId="77777777" w:rsidR="00D72754" w:rsidRPr="00D72754" w:rsidRDefault="00D72754" w:rsidP="00184564">
      <w:pPr>
        <w:ind w:firstLine="709"/>
        <w:rPr>
          <w:rFonts w:ascii="Times New Roman" w:eastAsia="Times New Roman" w:hAnsi="Times New Roman"/>
          <w:sz w:val="28"/>
          <w:szCs w:val="28"/>
          <w:lang w:eastAsia="lv-LV"/>
        </w:rPr>
      </w:pPr>
    </w:p>
    <w:p w14:paraId="631BC0A1" w14:textId="44399AFC" w:rsidR="00026E2B" w:rsidRDefault="00800353" w:rsidP="00184564">
      <w:pPr>
        <w:pStyle w:val="ListParagraph"/>
        <w:ind w:left="0" w:firstLine="709"/>
        <w:contextualSpacing/>
        <w:jc w:val="both"/>
        <w:rPr>
          <w:rFonts w:ascii="Times New Roman" w:eastAsia="Times New Roman" w:hAnsi="Times New Roman"/>
          <w:sz w:val="28"/>
          <w:szCs w:val="28"/>
          <w:lang w:eastAsia="lv-LV"/>
        </w:rPr>
      </w:pPr>
      <w:bookmarkStart w:id="4" w:name="n2"/>
      <w:bookmarkStart w:id="5" w:name="p-384217"/>
      <w:bookmarkStart w:id="6" w:name="p4"/>
      <w:bookmarkEnd w:id="4"/>
      <w:bookmarkEnd w:id="5"/>
      <w:bookmarkEnd w:id="6"/>
      <w:r>
        <w:rPr>
          <w:rFonts w:ascii="Times New Roman" w:eastAsia="Times New Roman" w:hAnsi="Times New Roman"/>
          <w:sz w:val="28"/>
          <w:szCs w:val="28"/>
          <w:lang w:eastAsia="lv-LV"/>
        </w:rPr>
        <w:t>5. </w:t>
      </w:r>
      <w:r w:rsidR="00B05E2D" w:rsidRPr="00B05E2D">
        <w:rPr>
          <w:rFonts w:ascii="Times New Roman" w:eastAsia="Times New Roman" w:hAnsi="Times New Roman"/>
          <w:sz w:val="28"/>
          <w:szCs w:val="28"/>
          <w:lang w:eastAsia="lv-LV"/>
        </w:rPr>
        <w:t xml:space="preserve">Latvijas finanšu iestādes, izmantojot WEB servisu, </w:t>
      </w:r>
      <w:r w:rsidR="00DB2CBF" w:rsidRPr="00B05E2D">
        <w:rPr>
          <w:rFonts w:ascii="Times New Roman" w:eastAsia="Times New Roman" w:hAnsi="Times New Roman"/>
          <w:sz w:val="28"/>
          <w:szCs w:val="28"/>
          <w:lang w:eastAsia="lv-LV"/>
        </w:rPr>
        <w:t>elektronisk</w:t>
      </w:r>
      <w:r w:rsidR="00DB2CBF">
        <w:rPr>
          <w:rFonts w:ascii="Times New Roman" w:eastAsia="Times New Roman" w:hAnsi="Times New Roman"/>
          <w:sz w:val="28"/>
          <w:szCs w:val="28"/>
          <w:lang w:eastAsia="lv-LV"/>
        </w:rPr>
        <w:t>ā</w:t>
      </w:r>
      <w:r w:rsidR="00DB2CBF" w:rsidRPr="00B05E2D">
        <w:rPr>
          <w:rFonts w:ascii="Times New Roman" w:eastAsia="Times New Roman" w:hAnsi="Times New Roman"/>
          <w:sz w:val="28"/>
          <w:szCs w:val="28"/>
          <w:lang w:eastAsia="lv-LV"/>
        </w:rPr>
        <w:t xml:space="preserve"> veidā </w:t>
      </w:r>
      <w:r w:rsidR="00B05E2D" w:rsidRPr="00B05E2D">
        <w:rPr>
          <w:rFonts w:ascii="Times New Roman" w:eastAsia="Times New Roman" w:hAnsi="Times New Roman"/>
          <w:sz w:val="28"/>
          <w:szCs w:val="28"/>
          <w:lang w:eastAsia="lv-LV"/>
        </w:rPr>
        <w:t>iesniedz Valsts ieņēmumu dienest</w:t>
      </w:r>
      <w:r w:rsidR="00DB2CBF">
        <w:rPr>
          <w:rFonts w:ascii="Times New Roman" w:eastAsia="Times New Roman" w:hAnsi="Times New Roman"/>
          <w:sz w:val="28"/>
          <w:szCs w:val="28"/>
          <w:lang w:eastAsia="lv-LV"/>
        </w:rPr>
        <w:t>ā</w:t>
      </w:r>
      <w:r w:rsidR="00B05E2D" w:rsidRPr="00B05E2D">
        <w:rPr>
          <w:rFonts w:ascii="Times New Roman" w:eastAsia="Times New Roman" w:hAnsi="Times New Roman"/>
          <w:sz w:val="28"/>
          <w:szCs w:val="28"/>
          <w:lang w:eastAsia="lv-LV"/>
        </w:rPr>
        <w:t xml:space="preserve"> līguma 2</w:t>
      </w:r>
      <w:r w:rsidR="00184564">
        <w:rPr>
          <w:rFonts w:ascii="Times New Roman" w:eastAsia="Times New Roman" w:hAnsi="Times New Roman"/>
          <w:sz w:val="28"/>
          <w:szCs w:val="28"/>
          <w:lang w:eastAsia="lv-LV"/>
        </w:rPr>
        <w:t>. p</w:t>
      </w:r>
      <w:r w:rsidR="00B05E2D" w:rsidRPr="00B05E2D">
        <w:rPr>
          <w:rFonts w:ascii="Times New Roman" w:eastAsia="Times New Roman" w:hAnsi="Times New Roman"/>
          <w:sz w:val="28"/>
          <w:szCs w:val="28"/>
          <w:lang w:eastAsia="lv-LV"/>
        </w:rPr>
        <w:t>ant</w:t>
      </w:r>
      <w:r w:rsidR="00F83960">
        <w:rPr>
          <w:rFonts w:ascii="Times New Roman" w:eastAsia="Times New Roman" w:hAnsi="Times New Roman"/>
          <w:sz w:val="28"/>
          <w:szCs w:val="28"/>
          <w:lang w:eastAsia="lv-LV"/>
        </w:rPr>
        <w:t>a</w:t>
      </w:r>
      <w:r w:rsidR="00B05E2D" w:rsidRPr="00B05E2D">
        <w:rPr>
          <w:rFonts w:ascii="Times New Roman" w:eastAsia="Times New Roman" w:hAnsi="Times New Roman"/>
          <w:sz w:val="28"/>
          <w:szCs w:val="28"/>
          <w:lang w:eastAsia="lv-LV"/>
        </w:rPr>
        <w:t xml:space="preserve"> </w:t>
      </w:r>
      <w:r w:rsidR="00F83960">
        <w:rPr>
          <w:rFonts w:ascii="Times New Roman" w:eastAsia="Times New Roman" w:hAnsi="Times New Roman"/>
          <w:sz w:val="28"/>
          <w:szCs w:val="28"/>
          <w:lang w:eastAsia="lv-LV"/>
        </w:rPr>
        <w:t xml:space="preserve">otrās daļas </w:t>
      </w:r>
      <w:r w:rsidR="00507AAB">
        <w:rPr>
          <w:rFonts w:ascii="Times New Roman" w:eastAsia="Times New Roman" w:hAnsi="Times New Roman"/>
          <w:sz w:val="28"/>
          <w:szCs w:val="28"/>
          <w:lang w:eastAsia="lv-LV"/>
        </w:rPr>
        <w:t>"</w:t>
      </w:r>
      <w:r w:rsidR="00F83960">
        <w:rPr>
          <w:rFonts w:ascii="Times New Roman" w:eastAsia="Times New Roman" w:hAnsi="Times New Roman"/>
          <w:sz w:val="28"/>
          <w:szCs w:val="28"/>
          <w:lang w:eastAsia="lv-LV"/>
        </w:rPr>
        <w:t>a</w:t>
      </w:r>
      <w:r w:rsidR="00507AAB">
        <w:rPr>
          <w:rFonts w:ascii="Times New Roman" w:eastAsia="Times New Roman" w:hAnsi="Times New Roman"/>
          <w:sz w:val="28"/>
          <w:szCs w:val="28"/>
          <w:lang w:eastAsia="lv-LV"/>
        </w:rPr>
        <w:t>"</w:t>
      </w:r>
      <w:r w:rsidR="00F83960">
        <w:rPr>
          <w:rFonts w:ascii="Times New Roman" w:eastAsia="Times New Roman" w:hAnsi="Times New Roman"/>
          <w:sz w:val="28"/>
          <w:szCs w:val="28"/>
          <w:lang w:eastAsia="lv-LV"/>
        </w:rPr>
        <w:t xml:space="preserve"> punktā, 4</w:t>
      </w:r>
      <w:r w:rsidR="00184564">
        <w:rPr>
          <w:rFonts w:ascii="Times New Roman" w:eastAsia="Times New Roman" w:hAnsi="Times New Roman"/>
          <w:sz w:val="28"/>
          <w:szCs w:val="28"/>
          <w:lang w:eastAsia="lv-LV"/>
        </w:rPr>
        <w:t>. p</w:t>
      </w:r>
      <w:r w:rsidR="00F83960">
        <w:rPr>
          <w:rFonts w:ascii="Times New Roman" w:eastAsia="Times New Roman" w:hAnsi="Times New Roman"/>
          <w:sz w:val="28"/>
          <w:szCs w:val="28"/>
          <w:lang w:eastAsia="lv-LV"/>
        </w:rPr>
        <w:t xml:space="preserve">anta pirmās daļas </w:t>
      </w:r>
      <w:r w:rsidR="00507AAB">
        <w:rPr>
          <w:rFonts w:ascii="Times New Roman" w:eastAsia="Times New Roman" w:hAnsi="Times New Roman"/>
          <w:sz w:val="28"/>
          <w:szCs w:val="28"/>
          <w:lang w:eastAsia="lv-LV"/>
        </w:rPr>
        <w:t>"</w:t>
      </w:r>
      <w:r w:rsidR="00F83960">
        <w:rPr>
          <w:rFonts w:ascii="Times New Roman" w:eastAsia="Times New Roman" w:hAnsi="Times New Roman"/>
          <w:sz w:val="28"/>
          <w:szCs w:val="28"/>
          <w:lang w:eastAsia="lv-LV"/>
        </w:rPr>
        <w:t>b</w:t>
      </w:r>
      <w:r w:rsidR="00507AAB">
        <w:rPr>
          <w:rFonts w:ascii="Times New Roman" w:eastAsia="Times New Roman" w:hAnsi="Times New Roman"/>
          <w:sz w:val="28"/>
          <w:szCs w:val="28"/>
          <w:lang w:eastAsia="lv-LV"/>
        </w:rPr>
        <w:t>"</w:t>
      </w:r>
      <w:r w:rsidR="00F83960">
        <w:rPr>
          <w:rFonts w:ascii="Times New Roman" w:eastAsia="Times New Roman" w:hAnsi="Times New Roman"/>
          <w:sz w:val="28"/>
          <w:szCs w:val="28"/>
          <w:lang w:eastAsia="lv-LV"/>
        </w:rPr>
        <w:t xml:space="preserve"> punktā, kā arī 4</w:t>
      </w:r>
      <w:r w:rsidR="00184564">
        <w:rPr>
          <w:rFonts w:ascii="Times New Roman" w:eastAsia="Times New Roman" w:hAnsi="Times New Roman"/>
          <w:sz w:val="28"/>
          <w:szCs w:val="28"/>
          <w:lang w:eastAsia="lv-LV"/>
        </w:rPr>
        <w:t>. p</w:t>
      </w:r>
      <w:r w:rsidR="00F83960">
        <w:rPr>
          <w:rFonts w:ascii="Times New Roman" w:eastAsia="Times New Roman" w:hAnsi="Times New Roman"/>
          <w:sz w:val="28"/>
          <w:szCs w:val="28"/>
          <w:lang w:eastAsia="lv-LV"/>
        </w:rPr>
        <w:t>anta otrajā daļā</w:t>
      </w:r>
      <w:r w:rsidR="00F83960" w:rsidRPr="00B05E2D">
        <w:rPr>
          <w:rFonts w:ascii="Times New Roman" w:eastAsia="Times New Roman" w:hAnsi="Times New Roman"/>
          <w:sz w:val="28"/>
          <w:szCs w:val="28"/>
          <w:lang w:eastAsia="lv-LV"/>
        </w:rPr>
        <w:t xml:space="preserve"> </w:t>
      </w:r>
      <w:r w:rsidR="00B05E2D" w:rsidRPr="00B05E2D">
        <w:rPr>
          <w:rFonts w:ascii="Times New Roman" w:eastAsia="Times New Roman" w:hAnsi="Times New Roman"/>
          <w:sz w:val="28"/>
          <w:szCs w:val="28"/>
          <w:lang w:eastAsia="lv-LV"/>
        </w:rPr>
        <w:t>norādīto informāciju</w:t>
      </w:r>
      <w:r w:rsidR="00D72754" w:rsidRPr="00D72754">
        <w:rPr>
          <w:rFonts w:ascii="Times New Roman" w:eastAsia="Times New Roman" w:hAnsi="Times New Roman"/>
          <w:sz w:val="28"/>
          <w:szCs w:val="28"/>
          <w:lang w:eastAsia="lv-LV"/>
        </w:rPr>
        <w:t xml:space="preserve"> līdz tā gada 31</w:t>
      </w:r>
      <w:r w:rsidR="00184564">
        <w:rPr>
          <w:rFonts w:ascii="Times New Roman" w:eastAsia="Times New Roman" w:hAnsi="Times New Roman"/>
          <w:sz w:val="28"/>
          <w:szCs w:val="28"/>
          <w:lang w:eastAsia="lv-LV"/>
        </w:rPr>
        <w:t>. j</w:t>
      </w:r>
      <w:r w:rsidR="002A5511" w:rsidRPr="002A5511">
        <w:rPr>
          <w:rFonts w:ascii="Times New Roman" w:eastAsia="Times New Roman" w:hAnsi="Times New Roman"/>
          <w:sz w:val="28"/>
          <w:szCs w:val="28"/>
          <w:lang w:eastAsia="lv-LV"/>
        </w:rPr>
        <w:t>ūlijam</w:t>
      </w:r>
      <w:r w:rsidR="00D72754" w:rsidRPr="00D72754">
        <w:rPr>
          <w:rFonts w:ascii="Times New Roman" w:eastAsia="Times New Roman" w:hAnsi="Times New Roman"/>
          <w:sz w:val="28"/>
          <w:szCs w:val="28"/>
          <w:lang w:eastAsia="lv-LV"/>
        </w:rPr>
        <w:t>, kas seko pārskata periodam.</w:t>
      </w:r>
      <w:r w:rsidR="00026E2B">
        <w:rPr>
          <w:rFonts w:ascii="Times New Roman" w:eastAsia="Times New Roman" w:hAnsi="Times New Roman"/>
          <w:sz w:val="28"/>
          <w:szCs w:val="28"/>
          <w:lang w:eastAsia="lv-LV"/>
        </w:rPr>
        <w:t xml:space="preserve"> </w:t>
      </w:r>
    </w:p>
    <w:p w14:paraId="65B2FFDC" w14:textId="77777777" w:rsidR="00800353" w:rsidRDefault="00800353" w:rsidP="00184564">
      <w:pPr>
        <w:pStyle w:val="ListParagraph"/>
        <w:ind w:left="0" w:firstLine="709"/>
        <w:contextualSpacing/>
        <w:jc w:val="both"/>
        <w:rPr>
          <w:rFonts w:ascii="Times New Roman" w:eastAsia="Times New Roman" w:hAnsi="Times New Roman"/>
          <w:sz w:val="28"/>
          <w:szCs w:val="28"/>
          <w:lang w:eastAsia="lv-LV"/>
        </w:rPr>
      </w:pPr>
    </w:p>
    <w:p w14:paraId="631BC0A3" w14:textId="70FB8172" w:rsidR="00F83960" w:rsidRPr="00026E2B" w:rsidRDefault="00800353" w:rsidP="00184564">
      <w:pPr>
        <w:pStyle w:val="ListParagraph"/>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6. </w:t>
      </w:r>
      <w:r w:rsidR="00F83960" w:rsidRPr="00026E2B">
        <w:rPr>
          <w:rFonts w:ascii="Times New Roman" w:eastAsia="Times New Roman" w:hAnsi="Times New Roman"/>
          <w:sz w:val="28"/>
          <w:szCs w:val="28"/>
          <w:lang w:eastAsia="lv-LV"/>
        </w:rPr>
        <w:t>Latvijas finanšu iestādes Valsts ieņēmumu dienestam š</w:t>
      </w:r>
      <w:r w:rsidR="00026E2B">
        <w:rPr>
          <w:rFonts w:ascii="Times New Roman" w:eastAsia="Times New Roman" w:hAnsi="Times New Roman"/>
          <w:sz w:val="28"/>
          <w:szCs w:val="28"/>
          <w:lang w:eastAsia="lv-LV"/>
        </w:rPr>
        <w:t>o noteikumu 5.</w:t>
      </w:r>
      <w:r>
        <w:rPr>
          <w:rFonts w:ascii="Times New Roman" w:eastAsia="Times New Roman" w:hAnsi="Times New Roman"/>
          <w:sz w:val="28"/>
          <w:szCs w:val="28"/>
          <w:lang w:eastAsia="lv-LV"/>
        </w:rPr>
        <w:t> </w:t>
      </w:r>
      <w:r w:rsidR="00F83960" w:rsidRPr="00026E2B">
        <w:rPr>
          <w:rFonts w:ascii="Times New Roman" w:eastAsia="Times New Roman" w:hAnsi="Times New Roman"/>
          <w:sz w:val="28"/>
          <w:szCs w:val="28"/>
          <w:lang w:eastAsia="lv-LV"/>
        </w:rPr>
        <w:t>punktā norādīto informāciju sniedz, ievērojot līguma 3</w:t>
      </w:r>
      <w:r w:rsidR="006004AD">
        <w:rPr>
          <w:rFonts w:ascii="Times New Roman" w:eastAsia="Times New Roman" w:hAnsi="Times New Roman"/>
          <w:sz w:val="28"/>
          <w:szCs w:val="28"/>
          <w:lang w:eastAsia="lv-LV"/>
        </w:rPr>
        <w:t>.</w:t>
      </w:r>
      <w:r w:rsidR="00DB2CBF">
        <w:rPr>
          <w:rFonts w:ascii="Times New Roman" w:eastAsia="Times New Roman" w:hAnsi="Times New Roman"/>
          <w:sz w:val="28"/>
          <w:szCs w:val="28"/>
          <w:lang w:eastAsia="lv-LV"/>
        </w:rPr>
        <w:t> </w:t>
      </w:r>
      <w:r w:rsidR="00F83960" w:rsidRPr="00026E2B">
        <w:rPr>
          <w:rFonts w:ascii="Times New Roman" w:eastAsia="Times New Roman" w:hAnsi="Times New Roman"/>
          <w:sz w:val="28"/>
          <w:szCs w:val="28"/>
          <w:lang w:eastAsia="lv-LV"/>
        </w:rPr>
        <w:t xml:space="preserve">panta trešās daļas </w:t>
      </w:r>
      <w:r w:rsidR="00DB2CBF">
        <w:rPr>
          <w:rFonts w:ascii="Times New Roman" w:eastAsia="Times New Roman" w:hAnsi="Times New Roman"/>
          <w:sz w:val="28"/>
          <w:szCs w:val="28"/>
          <w:lang w:eastAsia="lv-LV"/>
        </w:rPr>
        <w:t>"</w:t>
      </w:r>
      <w:r w:rsidR="00F83960" w:rsidRPr="00026E2B">
        <w:rPr>
          <w:rFonts w:ascii="Times New Roman" w:eastAsia="Times New Roman" w:hAnsi="Times New Roman"/>
          <w:sz w:val="28"/>
          <w:szCs w:val="28"/>
          <w:lang w:eastAsia="lv-LV"/>
        </w:rPr>
        <w:t>a</w:t>
      </w:r>
      <w:r w:rsidR="00DB2CBF">
        <w:rPr>
          <w:rFonts w:ascii="Times New Roman" w:eastAsia="Times New Roman" w:hAnsi="Times New Roman"/>
          <w:sz w:val="28"/>
          <w:szCs w:val="28"/>
          <w:lang w:eastAsia="lv-LV"/>
        </w:rPr>
        <w:t>" </w:t>
      </w:r>
      <w:r w:rsidR="00F83960" w:rsidRPr="00026E2B">
        <w:rPr>
          <w:rFonts w:ascii="Times New Roman" w:eastAsia="Times New Roman" w:hAnsi="Times New Roman"/>
          <w:sz w:val="28"/>
          <w:szCs w:val="28"/>
          <w:lang w:eastAsia="lv-LV"/>
        </w:rPr>
        <w:t>punktā, kā arī 4.</w:t>
      </w:r>
      <w:r w:rsidR="00DB2CBF">
        <w:rPr>
          <w:rFonts w:ascii="Times New Roman" w:eastAsia="Times New Roman" w:hAnsi="Times New Roman"/>
          <w:sz w:val="28"/>
          <w:szCs w:val="28"/>
          <w:lang w:eastAsia="lv-LV"/>
        </w:rPr>
        <w:t> </w:t>
      </w:r>
      <w:r w:rsidR="00F83960" w:rsidRPr="00026E2B">
        <w:rPr>
          <w:rFonts w:ascii="Times New Roman" w:eastAsia="Times New Roman" w:hAnsi="Times New Roman"/>
          <w:sz w:val="28"/>
          <w:szCs w:val="28"/>
          <w:lang w:eastAsia="lv-LV"/>
        </w:rPr>
        <w:t xml:space="preserve">panta pirmās daļas </w:t>
      </w:r>
      <w:r w:rsidR="00DB2CBF">
        <w:rPr>
          <w:rFonts w:ascii="Times New Roman" w:eastAsia="Times New Roman" w:hAnsi="Times New Roman"/>
          <w:sz w:val="28"/>
          <w:szCs w:val="28"/>
          <w:lang w:eastAsia="lv-LV"/>
        </w:rPr>
        <w:t>"</w:t>
      </w:r>
      <w:r w:rsidR="00F83960" w:rsidRPr="00026E2B">
        <w:rPr>
          <w:rFonts w:ascii="Times New Roman" w:eastAsia="Times New Roman" w:hAnsi="Times New Roman"/>
          <w:sz w:val="28"/>
          <w:szCs w:val="28"/>
          <w:lang w:eastAsia="lv-LV"/>
        </w:rPr>
        <w:t>b</w:t>
      </w:r>
      <w:r w:rsidR="00DB2CBF">
        <w:rPr>
          <w:rFonts w:ascii="Times New Roman" w:eastAsia="Times New Roman" w:hAnsi="Times New Roman"/>
          <w:sz w:val="28"/>
          <w:szCs w:val="28"/>
          <w:lang w:eastAsia="lv-LV"/>
        </w:rPr>
        <w:t>" </w:t>
      </w:r>
      <w:r w:rsidR="00F83960" w:rsidRPr="00026E2B">
        <w:rPr>
          <w:rFonts w:ascii="Times New Roman" w:eastAsia="Times New Roman" w:hAnsi="Times New Roman"/>
          <w:sz w:val="28"/>
          <w:szCs w:val="28"/>
          <w:lang w:eastAsia="lv-LV"/>
        </w:rPr>
        <w:t>punktā norādītos izņēmumus.</w:t>
      </w:r>
      <w:r w:rsidR="00026E2B">
        <w:rPr>
          <w:rFonts w:ascii="Times New Roman" w:eastAsia="Times New Roman" w:hAnsi="Times New Roman"/>
          <w:sz w:val="28"/>
          <w:szCs w:val="28"/>
          <w:lang w:eastAsia="lv-LV"/>
        </w:rPr>
        <w:t xml:space="preserve"> </w:t>
      </w:r>
      <w:r w:rsidR="00F83960" w:rsidRPr="00026E2B">
        <w:rPr>
          <w:rFonts w:ascii="Times New Roman" w:eastAsia="Times New Roman" w:hAnsi="Times New Roman"/>
          <w:sz w:val="28"/>
          <w:szCs w:val="28"/>
          <w:lang w:eastAsia="lv-LV"/>
        </w:rPr>
        <w:t>Latvijas finanšu iestādes ir tiesīgas nesniegt š</w:t>
      </w:r>
      <w:r w:rsidR="00026E2B">
        <w:rPr>
          <w:rFonts w:ascii="Times New Roman" w:eastAsia="Times New Roman" w:hAnsi="Times New Roman"/>
          <w:sz w:val="28"/>
          <w:szCs w:val="28"/>
          <w:lang w:eastAsia="lv-LV"/>
        </w:rPr>
        <w:t>o noteikumu</w:t>
      </w:r>
      <w:r w:rsidR="00F83960" w:rsidRPr="00026E2B">
        <w:rPr>
          <w:rFonts w:ascii="Times New Roman" w:eastAsia="Times New Roman" w:hAnsi="Times New Roman"/>
          <w:sz w:val="28"/>
          <w:szCs w:val="28"/>
          <w:lang w:eastAsia="lv-LV"/>
        </w:rPr>
        <w:t xml:space="preserve"> </w:t>
      </w:r>
      <w:r w:rsidR="00026E2B">
        <w:rPr>
          <w:rFonts w:ascii="Times New Roman" w:eastAsia="Times New Roman" w:hAnsi="Times New Roman"/>
          <w:sz w:val="28"/>
          <w:szCs w:val="28"/>
          <w:lang w:eastAsia="lv-LV"/>
        </w:rPr>
        <w:t>5.</w:t>
      </w:r>
      <w:r w:rsidR="00DB2CBF">
        <w:rPr>
          <w:rFonts w:ascii="Times New Roman" w:eastAsia="Times New Roman" w:hAnsi="Times New Roman"/>
          <w:sz w:val="28"/>
          <w:szCs w:val="28"/>
          <w:lang w:eastAsia="lv-LV"/>
        </w:rPr>
        <w:t xml:space="preserve"> punktā norādīto informāciju </w:t>
      </w:r>
      <w:r w:rsidR="00F83960" w:rsidRPr="00026E2B">
        <w:rPr>
          <w:rFonts w:ascii="Times New Roman" w:eastAsia="Times New Roman" w:hAnsi="Times New Roman"/>
          <w:sz w:val="28"/>
          <w:szCs w:val="28"/>
          <w:lang w:eastAsia="lv-LV"/>
        </w:rPr>
        <w:t xml:space="preserve">līguma </w:t>
      </w:r>
      <w:r w:rsidR="00F83960" w:rsidRPr="00026E2B">
        <w:rPr>
          <w:rFonts w:ascii="Times New Roman" w:hAnsi="Times New Roman"/>
          <w:sz w:val="28"/>
          <w:szCs w:val="28"/>
          <w:lang w:eastAsia="lv-LV"/>
        </w:rPr>
        <w:t>I</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pielikuma II iedaļas A</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punktā, III</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iedaļas A</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punktā, IV</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iedaļas A</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punktā, kā arī V</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iedaļas A</w:t>
      </w:r>
      <w:r w:rsidR="00DB2CBF">
        <w:rPr>
          <w:rFonts w:ascii="Times New Roman" w:hAnsi="Times New Roman"/>
          <w:sz w:val="28"/>
          <w:szCs w:val="28"/>
          <w:lang w:eastAsia="lv-LV"/>
        </w:rPr>
        <w:t> </w:t>
      </w:r>
      <w:r w:rsidR="00F83960" w:rsidRPr="00026E2B">
        <w:rPr>
          <w:rFonts w:ascii="Times New Roman" w:hAnsi="Times New Roman"/>
          <w:sz w:val="28"/>
          <w:szCs w:val="28"/>
          <w:lang w:eastAsia="lv-LV"/>
        </w:rPr>
        <w:t>punktā minētaj</w:t>
      </w:r>
      <w:r w:rsidR="00DB2CBF">
        <w:rPr>
          <w:rFonts w:ascii="Times New Roman" w:hAnsi="Times New Roman"/>
          <w:sz w:val="28"/>
          <w:szCs w:val="28"/>
          <w:lang w:eastAsia="lv-LV"/>
        </w:rPr>
        <w:t>ā</w:t>
      </w:r>
      <w:r w:rsidR="00F83960" w:rsidRPr="00026E2B">
        <w:rPr>
          <w:rFonts w:ascii="Times New Roman" w:hAnsi="Times New Roman"/>
          <w:sz w:val="28"/>
          <w:szCs w:val="28"/>
          <w:lang w:eastAsia="lv-LV"/>
        </w:rPr>
        <w:t xml:space="preserve"> gadījum</w:t>
      </w:r>
      <w:r w:rsidR="00DB2CBF">
        <w:rPr>
          <w:rFonts w:ascii="Times New Roman" w:hAnsi="Times New Roman"/>
          <w:sz w:val="28"/>
          <w:szCs w:val="28"/>
          <w:lang w:eastAsia="lv-LV"/>
        </w:rPr>
        <w:t>ā</w:t>
      </w:r>
      <w:r w:rsidR="00F83960" w:rsidRPr="00026E2B">
        <w:rPr>
          <w:rFonts w:ascii="Times New Roman" w:hAnsi="Times New Roman"/>
          <w:sz w:val="28"/>
          <w:szCs w:val="28"/>
          <w:lang w:eastAsia="lv-LV"/>
        </w:rPr>
        <w:t>.</w:t>
      </w:r>
    </w:p>
    <w:p w14:paraId="71B0CA7D" w14:textId="77777777" w:rsidR="00800353" w:rsidRDefault="00800353" w:rsidP="00184564">
      <w:pPr>
        <w:pStyle w:val="ListParagraph"/>
        <w:ind w:left="0" w:firstLine="709"/>
        <w:contextualSpacing/>
        <w:jc w:val="both"/>
        <w:rPr>
          <w:rFonts w:ascii="Times New Roman" w:eastAsia="Times New Roman" w:hAnsi="Times New Roman"/>
          <w:sz w:val="28"/>
          <w:szCs w:val="28"/>
          <w:lang w:eastAsia="lv-LV"/>
        </w:rPr>
      </w:pPr>
    </w:p>
    <w:p w14:paraId="631BC0A5" w14:textId="7E0B8653" w:rsidR="00D05B36" w:rsidRPr="0073599B" w:rsidRDefault="00800353" w:rsidP="00184564">
      <w:pPr>
        <w:pStyle w:val="ListParagraph"/>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7. </w:t>
      </w:r>
      <w:r w:rsidR="00952BAB" w:rsidRPr="00952BAB">
        <w:rPr>
          <w:rFonts w:ascii="Times New Roman" w:eastAsia="Times New Roman" w:hAnsi="Times New Roman"/>
          <w:sz w:val="28"/>
          <w:szCs w:val="28"/>
          <w:lang w:eastAsia="lv-LV"/>
        </w:rPr>
        <w:t xml:space="preserve">Latvijas finanšu iestādes sagatavo </w:t>
      </w:r>
      <w:r w:rsidR="00F83960">
        <w:rPr>
          <w:rFonts w:ascii="Times New Roman" w:eastAsia="Times New Roman" w:hAnsi="Times New Roman"/>
          <w:sz w:val="28"/>
          <w:szCs w:val="28"/>
          <w:lang w:eastAsia="lv-LV"/>
        </w:rPr>
        <w:t>šo noteikumu 5.</w:t>
      </w:r>
      <w:r w:rsidR="00DB2CBF">
        <w:rPr>
          <w:rFonts w:ascii="Times New Roman" w:eastAsia="Times New Roman" w:hAnsi="Times New Roman"/>
          <w:sz w:val="28"/>
          <w:szCs w:val="28"/>
          <w:lang w:eastAsia="lv-LV"/>
        </w:rPr>
        <w:t> </w:t>
      </w:r>
      <w:r w:rsidR="00F83960">
        <w:rPr>
          <w:rFonts w:ascii="Times New Roman" w:eastAsia="Times New Roman" w:hAnsi="Times New Roman"/>
          <w:sz w:val="28"/>
          <w:szCs w:val="28"/>
          <w:lang w:eastAsia="lv-LV"/>
        </w:rPr>
        <w:t xml:space="preserve">punktā </w:t>
      </w:r>
      <w:r w:rsidR="00952BAB" w:rsidRPr="00952BAB">
        <w:rPr>
          <w:rFonts w:ascii="Times New Roman" w:eastAsia="Times New Roman" w:hAnsi="Times New Roman"/>
          <w:sz w:val="28"/>
          <w:szCs w:val="28"/>
          <w:lang w:eastAsia="lv-LV"/>
        </w:rPr>
        <w:t xml:space="preserve">norādīto </w:t>
      </w:r>
      <w:r w:rsidR="004F2ADE">
        <w:rPr>
          <w:rFonts w:ascii="Times New Roman" w:eastAsia="Times New Roman" w:hAnsi="Times New Roman"/>
          <w:sz w:val="28"/>
          <w:szCs w:val="28"/>
          <w:lang w:eastAsia="lv-LV"/>
        </w:rPr>
        <w:t xml:space="preserve">informāciju, </w:t>
      </w:r>
      <w:r w:rsidR="00F83960">
        <w:rPr>
          <w:rFonts w:ascii="Times New Roman" w:eastAsia="Times New Roman" w:hAnsi="Times New Roman"/>
          <w:sz w:val="28"/>
          <w:szCs w:val="28"/>
          <w:lang w:eastAsia="lv-LV"/>
        </w:rPr>
        <w:t xml:space="preserve">ievērojot </w:t>
      </w:r>
      <w:r w:rsidR="00952BAB" w:rsidRPr="00952BAB">
        <w:rPr>
          <w:rFonts w:ascii="Times New Roman" w:eastAsia="Times New Roman" w:hAnsi="Times New Roman"/>
          <w:sz w:val="28"/>
          <w:szCs w:val="28"/>
          <w:lang w:eastAsia="lv-LV"/>
        </w:rPr>
        <w:t>FAT</w:t>
      </w:r>
      <w:r w:rsidR="00912E9D">
        <w:rPr>
          <w:rFonts w:ascii="Times New Roman" w:eastAsia="Times New Roman" w:hAnsi="Times New Roman"/>
          <w:sz w:val="28"/>
          <w:szCs w:val="28"/>
          <w:lang w:eastAsia="lv-LV"/>
        </w:rPr>
        <w:t>C</w:t>
      </w:r>
      <w:r w:rsidR="00952BAB" w:rsidRPr="00952BAB">
        <w:rPr>
          <w:rFonts w:ascii="Times New Roman" w:eastAsia="Times New Roman" w:hAnsi="Times New Roman"/>
          <w:sz w:val="28"/>
          <w:szCs w:val="28"/>
          <w:lang w:eastAsia="lv-LV"/>
        </w:rPr>
        <w:t xml:space="preserve">A XML </w:t>
      </w:r>
      <w:r w:rsidR="00026E2B" w:rsidRPr="00952BAB">
        <w:rPr>
          <w:rFonts w:ascii="Times New Roman" w:eastAsia="Times New Roman" w:hAnsi="Times New Roman"/>
          <w:sz w:val="28"/>
          <w:szCs w:val="28"/>
          <w:lang w:eastAsia="lv-LV"/>
        </w:rPr>
        <w:t>shēm</w:t>
      </w:r>
      <w:r w:rsidR="00026E2B">
        <w:rPr>
          <w:rFonts w:ascii="Times New Roman" w:eastAsia="Times New Roman" w:hAnsi="Times New Roman"/>
          <w:sz w:val="28"/>
          <w:szCs w:val="28"/>
          <w:lang w:eastAsia="lv-LV"/>
        </w:rPr>
        <w:t>as</w:t>
      </w:r>
      <w:r w:rsidR="00B005E0">
        <w:rPr>
          <w:rFonts w:ascii="Times New Roman" w:eastAsia="Times New Roman" w:hAnsi="Times New Roman"/>
          <w:sz w:val="28"/>
          <w:szCs w:val="28"/>
          <w:lang w:eastAsia="lv-LV"/>
        </w:rPr>
        <w:t xml:space="preserve"> </w:t>
      </w:r>
      <w:r w:rsidR="00026E2B">
        <w:rPr>
          <w:rFonts w:ascii="Times New Roman" w:eastAsia="Times New Roman" w:hAnsi="Times New Roman"/>
          <w:sz w:val="28"/>
          <w:szCs w:val="28"/>
          <w:lang w:eastAsia="lv-LV"/>
        </w:rPr>
        <w:t>prasīb</w:t>
      </w:r>
      <w:r w:rsidR="00B005E0">
        <w:rPr>
          <w:rFonts w:ascii="Times New Roman" w:eastAsia="Times New Roman" w:hAnsi="Times New Roman"/>
          <w:sz w:val="28"/>
          <w:szCs w:val="28"/>
          <w:lang w:eastAsia="lv-LV"/>
        </w:rPr>
        <w:t>as</w:t>
      </w:r>
      <w:r w:rsidR="004F2ADE">
        <w:rPr>
          <w:rFonts w:ascii="Times New Roman" w:eastAsia="Times New Roman" w:hAnsi="Times New Roman"/>
          <w:sz w:val="28"/>
          <w:szCs w:val="28"/>
          <w:lang w:eastAsia="lv-LV"/>
        </w:rPr>
        <w:t>.</w:t>
      </w:r>
    </w:p>
    <w:p w14:paraId="631BC0A6" w14:textId="77777777" w:rsidR="00D05B36" w:rsidRPr="00D72754" w:rsidRDefault="00D05B36" w:rsidP="00184564">
      <w:pPr>
        <w:pStyle w:val="ListParagraph"/>
        <w:ind w:left="0" w:firstLine="709"/>
        <w:contextualSpacing/>
        <w:jc w:val="both"/>
        <w:rPr>
          <w:rFonts w:ascii="Times New Roman" w:eastAsia="Times New Roman" w:hAnsi="Times New Roman"/>
          <w:sz w:val="28"/>
          <w:szCs w:val="28"/>
          <w:lang w:eastAsia="lv-LV"/>
        </w:rPr>
      </w:pPr>
    </w:p>
    <w:p w14:paraId="631BC0A7" w14:textId="36180E0B" w:rsidR="00D72754" w:rsidRPr="00C263B8" w:rsidRDefault="00800353"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8. </w:t>
      </w:r>
      <w:r w:rsidR="00D72754" w:rsidRPr="00D72754">
        <w:rPr>
          <w:rFonts w:ascii="Times New Roman" w:eastAsia="Times New Roman" w:hAnsi="Times New Roman"/>
          <w:sz w:val="28"/>
          <w:szCs w:val="28"/>
          <w:lang w:eastAsia="lv-LV"/>
        </w:rPr>
        <w:t xml:space="preserve">Valsts ieņēmumu dienests </w:t>
      </w:r>
      <w:r w:rsidR="00D72754" w:rsidRPr="00B85D6C">
        <w:rPr>
          <w:rFonts w:ascii="Times New Roman" w:eastAsia="Times New Roman" w:hAnsi="Times New Roman"/>
          <w:sz w:val="28"/>
          <w:szCs w:val="28"/>
          <w:lang w:eastAsia="lv-LV"/>
        </w:rPr>
        <w:t>piecu darbdienu</w:t>
      </w:r>
      <w:r w:rsidR="00D72754" w:rsidRPr="00D72754">
        <w:rPr>
          <w:rFonts w:ascii="Times New Roman" w:eastAsia="Times New Roman" w:hAnsi="Times New Roman"/>
          <w:sz w:val="28"/>
          <w:szCs w:val="28"/>
          <w:lang w:eastAsia="lv-LV"/>
        </w:rPr>
        <w:t xml:space="preserve"> laikā </w:t>
      </w:r>
      <w:r w:rsidR="00DB2CBF">
        <w:rPr>
          <w:rFonts w:ascii="Times New Roman" w:eastAsia="Times New Roman" w:hAnsi="Times New Roman"/>
          <w:sz w:val="28"/>
          <w:szCs w:val="28"/>
          <w:lang w:eastAsia="lv-LV"/>
        </w:rPr>
        <w:t>pēc</w:t>
      </w:r>
      <w:r w:rsidR="00D72754" w:rsidRPr="00D72754">
        <w:rPr>
          <w:rFonts w:ascii="Times New Roman" w:eastAsia="Times New Roman" w:hAnsi="Times New Roman"/>
          <w:sz w:val="28"/>
          <w:szCs w:val="28"/>
          <w:lang w:eastAsia="lv-LV"/>
        </w:rPr>
        <w:t xml:space="preserve"> </w:t>
      </w:r>
      <w:r w:rsidR="00F83960">
        <w:rPr>
          <w:rFonts w:ascii="Times New Roman" w:eastAsia="Times New Roman" w:hAnsi="Times New Roman"/>
          <w:sz w:val="28"/>
          <w:szCs w:val="28"/>
          <w:lang w:eastAsia="lv-LV"/>
        </w:rPr>
        <w:t>šo noteikumu 5</w:t>
      </w:r>
      <w:r w:rsidR="00184564">
        <w:rPr>
          <w:rFonts w:ascii="Times New Roman" w:eastAsia="Times New Roman" w:hAnsi="Times New Roman"/>
          <w:sz w:val="28"/>
          <w:szCs w:val="28"/>
          <w:lang w:eastAsia="lv-LV"/>
        </w:rPr>
        <w:t>. p</w:t>
      </w:r>
      <w:r w:rsidR="00F83960">
        <w:rPr>
          <w:rFonts w:ascii="Times New Roman" w:eastAsia="Times New Roman" w:hAnsi="Times New Roman"/>
          <w:sz w:val="28"/>
          <w:szCs w:val="28"/>
          <w:lang w:eastAsia="lv-LV"/>
        </w:rPr>
        <w:t>unktā minētā</w:t>
      </w:r>
      <w:r w:rsidR="00302DE9">
        <w:rPr>
          <w:rFonts w:ascii="Times New Roman" w:eastAsia="Times New Roman" w:hAnsi="Times New Roman"/>
          <w:sz w:val="28"/>
          <w:szCs w:val="28"/>
          <w:lang w:eastAsia="lv-LV"/>
        </w:rPr>
        <w:t xml:space="preserve">s </w:t>
      </w:r>
      <w:r w:rsidR="004F2ADE">
        <w:rPr>
          <w:rFonts w:ascii="Times New Roman" w:eastAsia="Times New Roman" w:hAnsi="Times New Roman"/>
          <w:sz w:val="28"/>
          <w:szCs w:val="28"/>
          <w:lang w:eastAsia="lv-LV"/>
        </w:rPr>
        <w:t xml:space="preserve">informācijas </w:t>
      </w:r>
      <w:r w:rsidR="00D72754" w:rsidRPr="00D72754">
        <w:rPr>
          <w:rFonts w:ascii="Times New Roman" w:eastAsia="Times New Roman" w:hAnsi="Times New Roman"/>
          <w:sz w:val="28"/>
          <w:szCs w:val="28"/>
          <w:lang w:eastAsia="lv-LV"/>
        </w:rPr>
        <w:t>saņemšanas</w:t>
      </w:r>
      <w:r w:rsidR="00B005E0" w:rsidRPr="00D72754">
        <w:rPr>
          <w:rFonts w:ascii="Times New Roman" w:eastAsia="Times New Roman" w:hAnsi="Times New Roman"/>
          <w:sz w:val="28"/>
          <w:szCs w:val="28"/>
          <w:lang w:eastAsia="lv-LV"/>
        </w:rPr>
        <w:t xml:space="preserve">, </w:t>
      </w:r>
      <w:r w:rsidR="00B005E0" w:rsidRPr="00CC1B6B">
        <w:rPr>
          <w:rFonts w:ascii="Times New Roman" w:eastAsia="Times New Roman" w:hAnsi="Times New Roman"/>
          <w:sz w:val="28"/>
          <w:szCs w:val="28"/>
          <w:lang w:eastAsia="lv-LV"/>
        </w:rPr>
        <w:t>izmantojot WEB servisu,</w:t>
      </w:r>
      <w:r w:rsidR="00D72754" w:rsidRPr="00D72754">
        <w:rPr>
          <w:rFonts w:ascii="Times New Roman" w:eastAsia="Times New Roman" w:hAnsi="Times New Roman"/>
          <w:sz w:val="28"/>
          <w:szCs w:val="28"/>
          <w:lang w:eastAsia="lv-LV"/>
        </w:rPr>
        <w:t xml:space="preserve"> elektroniski informē Latvijas finanšu iestādi par </w:t>
      </w:r>
      <w:r w:rsidR="004F2ADE">
        <w:rPr>
          <w:rFonts w:ascii="Times New Roman" w:eastAsia="Times New Roman" w:hAnsi="Times New Roman"/>
          <w:sz w:val="28"/>
          <w:szCs w:val="28"/>
          <w:lang w:eastAsia="lv-LV"/>
        </w:rPr>
        <w:t>informācijas</w:t>
      </w:r>
      <w:r w:rsidR="00F83960">
        <w:rPr>
          <w:rFonts w:ascii="Times New Roman" w:eastAsia="Times New Roman" w:hAnsi="Times New Roman"/>
          <w:sz w:val="28"/>
          <w:szCs w:val="28"/>
          <w:lang w:eastAsia="lv-LV"/>
        </w:rPr>
        <w:t xml:space="preserve"> </w:t>
      </w:r>
      <w:r w:rsidR="00D72754" w:rsidRPr="00D72754">
        <w:rPr>
          <w:rFonts w:ascii="Times New Roman" w:eastAsia="Times New Roman" w:hAnsi="Times New Roman"/>
          <w:sz w:val="28"/>
          <w:szCs w:val="28"/>
          <w:lang w:eastAsia="lv-LV"/>
        </w:rPr>
        <w:t>saņemšanu.</w:t>
      </w:r>
      <w:r w:rsidR="00C263B8">
        <w:rPr>
          <w:rFonts w:ascii="Times New Roman" w:eastAsia="Times New Roman" w:hAnsi="Times New Roman"/>
          <w:sz w:val="28"/>
          <w:szCs w:val="28"/>
          <w:lang w:eastAsia="lv-LV"/>
        </w:rPr>
        <w:t xml:space="preserve"> </w:t>
      </w:r>
      <w:r w:rsidR="002D325C">
        <w:rPr>
          <w:rFonts w:ascii="Times New Roman" w:eastAsia="Times New Roman" w:hAnsi="Times New Roman"/>
          <w:sz w:val="28"/>
          <w:szCs w:val="28"/>
          <w:lang w:eastAsia="lv-LV"/>
        </w:rPr>
        <w:t>J</w:t>
      </w:r>
      <w:r w:rsidR="00C263B8">
        <w:rPr>
          <w:rFonts w:ascii="Times New Roman" w:eastAsia="Times New Roman" w:hAnsi="Times New Roman"/>
          <w:sz w:val="28"/>
          <w:szCs w:val="28"/>
          <w:lang w:eastAsia="lv-LV"/>
        </w:rPr>
        <w:t xml:space="preserve">a </w:t>
      </w:r>
      <w:r w:rsidR="00952BAB" w:rsidRPr="00C263B8">
        <w:rPr>
          <w:rFonts w:ascii="Times New Roman" w:eastAsia="Times New Roman" w:hAnsi="Times New Roman"/>
          <w:sz w:val="28"/>
          <w:szCs w:val="28"/>
          <w:lang w:eastAsia="lv-LV"/>
        </w:rPr>
        <w:t>Valsts ieņēmumu dienests</w:t>
      </w:r>
      <w:r w:rsidR="00C263B8">
        <w:rPr>
          <w:rFonts w:ascii="Times New Roman" w:eastAsia="Times New Roman" w:hAnsi="Times New Roman"/>
          <w:sz w:val="28"/>
          <w:szCs w:val="28"/>
          <w:lang w:eastAsia="lv-LV"/>
        </w:rPr>
        <w:t xml:space="preserve"> </w:t>
      </w:r>
      <w:r w:rsidR="00952BAB" w:rsidRPr="00C263B8">
        <w:rPr>
          <w:rFonts w:ascii="Times New Roman" w:eastAsia="Times New Roman" w:hAnsi="Times New Roman"/>
          <w:sz w:val="28"/>
          <w:szCs w:val="28"/>
          <w:lang w:eastAsia="lv-LV"/>
        </w:rPr>
        <w:t xml:space="preserve">konstatē neatbilstību </w:t>
      </w:r>
      <w:r w:rsidR="00D72754" w:rsidRPr="00C263B8">
        <w:rPr>
          <w:rFonts w:ascii="Times New Roman" w:eastAsia="Times New Roman" w:hAnsi="Times New Roman"/>
          <w:sz w:val="28"/>
          <w:szCs w:val="28"/>
          <w:lang w:eastAsia="lv-LV"/>
        </w:rPr>
        <w:t xml:space="preserve">šo noteikumu </w:t>
      </w:r>
      <w:r w:rsidR="000A6233" w:rsidRPr="00C263B8">
        <w:rPr>
          <w:rFonts w:ascii="Times New Roman" w:eastAsia="Times New Roman" w:hAnsi="Times New Roman"/>
          <w:sz w:val="28"/>
          <w:szCs w:val="28"/>
          <w:lang w:eastAsia="lv-LV"/>
        </w:rPr>
        <w:t>5</w:t>
      </w:r>
      <w:r w:rsidR="002D325C">
        <w:rPr>
          <w:rFonts w:ascii="Times New Roman" w:eastAsia="Times New Roman" w:hAnsi="Times New Roman"/>
          <w:sz w:val="28"/>
          <w:szCs w:val="28"/>
          <w:lang w:eastAsia="lv-LV"/>
        </w:rPr>
        <w:t>.</w:t>
      </w:r>
      <w:r w:rsidR="00DB2CBF">
        <w:rPr>
          <w:rFonts w:ascii="Times New Roman" w:eastAsia="Times New Roman" w:hAnsi="Times New Roman"/>
          <w:sz w:val="28"/>
          <w:szCs w:val="28"/>
          <w:lang w:eastAsia="lv-LV"/>
        </w:rPr>
        <w:t> </w:t>
      </w:r>
      <w:r w:rsidR="00D72754" w:rsidRPr="00C263B8">
        <w:rPr>
          <w:rFonts w:ascii="Times New Roman" w:eastAsia="Times New Roman" w:hAnsi="Times New Roman"/>
          <w:sz w:val="28"/>
          <w:szCs w:val="28"/>
          <w:lang w:eastAsia="lv-LV"/>
        </w:rPr>
        <w:t xml:space="preserve">punktā </w:t>
      </w:r>
      <w:r w:rsidR="000A6233" w:rsidRPr="00C263B8">
        <w:rPr>
          <w:rFonts w:ascii="Times New Roman" w:eastAsia="Times New Roman" w:hAnsi="Times New Roman"/>
          <w:sz w:val="28"/>
          <w:szCs w:val="28"/>
          <w:lang w:eastAsia="lv-LV"/>
        </w:rPr>
        <w:t>minēt</w:t>
      </w:r>
      <w:r w:rsidR="00302DE9" w:rsidRPr="00C263B8">
        <w:rPr>
          <w:rFonts w:ascii="Times New Roman" w:eastAsia="Times New Roman" w:hAnsi="Times New Roman"/>
          <w:sz w:val="28"/>
          <w:szCs w:val="28"/>
          <w:lang w:eastAsia="lv-LV"/>
        </w:rPr>
        <w:t xml:space="preserve">ajā </w:t>
      </w:r>
      <w:r w:rsidR="00D72754" w:rsidRPr="00C263B8">
        <w:rPr>
          <w:rFonts w:ascii="Times New Roman" w:eastAsia="Times New Roman" w:hAnsi="Times New Roman"/>
          <w:sz w:val="28"/>
          <w:szCs w:val="28"/>
          <w:lang w:eastAsia="lv-LV"/>
        </w:rPr>
        <w:t>informācijā</w:t>
      </w:r>
      <w:r w:rsidR="00C263B8">
        <w:rPr>
          <w:rFonts w:ascii="Times New Roman" w:eastAsia="Times New Roman" w:hAnsi="Times New Roman"/>
          <w:sz w:val="28"/>
          <w:szCs w:val="28"/>
          <w:lang w:eastAsia="lv-LV"/>
        </w:rPr>
        <w:t>,</w:t>
      </w:r>
      <w:r w:rsidR="00A61D24" w:rsidRPr="00C263B8">
        <w:rPr>
          <w:rFonts w:ascii="Times New Roman" w:eastAsia="Times New Roman" w:hAnsi="Times New Roman"/>
          <w:sz w:val="28"/>
          <w:szCs w:val="28"/>
          <w:lang w:eastAsia="lv-LV"/>
        </w:rPr>
        <w:t xml:space="preserve"> </w:t>
      </w:r>
      <w:r w:rsidR="00C263B8">
        <w:rPr>
          <w:rFonts w:ascii="Times New Roman" w:eastAsia="Times New Roman" w:hAnsi="Times New Roman"/>
          <w:sz w:val="28"/>
          <w:szCs w:val="28"/>
          <w:lang w:eastAsia="lv-LV"/>
        </w:rPr>
        <w:t>tas</w:t>
      </w:r>
      <w:r w:rsidR="00A61D24" w:rsidRPr="00C263B8">
        <w:rPr>
          <w:rFonts w:ascii="Times New Roman" w:eastAsia="Times New Roman" w:hAnsi="Times New Roman"/>
          <w:sz w:val="28"/>
          <w:szCs w:val="28"/>
          <w:lang w:eastAsia="lv-LV"/>
        </w:rPr>
        <w:t xml:space="preserve"> </w:t>
      </w:r>
      <w:r w:rsidR="00D72754" w:rsidRPr="00C263B8">
        <w:rPr>
          <w:rFonts w:ascii="Times New Roman" w:eastAsia="Times New Roman" w:hAnsi="Times New Roman"/>
          <w:sz w:val="28"/>
          <w:szCs w:val="28"/>
          <w:lang w:eastAsia="lv-LV"/>
        </w:rPr>
        <w:t xml:space="preserve">piecu darbdienu laikā pēc </w:t>
      </w:r>
      <w:r w:rsidR="004F2ADE" w:rsidRPr="00C263B8">
        <w:rPr>
          <w:rFonts w:ascii="Times New Roman" w:eastAsia="Times New Roman" w:hAnsi="Times New Roman"/>
          <w:sz w:val="28"/>
          <w:szCs w:val="28"/>
          <w:lang w:eastAsia="lv-LV"/>
        </w:rPr>
        <w:t>informācijas</w:t>
      </w:r>
      <w:r w:rsidR="00A61D24" w:rsidRPr="00C263B8">
        <w:rPr>
          <w:rFonts w:ascii="Times New Roman" w:eastAsia="Times New Roman" w:hAnsi="Times New Roman"/>
          <w:sz w:val="28"/>
          <w:szCs w:val="28"/>
          <w:lang w:eastAsia="lv-LV"/>
        </w:rPr>
        <w:t xml:space="preserve"> </w:t>
      </w:r>
      <w:r w:rsidR="00D72754" w:rsidRPr="00C263B8">
        <w:rPr>
          <w:rFonts w:ascii="Times New Roman" w:eastAsia="Times New Roman" w:hAnsi="Times New Roman"/>
          <w:sz w:val="28"/>
          <w:szCs w:val="28"/>
          <w:lang w:eastAsia="lv-LV"/>
        </w:rPr>
        <w:t xml:space="preserve">saņemšanas, </w:t>
      </w:r>
      <w:r w:rsidR="00C263B8" w:rsidRPr="00CC1B6B">
        <w:rPr>
          <w:rFonts w:ascii="Times New Roman" w:eastAsia="Times New Roman" w:hAnsi="Times New Roman"/>
          <w:sz w:val="28"/>
          <w:szCs w:val="28"/>
          <w:lang w:eastAsia="lv-LV"/>
        </w:rPr>
        <w:t>izmantojot WEB servisu,</w:t>
      </w:r>
      <w:r w:rsidR="00C263B8">
        <w:rPr>
          <w:rFonts w:ascii="Times New Roman" w:eastAsia="Times New Roman" w:hAnsi="Times New Roman"/>
          <w:sz w:val="28"/>
          <w:szCs w:val="28"/>
          <w:lang w:eastAsia="lv-LV"/>
        </w:rPr>
        <w:t xml:space="preserve"> </w:t>
      </w:r>
      <w:r w:rsidR="00D72754" w:rsidRPr="00C263B8">
        <w:rPr>
          <w:rFonts w:ascii="Times New Roman" w:eastAsia="Times New Roman" w:hAnsi="Times New Roman"/>
          <w:sz w:val="28"/>
          <w:szCs w:val="28"/>
          <w:lang w:eastAsia="lv-LV"/>
        </w:rPr>
        <w:t>elektroniskā veidā informē Latvijas finanšu iestādi</w:t>
      </w:r>
      <w:r w:rsidR="000A6233" w:rsidRPr="00C263B8">
        <w:rPr>
          <w:rFonts w:ascii="Times New Roman" w:eastAsia="Times New Roman" w:hAnsi="Times New Roman"/>
          <w:sz w:val="28"/>
          <w:szCs w:val="28"/>
          <w:lang w:eastAsia="lv-LV"/>
        </w:rPr>
        <w:t xml:space="preserve"> par konstatētajām neatbilstībām un nepieciešamajiem labojumiem</w:t>
      </w:r>
      <w:r w:rsidR="00D72754" w:rsidRPr="00C263B8">
        <w:rPr>
          <w:rFonts w:ascii="Times New Roman" w:eastAsia="Times New Roman" w:hAnsi="Times New Roman"/>
          <w:sz w:val="28"/>
          <w:szCs w:val="28"/>
          <w:lang w:eastAsia="lv-LV"/>
        </w:rPr>
        <w:t xml:space="preserve">. </w:t>
      </w:r>
    </w:p>
    <w:p w14:paraId="631BC0A8" w14:textId="77777777" w:rsidR="00D05B36" w:rsidRPr="00D72754" w:rsidRDefault="00D05B36"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A9" w14:textId="6A0FEBB8" w:rsidR="00D72754" w:rsidRDefault="00800353"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9. </w:t>
      </w:r>
      <w:r w:rsidR="00D72754" w:rsidRPr="00D72754">
        <w:rPr>
          <w:rFonts w:ascii="Times New Roman" w:eastAsia="Times New Roman" w:hAnsi="Times New Roman"/>
          <w:sz w:val="28"/>
          <w:szCs w:val="28"/>
          <w:lang w:eastAsia="lv-LV"/>
        </w:rPr>
        <w:t xml:space="preserve">Latvijas finanšu iestāde, pamatojoties uz šo noteikumu </w:t>
      </w:r>
      <w:r w:rsidR="0073599B">
        <w:rPr>
          <w:rFonts w:ascii="Times New Roman" w:eastAsia="Times New Roman" w:hAnsi="Times New Roman"/>
          <w:sz w:val="28"/>
          <w:szCs w:val="28"/>
          <w:lang w:eastAsia="lv-LV"/>
        </w:rPr>
        <w:t>8</w:t>
      </w:r>
      <w:r w:rsidR="00D72754" w:rsidRPr="00D72754">
        <w:rPr>
          <w:rFonts w:ascii="Times New Roman" w:eastAsia="Times New Roman" w:hAnsi="Times New Roman"/>
          <w:sz w:val="28"/>
          <w:szCs w:val="28"/>
          <w:lang w:eastAsia="lv-LV"/>
        </w:rPr>
        <w:t>.</w:t>
      </w:r>
      <w:r w:rsidR="00DB2CBF">
        <w:rPr>
          <w:rFonts w:ascii="Times New Roman" w:eastAsia="Times New Roman" w:hAnsi="Times New Roman"/>
          <w:sz w:val="28"/>
          <w:szCs w:val="28"/>
          <w:lang w:eastAsia="lv-LV"/>
        </w:rPr>
        <w:t> </w:t>
      </w:r>
      <w:r w:rsidR="00D72754" w:rsidRPr="00D72754">
        <w:rPr>
          <w:rFonts w:ascii="Times New Roman" w:eastAsia="Times New Roman" w:hAnsi="Times New Roman"/>
          <w:sz w:val="28"/>
          <w:szCs w:val="28"/>
          <w:lang w:eastAsia="lv-LV"/>
        </w:rPr>
        <w:t>punkt</w:t>
      </w:r>
      <w:r w:rsidR="00E92C97">
        <w:rPr>
          <w:rFonts w:ascii="Times New Roman" w:eastAsia="Times New Roman" w:hAnsi="Times New Roman"/>
          <w:sz w:val="28"/>
          <w:szCs w:val="28"/>
          <w:lang w:eastAsia="lv-LV"/>
        </w:rPr>
        <w:t>u</w:t>
      </w:r>
      <w:r w:rsidR="00D72754" w:rsidRPr="00D72754">
        <w:rPr>
          <w:rFonts w:ascii="Times New Roman" w:eastAsia="Times New Roman" w:hAnsi="Times New Roman"/>
          <w:sz w:val="28"/>
          <w:szCs w:val="28"/>
          <w:lang w:eastAsia="lv-LV"/>
        </w:rPr>
        <w:t xml:space="preserve">, </w:t>
      </w:r>
      <w:r w:rsidR="00DB2CBF">
        <w:rPr>
          <w:rFonts w:ascii="Times New Roman" w:eastAsia="Times New Roman" w:hAnsi="Times New Roman"/>
          <w:sz w:val="28"/>
          <w:szCs w:val="28"/>
          <w:lang w:eastAsia="lv-LV"/>
        </w:rPr>
        <w:t>10 </w:t>
      </w:r>
      <w:r w:rsidR="00D72754" w:rsidRPr="00CC1B6B">
        <w:rPr>
          <w:rFonts w:ascii="Times New Roman" w:eastAsia="Times New Roman" w:hAnsi="Times New Roman"/>
          <w:sz w:val="28"/>
          <w:szCs w:val="28"/>
          <w:lang w:eastAsia="lv-LV"/>
        </w:rPr>
        <w:t>darb</w:t>
      </w:r>
      <w:r w:rsidR="00D72754" w:rsidRPr="00D72754">
        <w:rPr>
          <w:rFonts w:ascii="Times New Roman" w:eastAsia="Times New Roman" w:hAnsi="Times New Roman"/>
          <w:sz w:val="28"/>
          <w:szCs w:val="28"/>
          <w:lang w:eastAsia="lv-LV"/>
        </w:rPr>
        <w:t xml:space="preserve">dienu laikā pēc </w:t>
      </w:r>
      <w:r w:rsidR="00DB2CBF">
        <w:rPr>
          <w:rFonts w:ascii="Times New Roman" w:eastAsia="Times New Roman" w:hAnsi="Times New Roman"/>
          <w:sz w:val="28"/>
          <w:szCs w:val="28"/>
          <w:lang w:eastAsia="lv-LV"/>
        </w:rPr>
        <w:t xml:space="preserve">tam kad </w:t>
      </w:r>
      <w:r w:rsidR="00DB2CBF" w:rsidRPr="00D72754">
        <w:rPr>
          <w:rFonts w:ascii="Times New Roman" w:eastAsia="Times New Roman" w:hAnsi="Times New Roman"/>
          <w:sz w:val="28"/>
          <w:szCs w:val="28"/>
          <w:lang w:eastAsia="lv-LV"/>
        </w:rPr>
        <w:t>no Valsts ieņēmumu dienesta saņem</w:t>
      </w:r>
      <w:r w:rsidR="00DB2CBF">
        <w:rPr>
          <w:rFonts w:ascii="Times New Roman" w:eastAsia="Times New Roman" w:hAnsi="Times New Roman"/>
          <w:sz w:val="28"/>
          <w:szCs w:val="28"/>
          <w:lang w:eastAsia="lv-LV"/>
        </w:rPr>
        <w:t>ta</w:t>
      </w:r>
      <w:r w:rsidR="00DB2CBF" w:rsidRPr="00D72754">
        <w:rPr>
          <w:rFonts w:ascii="Times New Roman" w:eastAsia="Times New Roman" w:hAnsi="Times New Roman"/>
          <w:sz w:val="28"/>
          <w:szCs w:val="28"/>
          <w:lang w:eastAsia="lv-LV"/>
        </w:rPr>
        <w:t xml:space="preserve"> </w:t>
      </w:r>
      <w:r w:rsidR="00D72754" w:rsidRPr="00D72754">
        <w:rPr>
          <w:rFonts w:ascii="Times New Roman" w:eastAsia="Times New Roman" w:hAnsi="Times New Roman"/>
          <w:sz w:val="28"/>
          <w:szCs w:val="28"/>
          <w:lang w:eastAsia="lv-LV"/>
        </w:rPr>
        <w:t xml:space="preserve">informācija </w:t>
      </w:r>
      <w:r w:rsidR="000A6233">
        <w:rPr>
          <w:rFonts w:ascii="Times New Roman" w:eastAsia="Times New Roman" w:hAnsi="Times New Roman"/>
          <w:sz w:val="28"/>
          <w:szCs w:val="28"/>
          <w:lang w:eastAsia="lv-LV"/>
        </w:rPr>
        <w:t xml:space="preserve">par </w:t>
      </w:r>
      <w:r w:rsidR="000A6233" w:rsidRPr="002D325C">
        <w:rPr>
          <w:rFonts w:ascii="Times New Roman" w:eastAsia="Times New Roman" w:hAnsi="Times New Roman"/>
          <w:sz w:val="28"/>
          <w:szCs w:val="28"/>
          <w:lang w:eastAsia="lv-LV"/>
        </w:rPr>
        <w:t>nepieciešamajiem labojumiem</w:t>
      </w:r>
      <w:r w:rsidR="00DB2CBF">
        <w:rPr>
          <w:rFonts w:ascii="Times New Roman" w:eastAsia="Times New Roman" w:hAnsi="Times New Roman"/>
          <w:sz w:val="28"/>
          <w:szCs w:val="28"/>
          <w:lang w:eastAsia="lv-LV"/>
        </w:rPr>
        <w:t xml:space="preserve">, </w:t>
      </w:r>
      <w:r w:rsidR="006004AD" w:rsidRPr="00CC1B6B">
        <w:rPr>
          <w:rFonts w:ascii="Times New Roman" w:eastAsia="Times New Roman" w:hAnsi="Times New Roman"/>
          <w:sz w:val="28"/>
          <w:szCs w:val="28"/>
          <w:lang w:eastAsia="lv-LV"/>
        </w:rPr>
        <w:t>izmantojot WEB servisu,</w:t>
      </w:r>
      <w:r w:rsidR="006004AD">
        <w:rPr>
          <w:rFonts w:ascii="Times New Roman" w:eastAsia="Times New Roman" w:hAnsi="Times New Roman"/>
          <w:sz w:val="28"/>
          <w:szCs w:val="28"/>
          <w:lang w:eastAsia="lv-LV"/>
        </w:rPr>
        <w:t xml:space="preserve"> </w:t>
      </w:r>
      <w:r w:rsidR="00DB2CBF" w:rsidRPr="00CC1B6B">
        <w:rPr>
          <w:rFonts w:ascii="Times New Roman" w:eastAsia="Times New Roman" w:hAnsi="Times New Roman"/>
          <w:sz w:val="28"/>
          <w:szCs w:val="28"/>
          <w:lang w:eastAsia="lv-LV"/>
        </w:rPr>
        <w:t xml:space="preserve">iesniedz </w:t>
      </w:r>
      <w:r w:rsidR="00DB2CBF">
        <w:rPr>
          <w:rFonts w:ascii="Times New Roman" w:eastAsia="Times New Roman" w:hAnsi="Times New Roman"/>
          <w:sz w:val="28"/>
          <w:szCs w:val="28"/>
          <w:lang w:eastAsia="lv-LV"/>
        </w:rPr>
        <w:t>tos Valsts ieņēmumu dienestā</w:t>
      </w:r>
      <w:r w:rsidR="00D72754" w:rsidRPr="00D72754">
        <w:rPr>
          <w:rFonts w:ascii="Times New Roman" w:eastAsia="Times New Roman" w:hAnsi="Times New Roman"/>
          <w:sz w:val="28"/>
          <w:szCs w:val="28"/>
          <w:lang w:eastAsia="lv-LV"/>
        </w:rPr>
        <w:t>.</w:t>
      </w:r>
    </w:p>
    <w:p w14:paraId="631BC0AA" w14:textId="77777777" w:rsidR="00D05B36" w:rsidRPr="00D72754" w:rsidRDefault="00D05B36"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AB" w14:textId="55F39DB3" w:rsidR="00D72754" w:rsidRDefault="008370C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10. </w:t>
      </w:r>
      <w:r w:rsidR="00D72754" w:rsidRPr="00D72754">
        <w:rPr>
          <w:rFonts w:ascii="Times New Roman" w:eastAsia="Times New Roman" w:hAnsi="Times New Roman"/>
          <w:sz w:val="28"/>
          <w:szCs w:val="28"/>
          <w:lang w:eastAsia="lv-LV"/>
        </w:rPr>
        <w:t>Valsts ieņēmumu dienests nodrošina no Latvijas finanšu iestādēm saņemtās informācijas nosūtīšanu Amerikas Savienoto Valstu Iekšējo ieņēmumu dienestam</w:t>
      </w:r>
      <w:r w:rsidR="00952BAB" w:rsidRPr="00952BAB">
        <w:rPr>
          <w:rFonts w:ascii="Times New Roman" w:eastAsia="Times New Roman" w:hAnsi="Times New Roman"/>
          <w:sz w:val="28"/>
          <w:szCs w:val="28"/>
          <w:lang w:eastAsia="lv-LV"/>
        </w:rPr>
        <w:t xml:space="preserve"> </w:t>
      </w:r>
      <w:r w:rsidR="00952BAB" w:rsidRPr="00D72754">
        <w:rPr>
          <w:rFonts w:ascii="Times New Roman" w:eastAsia="Times New Roman" w:hAnsi="Times New Roman"/>
          <w:sz w:val="28"/>
          <w:szCs w:val="28"/>
          <w:lang w:eastAsia="lv-LV"/>
        </w:rPr>
        <w:t>līdz tā gada 30.</w:t>
      </w:r>
      <w:r w:rsidR="0069649A">
        <w:rPr>
          <w:rFonts w:ascii="Times New Roman" w:eastAsia="Times New Roman" w:hAnsi="Times New Roman"/>
          <w:sz w:val="28"/>
          <w:szCs w:val="28"/>
          <w:lang w:eastAsia="lv-LV"/>
        </w:rPr>
        <w:t> </w:t>
      </w:r>
      <w:r w:rsidR="00952BAB" w:rsidRPr="00D72754">
        <w:rPr>
          <w:rFonts w:ascii="Times New Roman" w:eastAsia="Times New Roman" w:hAnsi="Times New Roman"/>
          <w:sz w:val="28"/>
          <w:szCs w:val="28"/>
          <w:lang w:eastAsia="lv-LV"/>
        </w:rPr>
        <w:t xml:space="preserve">septembrim, kas seko </w:t>
      </w:r>
      <w:r w:rsidR="00952BAB" w:rsidRPr="00B85D6C">
        <w:rPr>
          <w:rFonts w:ascii="Times New Roman" w:eastAsia="Times New Roman" w:hAnsi="Times New Roman"/>
          <w:sz w:val="28"/>
          <w:szCs w:val="28"/>
          <w:lang w:eastAsia="lv-LV"/>
        </w:rPr>
        <w:t>pārskata periodam</w:t>
      </w:r>
      <w:r w:rsidR="00D72754" w:rsidRPr="00D72754">
        <w:rPr>
          <w:rFonts w:ascii="Times New Roman" w:eastAsia="Times New Roman" w:hAnsi="Times New Roman"/>
          <w:sz w:val="28"/>
          <w:szCs w:val="28"/>
          <w:lang w:eastAsia="lv-LV"/>
        </w:rPr>
        <w:t>.</w:t>
      </w:r>
    </w:p>
    <w:p w14:paraId="631BC0AC" w14:textId="77777777" w:rsidR="00D05B36" w:rsidRPr="00D72754" w:rsidRDefault="00D05B36"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AD" w14:textId="7FD2D2F2" w:rsidR="00D72754" w:rsidRDefault="008370C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bookmarkStart w:id="7" w:name="n3"/>
      <w:bookmarkEnd w:id="7"/>
      <w:r>
        <w:rPr>
          <w:rFonts w:ascii="Times New Roman" w:eastAsia="Times New Roman" w:hAnsi="Times New Roman"/>
          <w:sz w:val="28"/>
          <w:szCs w:val="28"/>
          <w:lang w:eastAsia="lv-LV"/>
        </w:rPr>
        <w:t>11. </w:t>
      </w:r>
      <w:r w:rsidR="00D72754" w:rsidRPr="00D72754">
        <w:rPr>
          <w:rFonts w:ascii="Times New Roman" w:eastAsia="Times New Roman" w:hAnsi="Times New Roman"/>
          <w:sz w:val="28"/>
          <w:szCs w:val="28"/>
          <w:lang w:eastAsia="lv-LV"/>
        </w:rPr>
        <w:t>Ja Latvijas finanšu iestādei nav iespēj</w:t>
      </w:r>
      <w:r w:rsidR="0069649A">
        <w:rPr>
          <w:rFonts w:ascii="Times New Roman" w:eastAsia="Times New Roman" w:hAnsi="Times New Roman"/>
          <w:sz w:val="28"/>
          <w:szCs w:val="28"/>
          <w:lang w:eastAsia="lv-LV"/>
        </w:rPr>
        <w:t>u</w:t>
      </w:r>
      <w:r w:rsidR="00D72754" w:rsidRPr="00D72754">
        <w:rPr>
          <w:rFonts w:ascii="Times New Roman" w:eastAsia="Times New Roman" w:hAnsi="Times New Roman"/>
          <w:sz w:val="28"/>
          <w:szCs w:val="28"/>
          <w:lang w:eastAsia="lv-LV"/>
        </w:rPr>
        <w:t xml:space="preserve"> sniegt informāciju atbilstoši šo noteikumu </w:t>
      </w:r>
      <w:r w:rsidR="00952BAB">
        <w:rPr>
          <w:rFonts w:ascii="Times New Roman" w:eastAsia="Times New Roman" w:hAnsi="Times New Roman"/>
          <w:sz w:val="28"/>
          <w:szCs w:val="28"/>
          <w:lang w:eastAsia="lv-LV"/>
        </w:rPr>
        <w:t>5</w:t>
      </w:r>
      <w:r w:rsidR="00D72754" w:rsidRPr="00D72754">
        <w:rPr>
          <w:rFonts w:ascii="Times New Roman" w:eastAsia="Times New Roman" w:hAnsi="Times New Roman"/>
          <w:sz w:val="28"/>
          <w:szCs w:val="28"/>
          <w:lang w:eastAsia="lv-LV"/>
        </w:rPr>
        <w:t>.</w:t>
      </w:r>
      <w:r w:rsidR="0069649A">
        <w:rPr>
          <w:rFonts w:ascii="Times New Roman" w:eastAsia="Times New Roman" w:hAnsi="Times New Roman"/>
          <w:sz w:val="28"/>
          <w:szCs w:val="28"/>
          <w:lang w:eastAsia="lv-LV"/>
        </w:rPr>
        <w:t> </w:t>
      </w:r>
      <w:r w:rsidR="00D72754" w:rsidRPr="00D72754">
        <w:rPr>
          <w:rFonts w:ascii="Times New Roman" w:eastAsia="Times New Roman" w:hAnsi="Times New Roman"/>
          <w:sz w:val="28"/>
          <w:szCs w:val="28"/>
          <w:lang w:eastAsia="lv-LV"/>
        </w:rPr>
        <w:t xml:space="preserve">punktam, tā pēc iespējas </w:t>
      </w:r>
      <w:r w:rsidR="0069649A">
        <w:rPr>
          <w:rFonts w:ascii="Times New Roman" w:eastAsia="Times New Roman" w:hAnsi="Times New Roman"/>
          <w:sz w:val="28"/>
          <w:szCs w:val="28"/>
          <w:lang w:eastAsia="lv-LV"/>
        </w:rPr>
        <w:t>ag</w:t>
      </w:r>
      <w:r w:rsidR="00D72754" w:rsidRPr="00D72754">
        <w:rPr>
          <w:rFonts w:ascii="Times New Roman" w:eastAsia="Times New Roman" w:hAnsi="Times New Roman"/>
          <w:sz w:val="28"/>
          <w:szCs w:val="28"/>
          <w:lang w:eastAsia="lv-LV"/>
        </w:rPr>
        <w:t>rāk, bet ne vēlāk k</w:t>
      </w:r>
      <w:r>
        <w:rPr>
          <w:rFonts w:ascii="Times New Roman" w:eastAsia="Times New Roman" w:hAnsi="Times New Roman"/>
          <w:sz w:val="28"/>
          <w:szCs w:val="28"/>
          <w:lang w:eastAsia="lv-LV"/>
        </w:rPr>
        <w:t>ā</w:t>
      </w:r>
      <w:r w:rsidR="00D72754" w:rsidRPr="00D72754">
        <w:rPr>
          <w:rFonts w:ascii="Times New Roman" w:eastAsia="Times New Roman" w:hAnsi="Times New Roman"/>
          <w:sz w:val="28"/>
          <w:szCs w:val="28"/>
          <w:lang w:eastAsia="lv-LV"/>
        </w:rPr>
        <w:t xml:space="preserve"> līdz tā gada 31</w:t>
      </w:r>
      <w:r>
        <w:rPr>
          <w:rFonts w:ascii="Times New Roman" w:eastAsia="Times New Roman" w:hAnsi="Times New Roman"/>
          <w:sz w:val="28"/>
          <w:szCs w:val="28"/>
          <w:lang w:eastAsia="lv-LV"/>
        </w:rPr>
        <w:t>. </w:t>
      </w:r>
      <w:r w:rsidR="00BD4231">
        <w:rPr>
          <w:rFonts w:ascii="Times New Roman" w:eastAsia="Times New Roman" w:hAnsi="Times New Roman"/>
          <w:sz w:val="28"/>
          <w:szCs w:val="28"/>
          <w:lang w:eastAsia="lv-LV"/>
        </w:rPr>
        <w:t>jūlijam</w:t>
      </w:r>
      <w:r w:rsidR="00D72754" w:rsidRPr="00D72754">
        <w:rPr>
          <w:rFonts w:ascii="Times New Roman" w:eastAsia="Times New Roman" w:hAnsi="Times New Roman"/>
          <w:sz w:val="28"/>
          <w:szCs w:val="28"/>
          <w:lang w:eastAsia="lv-LV"/>
        </w:rPr>
        <w:t xml:space="preserve">, kas seko </w:t>
      </w:r>
      <w:r w:rsidR="00D72754" w:rsidRPr="00B85D6C">
        <w:rPr>
          <w:rFonts w:ascii="Times New Roman" w:eastAsia="Times New Roman" w:hAnsi="Times New Roman"/>
          <w:sz w:val="28"/>
          <w:szCs w:val="28"/>
          <w:lang w:eastAsia="lv-LV"/>
        </w:rPr>
        <w:t>pārskata periodam,</w:t>
      </w:r>
      <w:r w:rsidR="00D72754" w:rsidRPr="00D72754">
        <w:rPr>
          <w:rFonts w:ascii="Times New Roman" w:eastAsia="Times New Roman" w:hAnsi="Times New Roman"/>
          <w:sz w:val="28"/>
          <w:szCs w:val="28"/>
          <w:lang w:eastAsia="lv-LV"/>
        </w:rPr>
        <w:t xml:space="preserve"> informē Valsts ieņēmumu dienestu par informācijas neiesniegšanas iemesliem un paredzamo informācijas iesniegšanas datumu.</w:t>
      </w:r>
    </w:p>
    <w:p w14:paraId="1F641158" w14:textId="77777777" w:rsidR="008370CA" w:rsidRDefault="008370C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AF" w14:textId="7DF5CBBE" w:rsidR="00B85D6C" w:rsidRDefault="008370C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12. </w:t>
      </w:r>
      <w:r w:rsidR="00B85D6C" w:rsidRPr="008A062F">
        <w:rPr>
          <w:rFonts w:ascii="Times New Roman" w:eastAsia="Times New Roman" w:hAnsi="Times New Roman"/>
          <w:sz w:val="28"/>
          <w:szCs w:val="28"/>
          <w:lang w:eastAsia="lv-LV"/>
        </w:rPr>
        <w:t xml:space="preserve">Valsts ieņēmumu dienests </w:t>
      </w:r>
      <w:r w:rsidR="008A062F" w:rsidRPr="008A062F">
        <w:rPr>
          <w:rFonts w:ascii="Times New Roman" w:eastAsia="Times New Roman" w:hAnsi="Times New Roman"/>
          <w:sz w:val="28"/>
          <w:szCs w:val="28"/>
          <w:lang w:eastAsia="lv-LV"/>
        </w:rPr>
        <w:t xml:space="preserve">piecu </w:t>
      </w:r>
      <w:r w:rsidR="00B85D6C" w:rsidRPr="008A062F">
        <w:rPr>
          <w:rFonts w:ascii="Times New Roman" w:eastAsia="Times New Roman" w:hAnsi="Times New Roman"/>
          <w:sz w:val="28"/>
          <w:szCs w:val="28"/>
          <w:lang w:eastAsia="lv-LV"/>
        </w:rPr>
        <w:t xml:space="preserve">darbdienu laikā pēc šo noteikumu </w:t>
      </w:r>
      <w:r w:rsidR="00A90BA1" w:rsidRPr="008A062F">
        <w:rPr>
          <w:rFonts w:ascii="Times New Roman" w:eastAsia="Times New Roman" w:hAnsi="Times New Roman"/>
          <w:sz w:val="28"/>
          <w:szCs w:val="28"/>
          <w:lang w:eastAsia="lv-LV"/>
        </w:rPr>
        <w:t>1</w:t>
      </w:r>
      <w:r w:rsidR="00FC06EC">
        <w:rPr>
          <w:rFonts w:ascii="Times New Roman" w:eastAsia="Times New Roman" w:hAnsi="Times New Roman"/>
          <w:sz w:val="28"/>
          <w:szCs w:val="28"/>
          <w:lang w:eastAsia="lv-LV"/>
        </w:rPr>
        <w:t>1</w:t>
      </w:r>
      <w:r w:rsidR="00B85D6C" w:rsidRPr="008A062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00B85D6C" w:rsidRPr="008A062F">
        <w:rPr>
          <w:rFonts w:ascii="Times New Roman" w:eastAsia="Times New Roman" w:hAnsi="Times New Roman"/>
          <w:sz w:val="28"/>
          <w:szCs w:val="28"/>
          <w:lang w:eastAsia="lv-LV"/>
        </w:rPr>
        <w:t>punktā minētās informācijas saņemšanas no Latvijas finanšu iestādes</w:t>
      </w:r>
      <w:r w:rsidR="00BD4231">
        <w:rPr>
          <w:rFonts w:ascii="Times New Roman" w:eastAsia="Times New Roman" w:hAnsi="Times New Roman"/>
          <w:sz w:val="28"/>
          <w:szCs w:val="28"/>
          <w:lang w:eastAsia="lv-LV"/>
        </w:rPr>
        <w:t xml:space="preserve">, ja </w:t>
      </w:r>
      <w:r w:rsidR="00BD4231" w:rsidRPr="008A062F">
        <w:rPr>
          <w:rFonts w:ascii="Times New Roman" w:eastAsia="Times New Roman" w:hAnsi="Times New Roman"/>
          <w:sz w:val="28"/>
          <w:szCs w:val="28"/>
          <w:lang w:eastAsia="lv-LV"/>
        </w:rPr>
        <w:t>šo noteikumu 1</w:t>
      </w:r>
      <w:r w:rsidR="00BD4231">
        <w:rPr>
          <w:rFonts w:ascii="Times New Roman" w:eastAsia="Times New Roman" w:hAnsi="Times New Roman"/>
          <w:sz w:val="28"/>
          <w:szCs w:val="28"/>
          <w:lang w:eastAsia="lv-LV"/>
        </w:rPr>
        <w:t>1.</w:t>
      </w:r>
      <w:r>
        <w:rPr>
          <w:rFonts w:ascii="Times New Roman" w:eastAsia="Times New Roman" w:hAnsi="Times New Roman"/>
          <w:sz w:val="28"/>
          <w:szCs w:val="28"/>
          <w:lang w:eastAsia="lv-LV"/>
        </w:rPr>
        <w:t> </w:t>
      </w:r>
      <w:r w:rsidR="00BD4231">
        <w:rPr>
          <w:rFonts w:ascii="Times New Roman" w:eastAsia="Times New Roman" w:hAnsi="Times New Roman"/>
          <w:sz w:val="28"/>
          <w:szCs w:val="28"/>
          <w:lang w:eastAsia="lv-LV"/>
        </w:rPr>
        <w:t>punktā minētais paredzamais informācijas iesniegšanas datums tiek noteikts pēc tā gada 30.</w:t>
      </w:r>
      <w:r w:rsidR="00642E64">
        <w:rPr>
          <w:rFonts w:ascii="Times New Roman" w:eastAsia="Times New Roman" w:hAnsi="Times New Roman"/>
          <w:sz w:val="28"/>
          <w:szCs w:val="28"/>
          <w:lang w:eastAsia="lv-LV"/>
        </w:rPr>
        <w:t> </w:t>
      </w:r>
      <w:r w:rsidR="00BD4231">
        <w:rPr>
          <w:rFonts w:ascii="Times New Roman" w:eastAsia="Times New Roman" w:hAnsi="Times New Roman"/>
          <w:sz w:val="28"/>
          <w:szCs w:val="28"/>
          <w:lang w:eastAsia="lv-LV"/>
        </w:rPr>
        <w:t xml:space="preserve">septembra, </w:t>
      </w:r>
      <w:r w:rsidR="00BD4231" w:rsidRPr="00D72754">
        <w:rPr>
          <w:rFonts w:ascii="Times New Roman" w:eastAsia="Times New Roman" w:hAnsi="Times New Roman"/>
          <w:sz w:val="28"/>
          <w:szCs w:val="28"/>
          <w:lang w:eastAsia="lv-LV"/>
        </w:rPr>
        <w:t xml:space="preserve">kas seko </w:t>
      </w:r>
      <w:r w:rsidR="00BD4231" w:rsidRPr="00B85D6C">
        <w:rPr>
          <w:rFonts w:ascii="Times New Roman" w:eastAsia="Times New Roman" w:hAnsi="Times New Roman"/>
          <w:sz w:val="28"/>
          <w:szCs w:val="28"/>
          <w:lang w:eastAsia="lv-LV"/>
        </w:rPr>
        <w:t>pārskata periodam</w:t>
      </w:r>
      <w:r w:rsidR="00B85D6C" w:rsidRPr="008A062F">
        <w:rPr>
          <w:rFonts w:ascii="Times New Roman" w:eastAsia="Times New Roman" w:hAnsi="Times New Roman"/>
          <w:sz w:val="28"/>
          <w:szCs w:val="28"/>
          <w:lang w:eastAsia="lv-LV"/>
        </w:rPr>
        <w:t>, informē Amerikas Savienoto Valstu Iekšējo ieņēmumu dienestu</w:t>
      </w:r>
      <w:r w:rsidR="00F13D96" w:rsidRPr="008A062F">
        <w:rPr>
          <w:rFonts w:ascii="Times New Roman" w:eastAsia="Times New Roman" w:hAnsi="Times New Roman"/>
          <w:sz w:val="28"/>
          <w:szCs w:val="28"/>
          <w:lang w:eastAsia="lv-LV"/>
        </w:rPr>
        <w:t xml:space="preserve"> par informācijas nesniegšanas iemesliem un paredzamo informācijas iesniegšanas datumu</w:t>
      </w:r>
      <w:r w:rsidR="00B85D6C" w:rsidRPr="008A062F">
        <w:rPr>
          <w:rFonts w:ascii="Times New Roman" w:eastAsia="Times New Roman" w:hAnsi="Times New Roman"/>
          <w:sz w:val="28"/>
          <w:szCs w:val="28"/>
          <w:lang w:eastAsia="lv-LV"/>
        </w:rPr>
        <w:t>.</w:t>
      </w:r>
    </w:p>
    <w:p w14:paraId="631BC0B0" w14:textId="77777777" w:rsidR="00474C0C" w:rsidRDefault="00474C0C" w:rsidP="00184564">
      <w:pPr>
        <w:pStyle w:val="ListParagraph"/>
        <w:ind w:left="0" w:firstLine="709"/>
        <w:rPr>
          <w:rFonts w:ascii="Times New Roman" w:eastAsia="Times New Roman" w:hAnsi="Times New Roman"/>
          <w:sz w:val="28"/>
          <w:szCs w:val="28"/>
          <w:lang w:eastAsia="lv-LV"/>
        </w:rPr>
      </w:pPr>
    </w:p>
    <w:p w14:paraId="631BC0B1" w14:textId="71F80666" w:rsidR="00474C0C" w:rsidRPr="00E23833" w:rsidRDefault="008A419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13. </w:t>
      </w:r>
      <w:r w:rsidR="00690847">
        <w:rPr>
          <w:rFonts w:ascii="Times New Roman" w:eastAsia="Times New Roman" w:hAnsi="Times New Roman"/>
          <w:sz w:val="28"/>
          <w:szCs w:val="28"/>
          <w:lang w:eastAsia="lv-LV"/>
        </w:rPr>
        <w:t>J</w:t>
      </w:r>
      <w:r w:rsidR="00CC1B6B" w:rsidRPr="00E23833">
        <w:rPr>
          <w:rFonts w:ascii="Times New Roman" w:eastAsia="Times New Roman" w:hAnsi="Times New Roman"/>
          <w:sz w:val="28"/>
          <w:szCs w:val="28"/>
          <w:lang w:eastAsia="lv-LV"/>
        </w:rPr>
        <w:t xml:space="preserve">a Amerikas Savienoto Valstu Iekšējo ieņēmumu dienests </w:t>
      </w:r>
      <w:r w:rsidR="000A6233">
        <w:rPr>
          <w:rFonts w:ascii="Times New Roman" w:eastAsia="Times New Roman" w:hAnsi="Times New Roman"/>
          <w:sz w:val="28"/>
          <w:szCs w:val="28"/>
          <w:lang w:eastAsia="lv-LV"/>
        </w:rPr>
        <w:t xml:space="preserve">Valsts ieņēmumu dienestam paziņo, ka </w:t>
      </w:r>
      <w:r w:rsidR="00CC1B6B" w:rsidRPr="00E23833">
        <w:rPr>
          <w:rFonts w:ascii="Times New Roman" w:eastAsia="Times New Roman" w:hAnsi="Times New Roman"/>
          <w:sz w:val="28"/>
          <w:szCs w:val="28"/>
          <w:lang w:eastAsia="lv-LV"/>
        </w:rPr>
        <w:t>Latvijas finanšu iestādes sniegtā informācij</w:t>
      </w:r>
      <w:r w:rsidR="000A6233">
        <w:rPr>
          <w:rFonts w:ascii="Times New Roman" w:eastAsia="Times New Roman" w:hAnsi="Times New Roman"/>
          <w:sz w:val="28"/>
          <w:szCs w:val="28"/>
          <w:lang w:eastAsia="lv-LV"/>
        </w:rPr>
        <w:t xml:space="preserve">a ir </w:t>
      </w:r>
      <w:proofErr w:type="gramStart"/>
      <w:r w:rsidR="00A61D24">
        <w:rPr>
          <w:rFonts w:ascii="Times New Roman" w:eastAsia="Times New Roman" w:hAnsi="Times New Roman"/>
          <w:sz w:val="28"/>
          <w:szCs w:val="28"/>
          <w:lang w:eastAsia="lv-LV"/>
        </w:rPr>
        <w:t xml:space="preserve">kļūdaina, </w:t>
      </w:r>
      <w:r w:rsidR="000A6233">
        <w:rPr>
          <w:rFonts w:ascii="Times New Roman" w:eastAsia="Times New Roman" w:hAnsi="Times New Roman"/>
          <w:sz w:val="28"/>
          <w:szCs w:val="28"/>
          <w:lang w:eastAsia="lv-LV"/>
        </w:rPr>
        <w:t>nepilnīga vai citādi neatbilst līgumam</w:t>
      </w:r>
      <w:r w:rsidR="00CC1B6B" w:rsidRPr="00E23833">
        <w:rPr>
          <w:rFonts w:ascii="Times New Roman" w:eastAsia="Times New Roman" w:hAnsi="Times New Roman"/>
          <w:sz w:val="28"/>
          <w:szCs w:val="28"/>
          <w:lang w:eastAsia="lv-LV"/>
        </w:rPr>
        <w:t xml:space="preserve">, Valsts ieņēmumu dienests </w:t>
      </w:r>
      <w:r w:rsidR="000A6233">
        <w:rPr>
          <w:rFonts w:ascii="Times New Roman" w:eastAsia="Times New Roman" w:hAnsi="Times New Roman"/>
          <w:sz w:val="28"/>
          <w:szCs w:val="28"/>
          <w:lang w:eastAsia="lv-LV"/>
        </w:rPr>
        <w:t>pēc iespējas</w:t>
      </w:r>
      <w:proofErr w:type="gramEnd"/>
      <w:r w:rsidR="000A6233">
        <w:rPr>
          <w:rFonts w:ascii="Times New Roman" w:eastAsia="Times New Roman" w:hAnsi="Times New Roman"/>
          <w:sz w:val="28"/>
          <w:szCs w:val="28"/>
          <w:lang w:eastAsia="lv-LV"/>
        </w:rPr>
        <w:t xml:space="preserve"> </w:t>
      </w:r>
      <w:r w:rsidR="00642E64">
        <w:rPr>
          <w:rFonts w:ascii="Times New Roman" w:eastAsia="Times New Roman" w:hAnsi="Times New Roman"/>
          <w:sz w:val="28"/>
          <w:szCs w:val="28"/>
          <w:lang w:eastAsia="lv-LV"/>
        </w:rPr>
        <w:t>ag</w:t>
      </w:r>
      <w:r w:rsidR="000A6233">
        <w:rPr>
          <w:rFonts w:ascii="Times New Roman" w:eastAsia="Times New Roman" w:hAnsi="Times New Roman"/>
          <w:sz w:val="28"/>
          <w:szCs w:val="28"/>
          <w:lang w:eastAsia="lv-LV"/>
        </w:rPr>
        <w:t xml:space="preserve">rāk, bet ne vēlāk kā </w:t>
      </w:r>
      <w:r w:rsidR="00CC1B6B" w:rsidRPr="00E23833">
        <w:rPr>
          <w:rFonts w:ascii="Times New Roman" w:eastAsia="Times New Roman" w:hAnsi="Times New Roman"/>
          <w:sz w:val="28"/>
          <w:szCs w:val="28"/>
          <w:lang w:eastAsia="lv-LV"/>
        </w:rPr>
        <w:t>piecu darbdienu laikā pēc informācijas saņemšanas no Amerikas Savienoto Valstu Iekšējo ieņēmumu dienesta informē</w:t>
      </w:r>
      <w:r w:rsidR="00CC1B6B">
        <w:rPr>
          <w:rFonts w:ascii="Times New Roman" w:eastAsia="Times New Roman" w:hAnsi="Times New Roman"/>
          <w:sz w:val="28"/>
          <w:szCs w:val="28"/>
          <w:lang w:eastAsia="lv-LV"/>
        </w:rPr>
        <w:t xml:space="preserve"> </w:t>
      </w:r>
      <w:r w:rsidR="000A6233">
        <w:rPr>
          <w:rFonts w:ascii="Times New Roman" w:eastAsia="Times New Roman" w:hAnsi="Times New Roman"/>
          <w:sz w:val="28"/>
          <w:szCs w:val="28"/>
          <w:lang w:eastAsia="lv-LV"/>
        </w:rPr>
        <w:t xml:space="preserve">par to </w:t>
      </w:r>
      <w:r w:rsidR="00642E64">
        <w:rPr>
          <w:rFonts w:ascii="Times New Roman" w:eastAsia="Times New Roman" w:hAnsi="Times New Roman"/>
          <w:sz w:val="28"/>
          <w:szCs w:val="28"/>
          <w:lang w:eastAsia="lv-LV"/>
        </w:rPr>
        <w:t xml:space="preserve">attiecīgo </w:t>
      </w:r>
      <w:r w:rsidR="00CC1B6B" w:rsidRPr="00E23833">
        <w:rPr>
          <w:rFonts w:ascii="Times New Roman" w:eastAsia="Times New Roman" w:hAnsi="Times New Roman"/>
          <w:sz w:val="28"/>
          <w:szCs w:val="28"/>
          <w:lang w:eastAsia="lv-LV"/>
        </w:rPr>
        <w:t xml:space="preserve">Latvijas finanšu iestādi, izmantojot Valsts ieņēmumu dienesta </w:t>
      </w:r>
      <w:r w:rsidR="006004AD">
        <w:rPr>
          <w:rFonts w:ascii="Times New Roman" w:eastAsia="Times New Roman" w:hAnsi="Times New Roman"/>
          <w:sz w:val="28"/>
          <w:szCs w:val="28"/>
          <w:lang w:eastAsia="lv-LV"/>
        </w:rPr>
        <w:t>e</w:t>
      </w:r>
      <w:r w:rsidR="00CC1B6B" w:rsidRPr="00E23833">
        <w:rPr>
          <w:rFonts w:ascii="Times New Roman" w:eastAsia="Times New Roman" w:hAnsi="Times New Roman"/>
          <w:sz w:val="28"/>
          <w:szCs w:val="28"/>
          <w:lang w:eastAsia="lv-LV"/>
        </w:rPr>
        <w:t>le</w:t>
      </w:r>
      <w:r w:rsidR="00CC1B6B">
        <w:rPr>
          <w:rFonts w:ascii="Times New Roman" w:eastAsia="Times New Roman" w:hAnsi="Times New Roman"/>
          <w:sz w:val="28"/>
          <w:szCs w:val="28"/>
          <w:lang w:eastAsia="lv-LV"/>
        </w:rPr>
        <w:t xml:space="preserve">ktroniskās deklarēšanas sistēmu. </w:t>
      </w:r>
      <w:r w:rsidR="00CC1B6B" w:rsidRPr="00CC1B6B">
        <w:rPr>
          <w:rFonts w:ascii="Times New Roman" w:eastAsia="Times New Roman" w:hAnsi="Times New Roman"/>
          <w:sz w:val="28"/>
          <w:szCs w:val="28"/>
          <w:lang w:eastAsia="lv-LV"/>
        </w:rPr>
        <w:t>Informējot Latvijas finanšu iestādi,</w:t>
      </w:r>
      <w:r w:rsidR="00CC1B6B">
        <w:rPr>
          <w:rFonts w:ascii="Times New Roman" w:eastAsia="Times New Roman" w:hAnsi="Times New Roman"/>
          <w:sz w:val="28"/>
          <w:szCs w:val="28"/>
          <w:lang w:eastAsia="lv-LV"/>
        </w:rPr>
        <w:t xml:space="preserve"> Valsts ieņēmumu dienests</w:t>
      </w:r>
      <w:r w:rsidR="00CC1B6B" w:rsidRPr="00E23833">
        <w:rPr>
          <w:rFonts w:ascii="Times New Roman" w:eastAsia="Times New Roman" w:hAnsi="Times New Roman"/>
          <w:sz w:val="28"/>
          <w:szCs w:val="28"/>
          <w:lang w:eastAsia="lv-LV"/>
        </w:rPr>
        <w:t xml:space="preserve"> </w:t>
      </w:r>
      <w:r w:rsidR="000A6233">
        <w:rPr>
          <w:rFonts w:ascii="Times New Roman" w:eastAsia="Times New Roman" w:hAnsi="Times New Roman"/>
          <w:sz w:val="28"/>
          <w:szCs w:val="28"/>
          <w:lang w:eastAsia="lv-LV"/>
        </w:rPr>
        <w:t xml:space="preserve">Latvijas finanšu iestādei dara pieejamu Amerikas Savienoto Valstu Iekšējo ieņēmumu dienesta paziņojumu, kā arī informē </w:t>
      </w:r>
      <w:r w:rsidR="000A6233" w:rsidRPr="00433B7D">
        <w:rPr>
          <w:rFonts w:ascii="Times New Roman" w:eastAsia="Times New Roman" w:hAnsi="Times New Roman"/>
          <w:sz w:val="28"/>
          <w:szCs w:val="28"/>
          <w:lang w:eastAsia="lv-LV"/>
        </w:rPr>
        <w:t>par nepieciešamajiem labojumiem</w:t>
      </w:r>
      <w:r w:rsidR="00433B7D">
        <w:rPr>
          <w:rFonts w:ascii="Times New Roman" w:eastAsia="Times New Roman" w:hAnsi="Times New Roman"/>
          <w:sz w:val="28"/>
          <w:szCs w:val="28"/>
          <w:lang w:eastAsia="lv-LV"/>
        </w:rPr>
        <w:t xml:space="preserve">, norādot </w:t>
      </w:r>
      <w:r w:rsidR="00CC1B6B" w:rsidRPr="00E23833">
        <w:rPr>
          <w:rFonts w:ascii="Times New Roman" w:eastAsia="Times New Roman" w:hAnsi="Times New Roman"/>
          <w:sz w:val="28"/>
          <w:szCs w:val="28"/>
          <w:lang w:eastAsia="lv-LV"/>
        </w:rPr>
        <w:t>Amerikas Savienoto Valstu Iekšējo ieņēmumu dienesta in</w:t>
      </w:r>
      <w:r w:rsidR="00CC1B6B">
        <w:rPr>
          <w:rFonts w:ascii="Times New Roman" w:eastAsia="Times New Roman" w:hAnsi="Times New Roman"/>
          <w:sz w:val="28"/>
          <w:szCs w:val="28"/>
          <w:lang w:eastAsia="lv-LV"/>
        </w:rPr>
        <w:t>formācijas saņemšanas datumu.</w:t>
      </w:r>
    </w:p>
    <w:p w14:paraId="5540C35A" w14:textId="77777777" w:rsidR="008A419A" w:rsidRDefault="008A419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B3" w14:textId="38DC969E" w:rsidR="00595643" w:rsidRPr="00E23833" w:rsidRDefault="008A419A"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14. </w:t>
      </w:r>
      <w:r w:rsidR="00595643" w:rsidRPr="00E23833">
        <w:rPr>
          <w:rFonts w:ascii="Times New Roman" w:eastAsia="Times New Roman" w:hAnsi="Times New Roman"/>
          <w:sz w:val="28"/>
          <w:szCs w:val="28"/>
          <w:lang w:eastAsia="lv-LV"/>
        </w:rPr>
        <w:t>Latvijas finanšu iestāde, pamatojoties uz šo noteikumu 13.</w:t>
      </w:r>
      <w:r w:rsidR="00642E64">
        <w:rPr>
          <w:rFonts w:ascii="Times New Roman" w:eastAsia="Times New Roman" w:hAnsi="Times New Roman"/>
          <w:sz w:val="28"/>
          <w:szCs w:val="28"/>
          <w:lang w:eastAsia="lv-LV"/>
        </w:rPr>
        <w:t> </w:t>
      </w:r>
      <w:r w:rsidR="00595643" w:rsidRPr="00E23833">
        <w:rPr>
          <w:rFonts w:ascii="Times New Roman" w:eastAsia="Times New Roman" w:hAnsi="Times New Roman"/>
          <w:sz w:val="28"/>
          <w:szCs w:val="28"/>
          <w:lang w:eastAsia="lv-LV"/>
        </w:rPr>
        <w:t xml:space="preserve">punktu, </w:t>
      </w:r>
      <w:r w:rsidR="00642E64">
        <w:rPr>
          <w:rFonts w:ascii="Times New Roman" w:eastAsia="Times New Roman" w:hAnsi="Times New Roman"/>
          <w:sz w:val="28"/>
          <w:szCs w:val="28"/>
          <w:lang w:eastAsia="lv-LV"/>
        </w:rPr>
        <w:t>20 </w:t>
      </w:r>
      <w:r w:rsidR="00595643" w:rsidRPr="00E23833">
        <w:rPr>
          <w:rFonts w:ascii="Times New Roman" w:eastAsia="Times New Roman" w:hAnsi="Times New Roman"/>
          <w:sz w:val="28"/>
          <w:szCs w:val="28"/>
          <w:lang w:eastAsia="lv-LV"/>
        </w:rPr>
        <w:t xml:space="preserve">darbdienu laikā pēc informācijas saņemšanas no Valsts ieņēmumu dienesta iesniedz pieprasīto </w:t>
      </w:r>
      <w:r w:rsidR="0088399E">
        <w:rPr>
          <w:rFonts w:ascii="Times New Roman" w:eastAsia="Times New Roman" w:hAnsi="Times New Roman"/>
          <w:sz w:val="28"/>
          <w:szCs w:val="28"/>
          <w:lang w:eastAsia="lv-LV"/>
        </w:rPr>
        <w:t xml:space="preserve">vai </w:t>
      </w:r>
      <w:r w:rsidR="00595643">
        <w:rPr>
          <w:rFonts w:ascii="Times New Roman" w:eastAsia="Times New Roman" w:hAnsi="Times New Roman"/>
          <w:sz w:val="28"/>
          <w:szCs w:val="28"/>
          <w:lang w:eastAsia="lv-LV"/>
        </w:rPr>
        <w:t>laboto šo noteikumu 5.</w:t>
      </w:r>
      <w:r w:rsidR="00642E64">
        <w:rPr>
          <w:rFonts w:ascii="Times New Roman" w:eastAsia="Times New Roman" w:hAnsi="Times New Roman"/>
          <w:sz w:val="28"/>
          <w:szCs w:val="28"/>
          <w:lang w:eastAsia="lv-LV"/>
        </w:rPr>
        <w:t> </w:t>
      </w:r>
      <w:r w:rsidR="00595643">
        <w:rPr>
          <w:rFonts w:ascii="Times New Roman" w:eastAsia="Times New Roman" w:hAnsi="Times New Roman"/>
          <w:sz w:val="28"/>
          <w:szCs w:val="28"/>
          <w:lang w:eastAsia="lv-LV"/>
        </w:rPr>
        <w:t xml:space="preserve">punktā minēto </w:t>
      </w:r>
      <w:r w:rsidR="00595643" w:rsidRPr="00E23833">
        <w:rPr>
          <w:rFonts w:ascii="Times New Roman" w:eastAsia="Times New Roman" w:hAnsi="Times New Roman"/>
          <w:sz w:val="28"/>
          <w:szCs w:val="28"/>
          <w:lang w:eastAsia="lv-LV"/>
        </w:rPr>
        <w:t xml:space="preserve">informāciju elektroniskā veidā, izmantojot WEB servisu, ja </w:t>
      </w:r>
      <w:r w:rsidR="00595643">
        <w:rPr>
          <w:rFonts w:ascii="Times New Roman" w:eastAsia="Times New Roman" w:hAnsi="Times New Roman"/>
          <w:sz w:val="28"/>
          <w:szCs w:val="28"/>
          <w:lang w:eastAsia="lv-LV"/>
        </w:rPr>
        <w:t xml:space="preserve">Amerikas </w:t>
      </w:r>
      <w:r w:rsidR="0088399E">
        <w:rPr>
          <w:rFonts w:ascii="Times New Roman" w:eastAsia="Times New Roman" w:hAnsi="Times New Roman"/>
          <w:sz w:val="28"/>
          <w:szCs w:val="28"/>
          <w:lang w:eastAsia="lv-LV"/>
        </w:rPr>
        <w:t xml:space="preserve">Savienoto </w:t>
      </w:r>
      <w:r w:rsidR="00595643">
        <w:rPr>
          <w:rFonts w:ascii="Times New Roman" w:eastAsia="Times New Roman" w:hAnsi="Times New Roman"/>
          <w:sz w:val="28"/>
          <w:szCs w:val="28"/>
          <w:lang w:eastAsia="lv-LV"/>
        </w:rPr>
        <w:t>Valstu Iekšējo ieņēmumu dienests paziņo par</w:t>
      </w:r>
      <w:r w:rsidR="00595643" w:rsidRPr="00E23833">
        <w:rPr>
          <w:rFonts w:ascii="Times New Roman" w:eastAsia="Times New Roman" w:hAnsi="Times New Roman"/>
          <w:sz w:val="28"/>
          <w:szCs w:val="28"/>
          <w:lang w:eastAsia="lv-LV"/>
        </w:rPr>
        <w:t xml:space="preserve"> neatbilstībām FATCA XML shēm</w:t>
      </w:r>
      <w:r w:rsidR="00595643">
        <w:rPr>
          <w:rFonts w:ascii="Times New Roman" w:eastAsia="Times New Roman" w:hAnsi="Times New Roman"/>
          <w:sz w:val="28"/>
          <w:szCs w:val="28"/>
          <w:lang w:eastAsia="lv-LV"/>
        </w:rPr>
        <w:t>as prasībā</w:t>
      </w:r>
      <w:r w:rsidR="004D5FD4">
        <w:rPr>
          <w:rFonts w:ascii="Times New Roman" w:eastAsia="Times New Roman" w:hAnsi="Times New Roman"/>
          <w:sz w:val="28"/>
          <w:szCs w:val="28"/>
          <w:lang w:eastAsia="lv-LV"/>
        </w:rPr>
        <w:t>m</w:t>
      </w:r>
      <w:r w:rsidR="00595643" w:rsidRPr="00E23833">
        <w:rPr>
          <w:rFonts w:ascii="Times New Roman" w:eastAsia="Times New Roman" w:hAnsi="Times New Roman"/>
          <w:sz w:val="28"/>
          <w:szCs w:val="28"/>
          <w:lang w:eastAsia="lv-LV"/>
        </w:rPr>
        <w:t xml:space="preserve">, vai Valsts ieņēmumu dienesta </w:t>
      </w:r>
      <w:r w:rsidR="006004AD">
        <w:rPr>
          <w:rFonts w:ascii="Times New Roman" w:eastAsia="Times New Roman" w:hAnsi="Times New Roman"/>
          <w:sz w:val="28"/>
          <w:szCs w:val="28"/>
          <w:lang w:eastAsia="lv-LV"/>
        </w:rPr>
        <w:t>e</w:t>
      </w:r>
      <w:r w:rsidR="00595643" w:rsidRPr="00E23833">
        <w:rPr>
          <w:rFonts w:ascii="Times New Roman" w:eastAsia="Times New Roman" w:hAnsi="Times New Roman"/>
          <w:sz w:val="28"/>
          <w:szCs w:val="28"/>
          <w:lang w:eastAsia="lv-LV"/>
        </w:rPr>
        <w:t>lektroniskās deklarēšanas sistēmu, ja pieprasītā informācija iesniedzama rakstveidā.</w:t>
      </w:r>
    </w:p>
    <w:p w14:paraId="02D577C0" w14:textId="77777777" w:rsidR="00873F37" w:rsidRDefault="00873F37"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B5" w14:textId="135489A5" w:rsidR="00474C0C" w:rsidRPr="00E23833" w:rsidRDefault="00873F37"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15. </w:t>
      </w:r>
      <w:r w:rsidR="00474C0C" w:rsidRPr="00E23833">
        <w:rPr>
          <w:rFonts w:ascii="Times New Roman" w:eastAsia="Times New Roman" w:hAnsi="Times New Roman"/>
          <w:sz w:val="28"/>
          <w:szCs w:val="28"/>
          <w:lang w:eastAsia="lv-LV"/>
        </w:rPr>
        <w:t>Ja Latvijas finanšu iestādei nav iespēj</w:t>
      </w:r>
      <w:r w:rsidR="00642E64">
        <w:rPr>
          <w:rFonts w:ascii="Times New Roman" w:eastAsia="Times New Roman" w:hAnsi="Times New Roman"/>
          <w:sz w:val="28"/>
          <w:szCs w:val="28"/>
          <w:lang w:eastAsia="lv-LV"/>
        </w:rPr>
        <w:t>u</w:t>
      </w:r>
      <w:r w:rsidR="00474C0C" w:rsidRPr="00E23833">
        <w:rPr>
          <w:rFonts w:ascii="Times New Roman" w:eastAsia="Times New Roman" w:hAnsi="Times New Roman"/>
          <w:sz w:val="28"/>
          <w:szCs w:val="28"/>
          <w:lang w:eastAsia="lv-LV"/>
        </w:rPr>
        <w:t xml:space="preserve"> sniegt informāciju atbilstoši šo noteikumu 14.</w:t>
      </w:r>
      <w:r>
        <w:rPr>
          <w:rFonts w:ascii="Times New Roman" w:eastAsia="Times New Roman" w:hAnsi="Times New Roman"/>
          <w:sz w:val="28"/>
          <w:szCs w:val="28"/>
          <w:lang w:eastAsia="lv-LV"/>
        </w:rPr>
        <w:t> </w:t>
      </w:r>
      <w:r w:rsidR="00474C0C" w:rsidRPr="00E23833">
        <w:rPr>
          <w:rFonts w:ascii="Times New Roman" w:eastAsia="Times New Roman" w:hAnsi="Times New Roman"/>
          <w:sz w:val="28"/>
          <w:szCs w:val="28"/>
          <w:lang w:eastAsia="lv-LV"/>
        </w:rPr>
        <w:t>punkt</w:t>
      </w:r>
      <w:r w:rsidR="00642E64">
        <w:rPr>
          <w:rFonts w:ascii="Times New Roman" w:eastAsia="Times New Roman" w:hAnsi="Times New Roman"/>
          <w:sz w:val="28"/>
          <w:szCs w:val="28"/>
          <w:lang w:eastAsia="lv-LV"/>
        </w:rPr>
        <w:t>am</w:t>
      </w:r>
      <w:r w:rsidR="00474C0C" w:rsidRPr="00E23833">
        <w:rPr>
          <w:rFonts w:ascii="Times New Roman" w:eastAsia="Times New Roman" w:hAnsi="Times New Roman"/>
          <w:sz w:val="28"/>
          <w:szCs w:val="28"/>
          <w:lang w:eastAsia="lv-LV"/>
        </w:rPr>
        <w:t xml:space="preserve">, tā pēc iespējas </w:t>
      </w:r>
      <w:r w:rsidR="00642E64">
        <w:rPr>
          <w:rFonts w:ascii="Times New Roman" w:eastAsia="Times New Roman" w:hAnsi="Times New Roman"/>
          <w:sz w:val="28"/>
          <w:szCs w:val="28"/>
          <w:lang w:eastAsia="lv-LV"/>
        </w:rPr>
        <w:t>ag</w:t>
      </w:r>
      <w:r w:rsidR="00474C0C" w:rsidRPr="00E23833">
        <w:rPr>
          <w:rFonts w:ascii="Times New Roman" w:eastAsia="Times New Roman" w:hAnsi="Times New Roman"/>
          <w:sz w:val="28"/>
          <w:szCs w:val="28"/>
          <w:lang w:eastAsia="lv-LV"/>
        </w:rPr>
        <w:t xml:space="preserve">rāk, bet ne vēlāk kā </w:t>
      </w:r>
      <w:r w:rsidR="00642E64">
        <w:rPr>
          <w:rFonts w:ascii="Times New Roman" w:eastAsia="Times New Roman" w:hAnsi="Times New Roman"/>
          <w:sz w:val="28"/>
          <w:szCs w:val="28"/>
          <w:lang w:eastAsia="lv-LV"/>
        </w:rPr>
        <w:t>20 </w:t>
      </w:r>
      <w:r w:rsidR="00474C0C" w:rsidRPr="00E23833">
        <w:rPr>
          <w:rFonts w:ascii="Times New Roman" w:eastAsia="Times New Roman" w:hAnsi="Times New Roman"/>
          <w:sz w:val="28"/>
          <w:szCs w:val="28"/>
          <w:lang w:eastAsia="lv-LV"/>
        </w:rPr>
        <w:t xml:space="preserve">darbdienu laikā pēc </w:t>
      </w:r>
      <w:r w:rsidR="00516D9A">
        <w:rPr>
          <w:rFonts w:ascii="Times New Roman" w:eastAsia="Times New Roman" w:hAnsi="Times New Roman"/>
          <w:sz w:val="28"/>
          <w:szCs w:val="28"/>
          <w:lang w:eastAsia="lv-LV"/>
        </w:rPr>
        <w:t>šo noteikumu 13.</w:t>
      </w:r>
      <w:r>
        <w:rPr>
          <w:rFonts w:ascii="Times New Roman" w:eastAsia="Times New Roman" w:hAnsi="Times New Roman"/>
          <w:sz w:val="28"/>
          <w:szCs w:val="28"/>
          <w:lang w:eastAsia="lv-LV"/>
        </w:rPr>
        <w:t> </w:t>
      </w:r>
      <w:r w:rsidR="00516D9A">
        <w:rPr>
          <w:rFonts w:ascii="Times New Roman" w:eastAsia="Times New Roman" w:hAnsi="Times New Roman"/>
          <w:sz w:val="28"/>
          <w:szCs w:val="28"/>
          <w:lang w:eastAsia="lv-LV"/>
        </w:rPr>
        <w:t xml:space="preserve">punktā minētās </w:t>
      </w:r>
      <w:r w:rsidR="00474C0C" w:rsidRPr="00E23833">
        <w:rPr>
          <w:rFonts w:ascii="Times New Roman" w:eastAsia="Times New Roman" w:hAnsi="Times New Roman"/>
          <w:sz w:val="28"/>
          <w:szCs w:val="28"/>
          <w:lang w:eastAsia="lv-LV"/>
        </w:rPr>
        <w:t>informācijas saņemšanas no Valsts ieņēmumu dienesta informē Valsts ieņēmumu dienestu par informācijas neiesniegšanas iemesliem un paredzamo informācijas iesniegšanas datumu.</w:t>
      </w:r>
    </w:p>
    <w:p w14:paraId="631BC0B6" w14:textId="77777777" w:rsidR="00D05B36" w:rsidRPr="00D72754" w:rsidRDefault="00D05B36" w:rsidP="00184564">
      <w:pPr>
        <w:pStyle w:val="ListParagraph"/>
        <w:autoSpaceDE w:val="0"/>
        <w:autoSpaceDN w:val="0"/>
        <w:adjustRightInd w:val="0"/>
        <w:ind w:left="0" w:firstLine="709"/>
        <w:contextualSpacing/>
        <w:jc w:val="both"/>
        <w:rPr>
          <w:rFonts w:ascii="Times New Roman" w:eastAsia="Times New Roman" w:hAnsi="Times New Roman"/>
          <w:sz w:val="28"/>
          <w:szCs w:val="28"/>
          <w:lang w:eastAsia="lv-LV"/>
        </w:rPr>
      </w:pPr>
    </w:p>
    <w:p w14:paraId="631BC0B7" w14:textId="3987D279" w:rsidR="00D72754" w:rsidRPr="00D72754" w:rsidRDefault="00873F37" w:rsidP="00184564">
      <w:pPr>
        <w:pStyle w:val="ListParagraph"/>
        <w:ind w:left="0"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16. </w:t>
      </w:r>
      <w:r w:rsidR="00D72754" w:rsidRPr="00D72754">
        <w:rPr>
          <w:rFonts w:ascii="Times New Roman" w:eastAsia="Times New Roman" w:hAnsi="Times New Roman"/>
          <w:sz w:val="28"/>
          <w:szCs w:val="28"/>
          <w:lang w:eastAsia="lv-LV"/>
        </w:rPr>
        <w:t>Valsts ieņēmumu dienests nodrošina saņemto datu aizsardzību atbilstoši normatīvajiem aktiem, kas nosaka informācijas aizsardzību attiecībā uz personas datu apstrādi un šādu datu brīvu apriti.</w:t>
      </w:r>
    </w:p>
    <w:p w14:paraId="631BC0B8" w14:textId="77777777" w:rsidR="00D72754" w:rsidRPr="00D72754" w:rsidRDefault="00D72754" w:rsidP="00184564">
      <w:pPr>
        <w:pStyle w:val="ListParagraph"/>
        <w:autoSpaceDE w:val="0"/>
        <w:autoSpaceDN w:val="0"/>
        <w:adjustRightInd w:val="0"/>
        <w:ind w:left="0" w:firstLine="709"/>
        <w:jc w:val="both"/>
        <w:rPr>
          <w:rFonts w:ascii="Times New Roman" w:eastAsia="Times New Roman" w:hAnsi="Times New Roman"/>
          <w:sz w:val="28"/>
          <w:szCs w:val="28"/>
          <w:lang w:eastAsia="lv-LV"/>
        </w:rPr>
      </w:pPr>
      <w:bookmarkStart w:id="8" w:name="p-384228"/>
      <w:bookmarkStart w:id="9" w:name="p6"/>
      <w:bookmarkEnd w:id="8"/>
      <w:bookmarkEnd w:id="9"/>
    </w:p>
    <w:p w14:paraId="61F6F78C" w14:textId="77777777" w:rsidR="00184564" w:rsidRDefault="00184564">
      <w:pPr>
        <w:rPr>
          <w:rFonts w:ascii="Times New Roman" w:eastAsia="Times New Roman" w:hAnsi="Times New Roman"/>
          <w:sz w:val="28"/>
          <w:szCs w:val="28"/>
          <w:lang w:eastAsia="lv-LV"/>
        </w:rPr>
      </w:pPr>
      <w:bookmarkStart w:id="10" w:name="n4"/>
      <w:bookmarkEnd w:id="10"/>
      <w:r>
        <w:rPr>
          <w:rFonts w:ascii="Times New Roman" w:eastAsia="Times New Roman" w:hAnsi="Times New Roman"/>
          <w:sz w:val="28"/>
          <w:szCs w:val="28"/>
          <w:lang w:eastAsia="lv-LV"/>
        </w:rPr>
        <w:br w:type="page"/>
      </w:r>
    </w:p>
    <w:p w14:paraId="631BC0BB" w14:textId="3D758EE0" w:rsidR="00D72754" w:rsidRPr="00D72754" w:rsidRDefault="00873F37" w:rsidP="00184564">
      <w:pPr>
        <w:ind w:firstLine="709"/>
        <w:outlineLvl w:val="0"/>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17. </w:t>
      </w:r>
      <w:r w:rsidR="00D72754" w:rsidRPr="00D72754">
        <w:rPr>
          <w:rFonts w:ascii="Times New Roman" w:eastAsia="Times New Roman" w:hAnsi="Times New Roman"/>
          <w:sz w:val="28"/>
          <w:szCs w:val="28"/>
          <w:lang w:eastAsia="lv-LV"/>
        </w:rPr>
        <w:t>Noteikumi</w:t>
      </w:r>
      <w:hyperlink r:id="rId9" w:anchor="n2" w:tgtFrame="_blank" w:history="1">
        <w:r w:rsidR="00D72754" w:rsidRPr="00D72754">
          <w:rPr>
            <w:rFonts w:ascii="Times New Roman" w:eastAsia="Times New Roman" w:hAnsi="Times New Roman"/>
            <w:sz w:val="28"/>
            <w:szCs w:val="28"/>
            <w:lang w:eastAsia="lv-LV"/>
          </w:rPr>
          <w:t xml:space="preserve"> </w:t>
        </w:r>
      </w:hyperlink>
      <w:r w:rsidR="00D72754" w:rsidRPr="00D72754">
        <w:rPr>
          <w:rFonts w:ascii="Times New Roman" w:eastAsia="Times New Roman" w:hAnsi="Times New Roman"/>
          <w:sz w:val="28"/>
          <w:szCs w:val="28"/>
          <w:lang w:eastAsia="lv-LV"/>
        </w:rPr>
        <w:t>stājas spēkā 2015</w:t>
      </w:r>
      <w:r w:rsidR="00184564">
        <w:rPr>
          <w:rFonts w:ascii="Times New Roman" w:eastAsia="Times New Roman" w:hAnsi="Times New Roman"/>
          <w:sz w:val="28"/>
          <w:szCs w:val="28"/>
          <w:lang w:eastAsia="lv-LV"/>
        </w:rPr>
        <w:t>. g</w:t>
      </w:r>
      <w:r w:rsidR="00D72754" w:rsidRPr="00D72754">
        <w:rPr>
          <w:rFonts w:ascii="Times New Roman" w:eastAsia="Times New Roman" w:hAnsi="Times New Roman"/>
          <w:sz w:val="28"/>
          <w:szCs w:val="28"/>
          <w:lang w:eastAsia="lv-LV"/>
        </w:rPr>
        <w:t>ada 1</w:t>
      </w:r>
      <w:r w:rsidR="00184564">
        <w:rPr>
          <w:rFonts w:ascii="Times New Roman" w:eastAsia="Times New Roman" w:hAnsi="Times New Roman"/>
          <w:sz w:val="28"/>
          <w:szCs w:val="28"/>
          <w:lang w:eastAsia="lv-LV"/>
        </w:rPr>
        <w:t>. j</w:t>
      </w:r>
      <w:r w:rsidR="00D72754" w:rsidRPr="00D72754">
        <w:rPr>
          <w:rFonts w:ascii="Times New Roman" w:eastAsia="Times New Roman" w:hAnsi="Times New Roman"/>
          <w:sz w:val="28"/>
          <w:szCs w:val="28"/>
          <w:lang w:eastAsia="lv-LV"/>
        </w:rPr>
        <w:t xml:space="preserve">ūnijā. </w:t>
      </w:r>
    </w:p>
    <w:p w14:paraId="631BC0BC" w14:textId="77777777" w:rsidR="00D72754" w:rsidRPr="00642E64" w:rsidRDefault="00D72754" w:rsidP="00642E64">
      <w:pPr>
        <w:ind w:firstLine="709"/>
        <w:rPr>
          <w:rFonts w:ascii="Times New Roman" w:eastAsia="Times New Roman" w:hAnsi="Times New Roman"/>
          <w:bCs/>
          <w:sz w:val="28"/>
          <w:szCs w:val="28"/>
          <w:lang w:eastAsia="lv-LV"/>
        </w:rPr>
      </w:pPr>
    </w:p>
    <w:p w14:paraId="631BC0BD" w14:textId="2FC6A47D" w:rsidR="0071139A" w:rsidRDefault="0071139A" w:rsidP="00184564">
      <w:pPr>
        <w:tabs>
          <w:tab w:val="left" w:pos="2460"/>
        </w:tabs>
        <w:ind w:firstLine="709"/>
        <w:jc w:val="both"/>
        <w:rPr>
          <w:rFonts w:ascii="Times New Roman" w:eastAsia="Times New Roman" w:hAnsi="Times New Roman"/>
          <w:sz w:val="28"/>
          <w:szCs w:val="28"/>
          <w:lang w:eastAsia="lv-LV"/>
        </w:rPr>
      </w:pPr>
    </w:p>
    <w:p w14:paraId="5A839D56" w14:textId="77777777" w:rsidR="00184564" w:rsidRDefault="00184564" w:rsidP="00184564">
      <w:pPr>
        <w:tabs>
          <w:tab w:val="left" w:pos="2460"/>
        </w:tabs>
        <w:ind w:firstLine="709"/>
        <w:jc w:val="both"/>
        <w:rPr>
          <w:rFonts w:ascii="Times New Roman" w:eastAsia="Times New Roman" w:hAnsi="Times New Roman"/>
          <w:sz w:val="28"/>
          <w:szCs w:val="28"/>
          <w:lang w:eastAsia="lv-LV"/>
        </w:rPr>
      </w:pPr>
    </w:p>
    <w:p w14:paraId="631BC0BE" w14:textId="571765AF" w:rsidR="00E77280" w:rsidRPr="00E77280" w:rsidRDefault="00E77280" w:rsidP="00642E64">
      <w:pPr>
        <w:tabs>
          <w:tab w:val="left" w:pos="6663"/>
        </w:tabs>
        <w:ind w:firstLine="709"/>
        <w:rPr>
          <w:rFonts w:ascii="Times New Roman" w:eastAsia="Times New Roman" w:hAnsi="Times New Roman"/>
          <w:sz w:val="28"/>
          <w:szCs w:val="28"/>
          <w:lang w:eastAsia="lv-LV"/>
        </w:rPr>
      </w:pPr>
      <w:r w:rsidRPr="00E77280">
        <w:rPr>
          <w:rFonts w:ascii="Times New Roman" w:eastAsia="Times New Roman" w:hAnsi="Times New Roman"/>
          <w:sz w:val="28"/>
          <w:szCs w:val="28"/>
          <w:lang w:eastAsia="lv-LV"/>
        </w:rPr>
        <w:t xml:space="preserve">Ministru </w:t>
      </w:r>
      <w:r w:rsidR="008A062F" w:rsidRPr="00E77280">
        <w:rPr>
          <w:rFonts w:ascii="Times New Roman" w:eastAsia="Times New Roman" w:hAnsi="Times New Roman"/>
          <w:sz w:val="28"/>
          <w:szCs w:val="28"/>
          <w:lang w:eastAsia="lv-LV"/>
        </w:rPr>
        <w:t>prezident</w:t>
      </w:r>
      <w:r w:rsidR="008A062F">
        <w:rPr>
          <w:rFonts w:ascii="Times New Roman" w:eastAsia="Times New Roman" w:hAnsi="Times New Roman"/>
          <w:sz w:val="28"/>
          <w:szCs w:val="28"/>
          <w:lang w:eastAsia="lv-LV"/>
        </w:rPr>
        <w:t>e</w:t>
      </w:r>
      <w:r w:rsidR="00184564">
        <w:rPr>
          <w:rFonts w:ascii="Times New Roman" w:eastAsia="Times New Roman" w:hAnsi="Times New Roman"/>
          <w:sz w:val="28"/>
          <w:szCs w:val="28"/>
          <w:lang w:eastAsia="lv-LV"/>
        </w:rPr>
        <w:tab/>
      </w:r>
      <w:r w:rsidR="008A062F">
        <w:rPr>
          <w:rFonts w:ascii="Times New Roman" w:eastAsia="Times New Roman" w:hAnsi="Times New Roman"/>
          <w:sz w:val="28"/>
          <w:szCs w:val="28"/>
          <w:lang w:eastAsia="lv-LV"/>
        </w:rPr>
        <w:t>L</w:t>
      </w:r>
      <w:r w:rsidR="00873F37">
        <w:rPr>
          <w:rFonts w:ascii="Times New Roman" w:eastAsia="Times New Roman" w:hAnsi="Times New Roman"/>
          <w:sz w:val="28"/>
          <w:szCs w:val="28"/>
          <w:lang w:eastAsia="lv-LV"/>
        </w:rPr>
        <w:t xml:space="preserve">aimdota </w:t>
      </w:r>
      <w:r w:rsidR="008A062F">
        <w:rPr>
          <w:rFonts w:ascii="Times New Roman" w:eastAsia="Times New Roman" w:hAnsi="Times New Roman"/>
          <w:sz w:val="28"/>
          <w:szCs w:val="28"/>
          <w:lang w:eastAsia="lv-LV"/>
        </w:rPr>
        <w:t>Straujuma</w:t>
      </w:r>
    </w:p>
    <w:p w14:paraId="631BC0BF" w14:textId="77777777" w:rsidR="00B567B9" w:rsidRDefault="00B567B9" w:rsidP="00642E64">
      <w:pPr>
        <w:tabs>
          <w:tab w:val="left" w:pos="6663"/>
        </w:tabs>
        <w:ind w:firstLine="709"/>
        <w:rPr>
          <w:rFonts w:ascii="Times New Roman" w:eastAsia="Times New Roman" w:hAnsi="Times New Roman"/>
          <w:sz w:val="28"/>
          <w:szCs w:val="28"/>
        </w:rPr>
      </w:pPr>
    </w:p>
    <w:p w14:paraId="0637C02A" w14:textId="77777777" w:rsidR="00184564" w:rsidRDefault="00184564" w:rsidP="00642E64">
      <w:pPr>
        <w:tabs>
          <w:tab w:val="left" w:pos="6663"/>
        </w:tabs>
        <w:ind w:firstLine="709"/>
        <w:rPr>
          <w:rFonts w:ascii="Times New Roman" w:eastAsia="Times New Roman" w:hAnsi="Times New Roman"/>
          <w:sz w:val="28"/>
          <w:szCs w:val="28"/>
        </w:rPr>
      </w:pPr>
    </w:p>
    <w:p w14:paraId="23D3CF85" w14:textId="77777777" w:rsidR="00184564" w:rsidRDefault="00184564" w:rsidP="00642E64">
      <w:pPr>
        <w:tabs>
          <w:tab w:val="left" w:pos="6663"/>
        </w:tabs>
        <w:ind w:firstLine="709"/>
        <w:rPr>
          <w:rFonts w:ascii="Times New Roman" w:eastAsia="Times New Roman" w:hAnsi="Times New Roman"/>
          <w:sz w:val="28"/>
          <w:szCs w:val="28"/>
        </w:rPr>
      </w:pPr>
    </w:p>
    <w:p w14:paraId="631BC0C0" w14:textId="5516FF18" w:rsidR="00F16964" w:rsidRDefault="00642E64" w:rsidP="00642E64">
      <w:pPr>
        <w:tabs>
          <w:tab w:val="left" w:pos="6663"/>
        </w:tabs>
        <w:ind w:firstLine="709"/>
        <w:rPr>
          <w:rFonts w:ascii="Times New Roman" w:eastAsia="Times New Roman" w:hAnsi="Times New Roman"/>
          <w:sz w:val="28"/>
          <w:szCs w:val="28"/>
        </w:rPr>
      </w:pPr>
      <w:r>
        <w:rPr>
          <w:rFonts w:ascii="Times New Roman" w:eastAsia="Times New Roman" w:hAnsi="Times New Roman"/>
          <w:sz w:val="28"/>
          <w:szCs w:val="28"/>
        </w:rPr>
        <w:t>Finanšu ministrs</w:t>
      </w:r>
      <w:r w:rsidR="00184564">
        <w:rPr>
          <w:rFonts w:ascii="Times New Roman" w:eastAsia="Times New Roman" w:hAnsi="Times New Roman"/>
          <w:sz w:val="28"/>
          <w:szCs w:val="28"/>
        </w:rPr>
        <w:tab/>
      </w:r>
      <w:r w:rsidR="009D7D35">
        <w:rPr>
          <w:rFonts w:ascii="Times New Roman" w:eastAsia="Times New Roman" w:hAnsi="Times New Roman"/>
          <w:sz w:val="28"/>
          <w:szCs w:val="28"/>
        </w:rPr>
        <w:t>J</w:t>
      </w:r>
      <w:r w:rsidR="00873F37">
        <w:rPr>
          <w:rFonts w:ascii="Times New Roman" w:eastAsia="Times New Roman" w:hAnsi="Times New Roman"/>
          <w:sz w:val="28"/>
          <w:szCs w:val="28"/>
        </w:rPr>
        <w:t xml:space="preserve">ānis </w:t>
      </w:r>
      <w:r w:rsidR="009D7D35">
        <w:rPr>
          <w:rFonts w:ascii="Times New Roman" w:eastAsia="Times New Roman" w:hAnsi="Times New Roman"/>
          <w:sz w:val="28"/>
          <w:szCs w:val="28"/>
        </w:rPr>
        <w:t>Reirs</w:t>
      </w:r>
    </w:p>
    <w:sectPr w:rsidR="00F16964" w:rsidSect="00184564">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C0CB" w14:textId="77777777" w:rsidR="00FA51B5" w:rsidRDefault="00FA51B5" w:rsidP="00655CF0">
      <w:r>
        <w:separator/>
      </w:r>
    </w:p>
  </w:endnote>
  <w:endnote w:type="continuationSeparator" w:id="0">
    <w:p w14:paraId="631BC0CC" w14:textId="77777777" w:rsidR="00FA51B5" w:rsidRDefault="00FA51B5"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7B5A" w14:textId="69546B6C" w:rsidR="00184564" w:rsidRPr="00184564" w:rsidRDefault="00184564">
    <w:pPr>
      <w:pStyle w:val="Footer"/>
      <w:rPr>
        <w:rFonts w:ascii="Times New Roman" w:hAnsi="Times New Roman"/>
        <w:sz w:val="16"/>
        <w:szCs w:val="16"/>
      </w:rPr>
    </w:pPr>
    <w:r w:rsidRPr="00184564">
      <w:rPr>
        <w:rFonts w:ascii="Times New Roman" w:hAnsi="Times New Roman"/>
        <w:sz w:val="16"/>
        <w:szCs w:val="16"/>
      </w:rPr>
      <w:t>N0436_5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0158" w14:textId="5EB7041C" w:rsidR="00184564" w:rsidRPr="00184564" w:rsidRDefault="00184564">
    <w:pPr>
      <w:pStyle w:val="Footer"/>
      <w:rPr>
        <w:rFonts w:ascii="Times New Roman" w:hAnsi="Times New Roman"/>
        <w:sz w:val="16"/>
        <w:szCs w:val="16"/>
      </w:rPr>
    </w:pPr>
    <w:r w:rsidRPr="00184564">
      <w:rPr>
        <w:rFonts w:ascii="Times New Roman" w:hAnsi="Times New Roman"/>
        <w:sz w:val="16"/>
        <w:szCs w:val="16"/>
      </w:rPr>
      <w:t>N0436_5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C0C9" w14:textId="77777777" w:rsidR="00FA51B5" w:rsidRDefault="00FA51B5" w:rsidP="00655CF0">
      <w:r>
        <w:separator/>
      </w:r>
    </w:p>
  </w:footnote>
  <w:footnote w:type="continuationSeparator" w:id="0">
    <w:p w14:paraId="631BC0CA" w14:textId="77777777" w:rsidR="00FA51B5" w:rsidRDefault="00FA51B5" w:rsidP="0065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C0CD" w14:textId="77777777" w:rsidR="00F147F0" w:rsidRPr="00184564" w:rsidRDefault="00924A34">
    <w:pPr>
      <w:pStyle w:val="Header"/>
      <w:jc w:val="center"/>
      <w:rPr>
        <w:rFonts w:ascii="Times New Roman" w:hAnsi="Times New Roman"/>
        <w:sz w:val="24"/>
      </w:rPr>
    </w:pPr>
    <w:r w:rsidRPr="00184564">
      <w:rPr>
        <w:rFonts w:ascii="Times New Roman" w:hAnsi="Times New Roman"/>
        <w:sz w:val="24"/>
      </w:rPr>
      <w:fldChar w:fldCharType="begin"/>
    </w:r>
    <w:r w:rsidR="00F147F0" w:rsidRPr="00184564">
      <w:rPr>
        <w:rFonts w:ascii="Times New Roman" w:hAnsi="Times New Roman"/>
        <w:sz w:val="24"/>
      </w:rPr>
      <w:instrText xml:space="preserve"> PAGE   \* MERGEFORMAT </w:instrText>
    </w:r>
    <w:r w:rsidRPr="00184564">
      <w:rPr>
        <w:rFonts w:ascii="Times New Roman" w:hAnsi="Times New Roman"/>
        <w:sz w:val="24"/>
      </w:rPr>
      <w:fldChar w:fldCharType="separate"/>
    </w:r>
    <w:r w:rsidR="00CC13D6">
      <w:rPr>
        <w:rFonts w:ascii="Times New Roman" w:hAnsi="Times New Roman"/>
        <w:noProof/>
        <w:sz w:val="24"/>
      </w:rPr>
      <w:t>4</w:t>
    </w:r>
    <w:r w:rsidRPr="00184564">
      <w:rPr>
        <w:rFonts w:ascii="Times New Roman" w:hAnsi="Times New Roman"/>
        <w:noProof/>
        <w:sz w:val="24"/>
      </w:rPr>
      <w:fldChar w:fldCharType="end"/>
    </w:r>
  </w:p>
  <w:p w14:paraId="631BC0CE" w14:textId="77777777" w:rsidR="00F147F0" w:rsidRDefault="00F1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1230F" w14:textId="098AEF2A" w:rsidR="00184564" w:rsidRDefault="00184564" w:rsidP="00184564">
    <w:pPr>
      <w:pStyle w:val="Header"/>
      <w:rPr>
        <w:rFonts w:ascii="Times New Roman" w:hAnsi="Times New Roman"/>
        <w:sz w:val="32"/>
      </w:rPr>
    </w:pPr>
  </w:p>
  <w:p w14:paraId="3205C346" w14:textId="7B42789F" w:rsidR="00184564" w:rsidRPr="00184564" w:rsidRDefault="00184564" w:rsidP="00184564">
    <w:pPr>
      <w:pStyle w:val="Header"/>
      <w:rPr>
        <w:rFonts w:ascii="Times New Roman" w:hAnsi="Times New Roman"/>
        <w:sz w:val="32"/>
      </w:rPr>
    </w:pPr>
    <w:r>
      <w:rPr>
        <w:rFonts w:ascii="Times New Roman" w:hAnsi="Times New Roman"/>
        <w:noProof/>
        <w:sz w:val="32"/>
        <w:lang w:eastAsia="lv-LV"/>
      </w:rPr>
      <w:drawing>
        <wp:inline distT="0" distB="0" distL="0" distR="0" wp14:anchorId="0D90BD24" wp14:editId="239DE40C">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4D"/>
    <w:multiLevelType w:val="hybridMultilevel"/>
    <w:tmpl w:val="3DC88068"/>
    <w:lvl w:ilvl="0" w:tplc="40847A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402243"/>
    <w:multiLevelType w:val="hybridMultilevel"/>
    <w:tmpl w:val="FBBCFF16"/>
    <w:lvl w:ilvl="0" w:tplc="0C545A10">
      <w:start w:val="1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54B2F31"/>
    <w:multiLevelType w:val="hybridMultilevel"/>
    <w:tmpl w:val="1680B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DD288A"/>
    <w:multiLevelType w:val="hybridMultilevel"/>
    <w:tmpl w:val="2CAADB6A"/>
    <w:lvl w:ilvl="0" w:tplc="6DC81FF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414FC9"/>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CB47C6F"/>
    <w:multiLevelType w:val="hybridMultilevel"/>
    <w:tmpl w:val="E2FC81D6"/>
    <w:lvl w:ilvl="0" w:tplc="EA94F4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4DC5209"/>
    <w:multiLevelType w:val="hybridMultilevel"/>
    <w:tmpl w:val="D5689DD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DE31009"/>
    <w:multiLevelType w:val="multilevel"/>
    <w:tmpl w:val="DE7A8428"/>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F767FAF"/>
    <w:multiLevelType w:val="hybridMultilevel"/>
    <w:tmpl w:val="E05E0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417D6A"/>
    <w:multiLevelType w:val="multilevel"/>
    <w:tmpl w:val="FFA4FF18"/>
    <w:lvl w:ilvl="0">
      <w:start w:val="20"/>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0">
    <w:nsid w:val="3F7A7944"/>
    <w:multiLevelType w:val="hybridMultilevel"/>
    <w:tmpl w:val="4FD8710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138470F"/>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19D5802"/>
    <w:multiLevelType w:val="hybridMultilevel"/>
    <w:tmpl w:val="5F98C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AA6B01"/>
    <w:multiLevelType w:val="hybridMultilevel"/>
    <w:tmpl w:val="A5F2DC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4A35136F"/>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86432ED"/>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8A572F9"/>
    <w:multiLevelType w:val="multilevel"/>
    <w:tmpl w:val="C59A3188"/>
    <w:lvl w:ilvl="0">
      <w:start w:val="1"/>
      <w:numFmt w:val="decimal"/>
      <w:lvlText w:val="%1."/>
      <w:lvlJc w:val="left"/>
      <w:pPr>
        <w:ind w:left="405" w:hanging="360"/>
      </w:pPr>
      <w:rPr>
        <w:rFonts w:hint="default"/>
        <w:i w:val="0"/>
        <w:color w:val="auto"/>
      </w:rPr>
    </w:lvl>
    <w:lvl w:ilvl="1">
      <w:start w:val="1"/>
      <w:numFmt w:val="decimal"/>
      <w:isLgl/>
      <w:lvlText w:val="%1.%2."/>
      <w:lvlJc w:val="left"/>
      <w:pPr>
        <w:ind w:left="1571" w:hanging="720"/>
      </w:pPr>
      <w:rPr>
        <w:rFonts w:hint="default"/>
        <w:i w:val="0"/>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7">
    <w:nsid w:val="59380E04"/>
    <w:multiLevelType w:val="multilevel"/>
    <w:tmpl w:val="10B2F2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8">
    <w:nsid w:val="5D136040"/>
    <w:multiLevelType w:val="hybridMultilevel"/>
    <w:tmpl w:val="C96CE5A2"/>
    <w:lvl w:ilvl="0" w:tplc="24C6454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DB822AC"/>
    <w:multiLevelType w:val="hybridMultilevel"/>
    <w:tmpl w:val="B1A467E4"/>
    <w:lvl w:ilvl="0" w:tplc="4C606FE2">
      <w:start w:val="1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56E0A20"/>
    <w:multiLevelType w:val="hybridMultilevel"/>
    <w:tmpl w:val="4FD63E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22">
    <w:nsid w:val="73596A63"/>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4B106CE"/>
    <w:multiLevelType w:val="multilevel"/>
    <w:tmpl w:val="F7C4E63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AB2A23"/>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21"/>
  </w:num>
  <w:num w:numId="3">
    <w:abstractNumId w:val="23"/>
  </w:num>
  <w:num w:numId="4">
    <w:abstractNumId w:val="2"/>
  </w:num>
  <w:num w:numId="5">
    <w:abstractNumId w:val="5"/>
  </w:num>
  <w:num w:numId="6">
    <w:abstractNumId w:val="16"/>
  </w:num>
  <w:num w:numId="7">
    <w:abstractNumId w:val="9"/>
  </w:num>
  <w:num w:numId="8">
    <w:abstractNumId w:val="20"/>
  </w:num>
  <w:num w:numId="9">
    <w:abstractNumId w:val="8"/>
  </w:num>
  <w:num w:numId="10">
    <w:abstractNumId w:val="12"/>
  </w:num>
  <w:num w:numId="11">
    <w:abstractNumId w:val="13"/>
  </w:num>
  <w:num w:numId="12">
    <w:abstractNumId w:val="11"/>
  </w:num>
  <w:num w:numId="13">
    <w:abstractNumId w:val="14"/>
  </w:num>
  <w:num w:numId="14">
    <w:abstractNumId w:val="15"/>
  </w:num>
  <w:num w:numId="15">
    <w:abstractNumId w:val="10"/>
  </w:num>
  <w:num w:numId="16">
    <w:abstractNumId w:val="6"/>
  </w:num>
  <w:num w:numId="17">
    <w:abstractNumId w:val="22"/>
  </w:num>
  <w:num w:numId="18">
    <w:abstractNumId w:val="4"/>
  </w:num>
  <w:num w:numId="19">
    <w:abstractNumId w:val="24"/>
  </w:num>
  <w:num w:numId="20">
    <w:abstractNumId w:val="17"/>
  </w:num>
  <w:num w:numId="21">
    <w:abstractNumId w:val="1"/>
  </w:num>
  <w:num w:numId="22">
    <w:abstractNumId w:val="18"/>
  </w:num>
  <w:num w:numId="23">
    <w:abstractNumId w:val="3"/>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14"/>
    <w:rsid w:val="0000029D"/>
    <w:rsid w:val="00000BCA"/>
    <w:rsid w:val="0000103A"/>
    <w:rsid w:val="00001B47"/>
    <w:rsid w:val="000039A8"/>
    <w:rsid w:val="00005453"/>
    <w:rsid w:val="00006E5B"/>
    <w:rsid w:val="00007524"/>
    <w:rsid w:val="00007E20"/>
    <w:rsid w:val="0001068B"/>
    <w:rsid w:val="00010BC2"/>
    <w:rsid w:val="00011BAB"/>
    <w:rsid w:val="00011C84"/>
    <w:rsid w:val="00012079"/>
    <w:rsid w:val="000126DD"/>
    <w:rsid w:val="00013A8E"/>
    <w:rsid w:val="00014218"/>
    <w:rsid w:val="00014D67"/>
    <w:rsid w:val="00016C7B"/>
    <w:rsid w:val="00017598"/>
    <w:rsid w:val="000213E9"/>
    <w:rsid w:val="00023D83"/>
    <w:rsid w:val="00024AAB"/>
    <w:rsid w:val="00026E2B"/>
    <w:rsid w:val="00030AF3"/>
    <w:rsid w:val="00030E49"/>
    <w:rsid w:val="00030F13"/>
    <w:rsid w:val="00031968"/>
    <w:rsid w:val="00033DFD"/>
    <w:rsid w:val="00036A65"/>
    <w:rsid w:val="0003730C"/>
    <w:rsid w:val="000408F8"/>
    <w:rsid w:val="00041EB2"/>
    <w:rsid w:val="00042837"/>
    <w:rsid w:val="0004378B"/>
    <w:rsid w:val="0004417B"/>
    <w:rsid w:val="00044754"/>
    <w:rsid w:val="00044EF8"/>
    <w:rsid w:val="000470D0"/>
    <w:rsid w:val="000513B0"/>
    <w:rsid w:val="00051B20"/>
    <w:rsid w:val="00052B6C"/>
    <w:rsid w:val="00053F43"/>
    <w:rsid w:val="00054F74"/>
    <w:rsid w:val="00055C89"/>
    <w:rsid w:val="00056291"/>
    <w:rsid w:val="0005629B"/>
    <w:rsid w:val="00056EC0"/>
    <w:rsid w:val="00057BD0"/>
    <w:rsid w:val="000608FB"/>
    <w:rsid w:val="00062506"/>
    <w:rsid w:val="000627E6"/>
    <w:rsid w:val="000628F5"/>
    <w:rsid w:val="0006548A"/>
    <w:rsid w:val="000665E5"/>
    <w:rsid w:val="00066AE1"/>
    <w:rsid w:val="000672EF"/>
    <w:rsid w:val="00073282"/>
    <w:rsid w:val="000764E2"/>
    <w:rsid w:val="000768AF"/>
    <w:rsid w:val="00076DE2"/>
    <w:rsid w:val="000776A1"/>
    <w:rsid w:val="00080956"/>
    <w:rsid w:val="000824B0"/>
    <w:rsid w:val="00083A27"/>
    <w:rsid w:val="00083BA1"/>
    <w:rsid w:val="000840A7"/>
    <w:rsid w:val="0008447C"/>
    <w:rsid w:val="00084D64"/>
    <w:rsid w:val="00085575"/>
    <w:rsid w:val="0008602A"/>
    <w:rsid w:val="000862D4"/>
    <w:rsid w:val="00086BF9"/>
    <w:rsid w:val="00092702"/>
    <w:rsid w:val="000936E0"/>
    <w:rsid w:val="000941B0"/>
    <w:rsid w:val="00094D36"/>
    <w:rsid w:val="0009712E"/>
    <w:rsid w:val="000976C5"/>
    <w:rsid w:val="000A02FA"/>
    <w:rsid w:val="000A0431"/>
    <w:rsid w:val="000A1620"/>
    <w:rsid w:val="000A37B9"/>
    <w:rsid w:val="000A39F9"/>
    <w:rsid w:val="000A3C49"/>
    <w:rsid w:val="000A6233"/>
    <w:rsid w:val="000A7B3E"/>
    <w:rsid w:val="000B0378"/>
    <w:rsid w:val="000B0CCA"/>
    <w:rsid w:val="000B1098"/>
    <w:rsid w:val="000B32A8"/>
    <w:rsid w:val="000B3D4C"/>
    <w:rsid w:val="000B40F7"/>
    <w:rsid w:val="000B5D80"/>
    <w:rsid w:val="000B75A1"/>
    <w:rsid w:val="000C2F4E"/>
    <w:rsid w:val="000C38F8"/>
    <w:rsid w:val="000C398C"/>
    <w:rsid w:val="000C5393"/>
    <w:rsid w:val="000C78E6"/>
    <w:rsid w:val="000D22BB"/>
    <w:rsid w:val="000D281D"/>
    <w:rsid w:val="000D3D1F"/>
    <w:rsid w:val="000D3F9A"/>
    <w:rsid w:val="000D52AB"/>
    <w:rsid w:val="000D5EF8"/>
    <w:rsid w:val="000D76F7"/>
    <w:rsid w:val="000E0A2A"/>
    <w:rsid w:val="000E2E24"/>
    <w:rsid w:val="000E62E7"/>
    <w:rsid w:val="000E795B"/>
    <w:rsid w:val="000F148E"/>
    <w:rsid w:val="000F14D6"/>
    <w:rsid w:val="000F1CA9"/>
    <w:rsid w:val="000F1EA3"/>
    <w:rsid w:val="000F1F00"/>
    <w:rsid w:val="000F2873"/>
    <w:rsid w:val="000F4F78"/>
    <w:rsid w:val="000F6715"/>
    <w:rsid w:val="000F6B17"/>
    <w:rsid w:val="000F72D0"/>
    <w:rsid w:val="0010086B"/>
    <w:rsid w:val="001014A5"/>
    <w:rsid w:val="00101FBA"/>
    <w:rsid w:val="00102698"/>
    <w:rsid w:val="00102828"/>
    <w:rsid w:val="0010423A"/>
    <w:rsid w:val="00104399"/>
    <w:rsid w:val="00104491"/>
    <w:rsid w:val="0010464A"/>
    <w:rsid w:val="00105458"/>
    <w:rsid w:val="00105786"/>
    <w:rsid w:val="00105BF1"/>
    <w:rsid w:val="00110550"/>
    <w:rsid w:val="00110754"/>
    <w:rsid w:val="0011177D"/>
    <w:rsid w:val="00113D7D"/>
    <w:rsid w:val="00113E20"/>
    <w:rsid w:val="00114A55"/>
    <w:rsid w:val="00114F3F"/>
    <w:rsid w:val="0011516E"/>
    <w:rsid w:val="0011665F"/>
    <w:rsid w:val="0011754D"/>
    <w:rsid w:val="00120740"/>
    <w:rsid w:val="001246E1"/>
    <w:rsid w:val="00124B0C"/>
    <w:rsid w:val="00125593"/>
    <w:rsid w:val="001262E3"/>
    <w:rsid w:val="001269B9"/>
    <w:rsid w:val="00127D0F"/>
    <w:rsid w:val="001301B7"/>
    <w:rsid w:val="00133410"/>
    <w:rsid w:val="00133A42"/>
    <w:rsid w:val="00134C07"/>
    <w:rsid w:val="00134E7B"/>
    <w:rsid w:val="0013670A"/>
    <w:rsid w:val="0013762D"/>
    <w:rsid w:val="0014076A"/>
    <w:rsid w:val="00141C56"/>
    <w:rsid w:val="00142582"/>
    <w:rsid w:val="00146C0E"/>
    <w:rsid w:val="0014776E"/>
    <w:rsid w:val="00147A9E"/>
    <w:rsid w:val="00150FAD"/>
    <w:rsid w:val="001514B7"/>
    <w:rsid w:val="00151977"/>
    <w:rsid w:val="00152633"/>
    <w:rsid w:val="00152886"/>
    <w:rsid w:val="001537FC"/>
    <w:rsid w:val="00154175"/>
    <w:rsid w:val="001549F2"/>
    <w:rsid w:val="00155406"/>
    <w:rsid w:val="00155A64"/>
    <w:rsid w:val="00156808"/>
    <w:rsid w:val="00160526"/>
    <w:rsid w:val="00160FF4"/>
    <w:rsid w:val="00161C76"/>
    <w:rsid w:val="00162739"/>
    <w:rsid w:val="00164FB9"/>
    <w:rsid w:val="00165B50"/>
    <w:rsid w:val="00166096"/>
    <w:rsid w:val="001666E7"/>
    <w:rsid w:val="00167798"/>
    <w:rsid w:val="00167A1D"/>
    <w:rsid w:val="001734CC"/>
    <w:rsid w:val="00174E6E"/>
    <w:rsid w:val="00175A6A"/>
    <w:rsid w:val="00176393"/>
    <w:rsid w:val="0017643B"/>
    <w:rsid w:val="00177F23"/>
    <w:rsid w:val="001801D2"/>
    <w:rsid w:val="0018051D"/>
    <w:rsid w:val="00180520"/>
    <w:rsid w:val="00181E4E"/>
    <w:rsid w:val="00184564"/>
    <w:rsid w:val="001847D9"/>
    <w:rsid w:val="001856BF"/>
    <w:rsid w:val="00186881"/>
    <w:rsid w:val="00186BC2"/>
    <w:rsid w:val="00190773"/>
    <w:rsid w:val="00195695"/>
    <w:rsid w:val="0019605C"/>
    <w:rsid w:val="001A27A0"/>
    <w:rsid w:val="001A297A"/>
    <w:rsid w:val="001A3D05"/>
    <w:rsid w:val="001A5349"/>
    <w:rsid w:val="001A5597"/>
    <w:rsid w:val="001A71E7"/>
    <w:rsid w:val="001B1D89"/>
    <w:rsid w:val="001B2858"/>
    <w:rsid w:val="001B2BF2"/>
    <w:rsid w:val="001B341C"/>
    <w:rsid w:val="001B3938"/>
    <w:rsid w:val="001B3A9C"/>
    <w:rsid w:val="001B4E7F"/>
    <w:rsid w:val="001B6F74"/>
    <w:rsid w:val="001C0C7C"/>
    <w:rsid w:val="001C1647"/>
    <w:rsid w:val="001C1B7D"/>
    <w:rsid w:val="001C1C4D"/>
    <w:rsid w:val="001C2393"/>
    <w:rsid w:val="001C2878"/>
    <w:rsid w:val="001C2AD9"/>
    <w:rsid w:val="001C2DE8"/>
    <w:rsid w:val="001C3251"/>
    <w:rsid w:val="001C7F3C"/>
    <w:rsid w:val="001D3E3F"/>
    <w:rsid w:val="001D4402"/>
    <w:rsid w:val="001D57A9"/>
    <w:rsid w:val="001D590A"/>
    <w:rsid w:val="001D611B"/>
    <w:rsid w:val="001D65C1"/>
    <w:rsid w:val="001D69A0"/>
    <w:rsid w:val="001D6D37"/>
    <w:rsid w:val="001D7610"/>
    <w:rsid w:val="001E1387"/>
    <w:rsid w:val="001E14BC"/>
    <w:rsid w:val="001E221A"/>
    <w:rsid w:val="001E5701"/>
    <w:rsid w:val="001E693F"/>
    <w:rsid w:val="001E6C5D"/>
    <w:rsid w:val="001E6EA5"/>
    <w:rsid w:val="001E75B7"/>
    <w:rsid w:val="001E7D62"/>
    <w:rsid w:val="001F0A45"/>
    <w:rsid w:val="001F14E2"/>
    <w:rsid w:val="001F1520"/>
    <w:rsid w:val="001F5C78"/>
    <w:rsid w:val="001F5EA0"/>
    <w:rsid w:val="001F65B3"/>
    <w:rsid w:val="001F6882"/>
    <w:rsid w:val="001F6C6C"/>
    <w:rsid w:val="002009B4"/>
    <w:rsid w:val="00200BC3"/>
    <w:rsid w:val="002013D9"/>
    <w:rsid w:val="00201990"/>
    <w:rsid w:val="00203941"/>
    <w:rsid w:val="00206F00"/>
    <w:rsid w:val="00210490"/>
    <w:rsid w:val="00212A3C"/>
    <w:rsid w:val="002146C7"/>
    <w:rsid w:val="00217289"/>
    <w:rsid w:val="002173AB"/>
    <w:rsid w:val="002178EA"/>
    <w:rsid w:val="00220CD0"/>
    <w:rsid w:val="00220DDD"/>
    <w:rsid w:val="00222399"/>
    <w:rsid w:val="00225815"/>
    <w:rsid w:val="00227C05"/>
    <w:rsid w:val="002308E7"/>
    <w:rsid w:val="00230D5B"/>
    <w:rsid w:val="00232007"/>
    <w:rsid w:val="00233E7B"/>
    <w:rsid w:val="002346AA"/>
    <w:rsid w:val="002359B1"/>
    <w:rsid w:val="00236A35"/>
    <w:rsid w:val="00237533"/>
    <w:rsid w:val="00237A68"/>
    <w:rsid w:val="002416A3"/>
    <w:rsid w:val="002439DC"/>
    <w:rsid w:val="00245043"/>
    <w:rsid w:val="002461C6"/>
    <w:rsid w:val="002500F3"/>
    <w:rsid w:val="002515FD"/>
    <w:rsid w:val="0025184B"/>
    <w:rsid w:val="00251FBE"/>
    <w:rsid w:val="002531BA"/>
    <w:rsid w:val="00255CCF"/>
    <w:rsid w:val="00257582"/>
    <w:rsid w:val="00260C57"/>
    <w:rsid w:val="00261A62"/>
    <w:rsid w:val="0026231D"/>
    <w:rsid w:val="00267C1B"/>
    <w:rsid w:val="00267CB0"/>
    <w:rsid w:val="0027011C"/>
    <w:rsid w:val="00270DD9"/>
    <w:rsid w:val="002839A8"/>
    <w:rsid w:val="00284AA0"/>
    <w:rsid w:val="00284CB1"/>
    <w:rsid w:val="0028592E"/>
    <w:rsid w:val="00285A3F"/>
    <w:rsid w:val="00291705"/>
    <w:rsid w:val="00291FA4"/>
    <w:rsid w:val="00292719"/>
    <w:rsid w:val="00293F08"/>
    <w:rsid w:val="0029420F"/>
    <w:rsid w:val="00295705"/>
    <w:rsid w:val="00297B2A"/>
    <w:rsid w:val="002A2A78"/>
    <w:rsid w:val="002A5511"/>
    <w:rsid w:val="002A575C"/>
    <w:rsid w:val="002A63E8"/>
    <w:rsid w:val="002A6716"/>
    <w:rsid w:val="002B010E"/>
    <w:rsid w:val="002B02BB"/>
    <w:rsid w:val="002B0D95"/>
    <w:rsid w:val="002B0E9A"/>
    <w:rsid w:val="002B11E8"/>
    <w:rsid w:val="002B2E24"/>
    <w:rsid w:val="002B3792"/>
    <w:rsid w:val="002B37FE"/>
    <w:rsid w:val="002B40FF"/>
    <w:rsid w:val="002B46EF"/>
    <w:rsid w:val="002B77FE"/>
    <w:rsid w:val="002C11B6"/>
    <w:rsid w:val="002C2E70"/>
    <w:rsid w:val="002C4261"/>
    <w:rsid w:val="002C5B0D"/>
    <w:rsid w:val="002C600A"/>
    <w:rsid w:val="002C771E"/>
    <w:rsid w:val="002C7E60"/>
    <w:rsid w:val="002D09FC"/>
    <w:rsid w:val="002D3209"/>
    <w:rsid w:val="002D325C"/>
    <w:rsid w:val="002D4C81"/>
    <w:rsid w:val="002D4DA7"/>
    <w:rsid w:val="002D7F2B"/>
    <w:rsid w:val="002E297F"/>
    <w:rsid w:val="002E3746"/>
    <w:rsid w:val="002E5168"/>
    <w:rsid w:val="002E60F1"/>
    <w:rsid w:val="002E6686"/>
    <w:rsid w:val="002E6992"/>
    <w:rsid w:val="002E7033"/>
    <w:rsid w:val="002F15FA"/>
    <w:rsid w:val="002F1D08"/>
    <w:rsid w:val="002F1D8A"/>
    <w:rsid w:val="002F1FEE"/>
    <w:rsid w:val="002F2F34"/>
    <w:rsid w:val="002F377C"/>
    <w:rsid w:val="002F593B"/>
    <w:rsid w:val="002F5DFC"/>
    <w:rsid w:val="002F6CF1"/>
    <w:rsid w:val="00301FE2"/>
    <w:rsid w:val="00302DE9"/>
    <w:rsid w:val="00303257"/>
    <w:rsid w:val="00303D4D"/>
    <w:rsid w:val="003065F9"/>
    <w:rsid w:val="003103AF"/>
    <w:rsid w:val="00311599"/>
    <w:rsid w:val="00311CAA"/>
    <w:rsid w:val="003124C8"/>
    <w:rsid w:val="00313660"/>
    <w:rsid w:val="00314CE0"/>
    <w:rsid w:val="003158B4"/>
    <w:rsid w:val="00316CED"/>
    <w:rsid w:val="003236BD"/>
    <w:rsid w:val="00323890"/>
    <w:rsid w:val="00323C04"/>
    <w:rsid w:val="00323F93"/>
    <w:rsid w:val="003256F2"/>
    <w:rsid w:val="00325A43"/>
    <w:rsid w:val="00326358"/>
    <w:rsid w:val="00327250"/>
    <w:rsid w:val="00330AB1"/>
    <w:rsid w:val="00330C7E"/>
    <w:rsid w:val="0033143C"/>
    <w:rsid w:val="00332350"/>
    <w:rsid w:val="00336150"/>
    <w:rsid w:val="0033717B"/>
    <w:rsid w:val="00337935"/>
    <w:rsid w:val="00342251"/>
    <w:rsid w:val="00342466"/>
    <w:rsid w:val="00342E90"/>
    <w:rsid w:val="00343FD9"/>
    <w:rsid w:val="00344DEE"/>
    <w:rsid w:val="003465A9"/>
    <w:rsid w:val="00346D61"/>
    <w:rsid w:val="00352652"/>
    <w:rsid w:val="00352D95"/>
    <w:rsid w:val="0035306F"/>
    <w:rsid w:val="00353739"/>
    <w:rsid w:val="003546D7"/>
    <w:rsid w:val="00354C9B"/>
    <w:rsid w:val="0035736D"/>
    <w:rsid w:val="003573B4"/>
    <w:rsid w:val="0036031E"/>
    <w:rsid w:val="00363889"/>
    <w:rsid w:val="00363C66"/>
    <w:rsid w:val="003654D8"/>
    <w:rsid w:val="003654EF"/>
    <w:rsid w:val="00365904"/>
    <w:rsid w:val="0036604E"/>
    <w:rsid w:val="00366861"/>
    <w:rsid w:val="00370200"/>
    <w:rsid w:val="0037246B"/>
    <w:rsid w:val="0037370D"/>
    <w:rsid w:val="00375D33"/>
    <w:rsid w:val="003768C9"/>
    <w:rsid w:val="003804AC"/>
    <w:rsid w:val="0038084E"/>
    <w:rsid w:val="00381124"/>
    <w:rsid w:val="00382AB2"/>
    <w:rsid w:val="003853F5"/>
    <w:rsid w:val="00386789"/>
    <w:rsid w:val="003869E5"/>
    <w:rsid w:val="00390A9C"/>
    <w:rsid w:val="00390F09"/>
    <w:rsid w:val="00391B76"/>
    <w:rsid w:val="00391FD2"/>
    <w:rsid w:val="00392DF4"/>
    <w:rsid w:val="003943D9"/>
    <w:rsid w:val="0039495F"/>
    <w:rsid w:val="0039556C"/>
    <w:rsid w:val="00395CE4"/>
    <w:rsid w:val="003A04BF"/>
    <w:rsid w:val="003A382A"/>
    <w:rsid w:val="003A457E"/>
    <w:rsid w:val="003A5B4B"/>
    <w:rsid w:val="003A6CA2"/>
    <w:rsid w:val="003A7114"/>
    <w:rsid w:val="003A7433"/>
    <w:rsid w:val="003B117F"/>
    <w:rsid w:val="003B1A02"/>
    <w:rsid w:val="003B4BE7"/>
    <w:rsid w:val="003B5D32"/>
    <w:rsid w:val="003B6C29"/>
    <w:rsid w:val="003B700B"/>
    <w:rsid w:val="003B7D11"/>
    <w:rsid w:val="003C062F"/>
    <w:rsid w:val="003C10D5"/>
    <w:rsid w:val="003C1414"/>
    <w:rsid w:val="003C1497"/>
    <w:rsid w:val="003C156C"/>
    <w:rsid w:val="003C202C"/>
    <w:rsid w:val="003C2E24"/>
    <w:rsid w:val="003C2FBA"/>
    <w:rsid w:val="003C4747"/>
    <w:rsid w:val="003C49F2"/>
    <w:rsid w:val="003C5371"/>
    <w:rsid w:val="003C615E"/>
    <w:rsid w:val="003C746A"/>
    <w:rsid w:val="003C7E44"/>
    <w:rsid w:val="003C7ED9"/>
    <w:rsid w:val="003D3C4F"/>
    <w:rsid w:val="003D4041"/>
    <w:rsid w:val="003D6AE5"/>
    <w:rsid w:val="003D70D3"/>
    <w:rsid w:val="003D75E9"/>
    <w:rsid w:val="003E1B1C"/>
    <w:rsid w:val="003E2FB0"/>
    <w:rsid w:val="003E4029"/>
    <w:rsid w:val="003F1947"/>
    <w:rsid w:val="003F3E98"/>
    <w:rsid w:val="00404ADC"/>
    <w:rsid w:val="00406D74"/>
    <w:rsid w:val="004074AE"/>
    <w:rsid w:val="004106C2"/>
    <w:rsid w:val="00412A8B"/>
    <w:rsid w:val="0041407E"/>
    <w:rsid w:val="00414C21"/>
    <w:rsid w:val="00414D6F"/>
    <w:rsid w:val="00414E8A"/>
    <w:rsid w:val="00417A04"/>
    <w:rsid w:val="00421E6E"/>
    <w:rsid w:val="004221D8"/>
    <w:rsid w:val="004225C2"/>
    <w:rsid w:val="00423FA7"/>
    <w:rsid w:val="00424972"/>
    <w:rsid w:val="00425F56"/>
    <w:rsid w:val="00426968"/>
    <w:rsid w:val="00426D6C"/>
    <w:rsid w:val="00433B7D"/>
    <w:rsid w:val="00434234"/>
    <w:rsid w:val="00434557"/>
    <w:rsid w:val="00434F19"/>
    <w:rsid w:val="00436D9C"/>
    <w:rsid w:val="004400E9"/>
    <w:rsid w:val="00440308"/>
    <w:rsid w:val="004412F7"/>
    <w:rsid w:val="00441C06"/>
    <w:rsid w:val="00442075"/>
    <w:rsid w:val="004426B2"/>
    <w:rsid w:val="00446F13"/>
    <w:rsid w:val="004478C3"/>
    <w:rsid w:val="00447F3E"/>
    <w:rsid w:val="004524AE"/>
    <w:rsid w:val="00452B4B"/>
    <w:rsid w:val="00454003"/>
    <w:rsid w:val="004549F8"/>
    <w:rsid w:val="00457E5F"/>
    <w:rsid w:val="00460098"/>
    <w:rsid w:val="004607D1"/>
    <w:rsid w:val="004613EB"/>
    <w:rsid w:val="00462DBC"/>
    <w:rsid w:val="004634A2"/>
    <w:rsid w:val="00463FAD"/>
    <w:rsid w:val="00465B6E"/>
    <w:rsid w:val="00471050"/>
    <w:rsid w:val="0047212A"/>
    <w:rsid w:val="00472DC8"/>
    <w:rsid w:val="00474C0C"/>
    <w:rsid w:val="00475B5F"/>
    <w:rsid w:val="00476A2B"/>
    <w:rsid w:val="00476E30"/>
    <w:rsid w:val="0047794A"/>
    <w:rsid w:val="00477B13"/>
    <w:rsid w:val="00477C2C"/>
    <w:rsid w:val="0048099A"/>
    <w:rsid w:val="00481485"/>
    <w:rsid w:val="004818C9"/>
    <w:rsid w:val="004825FF"/>
    <w:rsid w:val="00482AAD"/>
    <w:rsid w:val="0048405D"/>
    <w:rsid w:val="004850DD"/>
    <w:rsid w:val="0048672B"/>
    <w:rsid w:val="00486FD9"/>
    <w:rsid w:val="0048775C"/>
    <w:rsid w:val="00490932"/>
    <w:rsid w:val="004938D8"/>
    <w:rsid w:val="004941A9"/>
    <w:rsid w:val="00495F4C"/>
    <w:rsid w:val="004A0688"/>
    <w:rsid w:val="004A136A"/>
    <w:rsid w:val="004A2E85"/>
    <w:rsid w:val="004A4565"/>
    <w:rsid w:val="004A53FC"/>
    <w:rsid w:val="004A6EE2"/>
    <w:rsid w:val="004A757B"/>
    <w:rsid w:val="004A7946"/>
    <w:rsid w:val="004B02CC"/>
    <w:rsid w:val="004B02E6"/>
    <w:rsid w:val="004B0481"/>
    <w:rsid w:val="004B1E81"/>
    <w:rsid w:val="004B3DBC"/>
    <w:rsid w:val="004B4025"/>
    <w:rsid w:val="004B55AD"/>
    <w:rsid w:val="004B6B06"/>
    <w:rsid w:val="004B75DC"/>
    <w:rsid w:val="004C12EF"/>
    <w:rsid w:val="004C4156"/>
    <w:rsid w:val="004C429A"/>
    <w:rsid w:val="004C4AA7"/>
    <w:rsid w:val="004C5A6E"/>
    <w:rsid w:val="004C6C37"/>
    <w:rsid w:val="004D299E"/>
    <w:rsid w:val="004D3419"/>
    <w:rsid w:val="004D3A31"/>
    <w:rsid w:val="004D4238"/>
    <w:rsid w:val="004D5040"/>
    <w:rsid w:val="004D5FD4"/>
    <w:rsid w:val="004D795B"/>
    <w:rsid w:val="004E1D09"/>
    <w:rsid w:val="004E6AD3"/>
    <w:rsid w:val="004E6FEB"/>
    <w:rsid w:val="004F0010"/>
    <w:rsid w:val="004F05AF"/>
    <w:rsid w:val="004F2ADE"/>
    <w:rsid w:val="004F2D31"/>
    <w:rsid w:val="004F526E"/>
    <w:rsid w:val="004F6C8E"/>
    <w:rsid w:val="00501F97"/>
    <w:rsid w:val="00504ACC"/>
    <w:rsid w:val="005050AD"/>
    <w:rsid w:val="005063B1"/>
    <w:rsid w:val="00506837"/>
    <w:rsid w:val="00507AAB"/>
    <w:rsid w:val="00507B4B"/>
    <w:rsid w:val="005119EF"/>
    <w:rsid w:val="00512DFD"/>
    <w:rsid w:val="0051311D"/>
    <w:rsid w:val="00513528"/>
    <w:rsid w:val="00513811"/>
    <w:rsid w:val="00514D3C"/>
    <w:rsid w:val="00515677"/>
    <w:rsid w:val="0051674B"/>
    <w:rsid w:val="00516949"/>
    <w:rsid w:val="00516D9A"/>
    <w:rsid w:val="00517181"/>
    <w:rsid w:val="00517C03"/>
    <w:rsid w:val="00523107"/>
    <w:rsid w:val="0052387F"/>
    <w:rsid w:val="005271CA"/>
    <w:rsid w:val="00527C73"/>
    <w:rsid w:val="00527DDA"/>
    <w:rsid w:val="0053166C"/>
    <w:rsid w:val="005333E2"/>
    <w:rsid w:val="005344B1"/>
    <w:rsid w:val="00534649"/>
    <w:rsid w:val="00534F10"/>
    <w:rsid w:val="0053704A"/>
    <w:rsid w:val="005377A4"/>
    <w:rsid w:val="00542A93"/>
    <w:rsid w:val="005447D7"/>
    <w:rsid w:val="00544A41"/>
    <w:rsid w:val="00544E2C"/>
    <w:rsid w:val="00544F81"/>
    <w:rsid w:val="005459CA"/>
    <w:rsid w:val="00551AA6"/>
    <w:rsid w:val="005522EE"/>
    <w:rsid w:val="005526DD"/>
    <w:rsid w:val="00552D77"/>
    <w:rsid w:val="00554644"/>
    <w:rsid w:val="005547CC"/>
    <w:rsid w:val="00554CA2"/>
    <w:rsid w:val="0055532F"/>
    <w:rsid w:val="0055548A"/>
    <w:rsid w:val="00555A4E"/>
    <w:rsid w:val="00556FF7"/>
    <w:rsid w:val="0056072F"/>
    <w:rsid w:val="005609D4"/>
    <w:rsid w:val="0056161F"/>
    <w:rsid w:val="0056289E"/>
    <w:rsid w:val="005629DC"/>
    <w:rsid w:val="00563021"/>
    <w:rsid w:val="005637CF"/>
    <w:rsid w:val="00565D79"/>
    <w:rsid w:val="00570AA1"/>
    <w:rsid w:val="00570B92"/>
    <w:rsid w:val="00570DB2"/>
    <w:rsid w:val="00571D94"/>
    <w:rsid w:val="00571ECF"/>
    <w:rsid w:val="00572499"/>
    <w:rsid w:val="0057272D"/>
    <w:rsid w:val="005742B0"/>
    <w:rsid w:val="00574B5E"/>
    <w:rsid w:val="00575812"/>
    <w:rsid w:val="005774C0"/>
    <w:rsid w:val="00577FA7"/>
    <w:rsid w:val="005800E0"/>
    <w:rsid w:val="00580EAA"/>
    <w:rsid w:val="005813E2"/>
    <w:rsid w:val="005834AB"/>
    <w:rsid w:val="005836E7"/>
    <w:rsid w:val="00583B61"/>
    <w:rsid w:val="00583F54"/>
    <w:rsid w:val="00592E60"/>
    <w:rsid w:val="00595643"/>
    <w:rsid w:val="00596EF7"/>
    <w:rsid w:val="005A034D"/>
    <w:rsid w:val="005A160F"/>
    <w:rsid w:val="005A1EA0"/>
    <w:rsid w:val="005A74EB"/>
    <w:rsid w:val="005B028B"/>
    <w:rsid w:val="005B47F9"/>
    <w:rsid w:val="005B4B39"/>
    <w:rsid w:val="005B62FD"/>
    <w:rsid w:val="005C1EE5"/>
    <w:rsid w:val="005C2645"/>
    <w:rsid w:val="005C383C"/>
    <w:rsid w:val="005C3A82"/>
    <w:rsid w:val="005C3EBF"/>
    <w:rsid w:val="005C4590"/>
    <w:rsid w:val="005C661D"/>
    <w:rsid w:val="005C6FEE"/>
    <w:rsid w:val="005C78F6"/>
    <w:rsid w:val="005D1142"/>
    <w:rsid w:val="005D21E2"/>
    <w:rsid w:val="005D34BE"/>
    <w:rsid w:val="005D35FB"/>
    <w:rsid w:val="005D5037"/>
    <w:rsid w:val="005D5545"/>
    <w:rsid w:val="005E285D"/>
    <w:rsid w:val="005E75D4"/>
    <w:rsid w:val="005F08AB"/>
    <w:rsid w:val="005F0EB9"/>
    <w:rsid w:val="005F5273"/>
    <w:rsid w:val="005F5752"/>
    <w:rsid w:val="006004AD"/>
    <w:rsid w:val="0060269D"/>
    <w:rsid w:val="00603152"/>
    <w:rsid w:val="00604387"/>
    <w:rsid w:val="00606019"/>
    <w:rsid w:val="00607DBF"/>
    <w:rsid w:val="0061083E"/>
    <w:rsid w:val="00611E98"/>
    <w:rsid w:val="00612B1E"/>
    <w:rsid w:val="006161AC"/>
    <w:rsid w:val="00617A3D"/>
    <w:rsid w:val="00620289"/>
    <w:rsid w:val="00621A0A"/>
    <w:rsid w:val="006220C9"/>
    <w:rsid w:val="00623571"/>
    <w:rsid w:val="00624727"/>
    <w:rsid w:val="00626E15"/>
    <w:rsid w:val="00630536"/>
    <w:rsid w:val="00630AB3"/>
    <w:rsid w:val="00633822"/>
    <w:rsid w:val="00636D9D"/>
    <w:rsid w:val="00637343"/>
    <w:rsid w:val="00637CE2"/>
    <w:rsid w:val="00642E64"/>
    <w:rsid w:val="00644708"/>
    <w:rsid w:val="006447F3"/>
    <w:rsid w:val="00645D76"/>
    <w:rsid w:val="0064716B"/>
    <w:rsid w:val="00650551"/>
    <w:rsid w:val="00652390"/>
    <w:rsid w:val="00655289"/>
    <w:rsid w:val="00655CF0"/>
    <w:rsid w:val="00656B88"/>
    <w:rsid w:val="00660CFE"/>
    <w:rsid w:val="0066207C"/>
    <w:rsid w:val="00662F6B"/>
    <w:rsid w:val="00663FDD"/>
    <w:rsid w:val="006653C8"/>
    <w:rsid w:val="006653CC"/>
    <w:rsid w:val="006656A1"/>
    <w:rsid w:val="0066619E"/>
    <w:rsid w:val="006661BE"/>
    <w:rsid w:val="0066730F"/>
    <w:rsid w:val="0067166A"/>
    <w:rsid w:val="00671A2A"/>
    <w:rsid w:val="00672CE3"/>
    <w:rsid w:val="0067458C"/>
    <w:rsid w:val="00676958"/>
    <w:rsid w:val="0067700E"/>
    <w:rsid w:val="006778C4"/>
    <w:rsid w:val="00677D55"/>
    <w:rsid w:val="006805F9"/>
    <w:rsid w:val="00682442"/>
    <w:rsid w:val="006828A9"/>
    <w:rsid w:val="00684057"/>
    <w:rsid w:val="006844F8"/>
    <w:rsid w:val="0068493B"/>
    <w:rsid w:val="00685307"/>
    <w:rsid w:val="00690847"/>
    <w:rsid w:val="0069213F"/>
    <w:rsid w:val="00693740"/>
    <w:rsid w:val="006947E7"/>
    <w:rsid w:val="00695510"/>
    <w:rsid w:val="00695B0D"/>
    <w:rsid w:val="0069649A"/>
    <w:rsid w:val="0069740E"/>
    <w:rsid w:val="006A172D"/>
    <w:rsid w:val="006A1DA7"/>
    <w:rsid w:val="006A3375"/>
    <w:rsid w:val="006A77B6"/>
    <w:rsid w:val="006A780F"/>
    <w:rsid w:val="006B0C3A"/>
    <w:rsid w:val="006B24C9"/>
    <w:rsid w:val="006B6FE1"/>
    <w:rsid w:val="006B7657"/>
    <w:rsid w:val="006C37C5"/>
    <w:rsid w:val="006C3B47"/>
    <w:rsid w:val="006C3BF7"/>
    <w:rsid w:val="006C4DFC"/>
    <w:rsid w:val="006C5188"/>
    <w:rsid w:val="006D1BB2"/>
    <w:rsid w:val="006D3DD2"/>
    <w:rsid w:val="006D7217"/>
    <w:rsid w:val="006E46A0"/>
    <w:rsid w:val="006E4747"/>
    <w:rsid w:val="006E57AA"/>
    <w:rsid w:val="006E5C93"/>
    <w:rsid w:val="006E61EC"/>
    <w:rsid w:val="006E7109"/>
    <w:rsid w:val="006F1C4A"/>
    <w:rsid w:val="006F3074"/>
    <w:rsid w:val="006F4B56"/>
    <w:rsid w:val="006F609B"/>
    <w:rsid w:val="006F6984"/>
    <w:rsid w:val="006F7097"/>
    <w:rsid w:val="006F7885"/>
    <w:rsid w:val="00700F2C"/>
    <w:rsid w:val="0070162E"/>
    <w:rsid w:val="007020C7"/>
    <w:rsid w:val="00710145"/>
    <w:rsid w:val="00710C63"/>
    <w:rsid w:val="0071139A"/>
    <w:rsid w:val="00713917"/>
    <w:rsid w:val="007143F7"/>
    <w:rsid w:val="00715E17"/>
    <w:rsid w:val="00716597"/>
    <w:rsid w:val="00716B38"/>
    <w:rsid w:val="00717FD8"/>
    <w:rsid w:val="0072037A"/>
    <w:rsid w:val="00723850"/>
    <w:rsid w:val="00723BD0"/>
    <w:rsid w:val="007249FA"/>
    <w:rsid w:val="00725CDF"/>
    <w:rsid w:val="00726620"/>
    <w:rsid w:val="00726FA4"/>
    <w:rsid w:val="00730018"/>
    <w:rsid w:val="007326E9"/>
    <w:rsid w:val="00733415"/>
    <w:rsid w:val="00735843"/>
    <w:rsid w:val="0073599B"/>
    <w:rsid w:val="00736B63"/>
    <w:rsid w:val="0073712B"/>
    <w:rsid w:val="00741481"/>
    <w:rsid w:val="007414B6"/>
    <w:rsid w:val="007473D6"/>
    <w:rsid w:val="007478CC"/>
    <w:rsid w:val="0075031B"/>
    <w:rsid w:val="00750324"/>
    <w:rsid w:val="00750FED"/>
    <w:rsid w:val="007511AC"/>
    <w:rsid w:val="00751A8B"/>
    <w:rsid w:val="00751BDE"/>
    <w:rsid w:val="00751E6C"/>
    <w:rsid w:val="00752DD7"/>
    <w:rsid w:val="007536EC"/>
    <w:rsid w:val="0075604A"/>
    <w:rsid w:val="00756310"/>
    <w:rsid w:val="00756EA4"/>
    <w:rsid w:val="007573B6"/>
    <w:rsid w:val="00757C42"/>
    <w:rsid w:val="00757DF4"/>
    <w:rsid w:val="0076041F"/>
    <w:rsid w:val="007605AA"/>
    <w:rsid w:val="00764674"/>
    <w:rsid w:val="00765258"/>
    <w:rsid w:val="007673F9"/>
    <w:rsid w:val="00767859"/>
    <w:rsid w:val="00770E21"/>
    <w:rsid w:val="0077179E"/>
    <w:rsid w:val="007723C3"/>
    <w:rsid w:val="00772865"/>
    <w:rsid w:val="00773574"/>
    <w:rsid w:val="00773A35"/>
    <w:rsid w:val="00773B21"/>
    <w:rsid w:val="00774250"/>
    <w:rsid w:val="007742CC"/>
    <w:rsid w:val="00774330"/>
    <w:rsid w:val="00775BE8"/>
    <w:rsid w:val="00780A28"/>
    <w:rsid w:val="0078350F"/>
    <w:rsid w:val="0078548F"/>
    <w:rsid w:val="00785498"/>
    <w:rsid w:val="00786014"/>
    <w:rsid w:val="00787377"/>
    <w:rsid w:val="00790873"/>
    <w:rsid w:val="0079109C"/>
    <w:rsid w:val="00791425"/>
    <w:rsid w:val="007942AD"/>
    <w:rsid w:val="007945F0"/>
    <w:rsid w:val="00794C79"/>
    <w:rsid w:val="00794DFF"/>
    <w:rsid w:val="00797AB5"/>
    <w:rsid w:val="007A020C"/>
    <w:rsid w:val="007A0F3A"/>
    <w:rsid w:val="007A0F8D"/>
    <w:rsid w:val="007A17BA"/>
    <w:rsid w:val="007A3CE7"/>
    <w:rsid w:val="007A5EF5"/>
    <w:rsid w:val="007B0AF8"/>
    <w:rsid w:val="007B0F71"/>
    <w:rsid w:val="007B1F1B"/>
    <w:rsid w:val="007B3BEB"/>
    <w:rsid w:val="007B4396"/>
    <w:rsid w:val="007B6F96"/>
    <w:rsid w:val="007B771A"/>
    <w:rsid w:val="007C5D9E"/>
    <w:rsid w:val="007C5DE2"/>
    <w:rsid w:val="007D115A"/>
    <w:rsid w:val="007D1642"/>
    <w:rsid w:val="007D2746"/>
    <w:rsid w:val="007D2868"/>
    <w:rsid w:val="007D4861"/>
    <w:rsid w:val="007D4E5D"/>
    <w:rsid w:val="007D4F3A"/>
    <w:rsid w:val="007D52DF"/>
    <w:rsid w:val="007D59CE"/>
    <w:rsid w:val="007D5FA3"/>
    <w:rsid w:val="007D6152"/>
    <w:rsid w:val="007D672F"/>
    <w:rsid w:val="007D698A"/>
    <w:rsid w:val="007D7D29"/>
    <w:rsid w:val="007E0EB6"/>
    <w:rsid w:val="007E1879"/>
    <w:rsid w:val="007E264D"/>
    <w:rsid w:val="007E2EC6"/>
    <w:rsid w:val="007E2F64"/>
    <w:rsid w:val="007E4FD0"/>
    <w:rsid w:val="007E54BC"/>
    <w:rsid w:val="007E684D"/>
    <w:rsid w:val="007E73BA"/>
    <w:rsid w:val="007E7988"/>
    <w:rsid w:val="007E7A72"/>
    <w:rsid w:val="007E7C5A"/>
    <w:rsid w:val="007F213C"/>
    <w:rsid w:val="007F3B31"/>
    <w:rsid w:val="007F4D00"/>
    <w:rsid w:val="007F4FCC"/>
    <w:rsid w:val="007F61B9"/>
    <w:rsid w:val="007F70D8"/>
    <w:rsid w:val="00800353"/>
    <w:rsid w:val="008009F5"/>
    <w:rsid w:val="00801BDC"/>
    <w:rsid w:val="00802998"/>
    <w:rsid w:val="008038EC"/>
    <w:rsid w:val="0081190D"/>
    <w:rsid w:val="008120B6"/>
    <w:rsid w:val="008156DF"/>
    <w:rsid w:val="008171F9"/>
    <w:rsid w:val="0081746A"/>
    <w:rsid w:val="008175FB"/>
    <w:rsid w:val="00817CCB"/>
    <w:rsid w:val="00817FA0"/>
    <w:rsid w:val="0082103C"/>
    <w:rsid w:val="00821D20"/>
    <w:rsid w:val="00821DAC"/>
    <w:rsid w:val="008226E1"/>
    <w:rsid w:val="00822E23"/>
    <w:rsid w:val="00824E9D"/>
    <w:rsid w:val="008250EC"/>
    <w:rsid w:val="00825174"/>
    <w:rsid w:val="00825AE5"/>
    <w:rsid w:val="00825FD6"/>
    <w:rsid w:val="00826970"/>
    <w:rsid w:val="00831537"/>
    <w:rsid w:val="008322F1"/>
    <w:rsid w:val="0083460D"/>
    <w:rsid w:val="0083470F"/>
    <w:rsid w:val="0083485D"/>
    <w:rsid w:val="00834A6F"/>
    <w:rsid w:val="00834CC8"/>
    <w:rsid w:val="008370CA"/>
    <w:rsid w:val="00840524"/>
    <w:rsid w:val="008408F1"/>
    <w:rsid w:val="00841121"/>
    <w:rsid w:val="0084132F"/>
    <w:rsid w:val="00841CD1"/>
    <w:rsid w:val="00842506"/>
    <w:rsid w:val="008436DF"/>
    <w:rsid w:val="00843DFA"/>
    <w:rsid w:val="00845D2E"/>
    <w:rsid w:val="00847DD5"/>
    <w:rsid w:val="00847FEE"/>
    <w:rsid w:val="008524A9"/>
    <w:rsid w:val="00856497"/>
    <w:rsid w:val="00856BEB"/>
    <w:rsid w:val="00857A28"/>
    <w:rsid w:val="008605EB"/>
    <w:rsid w:val="00866069"/>
    <w:rsid w:val="00866EFE"/>
    <w:rsid w:val="0086751B"/>
    <w:rsid w:val="008725FA"/>
    <w:rsid w:val="00873187"/>
    <w:rsid w:val="00873821"/>
    <w:rsid w:val="00873F37"/>
    <w:rsid w:val="008758DC"/>
    <w:rsid w:val="008774C2"/>
    <w:rsid w:val="00877F73"/>
    <w:rsid w:val="008807A7"/>
    <w:rsid w:val="008820E2"/>
    <w:rsid w:val="008835E3"/>
    <w:rsid w:val="0088399E"/>
    <w:rsid w:val="0088403F"/>
    <w:rsid w:val="00890089"/>
    <w:rsid w:val="008919C2"/>
    <w:rsid w:val="00892A3A"/>
    <w:rsid w:val="008930A0"/>
    <w:rsid w:val="0089534D"/>
    <w:rsid w:val="00895FF9"/>
    <w:rsid w:val="00896A36"/>
    <w:rsid w:val="00897568"/>
    <w:rsid w:val="0089768B"/>
    <w:rsid w:val="008A062F"/>
    <w:rsid w:val="008A141C"/>
    <w:rsid w:val="008A32A6"/>
    <w:rsid w:val="008A419A"/>
    <w:rsid w:val="008A5B7E"/>
    <w:rsid w:val="008A749A"/>
    <w:rsid w:val="008B02F7"/>
    <w:rsid w:val="008B079A"/>
    <w:rsid w:val="008B0FAC"/>
    <w:rsid w:val="008B2191"/>
    <w:rsid w:val="008B2EA2"/>
    <w:rsid w:val="008C17BE"/>
    <w:rsid w:val="008C1BEE"/>
    <w:rsid w:val="008C2E60"/>
    <w:rsid w:val="008C3164"/>
    <w:rsid w:val="008C3A83"/>
    <w:rsid w:val="008C5057"/>
    <w:rsid w:val="008C54D8"/>
    <w:rsid w:val="008C57A3"/>
    <w:rsid w:val="008C5E88"/>
    <w:rsid w:val="008C60EC"/>
    <w:rsid w:val="008C66F7"/>
    <w:rsid w:val="008D22EC"/>
    <w:rsid w:val="008D2CC5"/>
    <w:rsid w:val="008D36AC"/>
    <w:rsid w:val="008D383F"/>
    <w:rsid w:val="008D3AFB"/>
    <w:rsid w:val="008D5214"/>
    <w:rsid w:val="008D5424"/>
    <w:rsid w:val="008D69F1"/>
    <w:rsid w:val="008D7502"/>
    <w:rsid w:val="008E05C0"/>
    <w:rsid w:val="008E105C"/>
    <w:rsid w:val="008E2B57"/>
    <w:rsid w:val="008E315A"/>
    <w:rsid w:val="008E31C0"/>
    <w:rsid w:val="008E331C"/>
    <w:rsid w:val="008E3344"/>
    <w:rsid w:val="008E370F"/>
    <w:rsid w:val="008E6E1E"/>
    <w:rsid w:val="008E6F7D"/>
    <w:rsid w:val="008E7484"/>
    <w:rsid w:val="008F0022"/>
    <w:rsid w:val="008F0A22"/>
    <w:rsid w:val="008F68FF"/>
    <w:rsid w:val="00901310"/>
    <w:rsid w:val="00902DDC"/>
    <w:rsid w:val="009047AB"/>
    <w:rsid w:val="00904BF9"/>
    <w:rsid w:val="009050A3"/>
    <w:rsid w:val="00905E50"/>
    <w:rsid w:val="0091048F"/>
    <w:rsid w:val="00910CBC"/>
    <w:rsid w:val="0091102A"/>
    <w:rsid w:val="009110D4"/>
    <w:rsid w:val="00911C07"/>
    <w:rsid w:val="00912E9D"/>
    <w:rsid w:val="00914AAF"/>
    <w:rsid w:val="0091787D"/>
    <w:rsid w:val="00917DC0"/>
    <w:rsid w:val="009204B1"/>
    <w:rsid w:val="009207DD"/>
    <w:rsid w:val="00921A6E"/>
    <w:rsid w:val="00921E68"/>
    <w:rsid w:val="00924201"/>
    <w:rsid w:val="00924A34"/>
    <w:rsid w:val="0092530B"/>
    <w:rsid w:val="00925939"/>
    <w:rsid w:val="00927B38"/>
    <w:rsid w:val="00930BBE"/>
    <w:rsid w:val="009311CE"/>
    <w:rsid w:val="009312A3"/>
    <w:rsid w:val="00931C33"/>
    <w:rsid w:val="00932677"/>
    <w:rsid w:val="009364E0"/>
    <w:rsid w:val="00936FD8"/>
    <w:rsid w:val="00940AF3"/>
    <w:rsid w:val="00940E6E"/>
    <w:rsid w:val="00942CA7"/>
    <w:rsid w:val="00942EF8"/>
    <w:rsid w:val="0094416C"/>
    <w:rsid w:val="00946A5D"/>
    <w:rsid w:val="00946B14"/>
    <w:rsid w:val="00947DBF"/>
    <w:rsid w:val="0095052C"/>
    <w:rsid w:val="009510E0"/>
    <w:rsid w:val="00951494"/>
    <w:rsid w:val="00952BAB"/>
    <w:rsid w:val="0095371A"/>
    <w:rsid w:val="009544F3"/>
    <w:rsid w:val="0095477B"/>
    <w:rsid w:val="009554EF"/>
    <w:rsid w:val="00955F3F"/>
    <w:rsid w:val="0095643B"/>
    <w:rsid w:val="00956CE7"/>
    <w:rsid w:val="00956F9D"/>
    <w:rsid w:val="00957DE1"/>
    <w:rsid w:val="009614DE"/>
    <w:rsid w:val="0096185C"/>
    <w:rsid w:val="00961EB2"/>
    <w:rsid w:val="00970FF3"/>
    <w:rsid w:val="00971302"/>
    <w:rsid w:val="009713C5"/>
    <w:rsid w:val="0097319F"/>
    <w:rsid w:val="009746EB"/>
    <w:rsid w:val="00974BE8"/>
    <w:rsid w:val="00975390"/>
    <w:rsid w:val="0097695F"/>
    <w:rsid w:val="009827E4"/>
    <w:rsid w:val="00983940"/>
    <w:rsid w:val="00984A82"/>
    <w:rsid w:val="00985654"/>
    <w:rsid w:val="0098599D"/>
    <w:rsid w:val="00987236"/>
    <w:rsid w:val="0098790B"/>
    <w:rsid w:val="0099083A"/>
    <w:rsid w:val="00990999"/>
    <w:rsid w:val="00993AE5"/>
    <w:rsid w:val="00994529"/>
    <w:rsid w:val="00995D87"/>
    <w:rsid w:val="00997654"/>
    <w:rsid w:val="0099777C"/>
    <w:rsid w:val="009A20D5"/>
    <w:rsid w:val="009A2565"/>
    <w:rsid w:val="009A4187"/>
    <w:rsid w:val="009A54AF"/>
    <w:rsid w:val="009A797F"/>
    <w:rsid w:val="009B04EE"/>
    <w:rsid w:val="009B11FF"/>
    <w:rsid w:val="009B21EF"/>
    <w:rsid w:val="009B58DE"/>
    <w:rsid w:val="009B5FE0"/>
    <w:rsid w:val="009B7340"/>
    <w:rsid w:val="009B7A6A"/>
    <w:rsid w:val="009C4FFC"/>
    <w:rsid w:val="009C6141"/>
    <w:rsid w:val="009C7294"/>
    <w:rsid w:val="009D0AF8"/>
    <w:rsid w:val="009D2152"/>
    <w:rsid w:val="009D252C"/>
    <w:rsid w:val="009D3428"/>
    <w:rsid w:val="009D5CE5"/>
    <w:rsid w:val="009D682F"/>
    <w:rsid w:val="009D70E1"/>
    <w:rsid w:val="009D7A6B"/>
    <w:rsid w:val="009D7D35"/>
    <w:rsid w:val="009D7E91"/>
    <w:rsid w:val="009E0769"/>
    <w:rsid w:val="009E375B"/>
    <w:rsid w:val="009E4722"/>
    <w:rsid w:val="009E566C"/>
    <w:rsid w:val="009E5F22"/>
    <w:rsid w:val="009F2769"/>
    <w:rsid w:val="009F35B6"/>
    <w:rsid w:val="009F378E"/>
    <w:rsid w:val="009F3B36"/>
    <w:rsid w:val="009F3E1B"/>
    <w:rsid w:val="009F5D4A"/>
    <w:rsid w:val="009F5F02"/>
    <w:rsid w:val="009F5F6A"/>
    <w:rsid w:val="009F5FC6"/>
    <w:rsid w:val="00A026BF"/>
    <w:rsid w:val="00A02AF0"/>
    <w:rsid w:val="00A05ABE"/>
    <w:rsid w:val="00A05E47"/>
    <w:rsid w:val="00A067CA"/>
    <w:rsid w:val="00A109D3"/>
    <w:rsid w:val="00A117B5"/>
    <w:rsid w:val="00A1214E"/>
    <w:rsid w:val="00A131B9"/>
    <w:rsid w:val="00A16A0E"/>
    <w:rsid w:val="00A17EC7"/>
    <w:rsid w:val="00A17F14"/>
    <w:rsid w:val="00A20214"/>
    <w:rsid w:val="00A205DA"/>
    <w:rsid w:val="00A2079B"/>
    <w:rsid w:val="00A222BC"/>
    <w:rsid w:val="00A235CA"/>
    <w:rsid w:val="00A2447A"/>
    <w:rsid w:val="00A24AA6"/>
    <w:rsid w:val="00A2753A"/>
    <w:rsid w:val="00A27AD6"/>
    <w:rsid w:val="00A314CB"/>
    <w:rsid w:val="00A322B1"/>
    <w:rsid w:val="00A335F7"/>
    <w:rsid w:val="00A337A7"/>
    <w:rsid w:val="00A370CE"/>
    <w:rsid w:val="00A40F07"/>
    <w:rsid w:val="00A41A98"/>
    <w:rsid w:val="00A420C1"/>
    <w:rsid w:val="00A443C7"/>
    <w:rsid w:val="00A444AE"/>
    <w:rsid w:val="00A45282"/>
    <w:rsid w:val="00A51DC1"/>
    <w:rsid w:val="00A53A98"/>
    <w:rsid w:val="00A56579"/>
    <w:rsid w:val="00A565B8"/>
    <w:rsid w:val="00A56E31"/>
    <w:rsid w:val="00A605E7"/>
    <w:rsid w:val="00A61D24"/>
    <w:rsid w:val="00A664EC"/>
    <w:rsid w:val="00A7084B"/>
    <w:rsid w:val="00A715E4"/>
    <w:rsid w:val="00A76E85"/>
    <w:rsid w:val="00A806F5"/>
    <w:rsid w:val="00A82030"/>
    <w:rsid w:val="00A82601"/>
    <w:rsid w:val="00A83014"/>
    <w:rsid w:val="00A83834"/>
    <w:rsid w:val="00A83DBC"/>
    <w:rsid w:val="00A84076"/>
    <w:rsid w:val="00A84846"/>
    <w:rsid w:val="00A85D50"/>
    <w:rsid w:val="00A86346"/>
    <w:rsid w:val="00A87D42"/>
    <w:rsid w:val="00A90BA1"/>
    <w:rsid w:val="00A911F4"/>
    <w:rsid w:val="00A930C4"/>
    <w:rsid w:val="00A93A6A"/>
    <w:rsid w:val="00A95A63"/>
    <w:rsid w:val="00A9635E"/>
    <w:rsid w:val="00A97F20"/>
    <w:rsid w:val="00AA2902"/>
    <w:rsid w:val="00AA50BD"/>
    <w:rsid w:val="00AA54F4"/>
    <w:rsid w:val="00AA6CC8"/>
    <w:rsid w:val="00AA746A"/>
    <w:rsid w:val="00AA75D9"/>
    <w:rsid w:val="00AB06FC"/>
    <w:rsid w:val="00AB25AF"/>
    <w:rsid w:val="00AB3D1F"/>
    <w:rsid w:val="00AB4244"/>
    <w:rsid w:val="00AB5122"/>
    <w:rsid w:val="00AB5D47"/>
    <w:rsid w:val="00AB77DD"/>
    <w:rsid w:val="00AC0ADD"/>
    <w:rsid w:val="00AC16BF"/>
    <w:rsid w:val="00AC2405"/>
    <w:rsid w:val="00AC3D9A"/>
    <w:rsid w:val="00AC5566"/>
    <w:rsid w:val="00AD07A5"/>
    <w:rsid w:val="00AD2AF7"/>
    <w:rsid w:val="00AD3676"/>
    <w:rsid w:val="00AD373E"/>
    <w:rsid w:val="00AE1A44"/>
    <w:rsid w:val="00AE35BD"/>
    <w:rsid w:val="00AE466E"/>
    <w:rsid w:val="00AE4AA7"/>
    <w:rsid w:val="00AE6C73"/>
    <w:rsid w:val="00AE6E9F"/>
    <w:rsid w:val="00AF034A"/>
    <w:rsid w:val="00AF07D8"/>
    <w:rsid w:val="00AF0A1A"/>
    <w:rsid w:val="00AF2E7D"/>
    <w:rsid w:val="00AF37F2"/>
    <w:rsid w:val="00AF433F"/>
    <w:rsid w:val="00AF5D09"/>
    <w:rsid w:val="00AF73E7"/>
    <w:rsid w:val="00AF7566"/>
    <w:rsid w:val="00B0040C"/>
    <w:rsid w:val="00B005E0"/>
    <w:rsid w:val="00B00C50"/>
    <w:rsid w:val="00B00E74"/>
    <w:rsid w:val="00B028EF"/>
    <w:rsid w:val="00B05E2D"/>
    <w:rsid w:val="00B06A1A"/>
    <w:rsid w:val="00B0784B"/>
    <w:rsid w:val="00B07C35"/>
    <w:rsid w:val="00B10C87"/>
    <w:rsid w:val="00B117FB"/>
    <w:rsid w:val="00B11E5E"/>
    <w:rsid w:val="00B13B91"/>
    <w:rsid w:val="00B17242"/>
    <w:rsid w:val="00B20812"/>
    <w:rsid w:val="00B213DD"/>
    <w:rsid w:val="00B236A6"/>
    <w:rsid w:val="00B2401D"/>
    <w:rsid w:val="00B265C3"/>
    <w:rsid w:val="00B27597"/>
    <w:rsid w:val="00B27644"/>
    <w:rsid w:val="00B277AA"/>
    <w:rsid w:val="00B34680"/>
    <w:rsid w:val="00B3468D"/>
    <w:rsid w:val="00B34784"/>
    <w:rsid w:val="00B356F6"/>
    <w:rsid w:val="00B36772"/>
    <w:rsid w:val="00B378DC"/>
    <w:rsid w:val="00B41C5B"/>
    <w:rsid w:val="00B41D8F"/>
    <w:rsid w:val="00B4282E"/>
    <w:rsid w:val="00B431DC"/>
    <w:rsid w:val="00B465D8"/>
    <w:rsid w:val="00B479AD"/>
    <w:rsid w:val="00B51A0D"/>
    <w:rsid w:val="00B51B9D"/>
    <w:rsid w:val="00B55C36"/>
    <w:rsid w:val="00B563B5"/>
    <w:rsid w:val="00B567B9"/>
    <w:rsid w:val="00B5787A"/>
    <w:rsid w:val="00B57A5E"/>
    <w:rsid w:val="00B60258"/>
    <w:rsid w:val="00B60719"/>
    <w:rsid w:val="00B60C59"/>
    <w:rsid w:val="00B61309"/>
    <w:rsid w:val="00B627ED"/>
    <w:rsid w:val="00B62E15"/>
    <w:rsid w:val="00B65D79"/>
    <w:rsid w:val="00B67709"/>
    <w:rsid w:val="00B703F7"/>
    <w:rsid w:val="00B70443"/>
    <w:rsid w:val="00B71E18"/>
    <w:rsid w:val="00B72816"/>
    <w:rsid w:val="00B729C6"/>
    <w:rsid w:val="00B75771"/>
    <w:rsid w:val="00B7578D"/>
    <w:rsid w:val="00B8024A"/>
    <w:rsid w:val="00B82E1A"/>
    <w:rsid w:val="00B83911"/>
    <w:rsid w:val="00B83C58"/>
    <w:rsid w:val="00B8500C"/>
    <w:rsid w:val="00B85D6C"/>
    <w:rsid w:val="00B86037"/>
    <w:rsid w:val="00B8769F"/>
    <w:rsid w:val="00B87A62"/>
    <w:rsid w:val="00B87BD3"/>
    <w:rsid w:val="00B908D7"/>
    <w:rsid w:val="00B922F2"/>
    <w:rsid w:val="00B92A46"/>
    <w:rsid w:val="00B932A4"/>
    <w:rsid w:val="00B9525C"/>
    <w:rsid w:val="00B954AA"/>
    <w:rsid w:val="00BA0CBE"/>
    <w:rsid w:val="00BA439A"/>
    <w:rsid w:val="00BA4A09"/>
    <w:rsid w:val="00BA58E1"/>
    <w:rsid w:val="00BA6D04"/>
    <w:rsid w:val="00BB1472"/>
    <w:rsid w:val="00BB21FF"/>
    <w:rsid w:val="00BB3B67"/>
    <w:rsid w:val="00BB3C6A"/>
    <w:rsid w:val="00BB50C0"/>
    <w:rsid w:val="00BC3295"/>
    <w:rsid w:val="00BC38EB"/>
    <w:rsid w:val="00BC392D"/>
    <w:rsid w:val="00BD0E74"/>
    <w:rsid w:val="00BD2554"/>
    <w:rsid w:val="00BD306A"/>
    <w:rsid w:val="00BD4231"/>
    <w:rsid w:val="00BD43E7"/>
    <w:rsid w:val="00BD5934"/>
    <w:rsid w:val="00BD5FC2"/>
    <w:rsid w:val="00BE0311"/>
    <w:rsid w:val="00BE231E"/>
    <w:rsid w:val="00BE3ED9"/>
    <w:rsid w:val="00BE3F2C"/>
    <w:rsid w:val="00BE5FF7"/>
    <w:rsid w:val="00BE6996"/>
    <w:rsid w:val="00BE6F72"/>
    <w:rsid w:val="00BE77BB"/>
    <w:rsid w:val="00BF105D"/>
    <w:rsid w:val="00BF1183"/>
    <w:rsid w:val="00BF1457"/>
    <w:rsid w:val="00BF31AB"/>
    <w:rsid w:val="00BF5D0F"/>
    <w:rsid w:val="00BF6F67"/>
    <w:rsid w:val="00BF70CE"/>
    <w:rsid w:val="00BF76EC"/>
    <w:rsid w:val="00C005D8"/>
    <w:rsid w:val="00C0194A"/>
    <w:rsid w:val="00C01D5F"/>
    <w:rsid w:val="00C01E03"/>
    <w:rsid w:val="00C0298A"/>
    <w:rsid w:val="00C06618"/>
    <w:rsid w:val="00C06DC2"/>
    <w:rsid w:val="00C166C8"/>
    <w:rsid w:val="00C17863"/>
    <w:rsid w:val="00C201A5"/>
    <w:rsid w:val="00C20C99"/>
    <w:rsid w:val="00C214CB"/>
    <w:rsid w:val="00C2181C"/>
    <w:rsid w:val="00C21ABB"/>
    <w:rsid w:val="00C2248B"/>
    <w:rsid w:val="00C2382C"/>
    <w:rsid w:val="00C23BE8"/>
    <w:rsid w:val="00C25220"/>
    <w:rsid w:val="00C263B8"/>
    <w:rsid w:val="00C278E4"/>
    <w:rsid w:val="00C343B3"/>
    <w:rsid w:val="00C410FB"/>
    <w:rsid w:val="00C42E4A"/>
    <w:rsid w:val="00C466F3"/>
    <w:rsid w:val="00C50992"/>
    <w:rsid w:val="00C50A92"/>
    <w:rsid w:val="00C51AB0"/>
    <w:rsid w:val="00C51E4D"/>
    <w:rsid w:val="00C5300A"/>
    <w:rsid w:val="00C530AD"/>
    <w:rsid w:val="00C53218"/>
    <w:rsid w:val="00C54B92"/>
    <w:rsid w:val="00C56216"/>
    <w:rsid w:val="00C56B4E"/>
    <w:rsid w:val="00C60795"/>
    <w:rsid w:val="00C60C38"/>
    <w:rsid w:val="00C61877"/>
    <w:rsid w:val="00C62664"/>
    <w:rsid w:val="00C62723"/>
    <w:rsid w:val="00C63CE8"/>
    <w:rsid w:val="00C651CA"/>
    <w:rsid w:val="00C6585D"/>
    <w:rsid w:val="00C67E7E"/>
    <w:rsid w:val="00C703B9"/>
    <w:rsid w:val="00C748E7"/>
    <w:rsid w:val="00C758C2"/>
    <w:rsid w:val="00C75A6F"/>
    <w:rsid w:val="00C76846"/>
    <w:rsid w:val="00C80597"/>
    <w:rsid w:val="00C815A5"/>
    <w:rsid w:val="00C82E41"/>
    <w:rsid w:val="00C91991"/>
    <w:rsid w:val="00C94A25"/>
    <w:rsid w:val="00C953B3"/>
    <w:rsid w:val="00C955A1"/>
    <w:rsid w:val="00C95926"/>
    <w:rsid w:val="00CA0B26"/>
    <w:rsid w:val="00CA0C17"/>
    <w:rsid w:val="00CA4618"/>
    <w:rsid w:val="00CA58B9"/>
    <w:rsid w:val="00CA5D86"/>
    <w:rsid w:val="00CB0B5E"/>
    <w:rsid w:val="00CB0F36"/>
    <w:rsid w:val="00CB2A6D"/>
    <w:rsid w:val="00CB2C79"/>
    <w:rsid w:val="00CB526E"/>
    <w:rsid w:val="00CB5D87"/>
    <w:rsid w:val="00CB6F9D"/>
    <w:rsid w:val="00CB7637"/>
    <w:rsid w:val="00CC13D6"/>
    <w:rsid w:val="00CC1490"/>
    <w:rsid w:val="00CC1B6B"/>
    <w:rsid w:val="00CC1D0D"/>
    <w:rsid w:val="00CC31E5"/>
    <w:rsid w:val="00CC3EC1"/>
    <w:rsid w:val="00CC3F74"/>
    <w:rsid w:val="00CC531D"/>
    <w:rsid w:val="00CC7962"/>
    <w:rsid w:val="00CD1CCC"/>
    <w:rsid w:val="00CD265C"/>
    <w:rsid w:val="00CD32C1"/>
    <w:rsid w:val="00CD386D"/>
    <w:rsid w:val="00CD3BC3"/>
    <w:rsid w:val="00CD3F32"/>
    <w:rsid w:val="00CD4F68"/>
    <w:rsid w:val="00CD5226"/>
    <w:rsid w:val="00CD6197"/>
    <w:rsid w:val="00CE0349"/>
    <w:rsid w:val="00CE04CD"/>
    <w:rsid w:val="00CE3736"/>
    <w:rsid w:val="00CE3E53"/>
    <w:rsid w:val="00CF1146"/>
    <w:rsid w:val="00CF1DB9"/>
    <w:rsid w:val="00CF2C31"/>
    <w:rsid w:val="00CF33ED"/>
    <w:rsid w:val="00CF6525"/>
    <w:rsid w:val="00CF7B72"/>
    <w:rsid w:val="00D02FBC"/>
    <w:rsid w:val="00D03C3D"/>
    <w:rsid w:val="00D03F00"/>
    <w:rsid w:val="00D0471A"/>
    <w:rsid w:val="00D052AF"/>
    <w:rsid w:val="00D05B36"/>
    <w:rsid w:val="00D066D6"/>
    <w:rsid w:val="00D066EE"/>
    <w:rsid w:val="00D079FD"/>
    <w:rsid w:val="00D17871"/>
    <w:rsid w:val="00D21B47"/>
    <w:rsid w:val="00D21E29"/>
    <w:rsid w:val="00D21FA7"/>
    <w:rsid w:val="00D220F6"/>
    <w:rsid w:val="00D243D2"/>
    <w:rsid w:val="00D243EC"/>
    <w:rsid w:val="00D24C2A"/>
    <w:rsid w:val="00D27110"/>
    <w:rsid w:val="00D3050D"/>
    <w:rsid w:val="00D327FE"/>
    <w:rsid w:val="00D32A65"/>
    <w:rsid w:val="00D32E25"/>
    <w:rsid w:val="00D353E0"/>
    <w:rsid w:val="00D35C29"/>
    <w:rsid w:val="00D379FF"/>
    <w:rsid w:val="00D44708"/>
    <w:rsid w:val="00D45242"/>
    <w:rsid w:val="00D459A8"/>
    <w:rsid w:val="00D465AF"/>
    <w:rsid w:val="00D5074C"/>
    <w:rsid w:val="00D50C5C"/>
    <w:rsid w:val="00D50FA7"/>
    <w:rsid w:val="00D605CC"/>
    <w:rsid w:val="00D60A43"/>
    <w:rsid w:val="00D60C59"/>
    <w:rsid w:val="00D61D0F"/>
    <w:rsid w:val="00D61F4E"/>
    <w:rsid w:val="00D621C2"/>
    <w:rsid w:val="00D62A1B"/>
    <w:rsid w:val="00D63675"/>
    <w:rsid w:val="00D63A56"/>
    <w:rsid w:val="00D63E65"/>
    <w:rsid w:val="00D64A77"/>
    <w:rsid w:val="00D67153"/>
    <w:rsid w:val="00D70201"/>
    <w:rsid w:val="00D7245F"/>
    <w:rsid w:val="00D72754"/>
    <w:rsid w:val="00D73257"/>
    <w:rsid w:val="00D74D1A"/>
    <w:rsid w:val="00D778A7"/>
    <w:rsid w:val="00D80D17"/>
    <w:rsid w:val="00D82205"/>
    <w:rsid w:val="00D8248D"/>
    <w:rsid w:val="00D8266B"/>
    <w:rsid w:val="00D82697"/>
    <w:rsid w:val="00D82B81"/>
    <w:rsid w:val="00D847F3"/>
    <w:rsid w:val="00D86014"/>
    <w:rsid w:val="00D87086"/>
    <w:rsid w:val="00D87709"/>
    <w:rsid w:val="00D877AB"/>
    <w:rsid w:val="00D87893"/>
    <w:rsid w:val="00D90387"/>
    <w:rsid w:val="00D90809"/>
    <w:rsid w:val="00D90C4B"/>
    <w:rsid w:val="00D9194D"/>
    <w:rsid w:val="00D91D5C"/>
    <w:rsid w:val="00D93620"/>
    <w:rsid w:val="00D93FFE"/>
    <w:rsid w:val="00D954F4"/>
    <w:rsid w:val="00D965BB"/>
    <w:rsid w:val="00D97C88"/>
    <w:rsid w:val="00DA0834"/>
    <w:rsid w:val="00DA124B"/>
    <w:rsid w:val="00DA1B88"/>
    <w:rsid w:val="00DA2D6E"/>
    <w:rsid w:val="00DA2D9E"/>
    <w:rsid w:val="00DA5056"/>
    <w:rsid w:val="00DA5B81"/>
    <w:rsid w:val="00DB1F96"/>
    <w:rsid w:val="00DB2CBF"/>
    <w:rsid w:val="00DB348A"/>
    <w:rsid w:val="00DB6034"/>
    <w:rsid w:val="00DC2490"/>
    <w:rsid w:val="00DC37FC"/>
    <w:rsid w:val="00DC4180"/>
    <w:rsid w:val="00DC55C0"/>
    <w:rsid w:val="00DC7469"/>
    <w:rsid w:val="00DC7D3F"/>
    <w:rsid w:val="00DD0414"/>
    <w:rsid w:val="00DD2625"/>
    <w:rsid w:val="00DD276C"/>
    <w:rsid w:val="00DD2829"/>
    <w:rsid w:val="00DD64CD"/>
    <w:rsid w:val="00DD7CD8"/>
    <w:rsid w:val="00DE00CA"/>
    <w:rsid w:val="00DE01CE"/>
    <w:rsid w:val="00DE0210"/>
    <w:rsid w:val="00DE0511"/>
    <w:rsid w:val="00DE0597"/>
    <w:rsid w:val="00DE32BE"/>
    <w:rsid w:val="00DE37C7"/>
    <w:rsid w:val="00DE49D9"/>
    <w:rsid w:val="00DE53E0"/>
    <w:rsid w:val="00DE6BD9"/>
    <w:rsid w:val="00DE704D"/>
    <w:rsid w:val="00DF01B6"/>
    <w:rsid w:val="00DF279D"/>
    <w:rsid w:val="00DF2851"/>
    <w:rsid w:val="00DF38A2"/>
    <w:rsid w:val="00DF3B03"/>
    <w:rsid w:val="00DF4186"/>
    <w:rsid w:val="00DF771C"/>
    <w:rsid w:val="00DF7F33"/>
    <w:rsid w:val="00E0032F"/>
    <w:rsid w:val="00E00B00"/>
    <w:rsid w:val="00E01CBF"/>
    <w:rsid w:val="00E02D4D"/>
    <w:rsid w:val="00E07164"/>
    <w:rsid w:val="00E07EAA"/>
    <w:rsid w:val="00E114F8"/>
    <w:rsid w:val="00E11614"/>
    <w:rsid w:val="00E13B36"/>
    <w:rsid w:val="00E13B9B"/>
    <w:rsid w:val="00E14D72"/>
    <w:rsid w:val="00E21605"/>
    <w:rsid w:val="00E2161D"/>
    <w:rsid w:val="00E21E0B"/>
    <w:rsid w:val="00E22EF0"/>
    <w:rsid w:val="00E2342C"/>
    <w:rsid w:val="00E23833"/>
    <w:rsid w:val="00E25BCF"/>
    <w:rsid w:val="00E2616E"/>
    <w:rsid w:val="00E267D2"/>
    <w:rsid w:val="00E2692D"/>
    <w:rsid w:val="00E26EB6"/>
    <w:rsid w:val="00E3042B"/>
    <w:rsid w:val="00E30DE7"/>
    <w:rsid w:val="00E31CE1"/>
    <w:rsid w:val="00E31FAC"/>
    <w:rsid w:val="00E33E2E"/>
    <w:rsid w:val="00E3745B"/>
    <w:rsid w:val="00E37FEF"/>
    <w:rsid w:val="00E41972"/>
    <w:rsid w:val="00E42DE8"/>
    <w:rsid w:val="00E43B61"/>
    <w:rsid w:val="00E4524A"/>
    <w:rsid w:val="00E45674"/>
    <w:rsid w:val="00E45821"/>
    <w:rsid w:val="00E45A78"/>
    <w:rsid w:val="00E46809"/>
    <w:rsid w:val="00E47178"/>
    <w:rsid w:val="00E47D6B"/>
    <w:rsid w:val="00E5304E"/>
    <w:rsid w:val="00E559C5"/>
    <w:rsid w:val="00E55ADB"/>
    <w:rsid w:val="00E57487"/>
    <w:rsid w:val="00E627CE"/>
    <w:rsid w:val="00E62802"/>
    <w:rsid w:val="00E62BAF"/>
    <w:rsid w:val="00E62DE2"/>
    <w:rsid w:val="00E6311E"/>
    <w:rsid w:val="00E64C94"/>
    <w:rsid w:val="00E65984"/>
    <w:rsid w:val="00E65A07"/>
    <w:rsid w:val="00E65F8E"/>
    <w:rsid w:val="00E66C5D"/>
    <w:rsid w:val="00E70017"/>
    <w:rsid w:val="00E704F9"/>
    <w:rsid w:val="00E733FB"/>
    <w:rsid w:val="00E734A4"/>
    <w:rsid w:val="00E75B36"/>
    <w:rsid w:val="00E75FB9"/>
    <w:rsid w:val="00E77280"/>
    <w:rsid w:val="00E778D9"/>
    <w:rsid w:val="00E77AF2"/>
    <w:rsid w:val="00E80BE0"/>
    <w:rsid w:val="00E81ECD"/>
    <w:rsid w:val="00E81F89"/>
    <w:rsid w:val="00E85C07"/>
    <w:rsid w:val="00E865F8"/>
    <w:rsid w:val="00E879DB"/>
    <w:rsid w:val="00E87D4F"/>
    <w:rsid w:val="00E92C97"/>
    <w:rsid w:val="00E92D88"/>
    <w:rsid w:val="00E966E5"/>
    <w:rsid w:val="00E9763F"/>
    <w:rsid w:val="00E979C1"/>
    <w:rsid w:val="00EA0009"/>
    <w:rsid w:val="00EA0347"/>
    <w:rsid w:val="00EA1D73"/>
    <w:rsid w:val="00EA3540"/>
    <w:rsid w:val="00EA48B9"/>
    <w:rsid w:val="00EA6303"/>
    <w:rsid w:val="00EA6945"/>
    <w:rsid w:val="00EA6C57"/>
    <w:rsid w:val="00EA6CB4"/>
    <w:rsid w:val="00EB072F"/>
    <w:rsid w:val="00EB250E"/>
    <w:rsid w:val="00EB2A15"/>
    <w:rsid w:val="00EB30BB"/>
    <w:rsid w:val="00EB4D58"/>
    <w:rsid w:val="00EC044D"/>
    <w:rsid w:val="00EC0B59"/>
    <w:rsid w:val="00EC0C25"/>
    <w:rsid w:val="00EC39B2"/>
    <w:rsid w:val="00EC3C6D"/>
    <w:rsid w:val="00EC4F0B"/>
    <w:rsid w:val="00EC4F14"/>
    <w:rsid w:val="00EC5716"/>
    <w:rsid w:val="00EC5D12"/>
    <w:rsid w:val="00EC5E5E"/>
    <w:rsid w:val="00ED012C"/>
    <w:rsid w:val="00ED12F8"/>
    <w:rsid w:val="00ED13CD"/>
    <w:rsid w:val="00ED14E3"/>
    <w:rsid w:val="00ED1DBC"/>
    <w:rsid w:val="00ED4474"/>
    <w:rsid w:val="00ED488C"/>
    <w:rsid w:val="00ED5D96"/>
    <w:rsid w:val="00ED5EFE"/>
    <w:rsid w:val="00EE0861"/>
    <w:rsid w:val="00EE0EA5"/>
    <w:rsid w:val="00EE2134"/>
    <w:rsid w:val="00EE4A7C"/>
    <w:rsid w:val="00EE76BD"/>
    <w:rsid w:val="00EE7900"/>
    <w:rsid w:val="00EE7E7D"/>
    <w:rsid w:val="00EF1089"/>
    <w:rsid w:val="00EF1414"/>
    <w:rsid w:val="00EF2DE9"/>
    <w:rsid w:val="00EF3212"/>
    <w:rsid w:val="00EF35C0"/>
    <w:rsid w:val="00EF3934"/>
    <w:rsid w:val="00EF3BB0"/>
    <w:rsid w:val="00EF4619"/>
    <w:rsid w:val="00EF49CD"/>
    <w:rsid w:val="00EF51C7"/>
    <w:rsid w:val="00EF544D"/>
    <w:rsid w:val="00EF6C27"/>
    <w:rsid w:val="00EF749B"/>
    <w:rsid w:val="00F0338C"/>
    <w:rsid w:val="00F03E90"/>
    <w:rsid w:val="00F05843"/>
    <w:rsid w:val="00F05DAD"/>
    <w:rsid w:val="00F05F1F"/>
    <w:rsid w:val="00F06809"/>
    <w:rsid w:val="00F073BA"/>
    <w:rsid w:val="00F11CB8"/>
    <w:rsid w:val="00F124C4"/>
    <w:rsid w:val="00F1332B"/>
    <w:rsid w:val="00F13CF4"/>
    <w:rsid w:val="00F13D96"/>
    <w:rsid w:val="00F147F0"/>
    <w:rsid w:val="00F149D5"/>
    <w:rsid w:val="00F14C4D"/>
    <w:rsid w:val="00F160E9"/>
    <w:rsid w:val="00F16964"/>
    <w:rsid w:val="00F16A6E"/>
    <w:rsid w:val="00F17A3A"/>
    <w:rsid w:val="00F17AEC"/>
    <w:rsid w:val="00F21CB9"/>
    <w:rsid w:val="00F22170"/>
    <w:rsid w:val="00F223A9"/>
    <w:rsid w:val="00F232F5"/>
    <w:rsid w:val="00F23E69"/>
    <w:rsid w:val="00F26C05"/>
    <w:rsid w:val="00F26C5B"/>
    <w:rsid w:val="00F3128C"/>
    <w:rsid w:val="00F31A0F"/>
    <w:rsid w:val="00F33C2F"/>
    <w:rsid w:val="00F35086"/>
    <w:rsid w:val="00F355C6"/>
    <w:rsid w:val="00F373F1"/>
    <w:rsid w:val="00F3785E"/>
    <w:rsid w:val="00F37D6F"/>
    <w:rsid w:val="00F417DB"/>
    <w:rsid w:val="00F41E26"/>
    <w:rsid w:val="00F4209A"/>
    <w:rsid w:val="00F421F4"/>
    <w:rsid w:val="00F434D7"/>
    <w:rsid w:val="00F437E3"/>
    <w:rsid w:val="00F44698"/>
    <w:rsid w:val="00F446B2"/>
    <w:rsid w:val="00F472BB"/>
    <w:rsid w:val="00F479EA"/>
    <w:rsid w:val="00F51B36"/>
    <w:rsid w:val="00F51D8F"/>
    <w:rsid w:val="00F51F9E"/>
    <w:rsid w:val="00F52403"/>
    <w:rsid w:val="00F52ED9"/>
    <w:rsid w:val="00F52FC9"/>
    <w:rsid w:val="00F53876"/>
    <w:rsid w:val="00F54A36"/>
    <w:rsid w:val="00F55EA8"/>
    <w:rsid w:val="00F60E74"/>
    <w:rsid w:val="00F615FC"/>
    <w:rsid w:val="00F619EC"/>
    <w:rsid w:val="00F61C74"/>
    <w:rsid w:val="00F6352F"/>
    <w:rsid w:val="00F63AF1"/>
    <w:rsid w:val="00F64B0E"/>
    <w:rsid w:val="00F65650"/>
    <w:rsid w:val="00F65793"/>
    <w:rsid w:val="00F66940"/>
    <w:rsid w:val="00F66BF1"/>
    <w:rsid w:val="00F67DCB"/>
    <w:rsid w:val="00F72095"/>
    <w:rsid w:val="00F744E3"/>
    <w:rsid w:val="00F74EA6"/>
    <w:rsid w:val="00F765B2"/>
    <w:rsid w:val="00F77D31"/>
    <w:rsid w:val="00F805BD"/>
    <w:rsid w:val="00F81E1B"/>
    <w:rsid w:val="00F8279E"/>
    <w:rsid w:val="00F82802"/>
    <w:rsid w:val="00F83960"/>
    <w:rsid w:val="00F839C1"/>
    <w:rsid w:val="00F85352"/>
    <w:rsid w:val="00F85E99"/>
    <w:rsid w:val="00F86E54"/>
    <w:rsid w:val="00F87536"/>
    <w:rsid w:val="00F87752"/>
    <w:rsid w:val="00F915DB"/>
    <w:rsid w:val="00F94159"/>
    <w:rsid w:val="00F9510C"/>
    <w:rsid w:val="00F95DF7"/>
    <w:rsid w:val="00FA1391"/>
    <w:rsid w:val="00FA51B5"/>
    <w:rsid w:val="00FA5EA5"/>
    <w:rsid w:val="00FA5F6D"/>
    <w:rsid w:val="00FA70B6"/>
    <w:rsid w:val="00FA7AAE"/>
    <w:rsid w:val="00FA7E34"/>
    <w:rsid w:val="00FB16C7"/>
    <w:rsid w:val="00FB4F1F"/>
    <w:rsid w:val="00FB6790"/>
    <w:rsid w:val="00FB7878"/>
    <w:rsid w:val="00FC053F"/>
    <w:rsid w:val="00FC06EC"/>
    <w:rsid w:val="00FC17AA"/>
    <w:rsid w:val="00FC1A67"/>
    <w:rsid w:val="00FC1BC1"/>
    <w:rsid w:val="00FC1CA5"/>
    <w:rsid w:val="00FC31D9"/>
    <w:rsid w:val="00FC4410"/>
    <w:rsid w:val="00FC4418"/>
    <w:rsid w:val="00FC4AD8"/>
    <w:rsid w:val="00FC66E4"/>
    <w:rsid w:val="00FC6D6F"/>
    <w:rsid w:val="00FC73C4"/>
    <w:rsid w:val="00FC79A6"/>
    <w:rsid w:val="00FD14EE"/>
    <w:rsid w:val="00FD1769"/>
    <w:rsid w:val="00FD4F87"/>
    <w:rsid w:val="00FD5173"/>
    <w:rsid w:val="00FD53F2"/>
    <w:rsid w:val="00FD5984"/>
    <w:rsid w:val="00FE2856"/>
    <w:rsid w:val="00FE37F8"/>
    <w:rsid w:val="00FE3AD9"/>
    <w:rsid w:val="00FE5F87"/>
    <w:rsid w:val="00FE6355"/>
    <w:rsid w:val="00FE6584"/>
    <w:rsid w:val="00FE7711"/>
    <w:rsid w:val="00FE7CAA"/>
    <w:rsid w:val="00FF0E1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B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A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E62BA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55CF0"/>
    <w:pPr>
      <w:tabs>
        <w:tab w:val="center" w:pos="4153"/>
        <w:tab w:val="right" w:pos="8306"/>
      </w:tabs>
    </w:pPr>
    <w:rPr>
      <w:sz w:val="20"/>
      <w:szCs w:val="20"/>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2"/>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DocumentMap">
    <w:name w:val="Document Map"/>
    <w:basedOn w:val="Normal"/>
    <w:link w:val="DocumentMapChar"/>
    <w:uiPriority w:val="99"/>
    <w:semiHidden/>
    <w:unhideWhenUsed/>
    <w:rsid w:val="002A5511"/>
    <w:rPr>
      <w:rFonts w:ascii="Tahoma" w:hAnsi="Tahoma" w:cs="Tahoma"/>
      <w:sz w:val="16"/>
      <w:szCs w:val="16"/>
    </w:rPr>
  </w:style>
  <w:style w:type="character" w:customStyle="1" w:styleId="DocumentMapChar">
    <w:name w:val="Document Map Char"/>
    <w:basedOn w:val="DefaultParagraphFont"/>
    <w:link w:val="DocumentMap"/>
    <w:uiPriority w:val="99"/>
    <w:semiHidden/>
    <w:rsid w:val="002A55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A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E62BA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55CF0"/>
    <w:pPr>
      <w:tabs>
        <w:tab w:val="center" w:pos="4153"/>
        <w:tab w:val="right" w:pos="8306"/>
      </w:tabs>
    </w:pPr>
    <w:rPr>
      <w:sz w:val="20"/>
      <w:szCs w:val="20"/>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2"/>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DocumentMap">
    <w:name w:val="Document Map"/>
    <w:basedOn w:val="Normal"/>
    <w:link w:val="DocumentMapChar"/>
    <w:uiPriority w:val="99"/>
    <w:semiHidden/>
    <w:unhideWhenUsed/>
    <w:rsid w:val="002A5511"/>
    <w:rPr>
      <w:rFonts w:ascii="Tahoma" w:hAnsi="Tahoma" w:cs="Tahoma"/>
      <w:sz w:val="16"/>
      <w:szCs w:val="16"/>
    </w:rPr>
  </w:style>
  <w:style w:type="character" w:customStyle="1" w:styleId="DocumentMapChar">
    <w:name w:val="Document Map Char"/>
    <w:basedOn w:val="DefaultParagraphFont"/>
    <w:link w:val="DocumentMap"/>
    <w:uiPriority w:val="99"/>
    <w:semiHidden/>
    <w:rsid w:val="002A55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19536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1C07-9002-4650-9BDC-E79EA9A0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4227</Words>
  <Characters>2410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Valsts ieņēmumu dienestam sniedzama informācija saskaņā ar Saeimas apstiprinātā starptautiskā līguma „Latvijas Republikas valdības un Amerikas Savienoto Valstu valdības līgums par starptautisko nodokļu p</vt:lpstr>
      <vt:lpstr>Ministru kabineta noteikumu projektu „Grozījumi Ministru kabineta 2013.gada 3.janvāra noteikumos Nr. 17 „Pievienotās vērtības nodokļa likuma normu piemērošanas kārtība un atsevišķas prasības pievienotās vērtības nodokļa maksāšanai un administrēšanai”</vt:lpstr>
    </vt:vector>
  </TitlesOfParts>
  <Company>VID</Company>
  <LinksUpToDate>false</LinksUpToDate>
  <CharactersWithSpaces>6624</CharactersWithSpaces>
  <SharedDoc>false</SharedDoc>
  <HLinks>
    <vt:vector size="12" baseType="variant">
      <vt:variant>
        <vt:i4>5243005</vt:i4>
      </vt:variant>
      <vt:variant>
        <vt:i4>3</vt:i4>
      </vt:variant>
      <vt:variant>
        <vt:i4>0</vt:i4>
      </vt:variant>
      <vt:variant>
        <vt:i4>5</vt:i4>
      </vt:variant>
      <vt:variant>
        <vt:lpwstr>mailto:Tatjana.Jacuka@fm.gov.lv</vt:lpwstr>
      </vt:variant>
      <vt:variant>
        <vt:lpwstr/>
      </vt:variant>
      <vt:variant>
        <vt:i4>4587537</vt:i4>
      </vt:variant>
      <vt:variant>
        <vt:i4>0</vt:i4>
      </vt:variant>
      <vt:variant>
        <vt:i4>0</vt:i4>
      </vt:variant>
      <vt:variant>
        <vt:i4>5</vt:i4>
      </vt:variant>
      <vt:variant>
        <vt:lpwstr>http://likumi.lv/doc.php?id=195364</vt:lpwstr>
      </vt:variant>
      <vt:variant>
        <vt:lpwstr>n2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Valsts ieņēmumu dienestam sniedzama informācija saskaņā ar Saeimas apstiprinātā starptautiskā līguma „Latvijas Republikas valdības un Amerikas Savienoto Valstu valdības līgums par starptautisko nodokļu pienākumu izpildes uzlabošanu un likuma par ārvalstu kontu nodokļu pienākumu izpildi (FATCA) ieviešanu” prasību izpildes nodrošināšanai"</dc:title>
  <dc:subject>Ministru kabineta noteikumu projekts</dc:subject>
  <dc:creator>Jeļena Dorohina</dc:creator>
  <dc:description>67121791, Jelena.Dorohina@vid.gov.lv</dc:description>
  <cp:lastModifiedBy>Leontīne Babkina</cp:lastModifiedBy>
  <cp:revision>28</cp:revision>
  <cp:lastPrinted>2015-03-23T12:33:00Z</cp:lastPrinted>
  <dcterms:created xsi:type="dcterms:W3CDTF">2015-01-16T12:47:00Z</dcterms:created>
  <dcterms:modified xsi:type="dcterms:W3CDTF">2015-03-25T09:15:00Z</dcterms:modified>
</cp:coreProperties>
</file>