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66" w:rsidRPr="005A63C7" w:rsidRDefault="004D4F66" w:rsidP="004D4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63C7">
        <w:rPr>
          <w:rFonts w:ascii="Times New Roman" w:eastAsia="Times New Roman" w:hAnsi="Times New Roman" w:cs="Times New Roman"/>
          <w:sz w:val="24"/>
          <w:szCs w:val="24"/>
        </w:rPr>
        <w:t xml:space="preserve">Ministru kabineta rīkojuma projekta </w:t>
      </w:r>
      <w:r w:rsidRPr="005A63C7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6B1F02" w:rsidRPr="005A63C7">
        <w:rPr>
          <w:rFonts w:ascii="Times New Roman" w:eastAsia="Times New Roman" w:hAnsi="Times New Roman" w:cs="Times New Roman"/>
          <w:b/>
          <w:sz w:val="24"/>
          <w:szCs w:val="24"/>
        </w:rPr>
        <w:t xml:space="preserve">Par Vides </w:t>
      </w:r>
      <w:r w:rsidR="006B1F02" w:rsidRPr="005A63C7">
        <w:rPr>
          <w:rFonts w:ascii="Times New Roman" w:eastAsia="Times New Roman" w:hAnsi="Times New Roman" w:cs="Times New Roman"/>
          <w:b/>
          <w:bCs/>
          <w:sz w:val="24"/>
          <w:szCs w:val="24"/>
        </w:rPr>
        <w:t>aizsardzības un reģionālās attīstības</w:t>
      </w:r>
      <w:r w:rsidR="006B1F02" w:rsidRPr="005A63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7557" w:rsidRPr="005A63C7">
        <w:rPr>
          <w:rFonts w:ascii="Times New Roman" w:eastAsia="Times New Roman" w:hAnsi="Times New Roman" w:cs="Times New Roman"/>
          <w:b/>
          <w:sz w:val="24"/>
          <w:szCs w:val="24"/>
        </w:rPr>
        <w:t>ministrijas valdījumā esošā valsts nekustamā īpašuma</w:t>
      </w:r>
      <w:r w:rsidR="005213DD">
        <w:rPr>
          <w:rFonts w:ascii="Times New Roman" w:eastAsia="Times New Roman" w:hAnsi="Times New Roman" w:cs="Times New Roman"/>
          <w:b/>
          <w:sz w:val="24"/>
          <w:szCs w:val="24"/>
        </w:rPr>
        <w:t xml:space="preserve"> Peldu ielā 28, Ikšķilē, Ikšķiles novadā</w:t>
      </w:r>
      <w:r w:rsidR="00257557" w:rsidRPr="005A63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54E5" w:rsidRPr="005A63C7">
        <w:rPr>
          <w:rFonts w:ascii="Times New Roman" w:eastAsia="Times New Roman" w:hAnsi="Times New Roman" w:cs="Times New Roman"/>
          <w:b/>
          <w:sz w:val="24"/>
          <w:szCs w:val="24"/>
        </w:rPr>
        <w:t xml:space="preserve">nodošanu </w:t>
      </w:r>
      <w:r w:rsidR="00257557" w:rsidRPr="005A63C7">
        <w:rPr>
          <w:rFonts w:ascii="Times New Roman" w:eastAsia="Times New Roman" w:hAnsi="Times New Roman" w:cs="Times New Roman"/>
          <w:b/>
          <w:sz w:val="24"/>
          <w:szCs w:val="24"/>
        </w:rPr>
        <w:t>Zemkopības ministrijas valdījumā</w:t>
      </w:r>
      <w:r w:rsidRPr="005A63C7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Pr="005A63C7">
        <w:rPr>
          <w:rFonts w:ascii="Times New Roman" w:eastAsia="Times New Roman" w:hAnsi="Times New Roman" w:cs="Times New Roman"/>
          <w:sz w:val="24"/>
          <w:szCs w:val="24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5A63C7">
          <w:rPr>
            <w:rFonts w:ascii="Times New Roman" w:eastAsia="Times New Roman" w:hAnsi="Times New Roman" w:cs="Times New Roman"/>
            <w:sz w:val="24"/>
            <w:szCs w:val="24"/>
          </w:rPr>
          <w:t>ziņojums</w:t>
        </w:r>
      </w:smartTag>
      <w:r w:rsidRPr="005A63C7">
        <w:rPr>
          <w:rFonts w:ascii="Times New Roman" w:eastAsia="Times New Roman" w:hAnsi="Times New Roman" w:cs="Times New Roman"/>
          <w:sz w:val="24"/>
          <w:szCs w:val="24"/>
        </w:rPr>
        <w:t xml:space="preserve"> (anotācija)</w:t>
      </w:r>
    </w:p>
    <w:p w:rsidR="000330A2" w:rsidRPr="00A40CB8" w:rsidRDefault="000330A2" w:rsidP="00422589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2578"/>
        <w:gridCol w:w="6127"/>
      </w:tblGrid>
      <w:tr w:rsidR="00B07D55" w:rsidRPr="00A40CB8" w:rsidTr="00920E51">
        <w:trPr>
          <w:trHeight w:val="419"/>
        </w:trPr>
        <w:tc>
          <w:tcPr>
            <w:tcW w:w="5000" w:type="pct"/>
            <w:gridSpan w:val="3"/>
            <w:vAlign w:val="center"/>
          </w:tcPr>
          <w:p w:rsidR="000330A2" w:rsidRPr="0065416D" w:rsidRDefault="000330A2" w:rsidP="00C72A47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65416D">
              <w:rPr>
                <w:b/>
              </w:rPr>
              <w:t>I. Tiesību akta projekta izstrādes nepieciešamība</w:t>
            </w:r>
          </w:p>
        </w:tc>
      </w:tr>
      <w:tr w:rsidR="00B07D55" w:rsidRPr="00A40CB8" w:rsidTr="00920E51">
        <w:trPr>
          <w:trHeight w:val="415"/>
        </w:trPr>
        <w:tc>
          <w:tcPr>
            <w:tcW w:w="229" w:type="pct"/>
          </w:tcPr>
          <w:p w:rsidR="00290226" w:rsidRPr="0065416D" w:rsidRDefault="00290226" w:rsidP="00C72A4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65416D">
              <w:t>1.</w:t>
            </w:r>
          </w:p>
        </w:tc>
        <w:tc>
          <w:tcPr>
            <w:tcW w:w="1413" w:type="pct"/>
          </w:tcPr>
          <w:p w:rsidR="00290226" w:rsidRPr="0065416D" w:rsidRDefault="00290226" w:rsidP="00C72A47">
            <w:pPr>
              <w:pStyle w:val="naiskr"/>
              <w:spacing w:before="0" w:beforeAutospacing="0" w:after="0" w:afterAutospacing="0"/>
              <w:ind w:left="57" w:right="57"/>
            </w:pPr>
            <w:r w:rsidRPr="0065416D">
              <w:t>Pamatojums</w:t>
            </w:r>
          </w:p>
        </w:tc>
        <w:tc>
          <w:tcPr>
            <w:tcW w:w="3357" w:type="pct"/>
          </w:tcPr>
          <w:p w:rsidR="00290226" w:rsidRPr="0065416D" w:rsidRDefault="00032319" w:rsidP="006B1F02">
            <w:pPr>
              <w:pStyle w:val="Virsraksts3"/>
              <w:shd w:val="clear" w:color="auto" w:fill="FFFFFF"/>
              <w:spacing w:before="0" w:beforeAutospacing="0" w:after="0" w:afterAutospacing="0"/>
              <w:ind w:right="5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  <w:r w:rsidR="001F6E00" w:rsidRPr="0067662A">
              <w:rPr>
                <w:b w:val="0"/>
                <w:sz w:val="24"/>
                <w:szCs w:val="24"/>
              </w:rPr>
              <w:t xml:space="preserve">Pamatojoties uz </w:t>
            </w:r>
            <w:r w:rsidR="00853026" w:rsidRPr="0067662A">
              <w:rPr>
                <w:b w:val="0"/>
                <w:sz w:val="24"/>
                <w:szCs w:val="24"/>
              </w:rPr>
              <w:t xml:space="preserve">Vides </w:t>
            </w:r>
            <w:r w:rsidR="006B1F02" w:rsidRPr="0067662A">
              <w:rPr>
                <w:b w:val="0"/>
                <w:bCs w:val="0"/>
                <w:sz w:val="24"/>
                <w:szCs w:val="24"/>
              </w:rPr>
              <w:t>aizsardzības un reģionālās attīstības</w:t>
            </w:r>
            <w:r w:rsidR="006B1F02" w:rsidRPr="0067662A">
              <w:rPr>
                <w:b w:val="0"/>
                <w:sz w:val="24"/>
                <w:szCs w:val="24"/>
              </w:rPr>
              <w:t xml:space="preserve"> </w:t>
            </w:r>
            <w:r w:rsidR="00853026" w:rsidRPr="0067662A">
              <w:rPr>
                <w:b w:val="0"/>
                <w:sz w:val="24"/>
                <w:szCs w:val="24"/>
              </w:rPr>
              <w:t>ministrijas</w:t>
            </w:r>
            <w:r w:rsidR="00853026" w:rsidRPr="0065416D">
              <w:rPr>
                <w:b w:val="0"/>
                <w:sz w:val="24"/>
                <w:szCs w:val="24"/>
              </w:rPr>
              <w:t xml:space="preserve"> </w:t>
            </w:r>
            <w:r w:rsidR="001F3CB5" w:rsidRPr="0065416D">
              <w:rPr>
                <w:b w:val="0"/>
                <w:sz w:val="24"/>
                <w:szCs w:val="24"/>
              </w:rPr>
              <w:t>(turpmāk</w:t>
            </w:r>
            <w:r w:rsidR="001D6A82">
              <w:rPr>
                <w:b w:val="0"/>
                <w:sz w:val="24"/>
                <w:szCs w:val="24"/>
              </w:rPr>
              <w:t xml:space="preserve"> – </w:t>
            </w:r>
            <w:r w:rsidR="001F3CB5" w:rsidRPr="0065416D">
              <w:rPr>
                <w:b w:val="0"/>
                <w:sz w:val="24"/>
                <w:szCs w:val="24"/>
              </w:rPr>
              <w:t xml:space="preserve">VARAM) </w:t>
            </w:r>
            <w:r w:rsidR="00853026" w:rsidRPr="0065416D">
              <w:rPr>
                <w:b w:val="0"/>
                <w:sz w:val="24"/>
                <w:szCs w:val="24"/>
              </w:rPr>
              <w:t xml:space="preserve">01.12.2014. </w:t>
            </w:r>
            <w:r w:rsidR="001F6E00" w:rsidRPr="0065416D">
              <w:rPr>
                <w:b w:val="0"/>
                <w:sz w:val="24"/>
                <w:szCs w:val="24"/>
              </w:rPr>
              <w:t xml:space="preserve">vēstuli </w:t>
            </w:r>
            <w:r w:rsidR="00853026" w:rsidRPr="0065416D">
              <w:rPr>
                <w:b w:val="0"/>
                <w:sz w:val="24"/>
                <w:szCs w:val="24"/>
              </w:rPr>
              <w:t>Nr.18.-1e/10686</w:t>
            </w:r>
            <w:r w:rsidR="00FB52DE" w:rsidRPr="0065416D">
              <w:rPr>
                <w:b w:val="0"/>
                <w:sz w:val="24"/>
                <w:szCs w:val="24"/>
              </w:rPr>
              <w:t xml:space="preserve"> </w:t>
            </w:r>
            <w:r w:rsidR="00B85941" w:rsidRPr="0065416D">
              <w:rPr>
                <w:b w:val="0"/>
                <w:sz w:val="24"/>
                <w:szCs w:val="24"/>
              </w:rPr>
              <w:t>„Par būvi ar kadastra apzīmējumu</w:t>
            </w:r>
            <w:r w:rsidR="00FB52DE" w:rsidRPr="0065416D">
              <w:rPr>
                <w:b w:val="0"/>
                <w:sz w:val="24"/>
                <w:szCs w:val="24"/>
              </w:rPr>
              <w:t xml:space="preserve"> 7494 012 0225 001 Ikšķilē, Ikšķiles novadā</w:t>
            </w:r>
            <w:r w:rsidR="00920E51" w:rsidRPr="0065416D">
              <w:rPr>
                <w:b w:val="0"/>
                <w:sz w:val="24"/>
                <w:szCs w:val="24"/>
              </w:rPr>
              <w:t>”</w:t>
            </w:r>
            <w:r w:rsidR="00C74C16">
              <w:rPr>
                <w:b w:val="0"/>
                <w:sz w:val="24"/>
                <w:szCs w:val="24"/>
              </w:rPr>
              <w:t>,</w:t>
            </w:r>
            <w:r w:rsidR="00920E51" w:rsidRPr="0065416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i</w:t>
            </w:r>
            <w:r w:rsidR="00920E51" w:rsidRPr="0065416D">
              <w:rPr>
                <w:b w:val="0"/>
                <w:sz w:val="24"/>
                <w:szCs w:val="24"/>
              </w:rPr>
              <w:t xml:space="preserve">r sagatavots Ministru kabineta </w:t>
            </w:r>
            <w:r w:rsidR="00920E51" w:rsidRPr="006B1F02">
              <w:rPr>
                <w:b w:val="0"/>
                <w:sz w:val="24"/>
                <w:szCs w:val="24"/>
              </w:rPr>
              <w:t xml:space="preserve">rīkojuma projekts „Par Vides </w:t>
            </w:r>
            <w:r w:rsidR="006B1F02" w:rsidRPr="006B1F02">
              <w:rPr>
                <w:b w:val="0"/>
                <w:bCs w:val="0"/>
                <w:sz w:val="24"/>
                <w:szCs w:val="24"/>
              </w:rPr>
              <w:t>aizsardzības un reģionālās attīstības</w:t>
            </w:r>
            <w:r w:rsidR="006B1F02" w:rsidRPr="006B1F02">
              <w:rPr>
                <w:b w:val="0"/>
                <w:sz w:val="24"/>
                <w:szCs w:val="24"/>
              </w:rPr>
              <w:t xml:space="preserve"> </w:t>
            </w:r>
            <w:r w:rsidR="00920E51" w:rsidRPr="006B1F02">
              <w:rPr>
                <w:b w:val="0"/>
                <w:sz w:val="24"/>
                <w:szCs w:val="24"/>
              </w:rPr>
              <w:t>ministrijas valdījumā esošā valsts nekustamā īpašuma nodošanu</w:t>
            </w:r>
            <w:r w:rsidR="00920E51" w:rsidRPr="0065416D">
              <w:rPr>
                <w:b w:val="0"/>
                <w:sz w:val="24"/>
                <w:szCs w:val="24"/>
              </w:rPr>
              <w:t xml:space="preserve"> Zemkopības ministrijas valdījumā”  (turpmāk – rīkojuma projekts)</w:t>
            </w:r>
          </w:p>
        </w:tc>
      </w:tr>
      <w:tr w:rsidR="00B07D55" w:rsidRPr="00A40CB8" w:rsidTr="00920E51">
        <w:trPr>
          <w:trHeight w:val="472"/>
        </w:trPr>
        <w:tc>
          <w:tcPr>
            <w:tcW w:w="229" w:type="pct"/>
          </w:tcPr>
          <w:p w:rsidR="00290226" w:rsidRPr="0065416D" w:rsidRDefault="00290226" w:rsidP="00C72A4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65416D">
              <w:t>2.</w:t>
            </w:r>
          </w:p>
        </w:tc>
        <w:tc>
          <w:tcPr>
            <w:tcW w:w="1413" w:type="pct"/>
          </w:tcPr>
          <w:p w:rsidR="00290226" w:rsidRPr="0065416D" w:rsidRDefault="00290226" w:rsidP="00C72A47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</w:pPr>
            <w:r w:rsidRPr="0065416D">
              <w:t>Pašreizējā situācija un problēmas, kuru risināšanai tiesību akta projekts izstrādāts, tiesiskā regulējuma mērķis un būtība</w:t>
            </w:r>
          </w:p>
        </w:tc>
        <w:tc>
          <w:tcPr>
            <w:tcW w:w="3357" w:type="pct"/>
          </w:tcPr>
          <w:p w:rsidR="001F3CB5" w:rsidRPr="00DD1461" w:rsidRDefault="00032319" w:rsidP="001432B0">
            <w:pPr>
              <w:pStyle w:val="Virsraksts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DD1461">
              <w:rPr>
                <w:b w:val="0"/>
                <w:sz w:val="24"/>
                <w:szCs w:val="24"/>
              </w:rPr>
              <w:t xml:space="preserve">         </w:t>
            </w:r>
            <w:r w:rsidR="00853026" w:rsidRPr="00DD1461">
              <w:rPr>
                <w:b w:val="0"/>
                <w:sz w:val="24"/>
                <w:szCs w:val="24"/>
              </w:rPr>
              <w:t>VARAM</w:t>
            </w:r>
            <w:r w:rsidR="001F3CB5" w:rsidRPr="00DD1461">
              <w:rPr>
                <w:b w:val="0"/>
                <w:sz w:val="24"/>
                <w:szCs w:val="24"/>
              </w:rPr>
              <w:t xml:space="preserve"> </w:t>
            </w:r>
            <w:r w:rsidR="00960606" w:rsidRPr="00DD1461">
              <w:rPr>
                <w:b w:val="0"/>
                <w:sz w:val="24"/>
                <w:szCs w:val="24"/>
              </w:rPr>
              <w:t>ar 01.12.2014. vēstuli Nr.18.-1e/10686 „Par būvi ar kadastra apzīmējumu 74940120225001 Ikšķilē, Ikšķiles novadā”</w:t>
            </w:r>
            <w:r w:rsidR="001F3CB5" w:rsidRPr="00DD1461">
              <w:rPr>
                <w:b w:val="0"/>
                <w:sz w:val="24"/>
                <w:szCs w:val="24"/>
              </w:rPr>
              <w:t xml:space="preserve"> </w:t>
            </w:r>
            <w:r w:rsidR="00853026" w:rsidRPr="00DD1461">
              <w:rPr>
                <w:b w:val="0"/>
                <w:sz w:val="24"/>
                <w:szCs w:val="24"/>
              </w:rPr>
              <w:t xml:space="preserve">piekrīt nodot </w:t>
            </w:r>
            <w:r w:rsidR="00960606" w:rsidRPr="00DD1461">
              <w:rPr>
                <w:b w:val="0"/>
                <w:sz w:val="24"/>
                <w:szCs w:val="24"/>
              </w:rPr>
              <w:t>Zemkopības ministrijas (turpmāk</w:t>
            </w:r>
            <w:r w:rsidR="00881537" w:rsidRPr="00DD1461">
              <w:rPr>
                <w:b w:val="0"/>
                <w:sz w:val="24"/>
                <w:szCs w:val="24"/>
              </w:rPr>
              <w:t xml:space="preserve"> </w:t>
            </w:r>
            <w:r w:rsidR="001D6A82">
              <w:rPr>
                <w:b w:val="0"/>
                <w:sz w:val="24"/>
                <w:szCs w:val="24"/>
              </w:rPr>
              <w:t>–</w:t>
            </w:r>
            <w:r w:rsidR="00881537" w:rsidRPr="00DD1461">
              <w:rPr>
                <w:b w:val="0"/>
                <w:sz w:val="24"/>
                <w:szCs w:val="24"/>
              </w:rPr>
              <w:t xml:space="preserve"> </w:t>
            </w:r>
            <w:r w:rsidR="00960606" w:rsidRPr="00DD1461">
              <w:rPr>
                <w:b w:val="0"/>
                <w:sz w:val="24"/>
                <w:szCs w:val="24"/>
              </w:rPr>
              <w:t xml:space="preserve">ZM) </w:t>
            </w:r>
            <w:r w:rsidR="00853026" w:rsidRPr="00DD1461">
              <w:rPr>
                <w:b w:val="0"/>
                <w:sz w:val="24"/>
                <w:szCs w:val="24"/>
              </w:rPr>
              <w:t xml:space="preserve">valdījumā nekustamo īpašumu (nekustamā īpašuma kadastra Nr. </w:t>
            </w:r>
            <w:r w:rsidR="003D6803" w:rsidRPr="00DD1461">
              <w:rPr>
                <w:b w:val="0"/>
                <w:sz w:val="24"/>
                <w:szCs w:val="24"/>
              </w:rPr>
              <w:t>7494 512 0073</w:t>
            </w:r>
            <w:r w:rsidR="00853026" w:rsidRPr="00DD1461">
              <w:rPr>
                <w:b w:val="0"/>
                <w:sz w:val="24"/>
                <w:szCs w:val="24"/>
              </w:rPr>
              <w:t>)</w:t>
            </w:r>
            <w:r w:rsidR="002365AA">
              <w:rPr>
                <w:b w:val="0"/>
                <w:sz w:val="24"/>
                <w:szCs w:val="24"/>
              </w:rPr>
              <w:t xml:space="preserve"> – laivu novietni</w:t>
            </w:r>
            <w:r w:rsidR="0071321D" w:rsidRPr="00DD1461">
              <w:rPr>
                <w:b w:val="0"/>
                <w:sz w:val="24"/>
                <w:szCs w:val="24"/>
              </w:rPr>
              <w:t xml:space="preserve">, kas sastāv no vienas </w:t>
            </w:r>
            <w:r w:rsidR="00853026" w:rsidRPr="00DD1461">
              <w:rPr>
                <w:b w:val="0"/>
                <w:sz w:val="24"/>
                <w:szCs w:val="24"/>
              </w:rPr>
              <w:t>būv</w:t>
            </w:r>
            <w:r w:rsidR="0071321D" w:rsidRPr="00DD1461">
              <w:rPr>
                <w:b w:val="0"/>
                <w:sz w:val="24"/>
                <w:szCs w:val="24"/>
              </w:rPr>
              <w:t>es</w:t>
            </w:r>
            <w:r w:rsidR="00853026" w:rsidRPr="00DD1461">
              <w:rPr>
                <w:b w:val="0"/>
                <w:sz w:val="24"/>
                <w:szCs w:val="24"/>
              </w:rPr>
              <w:t xml:space="preserve"> (būves kadastra apzīmējums 7494 012 0225 001)</w:t>
            </w:r>
            <w:r w:rsidR="00C74C16">
              <w:rPr>
                <w:b w:val="0"/>
                <w:sz w:val="24"/>
                <w:szCs w:val="24"/>
              </w:rPr>
              <w:t>,</w:t>
            </w:r>
            <w:r w:rsidR="00853026" w:rsidRPr="00DD1461">
              <w:rPr>
                <w:b w:val="0"/>
                <w:sz w:val="24"/>
                <w:szCs w:val="24"/>
              </w:rPr>
              <w:t xml:space="preserve"> Peldu ielā 28, Ikšķilē, Ikšķiles novadā</w:t>
            </w:r>
            <w:r w:rsidR="00D55A23" w:rsidRPr="00DD1461">
              <w:rPr>
                <w:b w:val="0"/>
                <w:sz w:val="24"/>
                <w:szCs w:val="24"/>
              </w:rPr>
              <w:t xml:space="preserve"> (turpmāk</w:t>
            </w:r>
            <w:r w:rsidR="00D14713" w:rsidRPr="00DD1461">
              <w:rPr>
                <w:b w:val="0"/>
                <w:sz w:val="24"/>
                <w:szCs w:val="24"/>
              </w:rPr>
              <w:t xml:space="preserve"> </w:t>
            </w:r>
            <w:r w:rsidR="001D6A82">
              <w:rPr>
                <w:b w:val="0"/>
                <w:sz w:val="24"/>
                <w:szCs w:val="24"/>
              </w:rPr>
              <w:t>–</w:t>
            </w:r>
            <w:r w:rsidR="00D55A23" w:rsidRPr="00DD1461">
              <w:rPr>
                <w:b w:val="0"/>
                <w:sz w:val="24"/>
                <w:szCs w:val="24"/>
              </w:rPr>
              <w:t xml:space="preserve"> nekustamais īpašums)</w:t>
            </w:r>
            <w:r w:rsidR="00881537" w:rsidRPr="00DD1461">
              <w:rPr>
                <w:b w:val="0"/>
                <w:sz w:val="24"/>
                <w:szCs w:val="24"/>
              </w:rPr>
              <w:t>, ievērojot</w:t>
            </w:r>
            <w:r w:rsidR="00960606" w:rsidRPr="00DD1461">
              <w:rPr>
                <w:b w:val="0"/>
                <w:sz w:val="24"/>
                <w:szCs w:val="24"/>
              </w:rPr>
              <w:t xml:space="preserve"> ZM 31.10.2014. vēstulē Nr. 8.7-3e/3572/2014 izteikto lūgumu.  </w:t>
            </w:r>
          </w:p>
          <w:p w:rsidR="00257557" w:rsidRPr="00DD1461" w:rsidRDefault="001F3CB5" w:rsidP="001432B0">
            <w:pPr>
              <w:pStyle w:val="Virsraksts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DD1461">
              <w:rPr>
                <w:b w:val="0"/>
                <w:sz w:val="24"/>
                <w:szCs w:val="24"/>
              </w:rPr>
              <w:t xml:space="preserve">        </w:t>
            </w:r>
            <w:r w:rsidR="002956C2" w:rsidRPr="00DD1461">
              <w:rPr>
                <w:b w:val="0"/>
                <w:sz w:val="24"/>
                <w:szCs w:val="24"/>
              </w:rPr>
              <w:t>M</w:t>
            </w:r>
            <w:r w:rsidR="00960606" w:rsidRPr="00DD1461">
              <w:rPr>
                <w:b w:val="0"/>
                <w:sz w:val="24"/>
                <w:szCs w:val="24"/>
              </w:rPr>
              <w:t xml:space="preserve">inēto nekustamo īpašumu, </w:t>
            </w:r>
            <w:r w:rsidR="0050072E" w:rsidRPr="00DD1461">
              <w:rPr>
                <w:b w:val="0"/>
                <w:sz w:val="24"/>
                <w:szCs w:val="24"/>
              </w:rPr>
              <w:t xml:space="preserve">kas </w:t>
            </w:r>
            <w:r w:rsidR="00960606" w:rsidRPr="00DD1461">
              <w:rPr>
                <w:b w:val="0"/>
                <w:sz w:val="24"/>
                <w:szCs w:val="24"/>
              </w:rPr>
              <w:t xml:space="preserve">reģistrēts </w:t>
            </w:r>
            <w:r w:rsidR="003D6803" w:rsidRPr="00DD1461">
              <w:rPr>
                <w:b w:val="0"/>
                <w:sz w:val="24"/>
                <w:szCs w:val="24"/>
              </w:rPr>
              <w:t xml:space="preserve">Ogres rajona </w:t>
            </w:r>
            <w:r w:rsidR="00960606" w:rsidRPr="00DD1461">
              <w:rPr>
                <w:b w:val="0"/>
                <w:sz w:val="24"/>
                <w:szCs w:val="24"/>
              </w:rPr>
              <w:t xml:space="preserve">tiesas Zemesgrāmatu nodaļas </w:t>
            </w:r>
            <w:r w:rsidR="003D6803" w:rsidRPr="00DD1461">
              <w:rPr>
                <w:b w:val="0"/>
                <w:sz w:val="24"/>
                <w:szCs w:val="24"/>
              </w:rPr>
              <w:t xml:space="preserve">Tinūžu </w:t>
            </w:r>
            <w:r w:rsidR="00960606" w:rsidRPr="00DD1461">
              <w:rPr>
                <w:b w:val="0"/>
                <w:sz w:val="24"/>
                <w:szCs w:val="24"/>
              </w:rPr>
              <w:t>pagasta zemesgrāmatas nodalījumā Nr.1000005</w:t>
            </w:r>
            <w:r w:rsidR="00D14713" w:rsidRPr="00DD1461">
              <w:rPr>
                <w:b w:val="0"/>
                <w:sz w:val="24"/>
                <w:szCs w:val="24"/>
              </w:rPr>
              <w:t xml:space="preserve">37340 un </w:t>
            </w:r>
            <w:r w:rsidR="0050072E" w:rsidRPr="00DD1461">
              <w:rPr>
                <w:b w:val="0"/>
                <w:sz w:val="24"/>
                <w:szCs w:val="24"/>
              </w:rPr>
              <w:t xml:space="preserve">ierakstīts zemesgrāmatā uz valsts vārda Vides </w:t>
            </w:r>
            <w:r w:rsidR="002F54E5" w:rsidRPr="00DD1461">
              <w:rPr>
                <w:b w:val="0"/>
                <w:sz w:val="24"/>
                <w:szCs w:val="24"/>
              </w:rPr>
              <w:t xml:space="preserve">aizsardzības </w:t>
            </w:r>
            <w:r w:rsidR="0050072E" w:rsidRPr="00DD1461">
              <w:rPr>
                <w:b w:val="0"/>
                <w:sz w:val="24"/>
                <w:szCs w:val="24"/>
              </w:rPr>
              <w:t xml:space="preserve">un reģionālās </w:t>
            </w:r>
            <w:r w:rsidR="002F54E5" w:rsidRPr="00DD1461">
              <w:rPr>
                <w:b w:val="0"/>
                <w:sz w:val="24"/>
                <w:szCs w:val="24"/>
              </w:rPr>
              <w:t xml:space="preserve">attīstības </w:t>
            </w:r>
            <w:r w:rsidR="0050072E" w:rsidRPr="00DD1461">
              <w:rPr>
                <w:b w:val="0"/>
                <w:sz w:val="24"/>
                <w:szCs w:val="24"/>
              </w:rPr>
              <w:t>ministrijas personā</w:t>
            </w:r>
            <w:r w:rsidR="001D6A82">
              <w:rPr>
                <w:b w:val="0"/>
                <w:sz w:val="24"/>
                <w:szCs w:val="24"/>
              </w:rPr>
              <w:t>,</w:t>
            </w:r>
            <w:r w:rsidR="002956C2" w:rsidRPr="00DD1461">
              <w:rPr>
                <w:b w:val="0"/>
                <w:sz w:val="24"/>
                <w:szCs w:val="24"/>
              </w:rPr>
              <w:t xml:space="preserve"> ar rīkojuma projektu </w:t>
            </w:r>
            <w:r w:rsidR="001D6A82" w:rsidRPr="00DD1461">
              <w:rPr>
                <w:b w:val="0"/>
                <w:sz w:val="24"/>
                <w:szCs w:val="24"/>
              </w:rPr>
              <w:t>paredzēts</w:t>
            </w:r>
            <w:r w:rsidR="001D6A82">
              <w:rPr>
                <w:b w:val="0"/>
                <w:sz w:val="24"/>
                <w:szCs w:val="24"/>
              </w:rPr>
              <w:t xml:space="preserve"> </w:t>
            </w:r>
            <w:r w:rsidR="002956C2" w:rsidRPr="00DD1461">
              <w:rPr>
                <w:b w:val="0"/>
                <w:sz w:val="24"/>
                <w:szCs w:val="24"/>
              </w:rPr>
              <w:t>bez atlīdzības pārņemt Z</w:t>
            </w:r>
            <w:r w:rsidR="001D6A82">
              <w:rPr>
                <w:b w:val="0"/>
                <w:sz w:val="24"/>
                <w:szCs w:val="24"/>
              </w:rPr>
              <w:t>M</w:t>
            </w:r>
            <w:r w:rsidR="002956C2" w:rsidRPr="00DD1461">
              <w:rPr>
                <w:b w:val="0"/>
                <w:sz w:val="24"/>
                <w:szCs w:val="24"/>
              </w:rPr>
              <w:t xml:space="preserve"> valdījumā.</w:t>
            </w:r>
          </w:p>
          <w:p w:rsidR="00D14AC9" w:rsidRPr="00DD1461" w:rsidRDefault="00E73ACC" w:rsidP="001432B0">
            <w:pPr>
              <w:pStyle w:val="Virsraksts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DD1461">
              <w:rPr>
                <w:b w:val="0"/>
                <w:sz w:val="24"/>
                <w:szCs w:val="24"/>
              </w:rPr>
              <w:t xml:space="preserve">           </w:t>
            </w:r>
            <w:r w:rsidR="002956C2" w:rsidRPr="00DD1461">
              <w:rPr>
                <w:b w:val="0"/>
                <w:sz w:val="24"/>
                <w:szCs w:val="24"/>
              </w:rPr>
              <w:t>N</w:t>
            </w:r>
            <w:r w:rsidR="00D00B52" w:rsidRPr="00DD1461">
              <w:rPr>
                <w:b w:val="0"/>
                <w:sz w:val="24"/>
                <w:szCs w:val="24"/>
              </w:rPr>
              <w:t>ekustam</w:t>
            </w:r>
            <w:r w:rsidR="0071321D" w:rsidRPr="00DD1461">
              <w:rPr>
                <w:b w:val="0"/>
                <w:sz w:val="24"/>
                <w:szCs w:val="24"/>
              </w:rPr>
              <w:t>ā</w:t>
            </w:r>
            <w:r w:rsidR="00D00B52" w:rsidRPr="00DD1461">
              <w:rPr>
                <w:b w:val="0"/>
                <w:sz w:val="24"/>
                <w:szCs w:val="24"/>
              </w:rPr>
              <w:t xml:space="preserve"> īpašum</w:t>
            </w:r>
            <w:r w:rsidR="0071321D" w:rsidRPr="00DD1461">
              <w:rPr>
                <w:b w:val="0"/>
                <w:sz w:val="24"/>
                <w:szCs w:val="24"/>
              </w:rPr>
              <w:t>a</w:t>
            </w:r>
            <w:r w:rsidR="002956C2" w:rsidRPr="00DD1461">
              <w:rPr>
                <w:b w:val="0"/>
                <w:sz w:val="24"/>
                <w:szCs w:val="24"/>
              </w:rPr>
              <w:t xml:space="preserve"> </w:t>
            </w:r>
            <w:r w:rsidR="00D14713" w:rsidRPr="00DD1461">
              <w:rPr>
                <w:b w:val="0"/>
                <w:sz w:val="24"/>
                <w:szCs w:val="24"/>
              </w:rPr>
              <w:t>sastāv</w:t>
            </w:r>
            <w:r w:rsidR="0071321D" w:rsidRPr="00DD1461">
              <w:rPr>
                <w:b w:val="0"/>
                <w:sz w:val="24"/>
                <w:szCs w:val="24"/>
              </w:rPr>
              <w:t>ā esošā</w:t>
            </w:r>
            <w:r w:rsidR="00D14713" w:rsidRPr="00DD1461">
              <w:rPr>
                <w:b w:val="0"/>
                <w:sz w:val="24"/>
                <w:szCs w:val="24"/>
              </w:rPr>
              <w:t xml:space="preserve"> būve</w:t>
            </w:r>
            <w:r w:rsidR="00D00B52" w:rsidRPr="00DD1461">
              <w:rPr>
                <w:b w:val="0"/>
                <w:sz w:val="24"/>
                <w:szCs w:val="24"/>
              </w:rPr>
              <w:t xml:space="preserve"> </w:t>
            </w:r>
            <w:r w:rsidR="0071321D" w:rsidRPr="00DD1461">
              <w:rPr>
                <w:b w:val="0"/>
                <w:sz w:val="24"/>
                <w:szCs w:val="24"/>
              </w:rPr>
              <w:t>(turpmāk</w:t>
            </w:r>
            <w:r w:rsidR="001D6A82">
              <w:rPr>
                <w:b w:val="0"/>
                <w:sz w:val="24"/>
                <w:szCs w:val="24"/>
              </w:rPr>
              <w:t xml:space="preserve"> – </w:t>
            </w:r>
            <w:r w:rsidR="0071321D" w:rsidRPr="00DD1461">
              <w:rPr>
                <w:b w:val="0"/>
                <w:sz w:val="24"/>
                <w:szCs w:val="24"/>
              </w:rPr>
              <w:t xml:space="preserve">būve) </w:t>
            </w:r>
            <w:r w:rsidR="001D6A82">
              <w:rPr>
                <w:b w:val="0"/>
                <w:sz w:val="24"/>
                <w:szCs w:val="24"/>
              </w:rPr>
              <w:t xml:space="preserve">ir </w:t>
            </w:r>
            <w:r w:rsidR="00D14713" w:rsidRPr="00DD1461">
              <w:rPr>
                <w:b w:val="0"/>
                <w:sz w:val="24"/>
                <w:szCs w:val="24"/>
              </w:rPr>
              <w:t>saistīt</w:t>
            </w:r>
            <w:r w:rsidR="0071321D" w:rsidRPr="00DD1461">
              <w:rPr>
                <w:b w:val="0"/>
                <w:sz w:val="24"/>
                <w:szCs w:val="24"/>
              </w:rPr>
              <w:t>a</w:t>
            </w:r>
            <w:r w:rsidR="00D14713" w:rsidRPr="00DD1461">
              <w:rPr>
                <w:b w:val="0"/>
                <w:sz w:val="24"/>
                <w:szCs w:val="24"/>
              </w:rPr>
              <w:t xml:space="preserve"> ar </w:t>
            </w:r>
            <w:r w:rsidR="002956C2" w:rsidRPr="00DD1461">
              <w:rPr>
                <w:b w:val="0"/>
                <w:sz w:val="24"/>
                <w:szCs w:val="24"/>
              </w:rPr>
              <w:t>valstij piederošu Z</w:t>
            </w:r>
            <w:r w:rsidR="001D6A82">
              <w:rPr>
                <w:b w:val="0"/>
                <w:sz w:val="24"/>
                <w:szCs w:val="24"/>
              </w:rPr>
              <w:t>M</w:t>
            </w:r>
            <w:r w:rsidR="002956C2" w:rsidRPr="00DD1461">
              <w:rPr>
                <w:b w:val="0"/>
                <w:sz w:val="24"/>
                <w:szCs w:val="24"/>
              </w:rPr>
              <w:t xml:space="preserve"> valdījumā esošu </w:t>
            </w:r>
            <w:r w:rsidR="00D14713" w:rsidRPr="00DD1461">
              <w:rPr>
                <w:b w:val="0"/>
                <w:sz w:val="24"/>
                <w:szCs w:val="24"/>
              </w:rPr>
              <w:t>zemes vienību ar kadastra apzīmējumu 7494 012 0225</w:t>
            </w:r>
            <w:r w:rsidR="002956C2" w:rsidRPr="00DD1461">
              <w:rPr>
                <w:b w:val="0"/>
                <w:sz w:val="24"/>
                <w:szCs w:val="24"/>
              </w:rPr>
              <w:t>, un tā</w:t>
            </w:r>
            <w:r w:rsidR="00117BC9" w:rsidRPr="00DD1461">
              <w:rPr>
                <w:b w:val="0"/>
                <w:sz w:val="24"/>
                <w:szCs w:val="24"/>
              </w:rPr>
              <w:t xml:space="preserve"> atrodas nekustamā īpašuma „Ikšķiles aizsargdambis” (nekustamā īpašuma kadastra Nr. 7494 011 0301) sastāvā Ikšķilē, Ikšķiles novadā</w:t>
            </w:r>
            <w:r w:rsidR="009154E0" w:rsidRPr="00DD1461">
              <w:rPr>
                <w:b w:val="0"/>
                <w:sz w:val="24"/>
                <w:szCs w:val="24"/>
              </w:rPr>
              <w:t>. Nekustamais īpašums „Ikšķiles aizsargdambis” (nekustamā īpašuma kadastra Nr. 7494 011 0301</w:t>
            </w:r>
            <w:r w:rsidR="00EC6D75" w:rsidRPr="00DD1461">
              <w:rPr>
                <w:b w:val="0"/>
                <w:sz w:val="24"/>
                <w:szCs w:val="24"/>
              </w:rPr>
              <w:t>)</w:t>
            </w:r>
            <w:r w:rsidR="009154E0" w:rsidRPr="00DD1461">
              <w:rPr>
                <w:b w:val="0"/>
                <w:sz w:val="24"/>
                <w:szCs w:val="24"/>
              </w:rPr>
              <w:t xml:space="preserve"> </w:t>
            </w:r>
            <w:r w:rsidR="00C74C16">
              <w:rPr>
                <w:b w:val="0"/>
                <w:sz w:val="24"/>
                <w:szCs w:val="24"/>
              </w:rPr>
              <w:t xml:space="preserve">ir </w:t>
            </w:r>
            <w:r w:rsidR="00117BC9" w:rsidRPr="00DD1461">
              <w:rPr>
                <w:b w:val="0"/>
                <w:sz w:val="24"/>
                <w:szCs w:val="24"/>
              </w:rPr>
              <w:t xml:space="preserve">reģistrēts </w:t>
            </w:r>
            <w:r w:rsidR="00EC6D75" w:rsidRPr="00DD1461">
              <w:rPr>
                <w:b w:val="0"/>
                <w:sz w:val="24"/>
                <w:szCs w:val="24"/>
              </w:rPr>
              <w:t xml:space="preserve">uz valsts vārda Zemkopības ministrijas personā </w:t>
            </w:r>
            <w:r w:rsidR="002956C2" w:rsidRPr="00DD1461">
              <w:rPr>
                <w:b w:val="0"/>
                <w:sz w:val="24"/>
                <w:szCs w:val="24"/>
              </w:rPr>
              <w:t>Ogres rajona tiesas Zemesgrāmatu nodaļas Tinūžu pagasta zemesgrāmatas nodalījumā Nr.100000</w:t>
            </w:r>
            <w:r w:rsidR="00117BC9" w:rsidRPr="00DD1461">
              <w:rPr>
                <w:b w:val="0"/>
                <w:sz w:val="24"/>
                <w:szCs w:val="24"/>
              </w:rPr>
              <w:t>487391.</w:t>
            </w:r>
          </w:p>
          <w:p w:rsidR="007838F4" w:rsidRPr="008A649F" w:rsidRDefault="00D14AC9" w:rsidP="0078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461">
              <w:rPr>
                <w:sz w:val="24"/>
                <w:szCs w:val="24"/>
              </w:rPr>
              <w:t xml:space="preserve">       </w:t>
            </w:r>
            <w:r w:rsidR="00A01A10" w:rsidRPr="00DD1461">
              <w:rPr>
                <w:sz w:val="24"/>
                <w:szCs w:val="24"/>
              </w:rPr>
              <w:t xml:space="preserve"> </w:t>
            </w:r>
            <w:r w:rsidRPr="007838F4">
              <w:rPr>
                <w:rFonts w:ascii="Times New Roman" w:hAnsi="Times New Roman" w:cs="Times New Roman"/>
                <w:sz w:val="24"/>
                <w:szCs w:val="24"/>
              </w:rPr>
              <w:t>Paš</w:t>
            </w:r>
            <w:r w:rsidR="001D6A82" w:rsidRPr="007838F4">
              <w:rPr>
                <w:rFonts w:ascii="Times New Roman" w:hAnsi="Times New Roman" w:cs="Times New Roman"/>
                <w:sz w:val="24"/>
                <w:szCs w:val="24"/>
              </w:rPr>
              <w:t>laik</w:t>
            </w:r>
            <w:r w:rsidRPr="007838F4">
              <w:rPr>
                <w:rFonts w:ascii="Times New Roman" w:hAnsi="Times New Roman" w:cs="Times New Roman"/>
                <w:sz w:val="24"/>
                <w:szCs w:val="24"/>
              </w:rPr>
              <w:t xml:space="preserve"> būve atrodas Valsts vides dienesta pārvaldīšanā</w:t>
            </w:r>
            <w:r w:rsidR="0087151C" w:rsidRPr="007838F4">
              <w:rPr>
                <w:rFonts w:ascii="Times New Roman" w:hAnsi="Times New Roman" w:cs="Times New Roman"/>
                <w:sz w:val="24"/>
                <w:szCs w:val="24"/>
              </w:rPr>
              <w:t>, bet ar būvi saistītā zemes vienība ar kadastra apzīmējumu 7494 012 0225 (nekustamā īpašuma kadastra Nr. 7494 011 0301)</w:t>
            </w:r>
            <w:r w:rsidR="001D6A82" w:rsidRPr="007838F4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  <w:r w:rsidR="0087151C" w:rsidRPr="007838F4">
              <w:rPr>
                <w:rFonts w:ascii="Times New Roman" w:hAnsi="Times New Roman" w:cs="Times New Roman"/>
                <w:sz w:val="24"/>
                <w:szCs w:val="24"/>
              </w:rPr>
              <w:t xml:space="preserve"> valsts sabiedrības ar ierobežotu atbildību „Zemkopības ministrijas nekustamie </w:t>
            </w:r>
            <w:r w:rsidR="0087151C" w:rsidRPr="008A649F">
              <w:rPr>
                <w:rFonts w:ascii="Times New Roman" w:hAnsi="Times New Roman" w:cs="Times New Roman"/>
                <w:sz w:val="24"/>
                <w:szCs w:val="24"/>
              </w:rPr>
              <w:t>īpašumi” pārvaldīšanā.</w:t>
            </w:r>
            <w:r w:rsidR="007838F4" w:rsidRPr="008A649F">
              <w:rPr>
                <w:rFonts w:ascii="Times New Roman" w:hAnsi="Times New Roman" w:cs="Times New Roman"/>
                <w:sz w:val="24"/>
                <w:szCs w:val="24"/>
              </w:rPr>
              <w:t xml:space="preserve"> Pēc būves pārņemšanas ZM valdījumā tā tiks nodota valsts sabiedrība</w:t>
            </w:r>
            <w:r w:rsidR="00C74C1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838F4" w:rsidRPr="008A649F">
              <w:rPr>
                <w:rFonts w:ascii="Times New Roman" w:hAnsi="Times New Roman" w:cs="Times New Roman"/>
                <w:sz w:val="24"/>
                <w:szCs w:val="24"/>
              </w:rPr>
              <w:t xml:space="preserve"> ar ierobežotu atbildību “Zemkopības ministrijas nekustamie īpašumi” pārvaldīšanā.</w:t>
            </w:r>
          </w:p>
          <w:p w:rsidR="007A2EBF" w:rsidRPr="00DD1461" w:rsidRDefault="007A2EBF" w:rsidP="001432B0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Saskaņā ar </w:t>
            </w:r>
            <w:r w:rsidR="00071C07"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>Meliorācijas likum</w:t>
            </w:r>
            <w:r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72A20"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4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19.panta noteikumiem </w:t>
            </w:r>
            <w:r w:rsidR="001432B0" w:rsidRPr="00DD1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 w:rsidRPr="00DD1461">
              <w:rPr>
                <w:rFonts w:ascii="Times New Roman" w:hAnsi="Times New Roman" w:cs="Times New Roman"/>
                <w:sz w:val="24"/>
                <w:szCs w:val="24"/>
              </w:rPr>
              <w:t>alsts meliorācijas sistēmu un valsts nozīmes meliorācijas sistēmu būvniecību, uzturēšanu un ekspluatāciju nodrošina valsts sabiedrība ar ierobežotu atbildību “Zemkopības ministrijas nekustamie īpašumi”.</w:t>
            </w:r>
          </w:p>
          <w:p w:rsidR="00472A20" w:rsidRPr="00DD1461" w:rsidRDefault="00450022" w:rsidP="001432B0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 nodrošinātu </w:t>
            </w:r>
            <w:r w:rsidR="00910E3C" w:rsidRPr="00DD1461">
              <w:rPr>
                <w:rFonts w:ascii="Times New Roman" w:hAnsi="Times New Roman" w:cs="Times New Roman"/>
                <w:sz w:val="24"/>
                <w:szCs w:val="24"/>
              </w:rPr>
              <w:t>likumā noteikto valsts funkciju</w:t>
            </w:r>
            <w:r w:rsidR="001432B0"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432B0" w:rsidRPr="00DD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5BE"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būve ir nepieciešama </w:t>
            </w:r>
            <w:r w:rsidR="001432B0" w:rsidRPr="00DD1461">
              <w:rPr>
                <w:rFonts w:ascii="Times New Roman" w:hAnsi="Times New Roman" w:cs="Times New Roman"/>
                <w:sz w:val="24"/>
                <w:szCs w:val="24"/>
              </w:rPr>
              <w:t>valsts sabiedrībai ar ierobežotu atbildību “Zemkopības ministrijas nekustamie īpašumi”</w:t>
            </w:r>
            <w:r w:rsidR="00910E3C" w:rsidRPr="00DD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A20"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>Rīgas hidroelektrostacijas inženieraizsardzības būvju (aizsargdambju 8 km garumā) ekspluatācijas un uzturēšanas darb</w:t>
            </w:r>
            <w:r w:rsidR="00C74C16">
              <w:rPr>
                <w:rFonts w:ascii="Times New Roman" w:eastAsia="Times New Roman" w:hAnsi="Times New Roman" w:cs="Times New Roman"/>
                <w:sz w:val="24"/>
                <w:szCs w:val="24"/>
              </w:rPr>
              <w:t>iem</w:t>
            </w:r>
            <w:r w:rsidR="00472A20"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atbilstoši Ministru kabineta </w:t>
            </w:r>
            <w:r w:rsidR="004869B4"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>2010.gada 3.augusta</w:t>
            </w:r>
            <w:r w:rsidR="0048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2A20"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>noteikumiem Nr.714 “Meliorācijas sistēmu ekspluatācijas un uzturēšanas noteikumi”:</w:t>
            </w:r>
          </w:p>
          <w:p w:rsidR="00472A20" w:rsidRPr="00DD1461" w:rsidRDefault="000A2189" w:rsidP="001432B0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472A20"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ransportlīdzekļu </w:t>
            </w:r>
            <w:r w:rsidR="004869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72A20"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laivu </w:t>
            </w:r>
            <w:r w:rsidR="0048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472A20"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>uzglabāšanai, lai:</w:t>
            </w:r>
          </w:p>
          <w:p w:rsidR="00472A20" w:rsidRPr="00DD1461" w:rsidRDefault="004869B4" w:rsidP="005B377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veiktu </w:t>
            </w:r>
            <w:r w:rsidR="00472A20"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>aizsargdambju slapjās nogāzes apsekošanu, defektēšanu un remontdarbus;</w:t>
            </w:r>
          </w:p>
          <w:p w:rsidR="00472A20" w:rsidRPr="00DD1461" w:rsidRDefault="004869B4" w:rsidP="005B377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novērstu </w:t>
            </w:r>
            <w:r w:rsidR="00472A20"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>nelaimes gadījumu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472A20"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 ūdeņiem;</w:t>
            </w:r>
          </w:p>
          <w:p w:rsidR="00472A20" w:rsidRPr="00DD1461" w:rsidRDefault="00472A20" w:rsidP="005B377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>būvdarbu kvalitātes novērtēšanai aizsargdambja pārbūves vai atjaunošanas darb</w:t>
            </w:r>
            <w:r w:rsidR="004869B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>s;</w:t>
            </w:r>
          </w:p>
          <w:p w:rsidR="00472A20" w:rsidRPr="00DD1461" w:rsidRDefault="004869B4" w:rsidP="005B377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apkoptu </w:t>
            </w:r>
            <w:r w:rsidR="00472A20"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>dambju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s;</w:t>
            </w:r>
          </w:p>
          <w:p w:rsidR="00472A20" w:rsidRPr="00DD1461" w:rsidRDefault="000A2189" w:rsidP="001432B0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472A20"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>ērinstrumentu uzglabāšanai, lai noteiktu aizsargdambju deformācijas</w:t>
            </w:r>
            <w:r w:rsidR="0048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</w:t>
            </w:r>
            <w:r w:rsidR="00472A20"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konstruktīvo elementu nolietojumu</w:t>
            </w:r>
            <w:r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2A20" w:rsidRPr="00DD1461" w:rsidRDefault="000A2189" w:rsidP="001432B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472A20"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>opšanas darbu inventāra (pļaujmašīna</w:t>
            </w:r>
            <w:r w:rsidR="004869B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472A20"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>, industriāl</w:t>
            </w:r>
            <w:r w:rsidR="004869B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72A20"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</w:t>
            </w:r>
            <w:r w:rsidR="004869B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472A20"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>, lāpsta</w:t>
            </w:r>
            <w:r w:rsidR="004869B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472A20"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>, grābek</w:t>
            </w:r>
            <w:r w:rsidR="004869B4">
              <w:rPr>
                <w:rFonts w:ascii="Times New Roman" w:eastAsia="Times New Roman" w:hAnsi="Times New Roman" w:cs="Times New Roman"/>
                <w:sz w:val="24"/>
                <w:szCs w:val="24"/>
              </w:rPr>
              <w:t>ļa</w:t>
            </w:r>
            <w:r w:rsidR="00472A20"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>, atkritumu savākšanas inventār</w:t>
            </w:r>
            <w:r w:rsidR="004869B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72A20"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u.c.) uzglabāšanai</w:t>
            </w:r>
            <w:r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2A20" w:rsidRPr="00DD1461" w:rsidRDefault="000A2189" w:rsidP="001432B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72A20"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>izsargdambju remontam nepieciešamo būvmateriālu uzglabāšanai</w:t>
            </w:r>
            <w:r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472A20"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2A20" w:rsidRPr="00DD1461" w:rsidRDefault="004869B4" w:rsidP="001432B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nodarbinātajiem</w:t>
            </w:r>
            <w:r w:rsidR="00472A20" w:rsidRPr="00DD1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darba apģērba un individuālās aizsardzības līdzekļu uzglabāšanai.</w:t>
            </w:r>
          </w:p>
          <w:p w:rsidR="002133EA" w:rsidRPr="00DD1461" w:rsidRDefault="00AB2E45" w:rsidP="00213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461">
              <w:rPr>
                <w:sz w:val="24"/>
                <w:szCs w:val="24"/>
              </w:rPr>
              <w:t xml:space="preserve">       </w:t>
            </w:r>
            <w:r w:rsidR="002133EA" w:rsidRPr="00DD14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Tādējādi zemes vienība un būve tiks apvienoti vienā patstāvīgā nekustamā īpašumā.</w:t>
            </w:r>
          </w:p>
          <w:p w:rsidR="00772580" w:rsidRPr="00DD1461" w:rsidRDefault="00AB2E45" w:rsidP="001432B0">
            <w:pPr>
              <w:pStyle w:val="Virsraksts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DD1461">
              <w:rPr>
                <w:b w:val="0"/>
                <w:sz w:val="24"/>
                <w:szCs w:val="24"/>
              </w:rPr>
              <w:t xml:space="preserve">  </w:t>
            </w:r>
            <w:r w:rsidR="00D14AC9" w:rsidRPr="00DD1461">
              <w:rPr>
                <w:b w:val="0"/>
                <w:sz w:val="24"/>
                <w:szCs w:val="24"/>
              </w:rPr>
              <w:t xml:space="preserve">   </w:t>
            </w:r>
            <w:r w:rsidR="00A84307" w:rsidRPr="00DD1461">
              <w:rPr>
                <w:b w:val="0"/>
                <w:sz w:val="24"/>
                <w:szCs w:val="24"/>
              </w:rPr>
              <w:t xml:space="preserve"> </w:t>
            </w:r>
            <w:r w:rsidR="00D14AC9" w:rsidRPr="00DD1461">
              <w:rPr>
                <w:b w:val="0"/>
                <w:sz w:val="24"/>
                <w:szCs w:val="24"/>
              </w:rPr>
              <w:t xml:space="preserve"> </w:t>
            </w:r>
            <w:r w:rsidR="00D00B52" w:rsidRPr="00DD1461">
              <w:rPr>
                <w:b w:val="0"/>
                <w:sz w:val="24"/>
                <w:szCs w:val="24"/>
              </w:rPr>
              <w:t>Ministru kabineta rīkojuma projektam ir pievienot</w:t>
            </w:r>
            <w:r w:rsidR="0065416D" w:rsidRPr="00DD1461">
              <w:rPr>
                <w:b w:val="0"/>
                <w:sz w:val="24"/>
                <w:szCs w:val="24"/>
              </w:rPr>
              <w:t>i</w:t>
            </w:r>
            <w:r w:rsidR="00D00B52" w:rsidRPr="00DD1461">
              <w:rPr>
                <w:b w:val="0"/>
                <w:sz w:val="24"/>
                <w:szCs w:val="24"/>
              </w:rPr>
              <w:t xml:space="preserve"> </w:t>
            </w:r>
            <w:r w:rsidR="009E4D2C" w:rsidRPr="00DD1461">
              <w:rPr>
                <w:b w:val="0"/>
                <w:sz w:val="24"/>
                <w:szCs w:val="24"/>
              </w:rPr>
              <w:t xml:space="preserve">rīkojuma projektā minēto </w:t>
            </w:r>
            <w:r w:rsidR="00D00B52" w:rsidRPr="00DD1461">
              <w:rPr>
                <w:b w:val="0"/>
                <w:sz w:val="24"/>
                <w:szCs w:val="24"/>
              </w:rPr>
              <w:t>nekustam</w:t>
            </w:r>
            <w:r w:rsidR="0065416D" w:rsidRPr="00DD1461">
              <w:rPr>
                <w:b w:val="0"/>
                <w:sz w:val="24"/>
                <w:szCs w:val="24"/>
              </w:rPr>
              <w:t xml:space="preserve">o </w:t>
            </w:r>
            <w:r w:rsidR="00D00B52" w:rsidRPr="00DD1461">
              <w:rPr>
                <w:b w:val="0"/>
                <w:sz w:val="24"/>
                <w:szCs w:val="24"/>
              </w:rPr>
              <w:t>īpašum</w:t>
            </w:r>
            <w:r w:rsidR="0065416D" w:rsidRPr="00DD1461">
              <w:rPr>
                <w:b w:val="0"/>
                <w:sz w:val="24"/>
                <w:szCs w:val="24"/>
              </w:rPr>
              <w:t>u</w:t>
            </w:r>
            <w:r w:rsidR="00D00B52" w:rsidRPr="00DD1461">
              <w:rPr>
                <w:b w:val="0"/>
                <w:sz w:val="24"/>
                <w:szCs w:val="24"/>
              </w:rPr>
              <w:t xml:space="preserve"> tiesības apliecinoši </w:t>
            </w:r>
            <w:r w:rsidR="00472A20" w:rsidRPr="00DD1461">
              <w:rPr>
                <w:b w:val="0"/>
                <w:sz w:val="24"/>
                <w:szCs w:val="24"/>
              </w:rPr>
              <w:t>dokumenti.</w:t>
            </w:r>
            <w:r w:rsidR="00404724" w:rsidRPr="00DD1461">
              <w:rPr>
                <w:b w:val="0"/>
                <w:sz w:val="24"/>
                <w:szCs w:val="24"/>
              </w:rPr>
              <w:t xml:space="preserve"> </w:t>
            </w:r>
          </w:p>
          <w:p w:rsidR="00A70356" w:rsidRDefault="00A84307" w:rsidP="0003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4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</w:t>
            </w:r>
            <w:r w:rsidR="00995CFB" w:rsidRPr="00DD14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41236" w:rsidRPr="00DD1461">
              <w:rPr>
                <w:rFonts w:ascii="Times New Roman" w:hAnsi="Times New Roman" w:cs="Times New Roman"/>
                <w:sz w:val="24"/>
                <w:szCs w:val="24"/>
              </w:rPr>
              <w:t>Ievērojot minēto</w:t>
            </w:r>
            <w:r w:rsidR="00C929B5" w:rsidRPr="00DD14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1236" w:rsidRPr="00DD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B52" w:rsidRPr="00DD1461">
              <w:rPr>
                <w:rFonts w:ascii="Times New Roman" w:hAnsi="Times New Roman" w:cs="Times New Roman"/>
                <w:sz w:val="24"/>
                <w:szCs w:val="24"/>
              </w:rPr>
              <w:t>nekustam</w:t>
            </w:r>
            <w:r w:rsidR="00772580" w:rsidRPr="00DD1461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="00D00B52" w:rsidRPr="00DD1461">
              <w:rPr>
                <w:rFonts w:ascii="Times New Roman" w:hAnsi="Times New Roman" w:cs="Times New Roman"/>
                <w:sz w:val="24"/>
                <w:szCs w:val="24"/>
              </w:rPr>
              <w:t xml:space="preserve"> īpašum</w:t>
            </w:r>
            <w:r w:rsidR="00772580" w:rsidRPr="00DD146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95CFB" w:rsidRPr="00DD1461">
              <w:rPr>
                <w:rFonts w:ascii="Times New Roman" w:hAnsi="Times New Roman" w:cs="Times New Roman"/>
                <w:sz w:val="24"/>
                <w:szCs w:val="24"/>
              </w:rPr>
              <w:t xml:space="preserve"> (nekustamā īpašuma kadastra Nr. 7494 512 0073), kas sastāv no vienas būves (būves kadastra apzīmējums 7494 012 0225 001)</w:t>
            </w:r>
            <w:r w:rsidR="004869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5CFB" w:rsidRPr="00DD1461">
              <w:rPr>
                <w:rFonts w:ascii="Times New Roman" w:hAnsi="Times New Roman" w:cs="Times New Roman"/>
                <w:sz w:val="24"/>
                <w:szCs w:val="24"/>
              </w:rPr>
              <w:t xml:space="preserve"> Peldu ielā 28, Ikšķilē, Ikšķiles novadā ir </w:t>
            </w:r>
            <w:r w:rsidR="00467BCD" w:rsidRPr="00DD1461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r w:rsidR="00995CFB" w:rsidRPr="00DD1461">
              <w:rPr>
                <w:rFonts w:ascii="Times New Roman" w:hAnsi="Times New Roman" w:cs="Times New Roman"/>
                <w:sz w:val="24"/>
                <w:szCs w:val="24"/>
              </w:rPr>
              <w:t>pārņem Z</w:t>
            </w:r>
            <w:r w:rsidR="004869B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95CFB" w:rsidRPr="00DD1461">
              <w:rPr>
                <w:rFonts w:ascii="Times New Roman" w:hAnsi="Times New Roman" w:cs="Times New Roman"/>
                <w:sz w:val="24"/>
                <w:szCs w:val="24"/>
              </w:rPr>
              <w:t xml:space="preserve"> valdījumā un </w:t>
            </w:r>
            <w:r w:rsidR="00D00B52" w:rsidRPr="00DD1461">
              <w:rPr>
                <w:rFonts w:ascii="Times New Roman" w:hAnsi="Times New Roman" w:cs="Times New Roman"/>
                <w:sz w:val="24"/>
                <w:szCs w:val="24"/>
              </w:rPr>
              <w:t xml:space="preserve">normatīvajos aktos noteiktajā kārtībā </w:t>
            </w:r>
            <w:r w:rsidR="00467BCD" w:rsidRPr="00DD1461">
              <w:rPr>
                <w:rFonts w:ascii="Times New Roman" w:hAnsi="Times New Roman" w:cs="Times New Roman"/>
                <w:sz w:val="24"/>
                <w:szCs w:val="24"/>
              </w:rPr>
              <w:t>jāieraksta</w:t>
            </w:r>
            <w:r w:rsidR="00B41236" w:rsidRPr="00DD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B52" w:rsidRPr="00DD1461">
              <w:rPr>
                <w:rFonts w:ascii="Times New Roman" w:hAnsi="Times New Roman" w:cs="Times New Roman"/>
                <w:sz w:val="24"/>
                <w:szCs w:val="24"/>
              </w:rPr>
              <w:t>zemesgrāmatā uz valsts vārda Z</w:t>
            </w:r>
            <w:r w:rsidR="004869B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00B52" w:rsidRPr="00DD1461">
              <w:rPr>
                <w:rFonts w:ascii="Times New Roman" w:hAnsi="Times New Roman" w:cs="Times New Roman"/>
                <w:sz w:val="24"/>
                <w:szCs w:val="24"/>
              </w:rPr>
              <w:t xml:space="preserve"> personā</w:t>
            </w:r>
            <w:r w:rsidR="00955569" w:rsidRPr="00DD14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2E45" w:rsidRPr="00214614" w:rsidRDefault="00A70356" w:rsidP="00214614">
            <w:pPr>
              <w:pStyle w:val="Virsraksts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14614">
              <w:rPr>
                <w:b w:val="0"/>
                <w:sz w:val="24"/>
                <w:szCs w:val="24"/>
              </w:rPr>
              <w:t xml:space="preserve">    </w:t>
            </w:r>
            <w:r w:rsidR="00522482" w:rsidRPr="00214614">
              <w:rPr>
                <w:b w:val="0"/>
                <w:sz w:val="24"/>
                <w:szCs w:val="24"/>
              </w:rPr>
              <w:t xml:space="preserve">       </w:t>
            </w:r>
            <w:r w:rsidR="009B3EDD" w:rsidRPr="00214614">
              <w:rPr>
                <w:b w:val="0"/>
                <w:sz w:val="24"/>
                <w:szCs w:val="24"/>
              </w:rPr>
              <w:t xml:space="preserve"> </w:t>
            </w:r>
            <w:r w:rsidR="00585AA6" w:rsidRPr="00214614">
              <w:rPr>
                <w:b w:val="0"/>
                <w:sz w:val="24"/>
                <w:szCs w:val="24"/>
              </w:rPr>
              <w:t>N</w:t>
            </w:r>
            <w:r w:rsidR="00772580" w:rsidRPr="00214614">
              <w:rPr>
                <w:b w:val="0"/>
                <w:sz w:val="24"/>
                <w:szCs w:val="24"/>
              </w:rPr>
              <w:t>ekustamā</w:t>
            </w:r>
            <w:r w:rsidR="00AB2E45" w:rsidRPr="00214614">
              <w:rPr>
                <w:b w:val="0"/>
                <w:sz w:val="24"/>
                <w:szCs w:val="24"/>
              </w:rPr>
              <w:t xml:space="preserve"> īpašum</w:t>
            </w:r>
            <w:r w:rsidR="00772580" w:rsidRPr="00214614">
              <w:rPr>
                <w:b w:val="0"/>
                <w:sz w:val="24"/>
                <w:szCs w:val="24"/>
              </w:rPr>
              <w:t>a</w:t>
            </w:r>
            <w:r w:rsidR="00AB2E45" w:rsidRPr="00214614">
              <w:rPr>
                <w:b w:val="0"/>
                <w:sz w:val="24"/>
                <w:szCs w:val="24"/>
              </w:rPr>
              <w:t xml:space="preserve"> </w:t>
            </w:r>
            <w:r w:rsidR="00214614" w:rsidRPr="00214614">
              <w:rPr>
                <w:b w:val="0"/>
                <w:sz w:val="24"/>
                <w:szCs w:val="24"/>
              </w:rPr>
              <w:t xml:space="preserve">pārvaldīšanu </w:t>
            </w:r>
            <w:r w:rsidR="00585AA6" w:rsidRPr="00214614">
              <w:rPr>
                <w:b w:val="0"/>
                <w:sz w:val="24"/>
                <w:szCs w:val="24"/>
              </w:rPr>
              <w:t>nodrošinās</w:t>
            </w:r>
            <w:r w:rsidR="00214614" w:rsidRPr="00214614">
              <w:rPr>
                <w:b w:val="0"/>
                <w:sz w:val="24"/>
                <w:szCs w:val="24"/>
              </w:rPr>
              <w:t xml:space="preserve"> </w:t>
            </w:r>
            <w:r w:rsidR="00585AA6" w:rsidRPr="00214614">
              <w:rPr>
                <w:b w:val="0"/>
                <w:sz w:val="24"/>
                <w:szCs w:val="24"/>
              </w:rPr>
              <w:t xml:space="preserve">valsts sabiedrība ar ierobežotu atbildību </w:t>
            </w:r>
            <w:r w:rsidR="001432B0" w:rsidRPr="00214614">
              <w:rPr>
                <w:b w:val="0"/>
                <w:sz w:val="24"/>
                <w:szCs w:val="24"/>
              </w:rPr>
              <w:t>“Zemkopības ministrijas nekustamie īpašumi”</w:t>
            </w:r>
            <w:r w:rsidR="00214614" w:rsidRPr="00214614">
              <w:rPr>
                <w:b w:val="0"/>
                <w:sz w:val="24"/>
                <w:szCs w:val="24"/>
              </w:rPr>
              <w:t>.</w:t>
            </w:r>
          </w:p>
        </w:tc>
      </w:tr>
      <w:tr w:rsidR="00B07D55" w:rsidRPr="00A40CB8" w:rsidTr="00920E51">
        <w:trPr>
          <w:trHeight w:val="476"/>
        </w:trPr>
        <w:tc>
          <w:tcPr>
            <w:tcW w:w="229" w:type="pct"/>
          </w:tcPr>
          <w:p w:rsidR="00290226" w:rsidRPr="0065416D" w:rsidRDefault="00290226" w:rsidP="00C72A4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65416D">
              <w:lastRenderedPageBreak/>
              <w:t>3.</w:t>
            </w:r>
          </w:p>
        </w:tc>
        <w:tc>
          <w:tcPr>
            <w:tcW w:w="1413" w:type="pct"/>
          </w:tcPr>
          <w:p w:rsidR="00290226" w:rsidRPr="0065416D" w:rsidRDefault="00290226" w:rsidP="00C72A47">
            <w:pPr>
              <w:pStyle w:val="naiskr"/>
              <w:spacing w:before="0" w:beforeAutospacing="0" w:after="0" w:afterAutospacing="0"/>
              <w:ind w:left="57" w:right="57"/>
            </w:pPr>
            <w:r w:rsidRPr="0065416D">
              <w:t>Projekta izstrādē iesaistītās institūcijas</w:t>
            </w:r>
          </w:p>
        </w:tc>
        <w:tc>
          <w:tcPr>
            <w:tcW w:w="3357" w:type="pct"/>
          </w:tcPr>
          <w:p w:rsidR="00290226" w:rsidRPr="00DD1461" w:rsidRDefault="002F54E5" w:rsidP="00C87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  <w:r w:rsidR="00D86C3A" w:rsidRPr="00DD1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vides dienests, </w:t>
            </w:r>
            <w:r w:rsidR="00BD6D31" w:rsidRPr="00DD146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869B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86C3A" w:rsidRPr="00DD1461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4C7463" w:rsidRPr="00DD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C3A" w:rsidRPr="00DD1461">
              <w:rPr>
                <w:rFonts w:ascii="Times New Roman" w:hAnsi="Times New Roman" w:cs="Times New Roman"/>
                <w:sz w:val="24"/>
                <w:szCs w:val="24"/>
              </w:rPr>
              <w:t>valsts sabiedrība ar ierobežotu atbildību “Zemkopības ministrijas nekustamie īpašumi”</w:t>
            </w:r>
          </w:p>
        </w:tc>
      </w:tr>
      <w:tr w:rsidR="00B07D55" w:rsidRPr="00A40CB8" w:rsidTr="00920E51">
        <w:tc>
          <w:tcPr>
            <w:tcW w:w="229" w:type="pct"/>
          </w:tcPr>
          <w:p w:rsidR="00290226" w:rsidRPr="0065416D" w:rsidRDefault="00290226" w:rsidP="00C72A4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65416D">
              <w:t>4.</w:t>
            </w:r>
          </w:p>
        </w:tc>
        <w:tc>
          <w:tcPr>
            <w:tcW w:w="1413" w:type="pct"/>
          </w:tcPr>
          <w:p w:rsidR="00290226" w:rsidRPr="0065416D" w:rsidRDefault="00290226" w:rsidP="00C72A47">
            <w:pPr>
              <w:pStyle w:val="naiskr"/>
              <w:spacing w:before="0" w:beforeAutospacing="0" w:after="0" w:afterAutospacing="0"/>
              <w:ind w:left="57" w:right="57"/>
            </w:pPr>
            <w:r w:rsidRPr="0065416D">
              <w:t>Cita informācija</w:t>
            </w:r>
          </w:p>
        </w:tc>
        <w:tc>
          <w:tcPr>
            <w:tcW w:w="3357" w:type="pct"/>
          </w:tcPr>
          <w:p w:rsidR="00290226" w:rsidRPr="0065416D" w:rsidRDefault="00290226" w:rsidP="00C72A47">
            <w:pPr>
              <w:pStyle w:val="naiskr"/>
              <w:spacing w:before="0" w:beforeAutospacing="0" w:after="0" w:afterAutospacing="0"/>
              <w:ind w:left="57" w:right="57"/>
            </w:pPr>
            <w:r w:rsidRPr="0065416D">
              <w:t>Nav.</w:t>
            </w:r>
          </w:p>
        </w:tc>
      </w:tr>
    </w:tbl>
    <w:p w:rsidR="000330A2" w:rsidRDefault="000330A2" w:rsidP="000330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416B" w:rsidRDefault="00C3416B" w:rsidP="000330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416B" w:rsidRDefault="00C3416B" w:rsidP="000330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109" w:type="pct"/>
        <w:tblInd w:w="-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6"/>
        <w:gridCol w:w="1302"/>
        <w:gridCol w:w="1603"/>
        <w:gridCol w:w="1215"/>
        <w:gridCol w:w="1215"/>
        <w:gridCol w:w="1209"/>
      </w:tblGrid>
      <w:tr w:rsidR="00AF72DE" w:rsidRPr="00AF72DE" w:rsidTr="00AF72DE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III. Tiesību akta projekta ietekme uz valsts budžetu un pašvaldību budžetiem</w:t>
            </w:r>
          </w:p>
        </w:tc>
      </w:tr>
      <w:tr w:rsidR="00AF72DE" w:rsidRPr="00AF72DE" w:rsidTr="00AF72DE">
        <w:tc>
          <w:tcPr>
            <w:tcW w:w="14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Rādītāji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12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F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.gads</w:t>
            </w:r>
          </w:p>
        </w:tc>
        <w:tc>
          <w:tcPr>
            <w:tcW w:w="1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Turpmākie trīs gadi (tūkst. latu)</w:t>
            </w:r>
          </w:p>
        </w:tc>
      </w:tr>
      <w:tr w:rsidR="00AF72DE" w:rsidRPr="00AF72DE" w:rsidTr="00AF72DE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12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12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12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F72DE" w:rsidRPr="00AF72DE" w:rsidTr="00AF72DE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valsts budžetu kārtējam gadam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kārtējā gadā, salīdzinot ar budžetu kārtējam gadam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kārtējo (n) gadu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kārtējo (n) gadu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kārtējo (n) gadu</w:t>
            </w:r>
          </w:p>
        </w:tc>
      </w:tr>
      <w:tr w:rsidR="00AF72DE" w:rsidRPr="00AF72DE" w:rsidTr="00AF72DE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72DE" w:rsidRPr="00AF72DE" w:rsidTr="00AF72DE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1. Budžeta ieņēmumi:</w:t>
            </w: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  <w:tc>
          <w:tcPr>
            <w:tcW w:w="859" w:type="pct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  <w:tc>
          <w:tcPr>
            <w:tcW w:w="648" w:type="pct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F72DE" w:rsidRPr="00AF72DE" w:rsidTr="00AF72DE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2DE" w:rsidRPr="00AF72DE" w:rsidTr="00AF72DE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1.2. valsts speciālais budžets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2DE" w:rsidRPr="00AF72DE" w:rsidTr="00AF72DE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1.3. pašvaldību budžets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2DE" w:rsidRPr="00AF72DE" w:rsidTr="00AF72DE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2. Budžeta izdevumi: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F72DE" w:rsidRPr="00AF72DE" w:rsidTr="00AF72DE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2.1. valsts pamatbudžets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2DE" w:rsidRPr="00AF72DE" w:rsidTr="00AF72DE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2DE" w:rsidRPr="00AF72DE" w:rsidTr="00AF72DE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2.3. pašvaldību budžets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2DE" w:rsidRPr="00AF72DE" w:rsidTr="00AF72DE">
        <w:tc>
          <w:tcPr>
            <w:tcW w:w="1493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3. Finansiālā ietekme: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F72DE" w:rsidRPr="00AF72DE" w:rsidTr="00AF72DE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2DE" w:rsidRPr="00AF72DE" w:rsidTr="00AF72DE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2DE" w:rsidRPr="00AF72DE" w:rsidTr="00AF72DE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3.3. pašvaldību budžets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2DE" w:rsidRPr="00AF72DE" w:rsidTr="00AF72DE">
        <w:trPr>
          <w:trHeight w:val="1400"/>
        </w:trPr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4. Finanšu līdzekļi papildu izde</w:t>
            </w: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vumu finansēšanai (kompensējošu izdevumu samazinājumu norāda ar "+" zīmi)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F72DE" w:rsidRPr="00AF72DE" w:rsidTr="00AF72DE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5. Precizēta finansiālā ietekme:</w:t>
            </w: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  <w:tc>
          <w:tcPr>
            <w:tcW w:w="6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F72DE" w:rsidRPr="00AF72DE" w:rsidTr="00AF72DE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2DE" w:rsidRPr="00AF72DE" w:rsidTr="00AF72DE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2DE" w:rsidRPr="00AF72DE" w:rsidTr="00AF72DE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2DE" w:rsidRPr="00AF72DE" w:rsidTr="00AF72DE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6. Detalizēts ieņēmumu un izdevu</w:t>
            </w: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507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 Projekts šo jomu neskar</w:t>
            </w:r>
          </w:p>
        </w:tc>
      </w:tr>
      <w:tr w:rsidR="00AF72DE" w:rsidRPr="00AF72DE" w:rsidTr="00AF72DE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6.1. detalizēts ieņēmumu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2DE" w:rsidRPr="00AF72DE" w:rsidTr="00AF72DE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6.2. detalizēts izdevumu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2DE" w:rsidRPr="00AF72DE" w:rsidRDefault="00AF72DE" w:rsidP="00AF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2DE" w:rsidRPr="00AF72DE" w:rsidTr="00AF72DE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2DE" w:rsidRPr="00AF72DE" w:rsidRDefault="00AF72DE" w:rsidP="00AF7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7. Cita informācija</w:t>
            </w:r>
          </w:p>
        </w:tc>
        <w:tc>
          <w:tcPr>
            <w:tcW w:w="350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2DE" w:rsidRPr="00AF72DE" w:rsidRDefault="00AF72DE" w:rsidP="00AF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Ministru kabineta rīkojuma projektam nav ietekmes uz valsts budžetu, jo papildus līdzekļi no valsts budžeta nav nepieciešami. Izdevumi, kas saistīti ar nekustamā īpašuma nodošanu pašvaldības īpašumā, tiks segti no </w:t>
            </w:r>
            <w:r w:rsidRPr="001231CE">
              <w:rPr>
                <w:rFonts w:ascii="Times New Roman" w:hAnsi="Times New Roman" w:cs="Times New Roman"/>
                <w:sz w:val="24"/>
                <w:szCs w:val="24"/>
              </w:rPr>
              <w:t xml:space="preserve">valsts sabiedrības ar ierobežotu atbildību “Zemkopības ministrijas nekustamie īpašumi” </w:t>
            </w:r>
            <w:r w:rsidRPr="00AF72DE">
              <w:rPr>
                <w:rFonts w:ascii="Times New Roman" w:eastAsia="Times New Roman" w:hAnsi="Times New Roman" w:cs="Times New Roman"/>
                <w:sz w:val="24"/>
                <w:szCs w:val="24"/>
              </w:rPr>
              <w:t>līdzekļiem.</w:t>
            </w:r>
          </w:p>
        </w:tc>
      </w:tr>
    </w:tbl>
    <w:p w:rsidR="005B1398" w:rsidRPr="00FC2632" w:rsidRDefault="005B1398" w:rsidP="001231CE">
      <w:pPr>
        <w:spacing w:before="360" w:after="360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9206" w:type="dxa"/>
        <w:tblInd w:w="-1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319"/>
        <w:gridCol w:w="5174"/>
      </w:tblGrid>
      <w:tr w:rsidR="005B1398" w:rsidRPr="005B1398" w:rsidTr="00287C09">
        <w:tc>
          <w:tcPr>
            <w:tcW w:w="92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398" w:rsidRPr="005B1398" w:rsidRDefault="005B1398" w:rsidP="005B13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13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VII. </w:t>
            </w:r>
            <w:r w:rsidRPr="005B1398">
              <w:rPr>
                <w:rFonts w:ascii="Times New Roman" w:eastAsia="Times New Roman" w:hAnsi="Times New Roman"/>
                <w:b/>
                <w:sz w:val="24"/>
                <w:szCs w:val="24"/>
              </w:rPr>
              <w:t>Tiesību akta projekta izpildes nodrošināšana un tās ietekme uz institūcijām</w:t>
            </w:r>
          </w:p>
          <w:p w:rsidR="005B1398" w:rsidRPr="005B1398" w:rsidRDefault="005B1398" w:rsidP="005B13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1398" w:rsidRPr="005B1398" w:rsidTr="00287C09"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398" w:rsidRPr="005B1398" w:rsidRDefault="005B1398" w:rsidP="005B1398">
            <w:pPr>
              <w:spacing w:after="0" w:line="240" w:lineRule="auto"/>
              <w:ind w:left="150" w:righ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39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398" w:rsidRPr="005B1398" w:rsidRDefault="005B1398" w:rsidP="005B1398">
            <w:pPr>
              <w:spacing w:after="0" w:line="240" w:lineRule="auto"/>
              <w:ind w:left="150" w:righ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398">
              <w:rPr>
                <w:rFonts w:ascii="Times New Roman" w:eastAsia="Times New Roman" w:hAnsi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5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398" w:rsidRPr="005B1398" w:rsidRDefault="005B1398" w:rsidP="005B1398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398">
              <w:rPr>
                <w:rFonts w:ascii="Times New Roman" w:eastAsia="Times New Roman" w:hAnsi="Times New Roman"/>
                <w:sz w:val="24"/>
                <w:szCs w:val="24"/>
              </w:rPr>
              <w:t>Rīkojuma projekta izpildi nodrošinās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1398">
              <w:rPr>
                <w:rFonts w:ascii="Times New Roman" w:hAnsi="Times New Roman" w:cs="Times New Roman"/>
                <w:sz w:val="24"/>
                <w:szCs w:val="24"/>
              </w:rPr>
              <w:t>VARAM, Valsts vides dienests, ZM un valsts sabiedrība ar ierobežotu atbildību “Zemkopības ministrijas nekustamie īpašumi”.</w:t>
            </w:r>
          </w:p>
        </w:tc>
      </w:tr>
      <w:tr w:rsidR="005B1398" w:rsidRPr="005B1398" w:rsidTr="00287C09"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398" w:rsidRPr="005B1398" w:rsidRDefault="005B1398" w:rsidP="005B1398">
            <w:pPr>
              <w:spacing w:after="0" w:line="240" w:lineRule="auto"/>
              <w:ind w:left="150" w:righ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39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398" w:rsidRPr="005B1398" w:rsidRDefault="005B1398" w:rsidP="005B1398">
            <w:pPr>
              <w:spacing w:after="0" w:line="240" w:lineRule="auto"/>
              <w:ind w:left="150" w:righ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398">
              <w:rPr>
                <w:rFonts w:ascii="Times New Roman" w:eastAsia="Times New Roman" w:hAnsi="Times New Roman"/>
                <w:sz w:val="24"/>
                <w:szCs w:val="24"/>
              </w:rPr>
              <w:t>Projekta izpildes ietekme uz pārvaldes funkcijām un institucionālo struktūru.</w:t>
            </w:r>
          </w:p>
          <w:p w:rsidR="005B1398" w:rsidRPr="005B1398" w:rsidRDefault="005B1398" w:rsidP="005B1398">
            <w:pPr>
              <w:spacing w:after="0" w:line="240" w:lineRule="auto"/>
              <w:ind w:left="150" w:right="17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398" w:rsidRPr="005B1398" w:rsidRDefault="005B1398" w:rsidP="005B1398">
            <w:pPr>
              <w:spacing w:after="0" w:line="240" w:lineRule="auto"/>
              <w:ind w:left="150" w:righ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398">
              <w:rPr>
                <w:rFonts w:ascii="Times New Roman" w:eastAsia="Times New Roman" w:hAnsi="Times New Roman"/>
                <w:sz w:val="24"/>
                <w:szCs w:val="24"/>
              </w:rPr>
              <w:t>Jaunu institūciju izveide, esošo institūciju likvidācija vai reorganizācija, to ietekme uz institūcijas cilvēkresursiem.</w:t>
            </w:r>
          </w:p>
        </w:tc>
        <w:tc>
          <w:tcPr>
            <w:tcW w:w="5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398" w:rsidRPr="005B1398" w:rsidRDefault="005B1398" w:rsidP="005B1398">
            <w:pPr>
              <w:spacing w:after="0" w:line="240" w:lineRule="auto"/>
              <w:ind w:left="113" w:right="148"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398">
              <w:rPr>
                <w:rFonts w:ascii="Times New Roman" w:eastAsia="Times New Roman" w:hAnsi="Times New Roman"/>
                <w:sz w:val="24"/>
                <w:szCs w:val="24"/>
              </w:rPr>
              <w:t>Projekts šo jomu neskar</w:t>
            </w:r>
            <w:r w:rsidR="00585AA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B1398" w:rsidRPr="005B1398" w:rsidTr="00287C09"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398" w:rsidRPr="005B1398" w:rsidRDefault="005B1398" w:rsidP="005B1398">
            <w:pPr>
              <w:spacing w:after="0" w:line="240" w:lineRule="auto"/>
              <w:ind w:left="150" w:righ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39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398" w:rsidRPr="005B1398" w:rsidRDefault="005B1398" w:rsidP="005B1398">
            <w:pPr>
              <w:spacing w:after="0" w:line="240" w:lineRule="auto"/>
              <w:ind w:left="150" w:righ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398">
              <w:rPr>
                <w:rFonts w:ascii="Times New Roman" w:eastAsia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5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398" w:rsidRPr="005B1398" w:rsidRDefault="005B1398" w:rsidP="005B1398">
            <w:pPr>
              <w:spacing w:after="0" w:line="240" w:lineRule="auto"/>
              <w:ind w:left="113" w:right="148"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398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B5772E" w:rsidRPr="0065416D" w:rsidRDefault="00287C09" w:rsidP="00FC2632">
      <w:pPr>
        <w:tabs>
          <w:tab w:val="left" w:pos="2370"/>
        </w:tabs>
        <w:spacing w:before="360" w:after="36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C2632">
        <w:rPr>
          <w:rFonts w:ascii="Times New Roman" w:hAnsi="Times New Roman" w:cs="Times New Roman"/>
          <w:sz w:val="24"/>
          <w:szCs w:val="24"/>
        </w:rPr>
        <w:t>Anotācijas II, IV, V un VI sadaļa – projekts šīs jomas neskar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2632">
        <w:rPr>
          <w:b/>
          <w:sz w:val="28"/>
          <w:szCs w:val="28"/>
        </w:rPr>
        <w:tab/>
      </w:r>
    </w:p>
    <w:p w:rsidR="00287C09" w:rsidRPr="00287C09" w:rsidRDefault="00287C09" w:rsidP="001231C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54B" w:rsidRPr="00234F54" w:rsidRDefault="00290226" w:rsidP="001231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34F54">
        <w:rPr>
          <w:rFonts w:ascii="Times New Roman" w:eastAsia="Times New Roman" w:hAnsi="Times New Roman" w:cs="Times New Roman"/>
          <w:sz w:val="24"/>
          <w:szCs w:val="24"/>
        </w:rPr>
        <w:t>Zemkopības ministr</w:t>
      </w:r>
      <w:r w:rsidR="00DD6500" w:rsidRPr="00234F5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34F54">
        <w:rPr>
          <w:rFonts w:ascii="Times New Roman" w:eastAsia="Times New Roman" w:hAnsi="Times New Roman" w:cs="Times New Roman"/>
          <w:sz w:val="24"/>
          <w:szCs w:val="24"/>
        </w:rPr>
        <w:tab/>
      </w:r>
      <w:r w:rsidRPr="00234F54">
        <w:rPr>
          <w:rFonts w:ascii="Times New Roman" w:eastAsia="Times New Roman" w:hAnsi="Times New Roman" w:cs="Times New Roman"/>
          <w:sz w:val="24"/>
          <w:szCs w:val="24"/>
        </w:rPr>
        <w:tab/>
      </w:r>
      <w:r w:rsidRPr="00234F54">
        <w:rPr>
          <w:rFonts w:ascii="Times New Roman" w:eastAsia="Times New Roman" w:hAnsi="Times New Roman" w:cs="Times New Roman"/>
          <w:sz w:val="24"/>
          <w:szCs w:val="24"/>
        </w:rPr>
        <w:tab/>
      </w:r>
      <w:r w:rsidR="00C3416B">
        <w:rPr>
          <w:rFonts w:ascii="Times New Roman" w:eastAsia="Times New Roman" w:hAnsi="Times New Roman" w:cs="Times New Roman"/>
          <w:sz w:val="24"/>
          <w:szCs w:val="24"/>
        </w:rPr>
        <w:tab/>
      </w:r>
      <w:r w:rsidR="005A63C7" w:rsidRPr="00234F54">
        <w:rPr>
          <w:rFonts w:ascii="Times New Roman" w:eastAsia="Times New Roman" w:hAnsi="Times New Roman" w:cs="Times New Roman"/>
          <w:sz w:val="24"/>
          <w:szCs w:val="24"/>
        </w:rPr>
        <w:tab/>
      </w:r>
      <w:r w:rsidR="005A63C7" w:rsidRPr="00234F54">
        <w:rPr>
          <w:rFonts w:ascii="Times New Roman" w:eastAsia="Times New Roman" w:hAnsi="Times New Roman" w:cs="Times New Roman"/>
          <w:sz w:val="24"/>
          <w:szCs w:val="24"/>
        </w:rPr>
        <w:tab/>
      </w:r>
      <w:r w:rsidR="00B5772E" w:rsidRPr="00234F54">
        <w:rPr>
          <w:rFonts w:ascii="Times New Roman" w:eastAsia="Times New Roman" w:hAnsi="Times New Roman" w:cs="Times New Roman"/>
          <w:sz w:val="24"/>
          <w:szCs w:val="24"/>
        </w:rPr>
        <w:t xml:space="preserve">       J</w:t>
      </w:r>
      <w:r w:rsidR="001A3E26" w:rsidRPr="00234F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6500" w:rsidRPr="00234F54">
        <w:rPr>
          <w:rFonts w:ascii="Times New Roman" w:eastAsia="Times New Roman" w:hAnsi="Times New Roman" w:cs="Times New Roman"/>
          <w:sz w:val="24"/>
          <w:szCs w:val="24"/>
        </w:rPr>
        <w:t>Dūklavs</w:t>
      </w:r>
    </w:p>
    <w:p w:rsidR="0096554B" w:rsidRDefault="0096554B" w:rsidP="0029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54B" w:rsidRDefault="0096554B" w:rsidP="0029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54B" w:rsidRDefault="0096554B" w:rsidP="0029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54B" w:rsidRDefault="0096554B" w:rsidP="0029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54B" w:rsidRDefault="0096554B" w:rsidP="0029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54B" w:rsidRDefault="0096554B" w:rsidP="0029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54B" w:rsidRDefault="0096554B" w:rsidP="0029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6B" w:rsidRDefault="00C3416B" w:rsidP="0029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54B" w:rsidRDefault="0096554B" w:rsidP="0029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6B" w:rsidRDefault="00C3416B" w:rsidP="00B944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19.02.2015. 16:19</w:t>
      </w:r>
    </w:p>
    <w:p w:rsidR="00C3416B" w:rsidRDefault="00C3416B" w:rsidP="00B944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960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96554B" w:rsidRPr="0096554B" w:rsidRDefault="00B944F1" w:rsidP="00B944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6554B">
        <w:rPr>
          <w:rFonts w:ascii="Times New Roman" w:hAnsi="Times New Roman" w:cs="Times New Roman"/>
          <w:sz w:val="20"/>
          <w:szCs w:val="20"/>
        </w:rPr>
        <w:t>R.Punka</w:t>
      </w:r>
    </w:p>
    <w:p w:rsidR="00D61F9E" w:rsidRPr="0096554B" w:rsidRDefault="00B944F1" w:rsidP="00231D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554B">
        <w:rPr>
          <w:rFonts w:ascii="Times New Roman" w:hAnsi="Times New Roman" w:cs="Times New Roman"/>
          <w:sz w:val="20"/>
          <w:szCs w:val="20"/>
        </w:rPr>
        <w:t>67027377</w:t>
      </w:r>
      <w:r w:rsidR="0096554B" w:rsidRPr="0096554B">
        <w:rPr>
          <w:rFonts w:ascii="Times New Roman" w:hAnsi="Times New Roman" w:cs="Times New Roman"/>
          <w:sz w:val="20"/>
          <w:szCs w:val="20"/>
        </w:rPr>
        <w:t xml:space="preserve">, </w:t>
      </w:r>
      <w:r w:rsidRPr="0096554B">
        <w:rPr>
          <w:rFonts w:ascii="Times New Roman" w:hAnsi="Times New Roman" w:cs="Times New Roman"/>
          <w:sz w:val="20"/>
          <w:szCs w:val="20"/>
        </w:rPr>
        <w:t>Rita.Punka@zm.gov.lv</w:t>
      </w:r>
    </w:p>
    <w:sectPr w:rsidR="00D61F9E" w:rsidRPr="0096554B" w:rsidSect="00C34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EE8" w:rsidRDefault="00C15EE8" w:rsidP="00215205">
      <w:pPr>
        <w:spacing w:after="0" w:line="240" w:lineRule="auto"/>
      </w:pPr>
      <w:r>
        <w:separator/>
      </w:r>
    </w:p>
  </w:endnote>
  <w:endnote w:type="continuationSeparator" w:id="0">
    <w:p w:rsidR="00C15EE8" w:rsidRDefault="00C15EE8" w:rsidP="0021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9F" w:rsidRDefault="00C7759F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482" w:rsidRPr="00C7759F" w:rsidRDefault="007E380E" w:rsidP="00A87017">
    <w:pPr>
      <w:spacing w:after="0" w:line="240" w:lineRule="auto"/>
      <w:jc w:val="both"/>
      <w:rPr>
        <w:sz w:val="20"/>
        <w:szCs w:val="20"/>
      </w:rPr>
    </w:pPr>
    <w:r w:rsidRPr="00C7759F">
      <w:rPr>
        <w:rFonts w:ascii="Times New Roman" w:hAnsi="Times New Roman" w:cs="Times New Roman"/>
        <w:sz w:val="20"/>
        <w:szCs w:val="20"/>
      </w:rPr>
      <w:t>ZMAnot_1</w:t>
    </w:r>
    <w:r w:rsidR="001231CE" w:rsidRPr="00C7759F">
      <w:rPr>
        <w:rFonts w:ascii="Times New Roman" w:hAnsi="Times New Roman" w:cs="Times New Roman"/>
        <w:sz w:val="20"/>
        <w:szCs w:val="20"/>
      </w:rPr>
      <w:t>7</w:t>
    </w:r>
    <w:r w:rsidRPr="00C7759F">
      <w:rPr>
        <w:rFonts w:ascii="Times New Roman" w:hAnsi="Times New Roman" w:cs="Times New Roman"/>
        <w:sz w:val="20"/>
        <w:szCs w:val="20"/>
      </w:rPr>
      <w:t>0</w:t>
    </w:r>
    <w:r w:rsidR="007946A3" w:rsidRPr="00C7759F">
      <w:rPr>
        <w:rFonts w:ascii="Times New Roman" w:hAnsi="Times New Roman" w:cs="Times New Roman"/>
        <w:sz w:val="20"/>
        <w:szCs w:val="20"/>
      </w:rPr>
      <w:t>2</w:t>
    </w:r>
    <w:r w:rsidRPr="00C7759F">
      <w:rPr>
        <w:rFonts w:ascii="Times New Roman" w:hAnsi="Times New Roman" w:cs="Times New Roman"/>
        <w:sz w:val="20"/>
        <w:szCs w:val="20"/>
      </w:rPr>
      <w:t>15_</w:t>
    </w:r>
    <w:r w:rsidR="0029486F" w:rsidRPr="00C7759F">
      <w:rPr>
        <w:rFonts w:ascii="Times New Roman" w:hAnsi="Times New Roman" w:cs="Times New Roman"/>
        <w:sz w:val="20"/>
        <w:szCs w:val="20"/>
      </w:rPr>
      <w:t xml:space="preserve">VSS_70; </w:t>
    </w:r>
    <w:r w:rsidRPr="00C7759F">
      <w:rPr>
        <w:rFonts w:ascii="Times New Roman" w:hAnsi="Times New Roman" w:cs="Times New Roman"/>
        <w:sz w:val="20"/>
        <w:szCs w:val="20"/>
      </w:rPr>
      <w:t>Minis</w:t>
    </w:r>
    <w:r w:rsidR="00DB3FC3" w:rsidRPr="00C7759F">
      <w:rPr>
        <w:rFonts w:ascii="Times New Roman" w:hAnsi="Times New Roman" w:cs="Times New Roman"/>
        <w:sz w:val="20"/>
        <w:szCs w:val="20"/>
      </w:rPr>
      <w:t xml:space="preserve">tru kabineta rīkojuma projekta </w:t>
    </w:r>
    <w:r w:rsidRPr="00C7759F">
      <w:rPr>
        <w:rFonts w:ascii="Times New Roman" w:hAnsi="Times New Roman" w:cs="Times New Roman"/>
        <w:sz w:val="20"/>
        <w:szCs w:val="20"/>
      </w:rPr>
      <w:t xml:space="preserve">„Par Vides </w:t>
    </w:r>
    <w:r w:rsidR="00C87FB8" w:rsidRPr="00C7759F">
      <w:rPr>
        <w:rFonts w:ascii="Times New Roman" w:eastAsia="Times New Roman" w:hAnsi="Times New Roman" w:cs="Times New Roman"/>
        <w:bCs/>
        <w:sz w:val="20"/>
        <w:szCs w:val="20"/>
      </w:rPr>
      <w:t>aizsardzības un reģionālās attīstības</w:t>
    </w:r>
    <w:r w:rsidR="00C87FB8" w:rsidRPr="00C7759F">
      <w:rPr>
        <w:rFonts w:ascii="Times New Roman" w:eastAsia="Times New Roman" w:hAnsi="Times New Roman" w:cs="Times New Roman"/>
        <w:sz w:val="20"/>
        <w:szCs w:val="20"/>
      </w:rPr>
      <w:t xml:space="preserve"> </w:t>
    </w:r>
    <w:r w:rsidRPr="00C7759F">
      <w:rPr>
        <w:rFonts w:ascii="Times New Roman" w:hAnsi="Times New Roman" w:cs="Times New Roman"/>
        <w:sz w:val="20"/>
        <w:szCs w:val="20"/>
      </w:rPr>
      <w:t xml:space="preserve">ministrijas valdījumā esošā valsts nekustamā īpašuma </w:t>
    </w:r>
    <w:r w:rsidR="00C7759F" w:rsidRPr="00C7759F">
      <w:rPr>
        <w:rFonts w:ascii="Times New Roman" w:eastAsia="Times New Roman" w:hAnsi="Times New Roman" w:cs="Times New Roman"/>
        <w:sz w:val="20"/>
        <w:szCs w:val="20"/>
      </w:rPr>
      <w:t xml:space="preserve">Peldu ielā 28, Ikšķilē, Ikšķiles novadā </w:t>
    </w:r>
    <w:r w:rsidRPr="00C7759F">
      <w:rPr>
        <w:rFonts w:ascii="Times New Roman" w:hAnsi="Times New Roman" w:cs="Times New Roman"/>
        <w:sz w:val="20"/>
        <w:szCs w:val="20"/>
      </w:rPr>
      <w:t>nodošanu Zemkopības ministrijas valdījumā”</w:t>
    </w:r>
    <w:r w:rsidR="00DB3FC3" w:rsidRPr="00C7759F">
      <w:rPr>
        <w:rFonts w:ascii="Times New Roman" w:hAnsi="Times New Roman" w:cs="Times New Roman"/>
        <w:sz w:val="20"/>
        <w:szCs w:val="20"/>
      </w:rPr>
      <w:t xml:space="preserve"> </w:t>
    </w:r>
    <w:r w:rsidRPr="00C7759F">
      <w:rPr>
        <w:rFonts w:ascii="Times New Roman" w:eastAsia="Times New Roman" w:hAnsi="Times New Roman" w:cs="Times New Roman"/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C7759F">
        <w:rPr>
          <w:rFonts w:ascii="Times New Roman" w:eastAsia="Times New Roman" w:hAnsi="Times New Roman" w:cs="Times New Roman"/>
          <w:sz w:val="20"/>
          <w:szCs w:val="20"/>
        </w:rPr>
        <w:t>ziņojums</w:t>
      </w:r>
    </w:smartTag>
    <w:r w:rsidRPr="00C7759F">
      <w:rPr>
        <w:rFonts w:ascii="Times New Roman" w:eastAsia="Times New Roman" w:hAnsi="Times New Roman" w:cs="Times New Roman"/>
        <w:sz w:val="20"/>
        <w:szCs w:val="20"/>
      </w:rPr>
      <w:t xml:space="preserve"> (anotācija)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BE" w:rsidRPr="00032319" w:rsidRDefault="00F34DBE" w:rsidP="00032319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 w:rsidRPr="00032319">
      <w:rPr>
        <w:rFonts w:ascii="Times New Roman" w:hAnsi="Times New Roman" w:cs="Times New Roman"/>
        <w:sz w:val="20"/>
        <w:szCs w:val="20"/>
      </w:rPr>
      <w:t>ZMAnot_</w:t>
    </w:r>
    <w:r w:rsidR="00A56439">
      <w:rPr>
        <w:rFonts w:ascii="Times New Roman" w:hAnsi="Times New Roman" w:cs="Times New Roman"/>
        <w:sz w:val="20"/>
        <w:szCs w:val="20"/>
      </w:rPr>
      <w:t>1</w:t>
    </w:r>
    <w:r w:rsidR="00214614">
      <w:rPr>
        <w:rFonts w:ascii="Times New Roman" w:hAnsi="Times New Roman" w:cs="Times New Roman"/>
        <w:sz w:val="20"/>
        <w:szCs w:val="20"/>
      </w:rPr>
      <w:t>7</w:t>
    </w:r>
    <w:r w:rsidR="001B0A34" w:rsidRPr="00032319">
      <w:rPr>
        <w:rFonts w:ascii="Times New Roman" w:hAnsi="Times New Roman" w:cs="Times New Roman"/>
        <w:sz w:val="20"/>
        <w:szCs w:val="20"/>
      </w:rPr>
      <w:t>0</w:t>
    </w:r>
    <w:r w:rsidR="00DD62FC">
      <w:rPr>
        <w:rFonts w:ascii="Times New Roman" w:hAnsi="Times New Roman" w:cs="Times New Roman"/>
        <w:sz w:val="20"/>
        <w:szCs w:val="20"/>
      </w:rPr>
      <w:t>2</w:t>
    </w:r>
    <w:r w:rsidR="001B0A34" w:rsidRPr="00032319">
      <w:rPr>
        <w:rFonts w:ascii="Times New Roman" w:hAnsi="Times New Roman" w:cs="Times New Roman"/>
        <w:sz w:val="20"/>
        <w:szCs w:val="20"/>
      </w:rPr>
      <w:t>1</w:t>
    </w:r>
    <w:r w:rsidR="00A56439">
      <w:rPr>
        <w:rFonts w:ascii="Times New Roman" w:hAnsi="Times New Roman" w:cs="Times New Roman"/>
        <w:sz w:val="20"/>
        <w:szCs w:val="20"/>
      </w:rPr>
      <w:t>5</w:t>
    </w:r>
    <w:r w:rsidRPr="00032319">
      <w:rPr>
        <w:rFonts w:ascii="Times New Roman" w:hAnsi="Times New Roman" w:cs="Times New Roman"/>
        <w:sz w:val="20"/>
        <w:szCs w:val="20"/>
      </w:rPr>
      <w:t>_Ministru kabineta rīkojuma projekta „</w:t>
    </w:r>
    <w:r w:rsidR="00032319" w:rsidRPr="00032319">
      <w:rPr>
        <w:rFonts w:ascii="Times New Roman" w:hAnsi="Times New Roman" w:cs="Times New Roman"/>
        <w:sz w:val="20"/>
        <w:szCs w:val="20"/>
      </w:rPr>
      <w:t>„Par Vides attīstības un reģionālās aizsardzības ministrijas valdījumā esošā valsts nekustamā īpašuma nodošanu Zemkopības ministrijas valdījumā”</w:t>
    </w:r>
    <w:r w:rsidR="008F0B72">
      <w:rPr>
        <w:rFonts w:ascii="Times New Roman" w:hAnsi="Times New Roman" w:cs="Times New Roman"/>
        <w:sz w:val="20"/>
        <w:szCs w:val="20"/>
      </w:rPr>
      <w:t xml:space="preserve"> </w:t>
    </w:r>
    <w:r w:rsidRPr="00032319">
      <w:rPr>
        <w:rFonts w:ascii="Times New Roman" w:eastAsia="Times New Roman" w:hAnsi="Times New Roman" w:cs="Times New Roman"/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032319">
        <w:rPr>
          <w:rFonts w:ascii="Times New Roman" w:eastAsia="Times New Roman" w:hAnsi="Times New Roman" w:cs="Times New Roman"/>
          <w:sz w:val="20"/>
          <w:szCs w:val="20"/>
        </w:rPr>
        <w:t>ziņojums</w:t>
      </w:r>
    </w:smartTag>
    <w:r w:rsidRPr="00032319">
      <w:rPr>
        <w:rFonts w:ascii="Times New Roman" w:eastAsia="Times New Roman" w:hAnsi="Times New Roman" w:cs="Times New Roman"/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EE8" w:rsidRDefault="00C15EE8" w:rsidP="00215205">
      <w:pPr>
        <w:spacing w:after="0" w:line="240" w:lineRule="auto"/>
      </w:pPr>
      <w:r>
        <w:separator/>
      </w:r>
    </w:p>
  </w:footnote>
  <w:footnote w:type="continuationSeparator" w:id="0">
    <w:p w:rsidR="00C15EE8" w:rsidRDefault="00C15EE8" w:rsidP="0021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9F" w:rsidRDefault="00C7759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26782085"/>
      <w:docPartObj>
        <w:docPartGallery w:val="Page Numbers (Top of Page)"/>
        <w:docPartUnique/>
      </w:docPartObj>
    </w:sdtPr>
    <w:sdtEndPr/>
    <w:sdtContent>
      <w:p w:rsidR="001F617D" w:rsidRPr="00E068A5" w:rsidRDefault="00551703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68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617D" w:rsidRPr="00E068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68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416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068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617D" w:rsidRPr="00E068A5" w:rsidRDefault="001F617D" w:rsidP="004E4BA5">
    <w:pPr>
      <w:pStyle w:val="Galvene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9F" w:rsidRDefault="00C7759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CE6"/>
    <w:multiLevelType w:val="hybridMultilevel"/>
    <w:tmpl w:val="66BEF50A"/>
    <w:lvl w:ilvl="0" w:tplc="3022D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C5510"/>
    <w:multiLevelType w:val="hybridMultilevel"/>
    <w:tmpl w:val="0DE08900"/>
    <w:lvl w:ilvl="0" w:tplc="042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457CAD"/>
    <w:multiLevelType w:val="hybridMultilevel"/>
    <w:tmpl w:val="2D5A4D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56F08"/>
    <w:multiLevelType w:val="hybridMultilevel"/>
    <w:tmpl w:val="37A0695A"/>
    <w:lvl w:ilvl="0" w:tplc="C39EF6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F17"/>
    <w:rsid w:val="0000540D"/>
    <w:rsid w:val="00005FC0"/>
    <w:rsid w:val="0001355D"/>
    <w:rsid w:val="00020802"/>
    <w:rsid w:val="00031353"/>
    <w:rsid w:val="00032319"/>
    <w:rsid w:val="000330A2"/>
    <w:rsid w:val="00036404"/>
    <w:rsid w:val="000541D5"/>
    <w:rsid w:val="00066B2A"/>
    <w:rsid w:val="00071C07"/>
    <w:rsid w:val="000815BE"/>
    <w:rsid w:val="000A2189"/>
    <w:rsid w:val="000A36AF"/>
    <w:rsid w:val="000B72A5"/>
    <w:rsid w:val="000E1644"/>
    <w:rsid w:val="000F2DC7"/>
    <w:rsid w:val="00111AEC"/>
    <w:rsid w:val="00117BC9"/>
    <w:rsid w:val="001231CE"/>
    <w:rsid w:val="00133C3F"/>
    <w:rsid w:val="001432B0"/>
    <w:rsid w:val="00147902"/>
    <w:rsid w:val="00151F2F"/>
    <w:rsid w:val="00152A1D"/>
    <w:rsid w:val="00164B6B"/>
    <w:rsid w:val="00166C39"/>
    <w:rsid w:val="001760DA"/>
    <w:rsid w:val="00185C06"/>
    <w:rsid w:val="001A3E26"/>
    <w:rsid w:val="001B0A34"/>
    <w:rsid w:val="001D6A82"/>
    <w:rsid w:val="001F3CB5"/>
    <w:rsid w:val="001F617D"/>
    <w:rsid w:val="001F6E00"/>
    <w:rsid w:val="00212D22"/>
    <w:rsid w:val="002133EA"/>
    <w:rsid w:val="00214614"/>
    <w:rsid w:val="00215205"/>
    <w:rsid w:val="00221826"/>
    <w:rsid w:val="00231DFC"/>
    <w:rsid w:val="00234F54"/>
    <w:rsid w:val="002365AA"/>
    <w:rsid w:val="00245B57"/>
    <w:rsid w:val="00245F64"/>
    <w:rsid w:val="00257557"/>
    <w:rsid w:val="00280A6F"/>
    <w:rsid w:val="00286CE3"/>
    <w:rsid w:val="00287C09"/>
    <w:rsid w:val="00287CDF"/>
    <w:rsid w:val="00290226"/>
    <w:rsid w:val="002941F5"/>
    <w:rsid w:val="0029486F"/>
    <w:rsid w:val="002956C2"/>
    <w:rsid w:val="002B7403"/>
    <w:rsid w:val="002B7B20"/>
    <w:rsid w:val="002C26EA"/>
    <w:rsid w:val="002E065F"/>
    <w:rsid w:val="002E78AA"/>
    <w:rsid w:val="002F54E5"/>
    <w:rsid w:val="003015FD"/>
    <w:rsid w:val="00302A56"/>
    <w:rsid w:val="0030554F"/>
    <w:rsid w:val="00313B5F"/>
    <w:rsid w:val="003244B9"/>
    <w:rsid w:val="00330B46"/>
    <w:rsid w:val="00330FD1"/>
    <w:rsid w:val="00343210"/>
    <w:rsid w:val="00351049"/>
    <w:rsid w:val="0035315C"/>
    <w:rsid w:val="00353A26"/>
    <w:rsid w:val="00361460"/>
    <w:rsid w:val="00365FC2"/>
    <w:rsid w:val="003753D6"/>
    <w:rsid w:val="00382F73"/>
    <w:rsid w:val="00390573"/>
    <w:rsid w:val="003A009F"/>
    <w:rsid w:val="003A1C5E"/>
    <w:rsid w:val="003A5846"/>
    <w:rsid w:val="003A7CE7"/>
    <w:rsid w:val="003B5BCD"/>
    <w:rsid w:val="003C0409"/>
    <w:rsid w:val="003C6180"/>
    <w:rsid w:val="003D6803"/>
    <w:rsid w:val="003E4702"/>
    <w:rsid w:val="003E48A9"/>
    <w:rsid w:val="003F345D"/>
    <w:rsid w:val="003F5AE0"/>
    <w:rsid w:val="00404724"/>
    <w:rsid w:val="00407B2F"/>
    <w:rsid w:val="0041705A"/>
    <w:rsid w:val="00422589"/>
    <w:rsid w:val="00425AEA"/>
    <w:rsid w:val="00450022"/>
    <w:rsid w:val="004529D1"/>
    <w:rsid w:val="00462606"/>
    <w:rsid w:val="00467BCD"/>
    <w:rsid w:val="00472A20"/>
    <w:rsid w:val="0048597B"/>
    <w:rsid w:val="004869B4"/>
    <w:rsid w:val="004B5C5D"/>
    <w:rsid w:val="004C7463"/>
    <w:rsid w:val="004D1AA7"/>
    <w:rsid w:val="004D4F66"/>
    <w:rsid w:val="004E4BA5"/>
    <w:rsid w:val="004E5C4D"/>
    <w:rsid w:val="004F0549"/>
    <w:rsid w:val="00500614"/>
    <w:rsid w:val="0050072E"/>
    <w:rsid w:val="00506CF7"/>
    <w:rsid w:val="00506F54"/>
    <w:rsid w:val="00511F19"/>
    <w:rsid w:val="00512D2C"/>
    <w:rsid w:val="005213DD"/>
    <w:rsid w:val="00522482"/>
    <w:rsid w:val="00545FDE"/>
    <w:rsid w:val="00551703"/>
    <w:rsid w:val="005546F3"/>
    <w:rsid w:val="00554A61"/>
    <w:rsid w:val="00560874"/>
    <w:rsid w:val="005857B2"/>
    <w:rsid w:val="00585AA6"/>
    <w:rsid w:val="005870AA"/>
    <w:rsid w:val="00592846"/>
    <w:rsid w:val="005A63C7"/>
    <w:rsid w:val="005B1398"/>
    <w:rsid w:val="005B3774"/>
    <w:rsid w:val="005C2467"/>
    <w:rsid w:val="005D1DA6"/>
    <w:rsid w:val="005D37E8"/>
    <w:rsid w:val="005D566F"/>
    <w:rsid w:val="005E4BBE"/>
    <w:rsid w:val="00615BB1"/>
    <w:rsid w:val="006178E5"/>
    <w:rsid w:val="00617C2A"/>
    <w:rsid w:val="006217F9"/>
    <w:rsid w:val="0062522F"/>
    <w:rsid w:val="006419B6"/>
    <w:rsid w:val="0065416D"/>
    <w:rsid w:val="00662F86"/>
    <w:rsid w:val="0066477B"/>
    <w:rsid w:val="00665E37"/>
    <w:rsid w:val="0067662A"/>
    <w:rsid w:val="00697638"/>
    <w:rsid w:val="006B1F02"/>
    <w:rsid w:val="006B5520"/>
    <w:rsid w:val="006D76B7"/>
    <w:rsid w:val="006E4F33"/>
    <w:rsid w:val="0070114A"/>
    <w:rsid w:val="00705391"/>
    <w:rsid w:val="00710FA5"/>
    <w:rsid w:val="0071321D"/>
    <w:rsid w:val="00715C0F"/>
    <w:rsid w:val="007236CF"/>
    <w:rsid w:val="007238A4"/>
    <w:rsid w:val="00740C31"/>
    <w:rsid w:val="007446DC"/>
    <w:rsid w:val="00752250"/>
    <w:rsid w:val="00753F17"/>
    <w:rsid w:val="00760668"/>
    <w:rsid w:val="00772580"/>
    <w:rsid w:val="00772AE9"/>
    <w:rsid w:val="0077564A"/>
    <w:rsid w:val="007838F4"/>
    <w:rsid w:val="00783D63"/>
    <w:rsid w:val="007946A3"/>
    <w:rsid w:val="007966FF"/>
    <w:rsid w:val="007A2EBF"/>
    <w:rsid w:val="007A6083"/>
    <w:rsid w:val="007A7ECD"/>
    <w:rsid w:val="007B6D7A"/>
    <w:rsid w:val="007C5279"/>
    <w:rsid w:val="007D5E31"/>
    <w:rsid w:val="007E0251"/>
    <w:rsid w:val="007E380E"/>
    <w:rsid w:val="00813166"/>
    <w:rsid w:val="008142E4"/>
    <w:rsid w:val="00817124"/>
    <w:rsid w:val="00823FDF"/>
    <w:rsid w:val="0083307F"/>
    <w:rsid w:val="008349C5"/>
    <w:rsid w:val="00853026"/>
    <w:rsid w:val="0087151C"/>
    <w:rsid w:val="0087735C"/>
    <w:rsid w:val="00881537"/>
    <w:rsid w:val="0089137E"/>
    <w:rsid w:val="008A649F"/>
    <w:rsid w:val="008B49BA"/>
    <w:rsid w:val="008C123D"/>
    <w:rsid w:val="008C7050"/>
    <w:rsid w:val="008E2035"/>
    <w:rsid w:val="008E2C31"/>
    <w:rsid w:val="008F0B72"/>
    <w:rsid w:val="008F2ED6"/>
    <w:rsid w:val="00900130"/>
    <w:rsid w:val="00910E3C"/>
    <w:rsid w:val="00912A82"/>
    <w:rsid w:val="009154E0"/>
    <w:rsid w:val="00920E51"/>
    <w:rsid w:val="0094259C"/>
    <w:rsid w:val="00951700"/>
    <w:rsid w:val="009519DC"/>
    <w:rsid w:val="00955569"/>
    <w:rsid w:val="00960606"/>
    <w:rsid w:val="0096554B"/>
    <w:rsid w:val="009704F7"/>
    <w:rsid w:val="00995CFB"/>
    <w:rsid w:val="009A6CD9"/>
    <w:rsid w:val="009B3EDD"/>
    <w:rsid w:val="009B730E"/>
    <w:rsid w:val="009C1B92"/>
    <w:rsid w:val="009C35B6"/>
    <w:rsid w:val="009D0905"/>
    <w:rsid w:val="009E4D2C"/>
    <w:rsid w:val="009E5DBA"/>
    <w:rsid w:val="009F04BC"/>
    <w:rsid w:val="009F2ABD"/>
    <w:rsid w:val="009F73C1"/>
    <w:rsid w:val="00A01A10"/>
    <w:rsid w:val="00A02C95"/>
    <w:rsid w:val="00A0685F"/>
    <w:rsid w:val="00A06D98"/>
    <w:rsid w:val="00A27CEB"/>
    <w:rsid w:val="00A328CF"/>
    <w:rsid w:val="00A40CB8"/>
    <w:rsid w:val="00A56439"/>
    <w:rsid w:val="00A567BF"/>
    <w:rsid w:val="00A575EA"/>
    <w:rsid w:val="00A64931"/>
    <w:rsid w:val="00A70356"/>
    <w:rsid w:val="00A80CB4"/>
    <w:rsid w:val="00A84307"/>
    <w:rsid w:val="00A87017"/>
    <w:rsid w:val="00A97C40"/>
    <w:rsid w:val="00AB2E45"/>
    <w:rsid w:val="00AC01C0"/>
    <w:rsid w:val="00AC305B"/>
    <w:rsid w:val="00AD78AF"/>
    <w:rsid w:val="00AE0C23"/>
    <w:rsid w:val="00AE74A3"/>
    <w:rsid w:val="00AF72DE"/>
    <w:rsid w:val="00B00BFC"/>
    <w:rsid w:val="00B07D55"/>
    <w:rsid w:val="00B31B64"/>
    <w:rsid w:val="00B41236"/>
    <w:rsid w:val="00B52291"/>
    <w:rsid w:val="00B5772E"/>
    <w:rsid w:val="00B6064D"/>
    <w:rsid w:val="00B63DEE"/>
    <w:rsid w:val="00B85941"/>
    <w:rsid w:val="00B944F1"/>
    <w:rsid w:val="00BA78BD"/>
    <w:rsid w:val="00BB0D2B"/>
    <w:rsid w:val="00BB1202"/>
    <w:rsid w:val="00BB1327"/>
    <w:rsid w:val="00BC62E3"/>
    <w:rsid w:val="00BD5495"/>
    <w:rsid w:val="00BD6D31"/>
    <w:rsid w:val="00BD709E"/>
    <w:rsid w:val="00BF0239"/>
    <w:rsid w:val="00BF06C1"/>
    <w:rsid w:val="00BF706A"/>
    <w:rsid w:val="00C066CE"/>
    <w:rsid w:val="00C15EE8"/>
    <w:rsid w:val="00C340C4"/>
    <w:rsid w:val="00C3416B"/>
    <w:rsid w:val="00C3562D"/>
    <w:rsid w:val="00C47153"/>
    <w:rsid w:val="00C57485"/>
    <w:rsid w:val="00C6792E"/>
    <w:rsid w:val="00C74C16"/>
    <w:rsid w:val="00C7759F"/>
    <w:rsid w:val="00C80143"/>
    <w:rsid w:val="00C824A7"/>
    <w:rsid w:val="00C83F8D"/>
    <w:rsid w:val="00C87530"/>
    <w:rsid w:val="00C87FB8"/>
    <w:rsid w:val="00C929B5"/>
    <w:rsid w:val="00C94DF7"/>
    <w:rsid w:val="00CC3667"/>
    <w:rsid w:val="00CC3B5B"/>
    <w:rsid w:val="00CF601B"/>
    <w:rsid w:val="00D00B52"/>
    <w:rsid w:val="00D05492"/>
    <w:rsid w:val="00D14713"/>
    <w:rsid w:val="00D14AC9"/>
    <w:rsid w:val="00D3310C"/>
    <w:rsid w:val="00D37F88"/>
    <w:rsid w:val="00D41368"/>
    <w:rsid w:val="00D4489A"/>
    <w:rsid w:val="00D538A8"/>
    <w:rsid w:val="00D55A23"/>
    <w:rsid w:val="00D61F9E"/>
    <w:rsid w:val="00D72356"/>
    <w:rsid w:val="00D73385"/>
    <w:rsid w:val="00D734C3"/>
    <w:rsid w:val="00D82B37"/>
    <w:rsid w:val="00D84BB0"/>
    <w:rsid w:val="00D861D4"/>
    <w:rsid w:val="00D86C3A"/>
    <w:rsid w:val="00D93E5F"/>
    <w:rsid w:val="00DA1B13"/>
    <w:rsid w:val="00DA45F3"/>
    <w:rsid w:val="00DB3FC3"/>
    <w:rsid w:val="00DB7383"/>
    <w:rsid w:val="00DD1461"/>
    <w:rsid w:val="00DD53EA"/>
    <w:rsid w:val="00DD62FC"/>
    <w:rsid w:val="00DD6500"/>
    <w:rsid w:val="00DE37FB"/>
    <w:rsid w:val="00DF5304"/>
    <w:rsid w:val="00DF7DEF"/>
    <w:rsid w:val="00E068A5"/>
    <w:rsid w:val="00E1733E"/>
    <w:rsid w:val="00E20D8F"/>
    <w:rsid w:val="00E323E5"/>
    <w:rsid w:val="00E4667D"/>
    <w:rsid w:val="00E532CF"/>
    <w:rsid w:val="00E64AE7"/>
    <w:rsid w:val="00E736AD"/>
    <w:rsid w:val="00E73ACC"/>
    <w:rsid w:val="00E74ABC"/>
    <w:rsid w:val="00E808BC"/>
    <w:rsid w:val="00E950D9"/>
    <w:rsid w:val="00EA0A22"/>
    <w:rsid w:val="00EA768F"/>
    <w:rsid w:val="00EB1577"/>
    <w:rsid w:val="00EB2628"/>
    <w:rsid w:val="00EB2764"/>
    <w:rsid w:val="00EC67CB"/>
    <w:rsid w:val="00EC6D75"/>
    <w:rsid w:val="00EE147C"/>
    <w:rsid w:val="00EE192E"/>
    <w:rsid w:val="00EF15E6"/>
    <w:rsid w:val="00F12C2D"/>
    <w:rsid w:val="00F27496"/>
    <w:rsid w:val="00F31208"/>
    <w:rsid w:val="00F32F13"/>
    <w:rsid w:val="00F34DBE"/>
    <w:rsid w:val="00F502E7"/>
    <w:rsid w:val="00F50D6A"/>
    <w:rsid w:val="00F56AE4"/>
    <w:rsid w:val="00F84939"/>
    <w:rsid w:val="00FA214B"/>
    <w:rsid w:val="00FA3348"/>
    <w:rsid w:val="00FB52DE"/>
    <w:rsid w:val="00FC2632"/>
    <w:rsid w:val="00FD3C11"/>
    <w:rsid w:val="00FE3966"/>
    <w:rsid w:val="00FE4FD3"/>
    <w:rsid w:val="00FE56BD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5:docId w15:val="{9DFEF5FA-1327-4F65-8AF4-099031DC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330A2"/>
    <w:rPr>
      <w:rFonts w:eastAsiaTheme="minorEastAsia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033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0330A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uiPriority w:val="22"/>
    <w:qFormat/>
    <w:rsid w:val="00290226"/>
    <w:rPr>
      <w:b/>
      <w:bCs/>
    </w:rPr>
  </w:style>
  <w:style w:type="paragraph" w:customStyle="1" w:styleId="naisc">
    <w:name w:val="naisc"/>
    <w:basedOn w:val="Parasts"/>
    <w:rsid w:val="00290226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Galvene">
    <w:name w:val="header"/>
    <w:basedOn w:val="Parasts"/>
    <w:link w:val="GalveneRakstz"/>
    <w:uiPriority w:val="99"/>
    <w:unhideWhenUsed/>
    <w:rsid w:val="00215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15205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15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15205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1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5205"/>
    <w:rPr>
      <w:rFonts w:ascii="Tahoma" w:eastAsiaTheme="minorEastAsia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5C246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C246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C2467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C246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C2467"/>
    <w:rPr>
      <w:rFonts w:eastAsiaTheme="minorEastAsia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5C2467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A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3CF9-815E-49C3-80A7-4453005E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990</Words>
  <Characters>6872</Characters>
  <Application>Microsoft Office Word</Application>
  <DocSecurity>0</DocSecurity>
  <Lines>381</Lines>
  <Paragraphs>133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Vides attīstības un reģionālās aizsardzības ministrijas valdījumā esošā valsts nekustamā īpašuma pārņemšanu Zemkopības ministrijas valdījumā</vt:lpstr>
    </vt:vector>
  </TitlesOfParts>
  <Company>Zemkopības Ministrija</Company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Vides attīstības un reģionālās aizsardzības ministrijas valdījumā esošā valsts nekustamā īpašuma pārņemšanu Zemkopības ministrijas valdījumā</dc:title>
  <dc:subject>Ministru kabineta rīkojuma projekta sākotnējās ietekmes novērtējuma ziņojums (anotācija)</dc:subject>
  <dc:creator>Rita Punka</dc:creator>
  <cp:lastModifiedBy>Renārs Žagars</cp:lastModifiedBy>
  <cp:revision>148</cp:revision>
  <dcterms:created xsi:type="dcterms:W3CDTF">2014-08-19T13:12:00Z</dcterms:created>
  <dcterms:modified xsi:type="dcterms:W3CDTF">2015-02-19T14:19:00Z</dcterms:modified>
</cp:coreProperties>
</file>