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3A6CE8" w:rsidRPr="006C596E">
        <w:rPr>
          <w:rFonts w:ascii="Times New Roman" w:hAnsi="Times New Roman"/>
          <w:sz w:val="28"/>
          <w:szCs w:val="28"/>
        </w:rPr>
        <w:t>i</w:t>
      </w:r>
      <w:r w:rsidRPr="006C596E">
        <w:rPr>
          <w:rFonts w:ascii="Times New Roman" w:hAnsi="Times New Roman"/>
          <w:sz w:val="28"/>
          <w:szCs w:val="28"/>
        </w:rPr>
        <w:t xml:space="preserve"> likumā „</w:t>
      </w:r>
      <w:r w:rsidRPr="006C596E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EC4804">
        <w:rPr>
          <w:rFonts w:ascii="Times New Roman" w:hAnsi="Times New Roman"/>
          <w:color w:val="000000"/>
          <w:sz w:val="28"/>
          <w:szCs w:val="28"/>
        </w:rPr>
        <w:t>privatizējamo valsts un pašvaldību īpašuma objektu novērtēšanas kārtību</w:t>
      </w:r>
      <w:r w:rsidRPr="006C596E">
        <w:rPr>
          <w:rFonts w:ascii="Times New Roman" w:hAnsi="Times New Roman"/>
          <w:sz w:val="28"/>
          <w:szCs w:val="28"/>
        </w:rPr>
        <w:t>”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1754C2" w:rsidRDefault="00EC4804" w:rsidP="001754C2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Izdarīt likumā  „</w:t>
      </w:r>
      <w:r w:rsidRPr="006C596E">
        <w:rPr>
          <w:color w:val="000000"/>
          <w:sz w:val="28"/>
          <w:szCs w:val="28"/>
        </w:rPr>
        <w:t xml:space="preserve">Par </w:t>
      </w:r>
      <w:r>
        <w:rPr>
          <w:color w:val="000000"/>
          <w:sz w:val="28"/>
          <w:szCs w:val="28"/>
        </w:rPr>
        <w:t>privatizējamo valsts un pašvaldību īpašuma objektu novērtēšanas kārtību</w:t>
      </w:r>
      <w:r w:rsidR="003A6CE8" w:rsidRPr="006C596E">
        <w:rPr>
          <w:color w:val="000000"/>
          <w:sz w:val="28"/>
          <w:szCs w:val="28"/>
          <w:shd w:val="clear" w:color="auto" w:fill="FFFFFF"/>
        </w:rPr>
        <w:t xml:space="preserve">” </w:t>
      </w:r>
      <w:r w:rsidR="003A6CE8" w:rsidRPr="00EC4804">
        <w:rPr>
          <w:sz w:val="28"/>
          <w:szCs w:val="28"/>
        </w:rPr>
        <w:t>(</w:t>
      </w:r>
      <w:r w:rsidRPr="00EC4804">
        <w:rPr>
          <w:sz w:val="28"/>
          <w:szCs w:val="28"/>
        </w:rPr>
        <w:t>Latvijas Republikas Saeimas un Ministru Kabineta Ziņotājs, 1994, 6.nr</w:t>
      </w:r>
      <w:r w:rsidR="003A6CE8" w:rsidRPr="00EC4804">
        <w:rPr>
          <w:sz w:val="28"/>
          <w:szCs w:val="28"/>
        </w:rPr>
        <w:t>; Latvijas Vēstnesis, 20</w:t>
      </w:r>
      <w:r w:rsidRPr="00EC4804">
        <w:rPr>
          <w:sz w:val="28"/>
          <w:szCs w:val="28"/>
        </w:rPr>
        <w:t>02</w:t>
      </w:r>
      <w:r w:rsidR="003A6CE8" w:rsidRPr="00EC4804">
        <w:rPr>
          <w:sz w:val="28"/>
          <w:szCs w:val="28"/>
        </w:rPr>
        <w:t>, 1</w:t>
      </w:r>
      <w:r w:rsidRPr="00EC4804">
        <w:rPr>
          <w:sz w:val="28"/>
          <w:szCs w:val="28"/>
        </w:rPr>
        <w:t>89</w:t>
      </w:r>
      <w:r w:rsidR="003A6CE8" w:rsidRPr="00EC4804">
        <w:rPr>
          <w:sz w:val="28"/>
          <w:szCs w:val="28"/>
        </w:rPr>
        <w:t>.</w:t>
      </w:r>
      <w:r w:rsidRPr="00EC4804">
        <w:rPr>
          <w:sz w:val="28"/>
          <w:szCs w:val="28"/>
        </w:rPr>
        <w:t>nr.</w:t>
      </w:r>
      <w:r w:rsidR="003A6CE8" w:rsidRPr="00EC4804">
        <w:rPr>
          <w:sz w:val="28"/>
          <w:szCs w:val="28"/>
        </w:rPr>
        <w:t>)</w:t>
      </w:r>
      <w:r w:rsidR="003A6CE8" w:rsidRPr="006C596E">
        <w:rPr>
          <w:color w:val="000000"/>
          <w:sz w:val="28"/>
          <w:szCs w:val="28"/>
          <w:shd w:val="clear" w:color="auto" w:fill="FFFFFF"/>
        </w:rPr>
        <w:t xml:space="preserve"> šādus grozījumus:</w:t>
      </w:r>
    </w:p>
    <w:p w:rsidR="00703EA7" w:rsidRDefault="007043E9" w:rsidP="007043E9">
      <w:pPr>
        <w:pStyle w:val="NormalWeb"/>
        <w:spacing w:before="120" w:after="0"/>
        <w:ind w:firstLine="720"/>
        <w:rPr>
          <w:sz w:val="28"/>
          <w:szCs w:val="28"/>
        </w:rPr>
      </w:pPr>
      <w:r w:rsidRPr="00BF05BF">
        <w:rPr>
          <w:color w:val="000000"/>
          <w:sz w:val="28"/>
          <w:szCs w:val="28"/>
          <w:shd w:val="clear" w:color="auto" w:fill="FFFFFF"/>
        </w:rPr>
        <w:t xml:space="preserve">1. </w:t>
      </w:r>
      <w:r w:rsidR="00EC4804">
        <w:rPr>
          <w:color w:val="000000"/>
          <w:sz w:val="28"/>
          <w:szCs w:val="28"/>
          <w:shd w:val="clear" w:color="auto" w:fill="FFFFFF"/>
        </w:rPr>
        <w:t>Aizstāt p</w:t>
      </w:r>
      <w:r w:rsidR="00703EA7" w:rsidRPr="00BF05BF">
        <w:rPr>
          <w:color w:val="000000"/>
          <w:sz w:val="28"/>
          <w:szCs w:val="28"/>
          <w:shd w:val="clear" w:color="auto" w:fill="FFFFFF"/>
        </w:rPr>
        <w:t xml:space="preserve">reambulā vārdus </w:t>
      </w:r>
      <w:r w:rsidR="00EC4804">
        <w:rPr>
          <w:sz w:val="28"/>
          <w:szCs w:val="28"/>
        </w:rPr>
        <w:t>„Latvijas Privatizācijas aģentūras</w:t>
      </w:r>
      <w:r w:rsidR="00703EA7" w:rsidRPr="00BF05BF">
        <w:rPr>
          <w:sz w:val="28"/>
          <w:szCs w:val="28"/>
        </w:rPr>
        <w:t>”</w:t>
      </w:r>
      <w:r w:rsidR="00EC4804">
        <w:rPr>
          <w:sz w:val="28"/>
          <w:szCs w:val="28"/>
        </w:rPr>
        <w:t xml:space="preserve"> ar vārdiem </w:t>
      </w:r>
      <w:r w:rsidR="009E3273">
        <w:rPr>
          <w:sz w:val="28"/>
          <w:szCs w:val="28"/>
        </w:rPr>
        <w:t>„</w:t>
      </w:r>
      <w:r w:rsidR="00EC4804">
        <w:rPr>
          <w:sz w:val="28"/>
          <w:szCs w:val="28"/>
        </w:rPr>
        <w:t>valsts akciju sabiedrības „Valsts</w:t>
      </w:r>
      <w:r w:rsidR="001119EB">
        <w:rPr>
          <w:sz w:val="28"/>
          <w:szCs w:val="28"/>
        </w:rPr>
        <w:t xml:space="preserve"> aktīvu pārvaldības</w:t>
      </w:r>
      <w:r w:rsidR="00EC4804">
        <w:rPr>
          <w:sz w:val="28"/>
          <w:szCs w:val="28"/>
        </w:rPr>
        <w:t xml:space="preserve"> aģentūra” (turpmāk – Valsts aktīvu pārvald</w:t>
      </w:r>
      <w:r w:rsidR="001119EB">
        <w:rPr>
          <w:sz w:val="28"/>
          <w:szCs w:val="28"/>
        </w:rPr>
        <w:t>ības</w:t>
      </w:r>
      <w:r w:rsidR="00EC4804">
        <w:rPr>
          <w:sz w:val="28"/>
          <w:szCs w:val="28"/>
        </w:rPr>
        <w:t xml:space="preserve"> aģentūra)”</w:t>
      </w:r>
      <w:r w:rsidR="00BF05BF">
        <w:rPr>
          <w:sz w:val="28"/>
          <w:szCs w:val="28"/>
        </w:rPr>
        <w:t>.</w:t>
      </w:r>
    </w:p>
    <w:p w:rsidR="00FE4191" w:rsidRPr="00FE4191" w:rsidRDefault="00FE4191" w:rsidP="007043E9">
      <w:pPr>
        <w:pStyle w:val="NormalWeb"/>
        <w:spacing w:before="12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 Aizstāt 2.panta pirmajā daļā vārdus „</w:t>
      </w:r>
      <w:r w:rsidRPr="00FE4191">
        <w:rPr>
          <w:sz w:val="28"/>
          <w:szCs w:val="28"/>
        </w:rPr>
        <w:t>Latvijas Privatizācijas aģentūra (turpmāk — Privatizācijas aģentūra)</w:t>
      </w:r>
      <w:r>
        <w:rPr>
          <w:sz w:val="28"/>
          <w:szCs w:val="28"/>
        </w:rPr>
        <w:t>” ar vārdiem „Valsts aktīvu pārvald</w:t>
      </w:r>
      <w:r w:rsidR="00813422">
        <w:rPr>
          <w:sz w:val="28"/>
          <w:szCs w:val="28"/>
        </w:rPr>
        <w:t>ības</w:t>
      </w:r>
      <w:r>
        <w:rPr>
          <w:sz w:val="28"/>
          <w:szCs w:val="28"/>
        </w:rPr>
        <w:t xml:space="preserve"> aģentūra”.</w:t>
      </w:r>
    </w:p>
    <w:p w:rsidR="00BF05BF" w:rsidRDefault="00FE4191" w:rsidP="00BF05BF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F05BF">
        <w:rPr>
          <w:sz w:val="28"/>
          <w:szCs w:val="28"/>
        </w:rPr>
        <w:t xml:space="preserve">. </w:t>
      </w:r>
      <w:r w:rsidR="00AD6E34">
        <w:rPr>
          <w:color w:val="000000"/>
          <w:sz w:val="28"/>
          <w:szCs w:val="28"/>
          <w:shd w:val="clear" w:color="auto" w:fill="FFFFFF"/>
        </w:rPr>
        <w:t>A</w:t>
      </w:r>
      <w:r w:rsidR="00BF05BF" w:rsidRPr="00BF05BF">
        <w:rPr>
          <w:color w:val="000000"/>
          <w:sz w:val="28"/>
          <w:szCs w:val="28"/>
          <w:shd w:val="clear" w:color="auto" w:fill="FFFFFF"/>
        </w:rPr>
        <w:t xml:space="preserve">izstāt </w:t>
      </w:r>
      <w:r w:rsidR="00AD6E34">
        <w:rPr>
          <w:color w:val="000000"/>
          <w:sz w:val="28"/>
          <w:szCs w:val="28"/>
          <w:shd w:val="clear" w:color="auto" w:fill="FFFFFF"/>
        </w:rPr>
        <w:t xml:space="preserve">visā </w:t>
      </w:r>
      <w:r w:rsidR="00BF05BF" w:rsidRPr="00BF05BF">
        <w:rPr>
          <w:color w:val="000000"/>
          <w:sz w:val="28"/>
          <w:szCs w:val="28"/>
          <w:shd w:val="clear" w:color="auto" w:fill="FFFFFF"/>
        </w:rPr>
        <w:t>likum</w:t>
      </w:r>
      <w:r w:rsidR="006A2B00">
        <w:rPr>
          <w:color w:val="000000"/>
          <w:sz w:val="28"/>
          <w:szCs w:val="28"/>
          <w:shd w:val="clear" w:color="auto" w:fill="FFFFFF"/>
        </w:rPr>
        <w:t>ā</w:t>
      </w:r>
      <w:r w:rsidR="00BF05BF" w:rsidRPr="00BF05BF">
        <w:rPr>
          <w:color w:val="000000"/>
          <w:sz w:val="28"/>
          <w:szCs w:val="28"/>
          <w:shd w:val="clear" w:color="auto" w:fill="FFFFFF"/>
        </w:rPr>
        <w:t xml:space="preserve"> vārdus „Privatizācijas aģentūra” (attiecīgajā locījumā) ar vārdiem „</w:t>
      </w:r>
      <w:r w:rsidR="00AD6E34">
        <w:rPr>
          <w:color w:val="000000"/>
          <w:sz w:val="28"/>
          <w:szCs w:val="28"/>
          <w:shd w:val="clear" w:color="auto" w:fill="FFFFFF"/>
        </w:rPr>
        <w:t>Valsts aktīvu p</w:t>
      </w:r>
      <w:r w:rsidR="00BF05BF" w:rsidRPr="00BF05BF">
        <w:rPr>
          <w:color w:val="000000"/>
          <w:sz w:val="28"/>
          <w:szCs w:val="28"/>
          <w:shd w:val="clear" w:color="auto" w:fill="FFFFFF"/>
        </w:rPr>
        <w:t>ārvald</w:t>
      </w:r>
      <w:r w:rsidR="00232BE7">
        <w:rPr>
          <w:color w:val="000000"/>
          <w:sz w:val="28"/>
          <w:szCs w:val="28"/>
          <w:shd w:val="clear" w:color="auto" w:fill="FFFFFF"/>
        </w:rPr>
        <w:t>ības</w:t>
      </w:r>
      <w:r w:rsidR="00BF05BF" w:rsidRPr="00BF05BF">
        <w:rPr>
          <w:color w:val="000000"/>
          <w:sz w:val="28"/>
          <w:szCs w:val="28"/>
          <w:shd w:val="clear" w:color="auto" w:fill="FFFFFF"/>
        </w:rPr>
        <w:t xml:space="preserve"> aģentūra” (attiecīgajā locījumā).</w:t>
      </w:r>
    </w:p>
    <w:p w:rsidR="004D19D0" w:rsidRPr="00BF05BF" w:rsidRDefault="004D19D0" w:rsidP="00BF05BF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Svītrot pārejas noteikumu 2.punktu.</w:t>
      </w:r>
    </w:p>
    <w:p w:rsidR="00FE4191" w:rsidRDefault="00FE4191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AF28B4" w:rsidRPr="00AF28B4" w:rsidRDefault="00BA2DC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Likums stājas spēkā 2015.gada 1.</w:t>
      </w:r>
      <w:r w:rsidR="00232BE7">
        <w:rPr>
          <w:rFonts w:eastAsia="Times New Roman" w:cs="Times New Roman"/>
          <w:szCs w:val="28"/>
        </w:rPr>
        <w:t>maijā</w:t>
      </w:r>
      <w:r>
        <w:rPr>
          <w:rFonts w:eastAsia="Times New Roman" w:cs="Times New Roman"/>
          <w:szCs w:val="28"/>
        </w:rPr>
        <w:t>.</w:t>
      </w:r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Iesniedzējs:</w:t>
      </w:r>
    </w:p>
    <w:p w:rsidR="00BD4708" w:rsidRPr="006C596E" w:rsidRDefault="00BD4708" w:rsidP="006C596E">
      <w:pPr>
        <w:pStyle w:val="NormalWeb"/>
        <w:spacing w:before="0" w:after="0"/>
        <w:ind w:firstLine="0"/>
        <w:rPr>
          <w:b/>
          <w:sz w:val="28"/>
          <w:szCs w:val="28"/>
        </w:rPr>
      </w:pPr>
      <w:r w:rsidRPr="006C596E">
        <w:rPr>
          <w:b/>
          <w:sz w:val="28"/>
          <w:szCs w:val="28"/>
        </w:rPr>
        <w:t>Ekonomikas ministr</w:t>
      </w:r>
      <w:r w:rsidR="006C596E" w:rsidRPr="006C596E">
        <w:rPr>
          <w:b/>
          <w:sz w:val="28"/>
          <w:szCs w:val="28"/>
        </w:rPr>
        <w:t>e</w:t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r w:rsidR="006C596E" w:rsidRPr="006C596E">
        <w:rPr>
          <w:b/>
          <w:sz w:val="28"/>
          <w:szCs w:val="28"/>
        </w:rPr>
        <w:tab/>
      </w:r>
      <w:proofErr w:type="spellStart"/>
      <w:r w:rsidR="006C596E" w:rsidRPr="006C596E">
        <w:rPr>
          <w:b/>
          <w:sz w:val="28"/>
          <w:szCs w:val="28"/>
        </w:rPr>
        <w:t>D.Reizniece-Ozola</w:t>
      </w:r>
      <w:proofErr w:type="spellEnd"/>
    </w:p>
    <w:p w:rsidR="00393FD6" w:rsidRPr="006C596E" w:rsidRDefault="00393FD6" w:rsidP="006C596E">
      <w:pPr>
        <w:pStyle w:val="NormalWeb"/>
        <w:spacing w:before="120" w:after="0"/>
        <w:ind w:firstLine="0"/>
        <w:rPr>
          <w:b/>
          <w:sz w:val="28"/>
          <w:szCs w:val="28"/>
        </w:rPr>
      </w:pPr>
    </w:p>
    <w:p w:rsidR="003713D9" w:rsidRDefault="003713D9" w:rsidP="003713D9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 xml:space="preserve">Vīza: </w:t>
      </w:r>
    </w:p>
    <w:p w:rsidR="003713D9" w:rsidRDefault="003713D9" w:rsidP="003713D9">
      <w:pPr>
        <w:tabs>
          <w:tab w:val="left" w:pos="7655"/>
        </w:tabs>
        <w:rPr>
          <w:b/>
          <w:szCs w:val="28"/>
        </w:rPr>
      </w:pPr>
      <w:r>
        <w:rPr>
          <w:b/>
          <w:szCs w:val="28"/>
        </w:rPr>
        <w:t>Valsts sekretāra pienākumu izpildītāja,</w:t>
      </w:r>
    </w:p>
    <w:p w:rsidR="003713D9" w:rsidRDefault="003713D9" w:rsidP="003713D9">
      <w:pPr>
        <w:pStyle w:val="NormalWeb"/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valsts sekretāra vietniece</w:t>
      </w:r>
      <w:r>
        <w:rPr>
          <w:b/>
          <w:sz w:val="28"/>
          <w:szCs w:val="28"/>
        </w:rPr>
        <w:tab/>
        <w:t xml:space="preserve">                                           Z.Liepiņa</w:t>
      </w:r>
    </w:p>
    <w:p w:rsidR="00BD4708" w:rsidRDefault="00BD4708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6C596E" w:rsidRPr="006C596E" w:rsidRDefault="006C596E" w:rsidP="006C596E">
      <w:pPr>
        <w:pStyle w:val="NormalWeb"/>
        <w:tabs>
          <w:tab w:val="left" w:pos="6521"/>
        </w:tabs>
        <w:spacing w:before="120" w:after="0"/>
        <w:ind w:firstLine="0"/>
        <w:rPr>
          <w:sz w:val="28"/>
          <w:szCs w:val="28"/>
        </w:rPr>
      </w:pPr>
    </w:p>
    <w:p w:rsidR="00BD4708" w:rsidRPr="006C596E" w:rsidRDefault="0037684E" w:rsidP="006C596E">
      <w:pPr>
        <w:pStyle w:val="NormalWeb"/>
        <w:spacing w:before="0" w:after="0"/>
        <w:ind w:firstLine="0"/>
      </w:pPr>
      <w:r>
        <w:t>1</w:t>
      </w:r>
      <w:r w:rsidR="003713D9">
        <w:t>2</w:t>
      </w:r>
      <w:r>
        <w:t>.03</w:t>
      </w:r>
      <w:r w:rsidR="00BD4708" w:rsidRPr="006C596E">
        <w:t>.201</w:t>
      </w:r>
      <w:r w:rsidR="00577F26">
        <w:t>5</w:t>
      </w:r>
      <w:r w:rsidR="00BD4708" w:rsidRPr="006C596E">
        <w:t xml:space="preserve">. </w:t>
      </w:r>
      <w:r w:rsidR="003713D9">
        <w:t>9</w:t>
      </w:r>
      <w:bookmarkStart w:id="1" w:name="_GoBack"/>
      <w:bookmarkEnd w:id="1"/>
      <w:r w:rsidR="00BD4708" w:rsidRPr="006C596E">
        <w:t>:</w:t>
      </w:r>
      <w:r w:rsidR="000878AF">
        <w:t>0</w:t>
      </w:r>
      <w:r w:rsidR="004D19D0">
        <w:t>0</w:t>
      </w:r>
    </w:p>
    <w:p w:rsidR="00BD4708" w:rsidRPr="006C596E" w:rsidRDefault="00FE4191" w:rsidP="006C596E">
      <w:pPr>
        <w:pStyle w:val="StyleRight"/>
        <w:tabs>
          <w:tab w:val="left" w:pos="2552"/>
        </w:tabs>
        <w:spacing w:after="0"/>
        <w:ind w:firstLine="0"/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1</w:t>
      </w:r>
      <w:r w:rsidR="0037684E">
        <w:rPr>
          <w:sz w:val="24"/>
          <w:szCs w:val="24"/>
          <w:lang w:eastAsia="lv-LV"/>
        </w:rPr>
        <w:t>2</w:t>
      </w:r>
      <w:r w:rsidR="00064841">
        <w:rPr>
          <w:sz w:val="24"/>
          <w:szCs w:val="24"/>
          <w:lang w:eastAsia="lv-LV"/>
        </w:rPr>
        <w:t>3</w:t>
      </w:r>
    </w:p>
    <w:p w:rsidR="00BD4708" w:rsidRPr="006C596E" w:rsidRDefault="006C596E" w:rsidP="006C596E">
      <w:pPr>
        <w:pStyle w:val="naisf"/>
        <w:spacing w:before="0" w:after="0"/>
        <w:ind w:firstLine="0"/>
      </w:pPr>
      <w:r w:rsidRPr="006C596E">
        <w:t>Zelča</w:t>
      </w:r>
      <w:r w:rsidR="000E2AA4">
        <w:t xml:space="preserve"> </w:t>
      </w:r>
      <w:r w:rsidR="00BD4708" w:rsidRPr="006C596E">
        <w:t>6701316</w:t>
      </w:r>
      <w:r w:rsidRPr="006C596E">
        <w:t>3</w:t>
      </w:r>
      <w:r w:rsidR="00BD4708" w:rsidRPr="006C596E">
        <w:t xml:space="preserve">, </w:t>
      </w:r>
      <w:r w:rsidR="00EC728E" w:rsidRPr="00EC728E">
        <w:t>Inese.Zelca@em.gov.lv</w:t>
      </w:r>
      <w:r w:rsidR="00BD4708" w:rsidRPr="00EC728E">
        <w:t xml:space="preserve"> </w:t>
      </w:r>
    </w:p>
    <w:p w:rsidR="00690178" w:rsidRPr="006C596E" w:rsidRDefault="00690178" w:rsidP="006C596E">
      <w:pPr>
        <w:spacing w:before="120"/>
        <w:rPr>
          <w:szCs w:val="28"/>
        </w:rPr>
      </w:pPr>
    </w:p>
    <w:sectPr w:rsidR="00690178" w:rsidRPr="006C596E" w:rsidSect="00CC6CB7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95" w:rsidRDefault="00D02695" w:rsidP="00107E76">
      <w:r>
        <w:separator/>
      </w:r>
    </w:p>
  </w:endnote>
  <w:endnote w:type="continuationSeparator" w:id="0">
    <w:p w:rsidR="00D02695" w:rsidRDefault="00D02695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76" w:rsidRPr="00FE4191" w:rsidRDefault="00E8749C" w:rsidP="009E3273">
    <w:pPr>
      <w:pStyle w:val="Footer"/>
      <w:jc w:val="both"/>
      <w:rPr>
        <w:sz w:val="24"/>
        <w:szCs w:val="24"/>
      </w:rPr>
    </w:pPr>
    <w:r w:rsidRPr="00FE4191">
      <w:rPr>
        <w:sz w:val="24"/>
        <w:szCs w:val="24"/>
      </w:rPr>
      <w:t>EMLik_</w:t>
    </w:r>
    <w:r w:rsidR="0037684E">
      <w:rPr>
        <w:sz w:val="24"/>
        <w:szCs w:val="24"/>
      </w:rPr>
      <w:t>1</w:t>
    </w:r>
    <w:r w:rsidR="003713D9">
      <w:rPr>
        <w:sz w:val="24"/>
        <w:szCs w:val="24"/>
      </w:rPr>
      <w:t>2</w:t>
    </w:r>
    <w:r w:rsidR="0037684E">
      <w:rPr>
        <w:sz w:val="24"/>
        <w:szCs w:val="24"/>
      </w:rPr>
      <w:t>03</w:t>
    </w:r>
    <w:r w:rsidR="004054D3" w:rsidRPr="00FE4191">
      <w:rPr>
        <w:sz w:val="24"/>
        <w:szCs w:val="24"/>
      </w:rPr>
      <w:t>15</w:t>
    </w:r>
    <w:r w:rsidR="00F71A87" w:rsidRPr="00FE4191">
      <w:rPr>
        <w:sz w:val="24"/>
        <w:szCs w:val="24"/>
      </w:rPr>
      <w:t xml:space="preserve">; </w:t>
    </w:r>
    <w:r w:rsidR="00BD4708" w:rsidRPr="00FE4191">
      <w:rPr>
        <w:sz w:val="24"/>
        <w:szCs w:val="24"/>
      </w:rPr>
      <w:t>Grozījum</w:t>
    </w:r>
    <w:r w:rsidR="006C596E" w:rsidRPr="00FE4191">
      <w:rPr>
        <w:sz w:val="24"/>
        <w:szCs w:val="24"/>
      </w:rPr>
      <w:t>i</w:t>
    </w:r>
    <w:r w:rsidR="00107E76" w:rsidRPr="00FE4191">
      <w:rPr>
        <w:sz w:val="24"/>
        <w:szCs w:val="24"/>
      </w:rPr>
      <w:t xml:space="preserve"> </w:t>
    </w:r>
    <w:r w:rsidR="00FE4191" w:rsidRPr="00FE4191">
      <w:rPr>
        <w:sz w:val="24"/>
        <w:szCs w:val="24"/>
      </w:rPr>
      <w:t>likumā „</w:t>
    </w:r>
    <w:r w:rsidR="00FE4191" w:rsidRPr="00FE4191">
      <w:rPr>
        <w:color w:val="000000"/>
        <w:sz w:val="24"/>
        <w:szCs w:val="24"/>
      </w:rPr>
      <w:t>Par privatizējamo valsts un pašvaldību īpašuma objektu novērtēšanas kārtību</w:t>
    </w:r>
    <w:r w:rsidR="00FE4191" w:rsidRPr="00FE4191">
      <w:rPr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95" w:rsidRDefault="00D02695" w:rsidP="00107E76">
      <w:r>
        <w:separator/>
      </w:r>
    </w:p>
  </w:footnote>
  <w:footnote w:type="continuationSeparator" w:id="0">
    <w:p w:rsidR="00D02695" w:rsidRDefault="00D02695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31D3D"/>
    <w:rsid w:val="00033184"/>
    <w:rsid w:val="00064841"/>
    <w:rsid w:val="00075394"/>
    <w:rsid w:val="00081DD0"/>
    <w:rsid w:val="000878AF"/>
    <w:rsid w:val="0009012E"/>
    <w:rsid w:val="000B0F9B"/>
    <w:rsid w:val="000B2322"/>
    <w:rsid w:val="000B407C"/>
    <w:rsid w:val="000D58EF"/>
    <w:rsid w:val="000E2AA4"/>
    <w:rsid w:val="000E51A6"/>
    <w:rsid w:val="00100452"/>
    <w:rsid w:val="0010360C"/>
    <w:rsid w:val="00107E76"/>
    <w:rsid w:val="001119EB"/>
    <w:rsid w:val="00156D49"/>
    <w:rsid w:val="001729EB"/>
    <w:rsid w:val="001754C2"/>
    <w:rsid w:val="001852BC"/>
    <w:rsid w:val="001B61C1"/>
    <w:rsid w:val="001E339E"/>
    <w:rsid w:val="00205A3E"/>
    <w:rsid w:val="00205C3E"/>
    <w:rsid w:val="00222935"/>
    <w:rsid w:val="00232BE7"/>
    <w:rsid w:val="00236777"/>
    <w:rsid w:val="002461CB"/>
    <w:rsid w:val="00264084"/>
    <w:rsid w:val="00276503"/>
    <w:rsid w:val="00277489"/>
    <w:rsid w:val="002C7E7F"/>
    <w:rsid w:val="00303EB1"/>
    <w:rsid w:val="00312AC7"/>
    <w:rsid w:val="00362C8C"/>
    <w:rsid w:val="003713D9"/>
    <w:rsid w:val="0037684E"/>
    <w:rsid w:val="00393FD6"/>
    <w:rsid w:val="003A6B20"/>
    <w:rsid w:val="003A6CE8"/>
    <w:rsid w:val="003A7174"/>
    <w:rsid w:val="004007BC"/>
    <w:rsid w:val="004054D3"/>
    <w:rsid w:val="004066B5"/>
    <w:rsid w:val="004101E0"/>
    <w:rsid w:val="004208DD"/>
    <w:rsid w:val="00450702"/>
    <w:rsid w:val="004B3DE2"/>
    <w:rsid w:val="004D19D0"/>
    <w:rsid w:val="004E613C"/>
    <w:rsid w:val="004F62AB"/>
    <w:rsid w:val="00502A26"/>
    <w:rsid w:val="00532B3F"/>
    <w:rsid w:val="00552F3A"/>
    <w:rsid w:val="0056234D"/>
    <w:rsid w:val="00564EF3"/>
    <w:rsid w:val="00577F26"/>
    <w:rsid w:val="005839E3"/>
    <w:rsid w:val="00591F4B"/>
    <w:rsid w:val="00594D4A"/>
    <w:rsid w:val="005B1EDB"/>
    <w:rsid w:val="005B2784"/>
    <w:rsid w:val="005D0AC9"/>
    <w:rsid w:val="005E1AB2"/>
    <w:rsid w:val="00616B69"/>
    <w:rsid w:val="00672887"/>
    <w:rsid w:val="00677011"/>
    <w:rsid w:val="00683A5F"/>
    <w:rsid w:val="00690178"/>
    <w:rsid w:val="006A028B"/>
    <w:rsid w:val="006A2B00"/>
    <w:rsid w:val="006A4E7D"/>
    <w:rsid w:val="006C596E"/>
    <w:rsid w:val="006F2C68"/>
    <w:rsid w:val="006F6BD1"/>
    <w:rsid w:val="00703EA7"/>
    <w:rsid w:val="007043E9"/>
    <w:rsid w:val="007113ED"/>
    <w:rsid w:val="00727DBC"/>
    <w:rsid w:val="00742ACD"/>
    <w:rsid w:val="00752A1C"/>
    <w:rsid w:val="00761C3D"/>
    <w:rsid w:val="007A5B09"/>
    <w:rsid w:val="007D328B"/>
    <w:rsid w:val="008032CE"/>
    <w:rsid w:val="00813422"/>
    <w:rsid w:val="00823217"/>
    <w:rsid w:val="008244D9"/>
    <w:rsid w:val="00875607"/>
    <w:rsid w:val="00895897"/>
    <w:rsid w:val="008C233A"/>
    <w:rsid w:val="008F0F0C"/>
    <w:rsid w:val="008F42FF"/>
    <w:rsid w:val="00951381"/>
    <w:rsid w:val="00981847"/>
    <w:rsid w:val="0098537D"/>
    <w:rsid w:val="009E3273"/>
    <w:rsid w:val="009F3DF1"/>
    <w:rsid w:val="009F615B"/>
    <w:rsid w:val="00A03F0F"/>
    <w:rsid w:val="00A37F25"/>
    <w:rsid w:val="00A42966"/>
    <w:rsid w:val="00A43858"/>
    <w:rsid w:val="00A54FC8"/>
    <w:rsid w:val="00A65391"/>
    <w:rsid w:val="00AA40CD"/>
    <w:rsid w:val="00AD6E34"/>
    <w:rsid w:val="00AF04D6"/>
    <w:rsid w:val="00AF28B4"/>
    <w:rsid w:val="00B2132E"/>
    <w:rsid w:val="00B24705"/>
    <w:rsid w:val="00B61122"/>
    <w:rsid w:val="00B775EF"/>
    <w:rsid w:val="00B83A0C"/>
    <w:rsid w:val="00BA2DC6"/>
    <w:rsid w:val="00BD4708"/>
    <w:rsid w:val="00BE1A3B"/>
    <w:rsid w:val="00BE54E4"/>
    <w:rsid w:val="00BF05BF"/>
    <w:rsid w:val="00BF7AE0"/>
    <w:rsid w:val="00BF7CB5"/>
    <w:rsid w:val="00C14463"/>
    <w:rsid w:val="00C22AAB"/>
    <w:rsid w:val="00C35758"/>
    <w:rsid w:val="00C42C86"/>
    <w:rsid w:val="00C540B0"/>
    <w:rsid w:val="00C55CC4"/>
    <w:rsid w:val="00C70E1E"/>
    <w:rsid w:val="00C86671"/>
    <w:rsid w:val="00CA142B"/>
    <w:rsid w:val="00CA29D7"/>
    <w:rsid w:val="00CA5CD7"/>
    <w:rsid w:val="00CC6CB7"/>
    <w:rsid w:val="00CE07F9"/>
    <w:rsid w:val="00CF430B"/>
    <w:rsid w:val="00D02695"/>
    <w:rsid w:val="00D13325"/>
    <w:rsid w:val="00DB2B9F"/>
    <w:rsid w:val="00DD7920"/>
    <w:rsid w:val="00DE46D3"/>
    <w:rsid w:val="00DF4720"/>
    <w:rsid w:val="00E13F45"/>
    <w:rsid w:val="00E17024"/>
    <w:rsid w:val="00E4442B"/>
    <w:rsid w:val="00E53EBD"/>
    <w:rsid w:val="00E6320B"/>
    <w:rsid w:val="00E8749C"/>
    <w:rsid w:val="00E95463"/>
    <w:rsid w:val="00EB1194"/>
    <w:rsid w:val="00EC4804"/>
    <w:rsid w:val="00EC728E"/>
    <w:rsid w:val="00F049E0"/>
    <w:rsid w:val="00F37AE3"/>
    <w:rsid w:val="00F55E39"/>
    <w:rsid w:val="00F6194E"/>
    <w:rsid w:val="00F71A87"/>
    <w:rsid w:val="00F95F59"/>
    <w:rsid w:val="00FB110B"/>
    <w:rsid w:val="00FE4191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privatizācijas sertifikātiem”</vt:lpstr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privatizācijas sertifikātiem”</dc:title>
  <dc:subject>Likumprojekta grozījumi</dc:subject>
  <dc:creator>Inese Zelča</dc:creator>
  <dc:description>Martins.Drake@em.gov.lv;
67013162</dc:description>
  <cp:lastModifiedBy>Inese Zelča</cp:lastModifiedBy>
  <cp:revision>11</cp:revision>
  <cp:lastPrinted>2015-02-04T12:36:00Z</cp:lastPrinted>
  <dcterms:created xsi:type="dcterms:W3CDTF">2015-02-04T13:11:00Z</dcterms:created>
  <dcterms:modified xsi:type="dcterms:W3CDTF">2015-03-12T06:22:00Z</dcterms:modified>
</cp:coreProperties>
</file>